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324B" w:rsidRDefault="009D324B" w:rsidP="009D324B">
      <w:pPr>
        <w:bidi/>
        <w:rPr>
          <w:rtl/>
        </w:rPr>
      </w:pPr>
      <w:bookmarkStart w:id="0" w:name="_GoBack"/>
      <w:r>
        <w:rPr>
          <w:rFonts w:cs="Arial"/>
          <w:rtl/>
        </w:rPr>
        <w:t>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**ساختار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سند مادر</w:t>
      </w:r>
      <w:r>
        <w:t xml:space="preserve"> (Master Source Document)** </w:t>
      </w:r>
      <w:r>
        <w:rPr>
          <w:rFonts w:cs="Arial"/>
          <w:rtl/>
        </w:rPr>
        <w:t>را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م؛</w:t>
      </w:r>
      <w:r>
        <w:rPr>
          <w:rFonts w:cs="Arial"/>
          <w:rtl/>
        </w:rPr>
        <w:t xml:space="preserve"> سند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تمام اجزا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 را در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مرجع واحد، قابل‌استناد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محصول، فن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/>
          <w:rtl/>
        </w:rPr>
        <w:t xml:space="preserve"> و شر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کان</w:t>
      </w:r>
      <w:r>
        <w:rPr>
          <w:rFonts w:cs="Arial"/>
          <w:rtl/>
        </w:rPr>
        <w:t xml:space="preserve"> اکوس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جمع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ادامه</w:t>
      </w:r>
      <w:r>
        <w:t xml:space="preserve"> **Outline </w:t>
      </w:r>
      <w:r>
        <w:rPr>
          <w:rFonts w:cs="Arial"/>
          <w:rtl/>
        </w:rPr>
        <w:t>استاندارد</w:t>
      </w:r>
      <w:r>
        <w:t xml:space="preserve"> BCGSP Master Intelligence Blueprint** </w:t>
      </w:r>
      <w:r>
        <w:rPr>
          <w:rFonts w:cs="Arial"/>
          <w:rtl/>
        </w:rPr>
        <w:t>آمده است</w:t>
      </w:r>
      <w:r>
        <w:t>.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t>---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 xml:space="preserve"># BCGSP Master Intelligence Blueprint  </w:t>
      </w:r>
    </w:p>
    <w:p w:rsidR="009D324B" w:rsidRDefault="009D324B" w:rsidP="009D324B">
      <w:pPr>
        <w:bidi/>
      </w:pPr>
      <w:r>
        <w:t>## Master Source Document – Structure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t>---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# 1. Platform Vision &amp; Strategic Purpose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## 1.1 Mission</w:t>
      </w:r>
    </w:p>
    <w:p w:rsidR="009D324B" w:rsidRDefault="009D324B" w:rsidP="009D324B">
      <w:pPr>
        <w:bidi/>
        <w:rPr>
          <w:rtl/>
        </w:rPr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پلتفرم</w:t>
      </w:r>
      <w:r>
        <w:t>: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rPr>
          <w:rFonts w:cs="Arial" w:hint="eastAsia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</w:t>
      </w:r>
      <w:r>
        <w:t xml:space="preserve"> SME</w:t>
      </w:r>
      <w:r>
        <w:rPr>
          <w:rFonts w:cs="Arial"/>
          <w:rtl/>
        </w:rPr>
        <w:t>ها به **تصم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مات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قابل اجرا** با کمک هوش مصنوع</w:t>
      </w:r>
      <w:r>
        <w:rPr>
          <w:rFonts w:cs="Arial" w:hint="cs"/>
          <w:rtl/>
        </w:rPr>
        <w:t>ی</w:t>
      </w:r>
      <w:r>
        <w:t>.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## 1.2 Long</w:t>
      </w:r>
      <w:r>
        <w:rPr>
          <w:rFonts w:ascii="Cambria Math" w:hAnsi="Cambria Math" w:cs="Cambria Math"/>
        </w:rPr>
        <w:t>‑</w:t>
      </w:r>
      <w:r>
        <w:t>Term Vision</w:t>
      </w:r>
    </w:p>
    <w:p w:rsidR="009D324B" w:rsidRDefault="009D324B" w:rsidP="009D324B">
      <w:pPr>
        <w:bidi/>
        <w:rPr>
          <w:rtl/>
        </w:rPr>
      </w:pPr>
      <w:r>
        <w:rPr>
          <w:rFonts w:cs="Arial" w:hint="eastAsia"/>
          <w:rtl/>
        </w:rPr>
        <w:t>ساخت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: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**AI Strategic Operating System for SMEs**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بتواند</w:t>
      </w:r>
      <w:r>
        <w:t>: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سلامت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کسب‌وکار را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دهد</w:t>
      </w:r>
    </w:p>
    <w:p w:rsidR="009D324B" w:rsidRDefault="009D324B" w:rsidP="009D324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مشکلات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شناسا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کند</w:t>
      </w:r>
    </w:p>
    <w:p w:rsidR="009D324B" w:rsidRDefault="009D324B" w:rsidP="009D324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کند</w:t>
      </w:r>
    </w:p>
    <w:p w:rsidR="009D324B" w:rsidRDefault="009D324B" w:rsidP="009D324B">
      <w:pPr>
        <w:bidi/>
        <w:rPr>
          <w:rtl/>
        </w:rPr>
      </w:pPr>
      <w:r>
        <w:lastRenderedPageBreak/>
        <w:t xml:space="preserve">- roadmap </w:t>
      </w:r>
      <w:r>
        <w:rPr>
          <w:rFonts w:cs="Arial"/>
          <w:rtl/>
        </w:rPr>
        <w:t>رشد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کند</w:t>
      </w:r>
    </w:p>
    <w:p w:rsidR="009D324B" w:rsidRDefault="009D324B" w:rsidP="009D324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شرکت‌ها را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آماده کند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t>---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# 2. Core Problems in SME Strategy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مشکل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بازار را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## 2.1 Problem 1 — Lack of Strategic Diagnosis</w:t>
      </w:r>
    </w:p>
    <w:p w:rsidR="009D324B" w:rsidRDefault="009D324B" w:rsidP="009D324B">
      <w:pPr>
        <w:bidi/>
        <w:rPr>
          <w:rtl/>
        </w:rPr>
      </w:pPr>
      <w:r>
        <w:rPr>
          <w:rFonts w:cs="Arial" w:hint="eastAsia"/>
          <w:rtl/>
        </w:rPr>
        <w:t>اکثر</w:t>
      </w:r>
      <w:r>
        <w:t xml:space="preserve"> SME</w:t>
      </w:r>
      <w:r>
        <w:rPr>
          <w:rFonts w:cs="Arial"/>
          <w:rtl/>
        </w:rPr>
        <w:t>ها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دانند</w:t>
      </w:r>
      <w:r>
        <w:t>: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مشکل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کسب‌وکارشان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</w:p>
    <w:p w:rsidR="009D324B" w:rsidRDefault="009D324B" w:rsidP="009D324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کدام بخش کسب‌وکار 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است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## 2.2 Problem 2 — Lack of Actionable Strategy</w:t>
      </w:r>
    </w:p>
    <w:p w:rsidR="009D324B" w:rsidRDefault="009D324B" w:rsidP="009D324B">
      <w:pPr>
        <w:bidi/>
        <w:rPr>
          <w:rtl/>
        </w:rPr>
      </w:pPr>
      <w:r>
        <w:rPr>
          <w:rFonts w:cs="Arial" w:hint="eastAsia"/>
          <w:rtl/>
        </w:rPr>
        <w:t>مشاوران</w:t>
      </w:r>
      <w:r>
        <w:rPr>
          <w:rFonts w:cs="Arial"/>
          <w:rtl/>
        </w:rPr>
        <w:t xml:space="preserve"> گزارش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دهند</w:t>
      </w:r>
      <w:r>
        <w:rPr>
          <w:rFonts w:cs="Arial"/>
          <w:rtl/>
        </w:rPr>
        <w:t xml:space="preserve"> اما</w:t>
      </w:r>
      <w:r>
        <w:t>: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t xml:space="preserve">- roadmap </w:t>
      </w:r>
      <w:r>
        <w:rPr>
          <w:rFonts w:cs="Arial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دهند</w:t>
      </w:r>
    </w:p>
    <w:p w:rsidR="009D324B" w:rsidRDefault="009D324B" w:rsidP="009D324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/>
          <w:rtl/>
        </w:rPr>
        <w:t xml:space="preserve"> مشخص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## 2.3 Problem 3 — Investment Readiness Gap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rPr>
          <w:rFonts w:cs="Arial" w:hint="eastAsia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دارند بدانند</w:t>
      </w:r>
      <w:r>
        <w:t>: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شرکت چقدر بالغ است</w:t>
      </w:r>
    </w:p>
    <w:p w:rsidR="009D324B" w:rsidRDefault="009D324B" w:rsidP="009D324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آن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</w:p>
    <w:p w:rsidR="009D324B" w:rsidRDefault="009D324B" w:rsidP="009D324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پتانس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رشد دارد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نه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rPr>
          <w:rFonts w:cs="Arial" w:hint="eastAsia"/>
          <w:rtl/>
        </w:rPr>
        <w:lastRenderedPageBreak/>
        <w:t>پلتفرم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شکاف را پر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t>---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# 3. Platform Architecture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## 3.1 5</w:t>
      </w:r>
      <w:r>
        <w:rPr>
          <w:rFonts w:ascii="Cambria Math" w:hAnsi="Cambria Math" w:cs="Cambria Math"/>
        </w:rPr>
        <w:t>‑</w:t>
      </w:r>
      <w:r>
        <w:t>Layer System Architecture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بر اساس پنج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 است</w:t>
      </w:r>
      <w:r>
        <w:t>: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rPr>
          <w:rFonts w:cs="Arial"/>
          <w:rtl/>
        </w:rPr>
        <w:t>1️</w:t>
      </w:r>
      <w:r>
        <w:rPr>
          <w:rFonts w:ascii="Tahoma" w:hAnsi="Tahoma" w:cs="Tahoma" w:hint="cs"/>
          <w:rtl/>
        </w:rPr>
        <w:t>⃣</w:t>
      </w:r>
      <w:r>
        <w:t xml:space="preserve"> Experience Layer  </w:t>
      </w:r>
    </w:p>
    <w:p w:rsidR="009D324B" w:rsidRDefault="009D324B" w:rsidP="009D324B">
      <w:pPr>
        <w:bidi/>
      </w:pPr>
      <w:r>
        <w:rPr>
          <w:rFonts w:cs="Arial"/>
          <w:rtl/>
        </w:rPr>
        <w:t>2️</w:t>
      </w:r>
      <w:r>
        <w:rPr>
          <w:rFonts w:ascii="Tahoma" w:hAnsi="Tahoma" w:cs="Tahoma" w:hint="cs"/>
          <w:rtl/>
        </w:rPr>
        <w:t>⃣</w:t>
      </w:r>
      <w:r>
        <w:t xml:space="preserve"> Application Layer  </w:t>
      </w:r>
    </w:p>
    <w:p w:rsidR="009D324B" w:rsidRDefault="009D324B" w:rsidP="009D324B">
      <w:pPr>
        <w:bidi/>
      </w:pPr>
      <w:r>
        <w:rPr>
          <w:rFonts w:cs="Arial"/>
          <w:rtl/>
        </w:rPr>
        <w:t>3️</w:t>
      </w:r>
      <w:r>
        <w:rPr>
          <w:rFonts w:ascii="Tahoma" w:hAnsi="Tahoma" w:cs="Tahoma" w:hint="cs"/>
          <w:rtl/>
        </w:rPr>
        <w:t>⃣</w:t>
      </w:r>
      <w:r>
        <w:t xml:space="preserve"> Strategic Intelligence Layer  </w:t>
      </w:r>
    </w:p>
    <w:p w:rsidR="009D324B" w:rsidRDefault="009D324B" w:rsidP="009D324B">
      <w:pPr>
        <w:bidi/>
      </w:pPr>
      <w:r>
        <w:rPr>
          <w:rFonts w:cs="Arial"/>
          <w:rtl/>
        </w:rPr>
        <w:t>4️</w:t>
      </w:r>
      <w:r>
        <w:rPr>
          <w:rFonts w:ascii="Tahoma" w:hAnsi="Tahoma" w:cs="Tahoma" w:hint="cs"/>
          <w:rtl/>
        </w:rPr>
        <w:t>⃣</w:t>
      </w:r>
      <w:r>
        <w:t xml:space="preserve"> Data &amp; Knowledge Layer  </w:t>
      </w:r>
    </w:p>
    <w:p w:rsidR="009D324B" w:rsidRDefault="009D324B" w:rsidP="009D324B">
      <w:pPr>
        <w:bidi/>
      </w:pPr>
      <w:r>
        <w:rPr>
          <w:rFonts w:cs="Arial"/>
          <w:rtl/>
        </w:rPr>
        <w:t>5️</w:t>
      </w:r>
      <w:r>
        <w:rPr>
          <w:rFonts w:ascii="Tahoma" w:hAnsi="Tahoma" w:cs="Tahoma" w:hint="cs"/>
          <w:rtl/>
        </w:rPr>
        <w:t>⃣</w:t>
      </w:r>
      <w:r>
        <w:t xml:space="preserve"> Infrastructure Layer  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t>---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## 3.2 Experience Layer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rPr>
          <w:rFonts w:cs="Arial" w:hint="eastAsia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کاربران با آن تعامل دارند</w:t>
      </w:r>
      <w:r>
        <w:t>.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### SME Dashboard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rPr>
          <w:rFonts w:cs="Arial" w:hint="eastAsia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t>: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- Strategic Score</w:t>
      </w:r>
    </w:p>
    <w:p w:rsidR="009D324B" w:rsidRDefault="009D324B" w:rsidP="009D324B">
      <w:pPr>
        <w:bidi/>
      </w:pPr>
      <w:r>
        <w:t>- Problem Map</w:t>
      </w:r>
    </w:p>
    <w:p w:rsidR="009D324B" w:rsidRDefault="009D324B" w:rsidP="009D324B">
      <w:pPr>
        <w:bidi/>
      </w:pPr>
      <w:r>
        <w:t>- Growth Opportunities</w:t>
      </w:r>
    </w:p>
    <w:p w:rsidR="009D324B" w:rsidRDefault="009D324B" w:rsidP="009D324B">
      <w:pPr>
        <w:bidi/>
      </w:pPr>
      <w:r>
        <w:lastRenderedPageBreak/>
        <w:t>- Strategic Roadmap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### Strategic Diagnostic Interface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rPr>
          <w:rFonts w:cs="Arial" w:hint="eastAsia"/>
          <w:rtl/>
        </w:rPr>
        <w:t>فرم‌ها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هوشمند</w:t>
      </w:r>
      <w:r>
        <w:t>: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- Business analysis</w:t>
      </w:r>
    </w:p>
    <w:p w:rsidR="009D324B" w:rsidRDefault="009D324B" w:rsidP="009D324B">
      <w:pPr>
        <w:bidi/>
      </w:pPr>
      <w:r>
        <w:t>- Market analysis</w:t>
      </w:r>
    </w:p>
    <w:p w:rsidR="009D324B" w:rsidRDefault="009D324B" w:rsidP="009D324B">
      <w:pPr>
        <w:bidi/>
      </w:pPr>
      <w:r>
        <w:t>- Operations analysis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### Strategy Simulation UI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</w:t>
      </w:r>
      <w:r>
        <w:t>.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t>---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## 3.3 Application Layer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rPr>
          <w:rFonts w:cs="Arial" w:hint="eastAsia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منطق کسب‌وکار</w:t>
      </w:r>
      <w:r>
        <w:t>.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### Diagnostic Service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rPr>
          <w:rFonts w:cs="Arial" w:hint="eastAsia"/>
          <w:rtl/>
        </w:rPr>
        <w:t>وظا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t>: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پاسخ‌ها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پرسشنامه</w:t>
      </w:r>
    </w:p>
    <w:p w:rsidR="009D324B" w:rsidRDefault="009D324B" w:rsidP="009D324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محاسبه</w:t>
      </w:r>
      <w:r>
        <w:t xml:space="preserve"> Strategic Scores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### Recommendation Service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rPr>
          <w:rFonts w:cs="Arial" w:hint="eastAsia"/>
          <w:rtl/>
        </w:rPr>
        <w:lastRenderedPageBreak/>
        <w:t>وظا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t>: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9D324B" w:rsidRDefault="009D324B" w:rsidP="009D324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اتصال به موتور استدلال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t>---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## 3.4 Strategic Intelligence Layer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rPr>
          <w:rFonts w:cs="Arial" w:hint="eastAsia"/>
          <w:rtl/>
        </w:rPr>
        <w:t>مغز</w:t>
      </w:r>
      <w:r>
        <w:rPr>
          <w:rFonts w:cs="Arial"/>
          <w:rtl/>
        </w:rPr>
        <w:t xml:space="preserve"> هوشمند پلتفرم</w:t>
      </w:r>
      <w:r>
        <w:t>.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### Diagnostic Scoring Engine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8 بعد</w:t>
      </w:r>
      <w:r>
        <w:rPr>
          <w:rFonts w:cs="Arial" w:hint="cs"/>
          <w:rtl/>
        </w:rPr>
        <w:t>ی</w:t>
      </w:r>
      <w:r>
        <w:t>: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- Strategy</w:t>
      </w:r>
    </w:p>
    <w:p w:rsidR="009D324B" w:rsidRDefault="009D324B" w:rsidP="009D324B">
      <w:pPr>
        <w:bidi/>
      </w:pPr>
      <w:r>
        <w:t>- Market</w:t>
      </w:r>
    </w:p>
    <w:p w:rsidR="009D324B" w:rsidRDefault="009D324B" w:rsidP="009D324B">
      <w:pPr>
        <w:bidi/>
      </w:pPr>
      <w:r>
        <w:t>- Product</w:t>
      </w:r>
    </w:p>
    <w:p w:rsidR="009D324B" w:rsidRDefault="009D324B" w:rsidP="009D324B">
      <w:pPr>
        <w:bidi/>
      </w:pPr>
      <w:r>
        <w:t>- Operations</w:t>
      </w:r>
    </w:p>
    <w:p w:rsidR="009D324B" w:rsidRDefault="009D324B" w:rsidP="009D324B">
      <w:pPr>
        <w:bidi/>
      </w:pPr>
      <w:r>
        <w:t>- Finance</w:t>
      </w:r>
    </w:p>
    <w:p w:rsidR="009D324B" w:rsidRDefault="009D324B" w:rsidP="009D324B">
      <w:pPr>
        <w:bidi/>
      </w:pPr>
      <w:r>
        <w:t>- Growth</w:t>
      </w:r>
    </w:p>
    <w:p w:rsidR="009D324B" w:rsidRDefault="009D324B" w:rsidP="009D324B">
      <w:pPr>
        <w:bidi/>
      </w:pPr>
      <w:r>
        <w:t>- Technology</w:t>
      </w:r>
    </w:p>
    <w:p w:rsidR="009D324B" w:rsidRDefault="009D324B" w:rsidP="009D324B">
      <w:pPr>
        <w:bidi/>
      </w:pPr>
      <w:r>
        <w:t>- Organization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### Strategy Pattern Engine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rPr>
          <w:rFonts w:cs="Arial" w:hint="eastAsia"/>
          <w:rtl/>
        </w:rPr>
        <w:t>وظ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فه</w:t>
      </w:r>
      <w:r>
        <w:t>: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rPr>
          <w:rFonts w:cs="Arial" w:hint="eastAsia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الگوها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موفق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مشکل‌دار در داده‌ها</w:t>
      </w:r>
      <w:r>
        <w:t>.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t>---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## 3.5 Data &amp; Knowledge Layer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rPr>
          <w:rFonts w:cs="Arial" w:hint="eastAsia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دانش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.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rPr>
          <w:rFonts w:cs="Arial" w:hint="eastAsia"/>
          <w:rtl/>
        </w:rPr>
        <w:t>اجزا</w:t>
      </w:r>
      <w:r>
        <w:t>: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- Diagnostic dataset</w:t>
      </w:r>
    </w:p>
    <w:p w:rsidR="009D324B" w:rsidRDefault="009D324B" w:rsidP="009D324B">
      <w:pPr>
        <w:bidi/>
      </w:pPr>
      <w:r>
        <w:t>- Strategic Knowledge Graph</w:t>
      </w:r>
    </w:p>
    <w:p w:rsidR="009D324B" w:rsidRDefault="009D324B" w:rsidP="009D324B">
      <w:pPr>
        <w:bidi/>
      </w:pPr>
      <w:r>
        <w:t>- Strategy Library</w:t>
      </w:r>
    </w:p>
    <w:p w:rsidR="009D324B" w:rsidRDefault="009D324B" w:rsidP="009D324B">
      <w:pPr>
        <w:bidi/>
      </w:pPr>
      <w:r>
        <w:t>- Benchmark database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t>---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## 3.6 Infrastructure Layer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r>
        <w:rPr>
          <w:rFonts w:cs="Arial"/>
          <w:rtl/>
        </w:rPr>
        <w:t xml:space="preserve"> فن</w:t>
      </w:r>
      <w:r>
        <w:rPr>
          <w:rFonts w:cs="Arial" w:hint="cs"/>
          <w:rtl/>
        </w:rPr>
        <w:t>ی</w:t>
      </w:r>
      <w:r>
        <w:t>.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rPr>
          <w:rFonts w:cs="Arial" w:hint="eastAsia"/>
          <w:rtl/>
        </w:rPr>
        <w:t>مثلاً</w:t>
      </w:r>
      <w:r>
        <w:t>: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- API services</w:t>
      </w:r>
    </w:p>
    <w:p w:rsidR="009D324B" w:rsidRDefault="009D324B" w:rsidP="009D324B">
      <w:pPr>
        <w:bidi/>
      </w:pPr>
      <w:r>
        <w:t>- database infrastructure</w:t>
      </w:r>
    </w:p>
    <w:p w:rsidR="009D324B" w:rsidRDefault="009D324B" w:rsidP="009D324B">
      <w:pPr>
        <w:bidi/>
      </w:pPr>
      <w:r>
        <w:t>- AI compute</w:t>
      </w:r>
    </w:p>
    <w:p w:rsidR="009D324B" w:rsidRDefault="009D324B" w:rsidP="009D324B">
      <w:pPr>
        <w:bidi/>
      </w:pPr>
      <w:r>
        <w:t>- cloud deployment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t>---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lastRenderedPageBreak/>
        <w:t># 4. Strategic Diagnostic System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## 4.1 Diagnostic Model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سلامت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.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t>: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- dimension scores</w:t>
      </w:r>
    </w:p>
    <w:p w:rsidR="009D324B" w:rsidRDefault="009D324B" w:rsidP="009D324B">
      <w:pPr>
        <w:bidi/>
      </w:pPr>
      <w:r>
        <w:t>- problem detection</w:t>
      </w:r>
    </w:p>
    <w:p w:rsidR="009D324B" w:rsidRDefault="009D324B" w:rsidP="009D324B">
      <w:pPr>
        <w:bidi/>
      </w:pPr>
      <w:r>
        <w:t>- risk flags</w:t>
      </w:r>
    </w:p>
    <w:p w:rsidR="009D324B" w:rsidRDefault="009D324B" w:rsidP="009D324B">
      <w:pPr>
        <w:bidi/>
      </w:pPr>
      <w:r>
        <w:t>- strengths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t>---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## 4.2 Diagnostic Data Structure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rPr>
          <w:rFonts w:cs="Arial" w:hint="eastAsia"/>
          <w:rtl/>
        </w:rPr>
        <w:t>ورود</w:t>
      </w:r>
      <w:r>
        <w:rPr>
          <w:rFonts w:cs="Arial" w:hint="cs"/>
          <w:rtl/>
        </w:rPr>
        <w:t>ی</w:t>
      </w:r>
      <w:r>
        <w:t>: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t>```</w:t>
      </w:r>
    </w:p>
    <w:p w:rsidR="009D324B" w:rsidRDefault="009D324B" w:rsidP="009D324B">
      <w:pPr>
        <w:bidi/>
      </w:pPr>
      <w:proofErr w:type="spellStart"/>
      <w:r>
        <w:t>dimension_scores</w:t>
      </w:r>
      <w:proofErr w:type="spellEnd"/>
    </w:p>
    <w:p w:rsidR="009D324B" w:rsidRDefault="009D324B" w:rsidP="009D324B">
      <w:pPr>
        <w:bidi/>
      </w:pPr>
      <w:proofErr w:type="spellStart"/>
      <w:r>
        <w:t>subdimension_scores</w:t>
      </w:r>
      <w:proofErr w:type="spellEnd"/>
    </w:p>
    <w:p w:rsidR="009D324B" w:rsidRDefault="009D324B" w:rsidP="009D324B">
      <w:pPr>
        <w:bidi/>
      </w:pPr>
      <w:proofErr w:type="spellStart"/>
      <w:r>
        <w:t>question_scores</w:t>
      </w:r>
      <w:proofErr w:type="spellEnd"/>
    </w:p>
    <w:p w:rsidR="009D324B" w:rsidRDefault="009D324B" w:rsidP="009D324B">
      <w:pPr>
        <w:bidi/>
        <w:rPr>
          <w:rtl/>
        </w:rPr>
      </w:pPr>
      <w:r>
        <w:t>```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t>```</w:t>
      </w:r>
    </w:p>
    <w:p w:rsidR="009D324B" w:rsidRDefault="009D324B" w:rsidP="009D324B">
      <w:pPr>
        <w:bidi/>
      </w:pPr>
      <w:proofErr w:type="spellStart"/>
      <w:r>
        <w:t>strategic_gaps</w:t>
      </w:r>
      <w:proofErr w:type="spellEnd"/>
    </w:p>
    <w:p w:rsidR="009D324B" w:rsidRDefault="009D324B" w:rsidP="009D324B">
      <w:pPr>
        <w:bidi/>
      </w:pPr>
      <w:proofErr w:type="spellStart"/>
      <w:r>
        <w:lastRenderedPageBreak/>
        <w:t>risk_flags</w:t>
      </w:r>
      <w:proofErr w:type="spellEnd"/>
    </w:p>
    <w:p w:rsidR="009D324B" w:rsidRDefault="009D324B" w:rsidP="009D324B">
      <w:pPr>
        <w:bidi/>
      </w:pPr>
      <w:r>
        <w:t>strengths</w:t>
      </w:r>
    </w:p>
    <w:p w:rsidR="009D324B" w:rsidRDefault="009D324B" w:rsidP="009D324B">
      <w:pPr>
        <w:bidi/>
        <w:rPr>
          <w:rtl/>
        </w:rPr>
      </w:pPr>
      <w:r>
        <w:t>```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t>---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# 5. AI Strategic Reasoning Engine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rPr>
          <w:rFonts w:cs="Arial" w:hint="eastAsia"/>
          <w:rtl/>
        </w:rPr>
        <w:t>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هوش پلتفرم</w:t>
      </w:r>
      <w:r>
        <w:t>.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## 5.1 Role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rPr>
          <w:rFonts w:cs="Arial" w:hint="eastAsia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به</w:t>
      </w:r>
      <w:r>
        <w:t>: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9D324B" w:rsidRDefault="009D324B" w:rsidP="009D324B">
      <w:pPr>
        <w:bidi/>
        <w:rPr>
          <w:rtl/>
        </w:rPr>
      </w:pPr>
      <w:r>
        <w:t xml:space="preserve">- roadmap </w:t>
      </w:r>
      <w:r>
        <w:rPr>
          <w:rFonts w:cs="Arial"/>
          <w:rtl/>
        </w:rPr>
        <w:t>اجرا</w:t>
      </w:r>
      <w:r>
        <w:rPr>
          <w:rFonts w:cs="Arial" w:hint="cs"/>
          <w:rtl/>
        </w:rPr>
        <w:t>یی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t>---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## 5.2 Core Modules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rPr>
          <w:rFonts w:cs="Arial"/>
          <w:rtl/>
        </w:rPr>
        <w:t>1️</w:t>
      </w:r>
      <w:r>
        <w:rPr>
          <w:rFonts w:ascii="Tahoma" w:hAnsi="Tahoma" w:cs="Tahoma" w:hint="cs"/>
          <w:rtl/>
        </w:rPr>
        <w:t>⃣</w:t>
      </w:r>
      <w:r>
        <w:t xml:space="preserve"> Diagnostic Interpreter  </w:t>
      </w:r>
    </w:p>
    <w:p w:rsidR="009D324B" w:rsidRDefault="009D324B" w:rsidP="009D324B">
      <w:pPr>
        <w:bidi/>
      </w:pPr>
      <w:r>
        <w:rPr>
          <w:rFonts w:cs="Arial"/>
          <w:rtl/>
        </w:rPr>
        <w:t>2️</w:t>
      </w:r>
      <w:r>
        <w:rPr>
          <w:rFonts w:ascii="Tahoma" w:hAnsi="Tahoma" w:cs="Tahoma" w:hint="cs"/>
          <w:rtl/>
        </w:rPr>
        <w:t>⃣</w:t>
      </w:r>
      <w:r>
        <w:t xml:space="preserve"> Strategic Context Builder  </w:t>
      </w:r>
    </w:p>
    <w:p w:rsidR="009D324B" w:rsidRDefault="009D324B" w:rsidP="009D324B">
      <w:pPr>
        <w:bidi/>
      </w:pPr>
      <w:r>
        <w:rPr>
          <w:rFonts w:cs="Arial"/>
          <w:rtl/>
        </w:rPr>
        <w:t>3️</w:t>
      </w:r>
      <w:r>
        <w:rPr>
          <w:rFonts w:ascii="Tahoma" w:hAnsi="Tahoma" w:cs="Tahoma" w:hint="cs"/>
          <w:rtl/>
        </w:rPr>
        <w:t>⃣</w:t>
      </w:r>
      <w:r>
        <w:t xml:space="preserve"> Hypothesis Generator  </w:t>
      </w:r>
    </w:p>
    <w:p w:rsidR="009D324B" w:rsidRDefault="009D324B" w:rsidP="009D324B">
      <w:pPr>
        <w:bidi/>
      </w:pPr>
      <w:r>
        <w:rPr>
          <w:rFonts w:cs="Arial"/>
          <w:rtl/>
        </w:rPr>
        <w:t>4️</w:t>
      </w:r>
      <w:r>
        <w:rPr>
          <w:rFonts w:ascii="Tahoma" w:hAnsi="Tahoma" w:cs="Tahoma" w:hint="cs"/>
          <w:rtl/>
        </w:rPr>
        <w:t>⃣</w:t>
      </w:r>
      <w:r>
        <w:t xml:space="preserve"> Strategy Option Generator  </w:t>
      </w:r>
    </w:p>
    <w:p w:rsidR="009D324B" w:rsidRDefault="009D324B" w:rsidP="009D324B">
      <w:pPr>
        <w:bidi/>
      </w:pPr>
      <w:r>
        <w:rPr>
          <w:rFonts w:cs="Arial"/>
          <w:rtl/>
        </w:rPr>
        <w:t>5️</w:t>
      </w:r>
      <w:r>
        <w:rPr>
          <w:rFonts w:ascii="Tahoma" w:hAnsi="Tahoma" w:cs="Tahoma" w:hint="cs"/>
          <w:rtl/>
        </w:rPr>
        <w:t>⃣</w:t>
      </w:r>
      <w:r>
        <w:t xml:space="preserve"> Strategy Evaluation Engine  </w:t>
      </w:r>
    </w:p>
    <w:p w:rsidR="009D324B" w:rsidRDefault="009D324B" w:rsidP="009D324B">
      <w:pPr>
        <w:bidi/>
      </w:pPr>
      <w:r>
        <w:rPr>
          <w:rFonts w:cs="Arial"/>
          <w:rtl/>
        </w:rPr>
        <w:t>6️</w:t>
      </w:r>
      <w:r>
        <w:rPr>
          <w:rFonts w:ascii="Tahoma" w:hAnsi="Tahoma" w:cs="Tahoma" w:hint="cs"/>
          <w:rtl/>
        </w:rPr>
        <w:t>⃣</w:t>
      </w:r>
      <w:r>
        <w:t xml:space="preserve"> Decision &amp; Roadmap Constructor  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t>---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## 5.3 Strategy Evaluation Model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rPr>
          <w:rFonts w:cs="Arial" w:hint="eastAsia"/>
          <w:rtl/>
        </w:rPr>
        <w:t>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ارها</w:t>
      </w:r>
      <w:r>
        <w:t>: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- Impact</w:t>
      </w:r>
    </w:p>
    <w:p w:rsidR="009D324B" w:rsidRDefault="009D324B" w:rsidP="009D324B">
      <w:pPr>
        <w:bidi/>
      </w:pPr>
      <w:r>
        <w:t>- Feasibility</w:t>
      </w:r>
    </w:p>
    <w:p w:rsidR="009D324B" w:rsidRDefault="009D324B" w:rsidP="009D324B">
      <w:pPr>
        <w:bidi/>
      </w:pPr>
      <w:r>
        <w:t>- Risk</w:t>
      </w:r>
    </w:p>
    <w:p w:rsidR="009D324B" w:rsidRDefault="009D324B" w:rsidP="009D324B">
      <w:pPr>
        <w:bidi/>
      </w:pPr>
      <w:r>
        <w:t>- Time to Value</w:t>
      </w:r>
    </w:p>
    <w:p w:rsidR="009D324B" w:rsidRDefault="009D324B" w:rsidP="009D324B">
      <w:pPr>
        <w:bidi/>
      </w:pPr>
      <w:r>
        <w:t>- Capability Fit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rPr>
          <w:rFonts w:cs="Arial" w:hint="eastAsia"/>
          <w:rtl/>
        </w:rPr>
        <w:t>فرمول</w:t>
      </w:r>
      <w:r>
        <w:rPr>
          <w:rFonts w:cs="Arial"/>
          <w:rtl/>
        </w:rPr>
        <w:t xml:space="preserve"> نمونه</w:t>
      </w:r>
      <w:r>
        <w:t>: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t>\[</w:t>
      </w:r>
    </w:p>
    <w:p w:rsidR="009D324B" w:rsidRDefault="009D324B" w:rsidP="009D324B">
      <w:pPr>
        <w:bidi/>
      </w:pPr>
      <w:r>
        <w:t>Priority = 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Impact \times Urgency}{Difficulty}</w:t>
      </w:r>
    </w:p>
    <w:p w:rsidR="009D324B" w:rsidRDefault="009D324B" w:rsidP="009D324B">
      <w:pPr>
        <w:bidi/>
        <w:rPr>
          <w:rtl/>
        </w:rPr>
      </w:pPr>
      <w:r>
        <w:t>\]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t>---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## 5.4 Roadmap Generator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### Phase 1 (0</w:t>
      </w:r>
      <w:r>
        <w:rPr>
          <w:rFonts w:ascii="Cambria Math" w:hAnsi="Cambria Math" w:cs="Cambria Math"/>
        </w:rPr>
        <w:t>‑</w:t>
      </w:r>
      <w:r>
        <w:t>3 months)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- discovery</w:t>
      </w:r>
    </w:p>
    <w:p w:rsidR="009D324B" w:rsidRDefault="009D324B" w:rsidP="009D324B">
      <w:pPr>
        <w:bidi/>
      </w:pPr>
      <w:r>
        <w:t>- pricing redesign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### Phase 2 (3</w:t>
      </w:r>
      <w:r>
        <w:rPr>
          <w:rFonts w:ascii="Cambria Math" w:hAnsi="Cambria Math" w:cs="Cambria Math"/>
        </w:rPr>
        <w:t>‑</w:t>
      </w:r>
      <w:r>
        <w:t>6 months)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- CRM</w:t>
      </w:r>
    </w:p>
    <w:p w:rsidR="009D324B" w:rsidRDefault="009D324B" w:rsidP="009D324B">
      <w:pPr>
        <w:bidi/>
      </w:pPr>
      <w:r>
        <w:t>- sales redesign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### Phase 3 (6</w:t>
      </w:r>
      <w:r>
        <w:rPr>
          <w:rFonts w:ascii="Cambria Math" w:hAnsi="Cambria Math" w:cs="Cambria Math"/>
        </w:rPr>
        <w:t>‑</w:t>
      </w:r>
      <w:r>
        <w:t>12 months)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- market expansion</w:t>
      </w:r>
    </w:p>
    <w:p w:rsidR="009D324B" w:rsidRDefault="009D324B" w:rsidP="009D324B">
      <w:pPr>
        <w:bidi/>
      </w:pPr>
      <w:r>
        <w:t>- partnerships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t>---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# 6. Business Model Architecture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سه مدل است</w:t>
      </w:r>
      <w:r>
        <w:t>.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 xml:space="preserve">### SaaS Platform  </w:t>
      </w:r>
    </w:p>
    <w:p w:rsidR="009D324B" w:rsidRDefault="009D324B" w:rsidP="009D324B">
      <w:pPr>
        <w:bidi/>
      </w:pPr>
      <w:r>
        <w:t xml:space="preserve">### Strategy Advisory Platform  </w:t>
      </w:r>
    </w:p>
    <w:p w:rsidR="009D324B" w:rsidRDefault="009D324B" w:rsidP="009D324B">
      <w:pPr>
        <w:bidi/>
      </w:pPr>
      <w:r>
        <w:t xml:space="preserve">### Investment Readiness Platform  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t>---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## 6.1 Customer Segments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گروه اصل</w:t>
      </w:r>
      <w:r>
        <w:rPr>
          <w:rFonts w:cs="Arial" w:hint="cs"/>
          <w:rtl/>
        </w:rPr>
        <w:t>ی</w:t>
      </w:r>
      <w:r>
        <w:t>: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rPr>
          <w:rFonts w:cs="Arial"/>
          <w:rtl/>
        </w:rPr>
        <w:t>1️</w:t>
      </w:r>
      <w:r>
        <w:rPr>
          <w:rFonts w:ascii="Tahoma" w:hAnsi="Tahoma" w:cs="Tahoma" w:hint="cs"/>
          <w:rtl/>
        </w:rPr>
        <w:t>⃣</w:t>
      </w:r>
      <w:r>
        <w:t xml:space="preserve"> SMEs  </w:t>
      </w:r>
    </w:p>
    <w:p w:rsidR="009D324B" w:rsidRDefault="009D324B" w:rsidP="009D324B">
      <w:pPr>
        <w:bidi/>
      </w:pPr>
      <w:r>
        <w:rPr>
          <w:rFonts w:cs="Arial"/>
          <w:rtl/>
        </w:rPr>
        <w:t>2️</w:t>
      </w:r>
      <w:r>
        <w:rPr>
          <w:rFonts w:ascii="Tahoma" w:hAnsi="Tahoma" w:cs="Tahoma" w:hint="cs"/>
          <w:rtl/>
        </w:rPr>
        <w:t>⃣</w:t>
      </w:r>
      <w:r>
        <w:t xml:space="preserve"> Consultants  </w:t>
      </w:r>
    </w:p>
    <w:p w:rsidR="009D324B" w:rsidRDefault="009D324B" w:rsidP="009D324B">
      <w:pPr>
        <w:bidi/>
      </w:pPr>
      <w:r>
        <w:rPr>
          <w:rFonts w:cs="Arial"/>
          <w:rtl/>
        </w:rPr>
        <w:t>3️</w:t>
      </w:r>
      <w:r>
        <w:rPr>
          <w:rFonts w:ascii="Tahoma" w:hAnsi="Tahoma" w:cs="Tahoma" w:hint="cs"/>
          <w:rtl/>
        </w:rPr>
        <w:t>⃣</w:t>
      </w:r>
      <w:r>
        <w:t xml:space="preserve"> Investors  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lastRenderedPageBreak/>
        <w:t>---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## 6.2 Revenue Streams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### SaaS Subscription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rPr>
          <w:rFonts w:cs="Arial" w:hint="eastAsia"/>
          <w:rtl/>
        </w:rPr>
        <w:t>نمونه</w:t>
      </w:r>
      <w:r>
        <w:t>: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 xml:space="preserve">Starter  </w:t>
      </w:r>
    </w:p>
    <w:p w:rsidR="009D324B" w:rsidRDefault="009D324B" w:rsidP="009D324B">
      <w:pPr>
        <w:bidi/>
      </w:pPr>
      <w:r>
        <w:rPr>
          <w:rFonts w:cs="Arial"/>
          <w:rtl/>
        </w:rPr>
        <w:t>$29</w:t>
      </w:r>
      <w:r>
        <w:t>/month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 xml:space="preserve">Growth  </w:t>
      </w:r>
    </w:p>
    <w:p w:rsidR="009D324B" w:rsidRDefault="009D324B" w:rsidP="009D324B">
      <w:pPr>
        <w:bidi/>
      </w:pPr>
      <w:r>
        <w:rPr>
          <w:rFonts w:cs="Arial"/>
          <w:rtl/>
        </w:rPr>
        <w:t>$99</w:t>
      </w:r>
      <w:r>
        <w:t>/month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 xml:space="preserve">Scale  </w:t>
      </w:r>
    </w:p>
    <w:p w:rsidR="009D324B" w:rsidRDefault="009D324B" w:rsidP="009D324B">
      <w:pPr>
        <w:bidi/>
      </w:pPr>
      <w:r>
        <w:rPr>
          <w:rFonts w:cs="Arial"/>
          <w:rtl/>
        </w:rPr>
        <w:t>$299</w:t>
      </w:r>
      <w:r>
        <w:t>/month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t>---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### Consultant Marketplace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درآمد</w:t>
      </w:r>
      <w:r>
        <w:t>: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rPr>
          <w:rFonts w:cs="Arial"/>
          <w:rtl/>
        </w:rPr>
        <w:t>15%</w:t>
      </w:r>
      <w:r>
        <w:t xml:space="preserve"> commission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t>---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### Investment Platform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rPr>
          <w:rFonts w:cs="Arial" w:hint="eastAsia"/>
          <w:rtl/>
        </w:rPr>
        <w:lastRenderedPageBreak/>
        <w:t>درآمد</w:t>
      </w:r>
      <w:r>
        <w:t>: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deal success fee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t>---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### Data Platform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rPr>
          <w:rFonts w:cs="Arial" w:hint="eastAsia"/>
          <w:rtl/>
        </w:rPr>
        <w:t>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t>: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- VCs</w:t>
      </w:r>
    </w:p>
    <w:p w:rsidR="009D324B" w:rsidRDefault="009D324B" w:rsidP="009D324B">
      <w:pPr>
        <w:bidi/>
      </w:pPr>
      <w:r>
        <w:t>- research firms</w:t>
      </w:r>
    </w:p>
    <w:p w:rsidR="009D324B" w:rsidRDefault="009D324B" w:rsidP="009D324B">
      <w:pPr>
        <w:bidi/>
      </w:pPr>
      <w:r>
        <w:t>- governments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t>---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# 7. Pricing Strategy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rPr>
          <w:rFonts w:cs="Arial" w:hint="eastAsia"/>
          <w:rtl/>
        </w:rPr>
        <w:t>مدل</w:t>
      </w:r>
      <w:r>
        <w:t>: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Freemium → Paid → Enterprise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### Free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- mini diagnostic</w:t>
      </w:r>
    </w:p>
    <w:p w:rsidR="009D324B" w:rsidRDefault="009D324B" w:rsidP="009D324B">
      <w:pPr>
        <w:bidi/>
      </w:pPr>
      <w:r>
        <w:t>- basic report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### Pro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lastRenderedPageBreak/>
        <w:t>- full diagnostic</w:t>
      </w:r>
    </w:p>
    <w:p w:rsidR="009D324B" w:rsidRDefault="009D324B" w:rsidP="009D324B">
      <w:pPr>
        <w:bidi/>
      </w:pPr>
      <w:r>
        <w:t>- strategy recommendations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### Growth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- roadmap</w:t>
      </w:r>
    </w:p>
    <w:p w:rsidR="009D324B" w:rsidRDefault="009D324B" w:rsidP="009D324B">
      <w:pPr>
        <w:bidi/>
      </w:pPr>
      <w:r>
        <w:t>- execution tracking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### Enterprise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custom pricing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t>---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# 8. Go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>Market Strategy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## 8.1 Beachhead Market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rPr>
          <w:rFonts w:cs="Arial" w:hint="eastAsia"/>
          <w:rtl/>
        </w:rPr>
        <w:t>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بازار هدف</w:t>
      </w:r>
      <w:r>
        <w:t>: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Growth</w:t>
      </w:r>
      <w:r>
        <w:rPr>
          <w:rFonts w:ascii="Cambria Math" w:hAnsi="Cambria Math" w:cs="Cambria Math"/>
        </w:rPr>
        <w:t>‑</w:t>
      </w:r>
      <w:r>
        <w:t xml:space="preserve">stage startups  </w:t>
      </w:r>
    </w:p>
    <w:p w:rsidR="009D324B" w:rsidRDefault="009D324B" w:rsidP="009D324B">
      <w:pPr>
        <w:bidi/>
      </w:pPr>
      <w:r>
        <w:t>Digital SMEs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t>---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## 8.2 Acquisition Channels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rPr>
          <w:rFonts w:cs="Arial"/>
          <w:rtl/>
        </w:rPr>
        <w:t>1️</w:t>
      </w:r>
      <w:r>
        <w:rPr>
          <w:rFonts w:ascii="Tahoma" w:hAnsi="Tahoma" w:cs="Tahoma" w:hint="cs"/>
          <w:rtl/>
        </w:rPr>
        <w:t>⃣</w:t>
      </w:r>
      <w:r>
        <w:t xml:space="preserve"> Founder communities  </w:t>
      </w:r>
    </w:p>
    <w:p w:rsidR="009D324B" w:rsidRDefault="009D324B" w:rsidP="009D324B">
      <w:pPr>
        <w:bidi/>
      </w:pPr>
      <w:r>
        <w:rPr>
          <w:rFonts w:cs="Arial"/>
          <w:rtl/>
        </w:rPr>
        <w:t>2️</w:t>
      </w:r>
      <w:r>
        <w:rPr>
          <w:rFonts w:ascii="Tahoma" w:hAnsi="Tahoma" w:cs="Tahoma" w:hint="cs"/>
          <w:rtl/>
        </w:rPr>
        <w:t>⃣</w:t>
      </w:r>
      <w:r>
        <w:t xml:space="preserve"> LinkedIn content  </w:t>
      </w:r>
    </w:p>
    <w:p w:rsidR="009D324B" w:rsidRDefault="009D324B" w:rsidP="009D324B">
      <w:pPr>
        <w:bidi/>
      </w:pPr>
      <w:r>
        <w:rPr>
          <w:rFonts w:cs="Arial"/>
          <w:rtl/>
        </w:rPr>
        <w:lastRenderedPageBreak/>
        <w:t>3️</w:t>
      </w:r>
      <w:r>
        <w:rPr>
          <w:rFonts w:ascii="Tahoma" w:hAnsi="Tahoma" w:cs="Tahoma" w:hint="cs"/>
          <w:rtl/>
        </w:rPr>
        <w:t>⃣</w:t>
      </w:r>
      <w:r>
        <w:t xml:space="preserve"> Startup accelerators  </w:t>
      </w:r>
    </w:p>
    <w:p w:rsidR="009D324B" w:rsidRDefault="009D324B" w:rsidP="009D324B">
      <w:pPr>
        <w:bidi/>
      </w:pPr>
      <w:r>
        <w:rPr>
          <w:rFonts w:cs="Arial"/>
          <w:rtl/>
        </w:rPr>
        <w:t>4️</w:t>
      </w:r>
      <w:r>
        <w:rPr>
          <w:rFonts w:ascii="Tahoma" w:hAnsi="Tahoma" w:cs="Tahoma" w:hint="cs"/>
          <w:rtl/>
        </w:rPr>
        <w:t>⃣</w:t>
      </w:r>
      <w:r>
        <w:t xml:space="preserve"> Content marketing  </w:t>
      </w:r>
    </w:p>
    <w:p w:rsidR="009D324B" w:rsidRDefault="009D324B" w:rsidP="009D324B">
      <w:pPr>
        <w:bidi/>
      </w:pPr>
      <w:r>
        <w:rPr>
          <w:rFonts w:cs="Arial"/>
          <w:rtl/>
        </w:rPr>
        <w:t>5️</w:t>
      </w:r>
      <w:r>
        <w:rPr>
          <w:rFonts w:ascii="Tahoma" w:hAnsi="Tahoma" w:cs="Tahoma" w:hint="cs"/>
          <w:rtl/>
        </w:rPr>
        <w:t>⃣</w:t>
      </w:r>
      <w:r>
        <w:t xml:space="preserve"> Product Hunt launch  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t>---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## 8.3 Consultant Partner Channel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t xml:space="preserve">Consultants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توانند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اورند</w:t>
      </w:r>
      <w:r>
        <w:t>.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t>: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- co</w:t>
      </w:r>
      <w:r>
        <w:rPr>
          <w:rFonts w:ascii="Cambria Math" w:hAnsi="Cambria Math" w:cs="Cambria Math"/>
        </w:rPr>
        <w:t>‑</w:t>
      </w:r>
      <w:r>
        <w:t>branded diagnostic</w:t>
      </w:r>
    </w:p>
    <w:p w:rsidR="009D324B" w:rsidRDefault="009D324B" w:rsidP="009D324B">
      <w:pPr>
        <w:bidi/>
      </w:pPr>
      <w:r>
        <w:t>- consultant dashboard</w:t>
      </w:r>
    </w:p>
    <w:p w:rsidR="009D324B" w:rsidRDefault="009D324B" w:rsidP="009D324B">
      <w:pPr>
        <w:bidi/>
      </w:pPr>
      <w:r>
        <w:t>- revenue share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t>---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# 9. Growth Model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## 9.1 First 100 Companies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rPr>
          <w:rFonts w:cs="Arial" w:hint="eastAsia"/>
          <w:rtl/>
        </w:rPr>
        <w:t>هدف</w:t>
      </w:r>
      <w:r>
        <w:t xml:space="preserve"> MVP: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rPr>
          <w:rFonts w:cs="Arial" w:hint="eastAsia"/>
          <w:rtl/>
        </w:rPr>
        <w:t>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100 شرکت فعال</w:t>
      </w:r>
      <w:r>
        <w:t>.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t>---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## 9.2 Growth Flywheel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rPr>
          <w:rFonts w:cs="Arial" w:hint="eastAsia"/>
          <w:rtl/>
        </w:rPr>
        <w:t>رشد</w:t>
      </w:r>
      <w:r>
        <w:rPr>
          <w:rFonts w:cs="Arial"/>
          <w:rtl/>
        </w:rPr>
        <w:t xml:space="preserve"> پلتفرم</w:t>
      </w:r>
      <w:r>
        <w:t>: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SMEs → Data → Better AI → Better Recommendations → More SMEs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t>---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# 10. Development Roadmap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### Phase 1 — MVP (3</w:t>
      </w:r>
      <w:r>
        <w:rPr>
          <w:rFonts w:ascii="Cambria Math" w:hAnsi="Cambria Math" w:cs="Cambria Math"/>
        </w:rPr>
        <w:t>‑</w:t>
      </w:r>
      <w:r>
        <w:t>4 months)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- Diagnostic engine</w:t>
      </w:r>
    </w:p>
    <w:p w:rsidR="009D324B" w:rsidRDefault="009D324B" w:rsidP="009D324B">
      <w:pPr>
        <w:bidi/>
      </w:pPr>
      <w:r>
        <w:t>- Recommendation engine</w:t>
      </w:r>
    </w:p>
    <w:p w:rsidR="009D324B" w:rsidRDefault="009D324B" w:rsidP="009D324B">
      <w:pPr>
        <w:bidi/>
      </w:pPr>
      <w:r>
        <w:t>- Dashboard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rPr>
          <w:rFonts w:cs="Arial" w:hint="eastAsia"/>
          <w:rtl/>
        </w:rPr>
        <w:t>هدف</w:t>
      </w:r>
      <w:r>
        <w:t>: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First 100 SMEs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t>---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### Phase 2 — Intelligence (6 months)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- Knowledge Graph</w:t>
      </w:r>
    </w:p>
    <w:p w:rsidR="009D324B" w:rsidRDefault="009D324B" w:rsidP="009D324B">
      <w:pPr>
        <w:bidi/>
      </w:pPr>
      <w:r>
        <w:t>- Simulation Engine</w:t>
      </w:r>
    </w:p>
    <w:p w:rsidR="009D324B" w:rsidRDefault="009D324B" w:rsidP="009D324B">
      <w:pPr>
        <w:bidi/>
      </w:pPr>
      <w:r>
        <w:t>- AI Reasoning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t>---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lastRenderedPageBreak/>
        <w:t>### Phase 3 — Platform (12 months)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</w:pPr>
      <w:r>
        <w:t>- marketplace</w:t>
      </w:r>
    </w:p>
    <w:p w:rsidR="009D324B" w:rsidRDefault="009D324B" w:rsidP="009D324B">
      <w:pPr>
        <w:bidi/>
      </w:pPr>
      <w:r>
        <w:t>- investment ecosystem</w:t>
      </w:r>
    </w:p>
    <w:p w:rsidR="009D324B" w:rsidRDefault="009D324B" w:rsidP="009D324B">
      <w:pPr>
        <w:bidi/>
      </w:pPr>
      <w:r>
        <w:t>- advanced analytics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t>---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t xml:space="preserve"># </w:t>
      </w:r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سند مادر</w:t>
      </w:r>
      <w:r>
        <w:t>: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**نقشه کامل از پلتفرم**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که شامل</w:t>
      </w:r>
      <w:r>
        <w:t>: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</w:p>
    <w:p w:rsidR="009D324B" w:rsidRDefault="009D324B" w:rsidP="009D324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موتورها</w:t>
      </w:r>
      <w:r>
        <w:rPr>
          <w:rFonts w:cs="Arial" w:hint="cs"/>
          <w:rtl/>
        </w:rPr>
        <w:t>ی</w:t>
      </w:r>
      <w:r>
        <w:t xml:space="preserve"> AI</w:t>
      </w:r>
    </w:p>
    <w:p w:rsidR="009D324B" w:rsidRDefault="009D324B" w:rsidP="009D324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مدل کسب‌وکار</w:t>
      </w:r>
    </w:p>
    <w:p w:rsidR="009D324B" w:rsidRDefault="009D324B" w:rsidP="009D324B">
      <w:pPr>
        <w:bidi/>
      </w:pPr>
      <w:r>
        <w:t>- GTM</w:t>
      </w:r>
    </w:p>
    <w:p w:rsidR="009D324B" w:rsidRDefault="009D324B" w:rsidP="009D324B">
      <w:pPr>
        <w:bidi/>
        <w:rPr>
          <w:rtl/>
        </w:rPr>
      </w:pPr>
      <w:r>
        <w:t xml:space="preserve">- roadmap </w:t>
      </w:r>
      <w:r>
        <w:rPr>
          <w:rFonts w:cs="Arial"/>
          <w:rtl/>
        </w:rPr>
        <w:t>توسعه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rPr>
          <w:rFonts w:cs="Arial" w:hint="eastAsia"/>
          <w:rtl/>
        </w:rPr>
        <w:t>است</w:t>
      </w:r>
      <w:r>
        <w:t>.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t>---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اگر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در گام بعد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کار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مهم‌تر انجام دهم که معمولاً در استارتاپ‌ها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انجام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rPr>
          <w:rFonts w:cs="Arial" w:hint="eastAsia"/>
          <w:rtl/>
        </w:rPr>
        <w:t>ساخت</w:t>
      </w:r>
      <w:r>
        <w:t xml:space="preserve"> **BCGSP System Map (</w:t>
      </w:r>
      <w:r>
        <w:rPr>
          <w:rFonts w:cs="Arial"/>
          <w:rtl/>
        </w:rPr>
        <w:t>نقشه کامل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>)** که نشان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:</w:t>
      </w:r>
    </w:p>
    <w:p w:rsidR="009D324B" w:rsidRDefault="009D324B" w:rsidP="009D324B">
      <w:pPr>
        <w:bidi/>
        <w:rPr>
          <w:rtl/>
        </w:rPr>
      </w:pPr>
    </w:p>
    <w:p w:rsidR="009D324B" w:rsidRDefault="009D324B" w:rsidP="009D324B">
      <w:pPr>
        <w:bidi/>
        <w:rPr>
          <w:rtl/>
        </w:rPr>
      </w:pPr>
      <w:r>
        <w:t>```</w:t>
      </w:r>
    </w:p>
    <w:p w:rsidR="009D324B" w:rsidRDefault="009D324B" w:rsidP="009D324B">
      <w:pPr>
        <w:bidi/>
      </w:pPr>
      <w:r>
        <w:lastRenderedPageBreak/>
        <w:t>SME</w:t>
      </w:r>
    </w:p>
    <w:p w:rsidR="009D324B" w:rsidRDefault="009D324B" w:rsidP="009D324B">
      <w:pPr>
        <w:bidi/>
        <w:rPr>
          <w:rtl/>
        </w:rPr>
      </w:pPr>
      <w:r>
        <w:t xml:space="preserve"> ↓</w:t>
      </w:r>
    </w:p>
    <w:p w:rsidR="009D324B" w:rsidRDefault="009D324B" w:rsidP="009D324B">
      <w:pPr>
        <w:bidi/>
      </w:pPr>
      <w:r>
        <w:t>Diagnostic Engine</w:t>
      </w:r>
    </w:p>
    <w:p w:rsidR="009D324B" w:rsidRDefault="009D324B" w:rsidP="009D324B">
      <w:pPr>
        <w:bidi/>
        <w:rPr>
          <w:rtl/>
        </w:rPr>
      </w:pPr>
      <w:r>
        <w:t xml:space="preserve"> ↓</w:t>
      </w:r>
    </w:p>
    <w:p w:rsidR="009D324B" w:rsidRDefault="009D324B" w:rsidP="009D324B">
      <w:pPr>
        <w:bidi/>
      </w:pPr>
      <w:r>
        <w:t>Reasoning Engine</w:t>
      </w:r>
    </w:p>
    <w:p w:rsidR="009D324B" w:rsidRDefault="009D324B" w:rsidP="009D324B">
      <w:pPr>
        <w:bidi/>
        <w:rPr>
          <w:rtl/>
        </w:rPr>
      </w:pPr>
      <w:r>
        <w:t xml:space="preserve"> ↓</w:t>
      </w:r>
    </w:p>
    <w:p w:rsidR="009D324B" w:rsidRDefault="009D324B" w:rsidP="009D324B">
      <w:pPr>
        <w:bidi/>
      </w:pPr>
      <w:r>
        <w:t>Strategy Generator</w:t>
      </w:r>
    </w:p>
    <w:p w:rsidR="009D324B" w:rsidRDefault="009D324B" w:rsidP="009D324B">
      <w:pPr>
        <w:bidi/>
        <w:rPr>
          <w:rtl/>
        </w:rPr>
      </w:pPr>
      <w:r>
        <w:t xml:space="preserve"> ↓</w:t>
      </w:r>
    </w:p>
    <w:p w:rsidR="009D324B" w:rsidRDefault="009D324B" w:rsidP="009D324B">
      <w:pPr>
        <w:bidi/>
      </w:pPr>
      <w:r>
        <w:t>Roadmap</w:t>
      </w:r>
    </w:p>
    <w:p w:rsidR="009D324B" w:rsidRDefault="009D324B" w:rsidP="009D324B">
      <w:pPr>
        <w:bidi/>
        <w:rPr>
          <w:rtl/>
        </w:rPr>
      </w:pPr>
      <w:r>
        <w:t xml:space="preserve"> ↓</w:t>
      </w:r>
    </w:p>
    <w:p w:rsidR="009D324B" w:rsidRDefault="009D324B" w:rsidP="009D324B">
      <w:pPr>
        <w:bidi/>
      </w:pPr>
      <w:r>
        <w:t>Execution Tracking</w:t>
      </w:r>
    </w:p>
    <w:p w:rsidR="009D324B" w:rsidRDefault="009D324B" w:rsidP="009D324B">
      <w:pPr>
        <w:bidi/>
        <w:rPr>
          <w:rtl/>
        </w:rPr>
      </w:pPr>
      <w:r>
        <w:t xml:space="preserve"> ↓</w:t>
      </w:r>
    </w:p>
    <w:p w:rsidR="009D324B" w:rsidRDefault="009D324B" w:rsidP="009D324B">
      <w:pPr>
        <w:bidi/>
      </w:pPr>
      <w:r>
        <w:t>Investment Readiness</w:t>
      </w:r>
    </w:p>
    <w:p w:rsidR="009D324B" w:rsidRDefault="009D324B" w:rsidP="009D324B">
      <w:pPr>
        <w:bidi/>
        <w:rPr>
          <w:rtl/>
        </w:rPr>
      </w:pPr>
      <w:r>
        <w:t>```</w:t>
      </w:r>
    </w:p>
    <w:p w:rsidR="009D324B" w:rsidRDefault="009D324B" w:rsidP="009D324B">
      <w:pPr>
        <w:bidi/>
        <w:rPr>
          <w:rtl/>
        </w:rPr>
      </w:pPr>
    </w:p>
    <w:p w:rsidR="003915C8" w:rsidRDefault="009D324B" w:rsidP="009D324B">
      <w:pPr>
        <w:bidi/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کل **</w:t>
      </w:r>
      <w:r>
        <w:t>pipeline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پلتفرم** را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</w:t>
      </w:r>
      <w:bookmarkEnd w:id="0"/>
    </w:p>
    <w:sectPr w:rsidR="003915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24B"/>
    <w:rsid w:val="003915C8"/>
    <w:rsid w:val="009D3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81ED10-696B-41D5-9AEE-191972757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900</Words>
  <Characters>5133</Characters>
  <Application>Microsoft Office Word</Application>
  <DocSecurity>0</DocSecurity>
  <Lines>42</Lines>
  <Paragraphs>12</Paragraphs>
  <ScaleCrop>false</ScaleCrop>
  <Company/>
  <LinksUpToDate>false</LinksUpToDate>
  <CharactersWithSpaces>6021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2026-03-08T17:56:00Z</dcterms:created>
  <dcterms:modified xsi:type="dcterms:W3CDTF">2026-03-08T17:57:00Z</dcterms:modified>
</cp:coreProperties>
</file>