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بله. بر اساس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انجام‌شده از 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t xml:space="preserve"> `BCGSP.zip`</w:t>
      </w:r>
      <w:r>
        <w:rPr>
          <w:rFonts w:cs="Arial"/>
          <w:rtl/>
        </w:rPr>
        <w:t>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**سند مادر</w:t>
      </w:r>
      <w:r>
        <w:t xml:space="preserve"> (Master Source Document)** </w:t>
      </w:r>
      <w:r>
        <w:rPr>
          <w:rFonts w:cs="Arial"/>
          <w:rtl/>
        </w:rPr>
        <w:t>ساخت که از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موجود، **کامل‌تر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منسجم‌تر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قابل‌اتکاتر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مرجع**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«پلتفرم هوشمند کسب‌وکار» باشد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آنچه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واقع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مجموعه پراکنده اما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از اسناد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هر کدام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پلتفرم 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: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MVP</w:t>
      </w:r>
      <w:r>
        <w:rPr>
          <w:rFonts w:cs="Arial"/>
          <w:rtl/>
        </w:rPr>
        <w:t>،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موتور استدلال، گراف دانش، خندق داده، مدل درآمد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اندازه بازار، </w:t>
      </w:r>
      <w:r>
        <w:t xml:space="preserve">GTM </w:t>
      </w:r>
      <w:r>
        <w:rPr>
          <w:rFonts w:cs="Arial"/>
          <w:rtl/>
        </w:rPr>
        <w:t>و نقشه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که فقط آن‌ها را کنار هم بگذار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بلکه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آن‌ها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**Artifact </w:t>
      </w:r>
      <w:r>
        <w:rPr>
          <w:rFonts w:cs="Arial"/>
          <w:rtl/>
        </w:rPr>
        <w:t>مرجع سطح‌بالا**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 که نقش‌ها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هم‌زمان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</w:t>
      </w:r>
      <w:r>
        <w:rPr>
          <w:rFonts w:cs="Arial"/>
          <w:rtl/>
        </w:rPr>
        <w:t xml:space="preserve"> کند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 **</w:t>
      </w:r>
      <w:r>
        <w:rPr>
          <w:rFonts w:cs="Arial"/>
          <w:rtl/>
        </w:rPr>
        <w:t>مرجع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نظر</w:t>
      </w:r>
      <w:r>
        <w:rPr>
          <w:rFonts w:cs="Arial" w:hint="cs"/>
          <w:rtl/>
        </w:rPr>
        <w:t>ی</w:t>
      </w:r>
      <w:r>
        <w:t>**</w:t>
      </w:r>
    </w:p>
    <w:p w:rsidR="00121A1D" w:rsidRDefault="00121A1D" w:rsidP="00121A1D">
      <w:pPr>
        <w:bidi/>
        <w:rPr>
          <w:rtl/>
        </w:rPr>
      </w:pPr>
      <w:r>
        <w:t>- **</w:t>
      </w:r>
      <w:r>
        <w:rPr>
          <w:rFonts w:cs="Arial"/>
          <w:rtl/>
        </w:rPr>
        <w:t>مرجع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**</w:t>
      </w:r>
    </w:p>
    <w:p w:rsidR="00121A1D" w:rsidRDefault="00121A1D" w:rsidP="00121A1D">
      <w:pPr>
        <w:bidi/>
        <w:rPr>
          <w:rtl/>
        </w:rPr>
      </w:pPr>
      <w:r>
        <w:t>- **</w:t>
      </w:r>
      <w:r>
        <w:rPr>
          <w:rFonts w:cs="Arial"/>
          <w:rtl/>
        </w:rPr>
        <w:t>مرجع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**</w:t>
      </w:r>
    </w:p>
    <w:p w:rsidR="00121A1D" w:rsidRDefault="00121A1D" w:rsidP="00121A1D">
      <w:pPr>
        <w:bidi/>
        <w:rPr>
          <w:rtl/>
        </w:rPr>
      </w:pPr>
      <w:r>
        <w:t>- **</w:t>
      </w:r>
      <w:r>
        <w:rPr>
          <w:rFonts w:cs="Arial"/>
          <w:rtl/>
        </w:rPr>
        <w:t>مرجع مدل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GTM**</w:t>
      </w:r>
    </w:p>
    <w:p w:rsidR="00121A1D" w:rsidRDefault="00121A1D" w:rsidP="00121A1D">
      <w:pPr>
        <w:bidi/>
        <w:rPr>
          <w:rtl/>
        </w:rPr>
      </w:pPr>
      <w:r>
        <w:t>- **</w:t>
      </w:r>
      <w:r>
        <w:rPr>
          <w:rFonts w:cs="Arial"/>
          <w:rtl/>
        </w:rPr>
        <w:t>مرجع توسعه فازبند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از</w:t>
      </w:r>
      <w:r>
        <w:t xml:space="preserve"> MVP </w:t>
      </w:r>
      <w:r>
        <w:rPr>
          <w:rFonts w:cs="Arial"/>
          <w:rtl/>
        </w:rPr>
        <w:t>تا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**</w:t>
      </w:r>
    </w:p>
    <w:p w:rsidR="00121A1D" w:rsidRDefault="00121A1D" w:rsidP="00121A1D">
      <w:pPr>
        <w:bidi/>
        <w:rPr>
          <w:rtl/>
        </w:rPr>
      </w:pPr>
      <w:r>
        <w:t>- **</w:t>
      </w:r>
      <w:r>
        <w:rPr>
          <w:rFonts w:cs="Arial"/>
          <w:rtl/>
        </w:rPr>
        <w:t>مرجع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مادر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t>**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1)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>: هسته سند مادر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 چه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بنا شود؟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استخراج‌شده، ستون فقرات سند مادر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اسناد استوار شود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1</w:t>
      </w:r>
      <w:r>
        <w:t xml:space="preserve">. `BCGSP Implementation Blueprint.docx`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به‌عنوان ستون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نقشه ساخت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`BCGSP Implementation Blueprint.docx`, </w:t>
      </w:r>
      <w:r>
        <w:rPr>
          <w:rFonts w:cs="Arial"/>
          <w:rtl/>
        </w:rPr>
        <w:t>ص. 1–12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2</w:t>
      </w:r>
      <w:r>
        <w:t>. `End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End Platform Architecture.docx`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به‌عنوان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از</w:t>
      </w:r>
      <w:r>
        <w:t xml:space="preserve"> MVP </w:t>
      </w:r>
      <w:r>
        <w:rPr>
          <w:rFonts w:cs="Arial"/>
          <w:rtl/>
        </w:rPr>
        <w:t>تا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>:** `End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End Platform Architecture.docx`, </w:t>
      </w:r>
      <w:r>
        <w:rPr>
          <w:rFonts w:cs="Arial"/>
          <w:rtl/>
        </w:rPr>
        <w:t>ص. 1–10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lastRenderedPageBreak/>
        <w:t>3</w:t>
      </w:r>
      <w:r>
        <w:t xml:space="preserve">. `MVP </w:t>
      </w:r>
      <w:r>
        <w:rPr>
          <w:rFonts w:cs="Arial"/>
          <w:rtl/>
        </w:rPr>
        <w:t>پلتفرم</w:t>
      </w:r>
      <w:r>
        <w:t xml:space="preserve">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فاز اول و مرز</w:t>
      </w:r>
      <w:r>
        <w:t xml:space="preserve"> MVP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`MVP </w:t>
      </w:r>
      <w:r>
        <w:rPr>
          <w:rFonts w:cs="Arial"/>
          <w:rtl/>
        </w:rPr>
        <w:t>پلتفرم</w:t>
      </w:r>
      <w:r>
        <w:t xml:space="preserve">.docx`, </w:t>
      </w:r>
      <w:r>
        <w:rPr>
          <w:rFonts w:cs="Arial"/>
          <w:rtl/>
        </w:rPr>
        <w:t>ص. 1–4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4</w:t>
      </w:r>
      <w:r>
        <w:t xml:space="preserve">. `BCGSP Strategic Intelligence Engine.docx`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ص،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کشف گلوگاه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`BCGSP Strategic Intelligence Engine.docx`, </w:t>
      </w:r>
      <w:r>
        <w:rPr>
          <w:rFonts w:cs="Arial"/>
          <w:rtl/>
        </w:rPr>
        <w:t>ص. 1–7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5</w:t>
      </w:r>
      <w:r>
        <w:t xml:space="preserve">. `AI Strategic Reasoning Engine.docx`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 استدلال،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نقشه راه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`AI Strategic Reasoning Engine.docx`,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6</w:t>
      </w:r>
      <w:r>
        <w:t xml:space="preserve">. `AI Strategic Intelligence Engine – Level 2.docx`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از</w:t>
      </w:r>
      <w:r>
        <w:t xml:space="preserve"> rule-based </w:t>
      </w:r>
      <w:r>
        <w:rPr>
          <w:rFonts w:cs="Arial"/>
          <w:rtl/>
        </w:rPr>
        <w:t>به</w:t>
      </w:r>
      <w:r>
        <w:t xml:space="preserve"> intelligence-learning system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`AI Strategic Intelligence Engine – Level 2.docx`, </w:t>
      </w:r>
      <w:r>
        <w:rPr>
          <w:rFonts w:cs="Arial"/>
          <w:rtl/>
        </w:rPr>
        <w:t>ص. 1–9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7</w:t>
      </w:r>
      <w:r>
        <w:t xml:space="preserve">. `BCGSP Knowledge Graph Architecture.docx`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دانش، استنتاج و حافظه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`BCGSP Knowledge Graph Architecture.docx`,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8</w:t>
      </w:r>
      <w:r>
        <w:t xml:space="preserve">. `BCGSP Strategic Data Moat Architecture.docx`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بلندمدت و</w:t>
      </w:r>
      <w:r>
        <w:t xml:space="preserve"> learning flywheel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`BCGSP Strategic Data Moat Architecture.docx`,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rPr>
          <w:rFonts w:cs="Arial"/>
          <w:rtl/>
        </w:rPr>
        <w:t>9</w:t>
      </w:r>
      <w:r>
        <w:t xml:space="preserve">. `Business Model &amp; Revenue Architecture.docx`  </w:t>
      </w:r>
    </w:p>
    <w:p w:rsidR="00121A1D" w:rsidRDefault="00121A1D" w:rsidP="00121A1D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 پول‌ساز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اقتصاد پلتفرم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 **</w:t>
      </w:r>
      <w:r>
        <w:rPr>
          <w:rFonts w:cs="Arial"/>
          <w:rtl/>
        </w:rPr>
        <w:t>ارجاع</w:t>
      </w:r>
      <w:r>
        <w:t xml:space="preserve">:** `Business Model &amp; Revenue Architecture.docx`, </w:t>
      </w:r>
      <w:r>
        <w:rPr>
          <w:rFonts w:cs="Arial"/>
          <w:rtl/>
        </w:rPr>
        <w:t>ص. 1–11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10</w:t>
      </w:r>
      <w:r>
        <w:t xml:space="preserve">. `Market Size Analysis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.docx`  </w:t>
      </w:r>
    </w:p>
    <w:p w:rsidR="00121A1D" w:rsidRDefault="00121A1D" w:rsidP="00121A1D">
      <w:pPr>
        <w:bidi/>
        <w:rPr>
          <w:rtl/>
        </w:rPr>
      </w:pPr>
      <w:r>
        <w:lastRenderedPageBreak/>
        <w:t xml:space="preserve"> 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بازار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  **</w:t>
      </w:r>
      <w:r>
        <w:rPr>
          <w:rFonts w:cs="Arial"/>
          <w:rtl/>
        </w:rPr>
        <w:t>ارجاع</w:t>
      </w:r>
      <w:r>
        <w:t xml:space="preserve">:** `Market Size Analysis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.docx`, </w:t>
      </w:r>
      <w:r>
        <w:rPr>
          <w:rFonts w:cs="Arial"/>
          <w:rtl/>
        </w:rPr>
        <w:t>ص. 1–7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11</w:t>
      </w:r>
      <w:r>
        <w:t>.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  </w:t>
      </w:r>
    </w:p>
    <w:p w:rsidR="00121A1D" w:rsidRDefault="00121A1D" w:rsidP="00121A1D">
      <w:pPr>
        <w:bidi/>
        <w:rPr>
          <w:rtl/>
        </w:rPr>
      </w:pPr>
      <w:r>
        <w:t xml:space="preserve">   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beachhead </w:t>
      </w:r>
      <w:r>
        <w:rPr>
          <w:rFonts w:cs="Arial"/>
          <w:rtl/>
        </w:rPr>
        <w:t>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traction  </w:t>
      </w:r>
    </w:p>
    <w:p w:rsidR="00121A1D" w:rsidRDefault="00121A1D" w:rsidP="00121A1D">
      <w:pPr>
        <w:bidi/>
        <w:rPr>
          <w:rtl/>
        </w:rPr>
      </w:pPr>
      <w:r>
        <w:t xml:space="preserve">    **</w:t>
      </w:r>
      <w:r>
        <w:rPr>
          <w:rFonts w:cs="Arial"/>
          <w:rtl/>
        </w:rPr>
        <w:t>ارجاع</w:t>
      </w:r>
      <w:r>
        <w:t>:**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BCGSP.docx`, </w:t>
      </w:r>
      <w:r>
        <w:rPr>
          <w:rFonts w:cs="Arial"/>
          <w:rtl/>
        </w:rPr>
        <w:t>ص. 1–14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2)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ساخته شود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شما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«خلاصه»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قالب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**Master Intelligence Design Document** </w:t>
      </w:r>
      <w:r>
        <w:rPr>
          <w:rFonts w:cs="Arial"/>
          <w:rtl/>
        </w:rPr>
        <w:t>ساخته شود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عنوان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</w:pPr>
      <w:r>
        <w:t xml:space="preserve">**BCGSP Master Intelligence Blueprint**  </w:t>
      </w:r>
    </w:p>
    <w:p w:rsidR="00121A1D" w:rsidRDefault="00121A1D" w:rsidP="00121A1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 </w:t>
      </w:r>
    </w:p>
    <w:p w:rsidR="00121A1D" w:rsidRDefault="00121A1D" w:rsidP="00121A1D">
      <w:pPr>
        <w:bidi/>
      </w:pPr>
      <w:r>
        <w:t>**Master Source of Truth for Intelligent Business Platform Design**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کارکرد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«منبع مادر» باشد؛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هر</w:t>
      </w:r>
      <w:r>
        <w:t xml:space="preserve"> PRD</w:t>
      </w:r>
      <w:r>
        <w:rPr>
          <w:rFonts w:cs="Arial"/>
          <w:rtl/>
        </w:rPr>
        <w:t>، هر سند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 مدل درآمد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هر توسعه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مشتق شود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3) </w:t>
      </w:r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بر اساس اسناد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تلف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اسناد موجود، </w:t>
      </w:r>
      <w:r>
        <w:t xml:space="preserve">BCGSP </w:t>
      </w:r>
      <w:r>
        <w:rPr>
          <w:rFonts w:cs="Arial"/>
          <w:rtl/>
        </w:rPr>
        <w:t xml:space="preserve">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</w:pPr>
      <w:r>
        <w:t>## Intelligent Strategic Operating Platform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t>:</w:t>
      </w:r>
    </w:p>
    <w:p w:rsidR="00121A1D" w:rsidRDefault="00121A1D" w:rsidP="00121A1D">
      <w:pPr>
        <w:bidi/>
        <w:rPr>
          <w:rtl/>
        </w:rPr>
      </w:pPr>
      <w:r>
        <w:t>- SME</w:t>
      </w:r>
      <w:r>
        <w:rPr>
          <w:rFonts w:cs="Arial"/>
          <w:rtl/>
        </w:rPr>
        <w:t>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مشاوران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قادر است</w:t>
      </w:r>
      <w:r>
        <w:t>: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گلوگاه‌ها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6</w:t>
      </w:r>
      <w:r>
        <w:t>. trade-off</w:t>
      </w:r>
      <w:r>
        <w:rPr>
          <w:rFonts w:cs="Arial"/>
          <w:rtl/>
        </w:rPr>
        <w:t>ها را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7</w:t>
      </w:r>
      <w:r>
        <w:t xml:space="preserve">. 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بسازد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8</w:t>
      </w:r>
      <w:r>
        <w:t xml:space="preserve">.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اجرا را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کند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9</w:t>
      </w:r>
      <w:r>
        <w:t xml:space="preserve">. </w:t>
      </w:r>
      <w:r>
        <w:rPr>
          <w:rFonts w:cs="Arial"/>
          <w:rtl/>
        </w:rPr>
        <w:t>از</w:t>
      </w:r>
      <w:r>
        <w:t xml:space="preserve"> outcomes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/>
          <w:rtl/>
        </w:rPr>
        <w:t>10</w:t>
      </w:r>
      <w:r>
        <w:t xml:space="preserve">.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Strategic Operating System**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 xml:space="preserve">  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ارجاع:** سنتز از</w:t>
      </w:r>
      <w:r>
        <w:t xml:space="preserve"> `BCGSP Strategic Intelligence Engine.docx`</w:t>
      </w:r>
      <w:r>
        <w:rPr>
          <w:rFonts w:cs="Arial"/>
          <w:rtl/>
        </w:rPr>
        <w:t xml:space="preserve">، </w:t>
      </w:r>
      <w:r>
        <w:t>`AI Strategic Reasoning Engine.docx`</w:t>
      </w:r>
      <w:r>
        <w:rPr>
          <w:rFonts w:cs="Arial"/>
          <w:rtl/>
        </w:rPr>
        <w:t xml:space="preserve">، </w:t>
      </w:r>
      <w:r>
        <w:t>`AI Strategic Intelligence Engine – Level 2.docx`</w:t>
      </w:r>
      <w:r>
        <w:rPr>
          <w:rFonts w:cs="Arial"/>
          <w:rtl/>
        </w:rPr>
        <w:t xml:space="preserve">، </w:t>
      </w:r>
      <w:r>
        <w:t>`BCGSP Strategic Data Moat Architecture.docx`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4) </w:t>
      </w:r>
      <w:r>
        <w:rPr>
          <w:rFonts w:cs="Arial"/>
          <w:rtl/>
        </w:rPr>
        <w:t>ساختار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مادر نها</w:t>
      </w:r>
      <w:r>
        <w:rPr>
          <w:rFonts w:cs="Arial" w:hint="cs"/>
          <w:rtl/>
        </w:rPr>
        <w:t>یی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</w:t>
      </w:r>
      <w:r>
        <w:t>. Executive Summary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پلتفرم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مسئله بازار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شکاف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diagnosis </w:t>
      </w:r>
      <w:r>
        <w:rPr>
          <w:rFonts w:cs="Arial"/>
          <w:rtl/>
        </w:rPr>
        <w:t>و</w:t>
      </w:r>
      <w:r>
        <w:t xml:space="preserve"> execution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چرا اکنون؟</w:t>
      </w:r>
    </w:p>
    <w:p w:rsidR="00121A1D" w:rsidRDefault="00121A1D" w:rsidP="00121A1D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چشم‌انداز</w:t>
      </w:r>
      <w:r>
        <w:t>: AI Strategic Operating System for SMEs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2</w:t>
      </w:r>
      <w:r>
        <w:t>. Problem Architecture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ناکارآمد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سنت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بالا و عدم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پراکندگ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t xml:space="preserve"> SaaS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نبود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ص‌تا</w:t>
      </w:r>
      <w:r>
        <w:rPr>
          <w:rFonts w:cs="Arial"/>
          <w:rtl/>
        </w:rPr>
        <w:t>-اقدام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3</w:t>
      </w:r>
      <w:r>
        <w:t>. Vision, Mission, and Strategic Positioning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پلتفرم در مرز مشاوره</w:t>
      </w:r>
      <w:r>
        <w:t xml:space="preserve"> + SaaS + AI</w:t>
      </w:r>
    </w:p>
    <w:p w:rsidR="00121A1D" w:rsidRDefault="00121A1D" w:rsidP="00121A1D">
      <w:pPr>
        <w:bidi/>
      </w:pPr>
      <w:r>
        <w:t>- Positioning statement</w:t>
      </w:r>
    </w:p>
    <w:p w:rsidR="00121A1D" w:rsidRDefault="00121A1D" w:rsidP="00121A1D">
      <w:pPr>
        <w:bidi/>
      </w:pPr>
      <w:r>
        <w:t>- Strategic differentiation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4</w:t>
      </w:r>
      <w:r>
        <w:t>. Core Product Workflow</w:t>
      </w:r>
    </w:p>
    <w:p w:rsidR="00121A1D" w:rsidRDefault="00121A1D" w:rsidP="00121A1D">
      <w:pPr>
        <w:bidi/>
      </w:pPr>
      <w:r>
        <w:t>- Business Profiling</w:t>
      </w:r>
    </w:p>
    <w:p w:rsidR="00121A1D" w:rsidRDefault="00121A1D" w:rsidP="00121A1D">
      <w:pPr>
        <w:bidi/>
      </w:pPr>
      <w:r>
        <w:t>- Strategic Diagnosis</w:t>
      </w:r>
    </w:p>
    <w:p w:rsidR="00121A1D" w:rsidRDefault="00121A1D" w:rsidP="00121A1D">
      <w:pPr>
        <w:bidi/>
      </w:pPr>
      <w:r>
        <w:t>- Scoring</w:t>
      </w:r>
    </w:p>
    <w:p w:rsidR="00121A1D" w:rsidRDefault="00121A1D" w:rsidP="00121A1D">
      <w:pPr>
        <w:bidi/>
      </w:pPr>
      <w:r>
        <w:t>- Bottleneck Detection</w:t>
      </w:r>
    </w:p>
    <w:p w:rsidR="00121A1D" w:rsidRDefault="00121A1D" w:rsidP="00121A1D">
      <w:pPr>
        <w:bidi/>
      </w:pPr>
      <w:r>
        <w:t>- Recommendation</w:t>
      </w:r>
    </w:p>
    <w:p w:rsidR="00121A1D" w:rsidRDefault="00121A1D" w:rsidP="00121A1D">
      <w:pPr>
        <w:bidi/>
      </w:pPr>
      <w:r>
        <w:t>- Roadmap Generation</w:t>
      </w:r>
    </w:p>
    <w:p w:rsidR="00121A1D" w:rsidRDefault="00121A1D" w:rsidP="00121A1D">
      <w:pPr>
        <w:bidi/>
      </w:pPr>
      <w:r>
        <w:t>- Simulation</w:t>
      </w:r>
    </w:p>
    <w:p w:rsidR="00121A1D" w:rsidRDefault="00121A1D" w:rsidP="00121A1D">
      <w:pPr>
        <w:bidi/>
      </w:pPr>
      <w:r>
        <w:t>- Outcome Tracking</w:t>
      </w:r>
    </w:p>
    <w:p w:rsidR="00121A1D" w:rsidRDefault="00121A1D" w:rsidP="00121A1D">
      <w:pPr>
        <w:bidi/>
      </w:pPr>
      <w:r>
        <w:t>- Learning Loop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5</w:t>
      </w:r>
      <w:r>
        <w:t>. Strategic Intelligence Engine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مدل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:</w:t>
      </w:r>
    </w:p>
    <w:p w:rsidR="00121A1D" w:rsidRDefault="00121A1D" w:rsidP="00121A1D">
      <w:pPr>
        <w:bidi/>
        <w:rPr>
          <w:rtl/>
        </w:rPr>
      </w:pPr>
      <w:r>
        <w:t xml:space="preserve">- 8 </w:t>
      </w:r>
      <w:r>
        <w:rPr>
          <w:rFonts w:cs="Arial"/>
          <w:rtl/>
        </w:rPr>
        <w:t>بُعد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وزن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فرمول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>:</w:t>
      </w:r>
    </w:p>
    <w:p w:rsidR="00121A1D" w:rsidRDefault="00121A1D" w:rsidP="00121A1D">
      <w:pPr>
        <w:bidi/>
        <w:rPr>
          <w:rtl/>
        </w:rPr>
      </w:pPr>
      <w:r>
        <w:lastRenderedPageBreak/>
        <w:t>\[</w:t>
      </w:r>
    </w:p>
    <w:p w:rsidR="00121A1D" w:rsidRDefault="00121A1D" w:rsidP="00121A1D">
      <w:pPr>
        <w:bidi/>
      </w:pPr>
      <w:r>
        <w:t>S = \sum (W_i \times D_i)</w:t>
      </w:r>
    </w:p>
    <w:p w:rsidR="00121A1D" w:rsidRDefault="00121A1D" w:rsidP="00121A1D">
      <w:pPr>
        <w:bidi/>
        <w:rPr>
          <w:rtl/>
        </w:rPr>
      </w:pPr>
      <w:r>
        <w:t>\]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منطق</w:t>
      </w:r>
      <w:r>
        <w:t xml:space="preserve"> Strategic Health Score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منطق</w:t>
      </w:r>
      <w:r>
        <w:t xml:space="preserve"> Pattern Detection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منطق</w:t>
      </w:r>
      <w:r>
        <w:t xml:space="preserve"> Bottleneck Detection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`BCGSP Strategic Intelligence Engine.docx`, </w:t>
      </w:r>
      <w:r>
        <w:rPr>
          <w:rFonts w:cs="Arial"/>
          <w:rtl/>
        </w:rPr>
        <w:t>ص. 1–7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6</w:t>
      </w:r>
      <w:r>
        <w:t>. AI Strategic Reasoning Engine</w:t>
      </w:r>
    </w:p>
    <w:p w:rsidR="00121A1D" w:rsidRDefault="00121A1D" w:rsidP="00121A1D">
      <w:pPr>
        <w:bidi/>
      </w:pPr>
      <w:r>
        <w:t>- Diagnostic Interpreter</w:t>
      </w:r>
    </w:p>
    <w:p w:rsidR="00121A1D" w:rsidRDefault="00121A1D" w:rsidP="00121A1D">
      <w:pPr>
        <w:bidi/>
      </w:pPr>
      <w:r>
        <w:t>- Strategic Context Builder</w:t>
      </w:r>
    </w:p>
    <w:p w:rsidR="00121A1D" w:rsidRDefault="00121A1D" w:rsidP="00121A1D">
      <w:pPr>
        <w:bidi/>
      </w:pPr>
      <w:r>
        <w:t>- Hypothesis Generator</w:t>
      </w:r>
    </w:p>
    <w:p w:rsidR="00121A1D" w:rsidRDefault="00121A1D" w:rsidP="00121A1D">
      <w:pPr>
        <w:bidi/>
      </w:pPr>
      <w:r>
        <w:t>- Strategy Option Generator</w:t>
      </w:r>
    </w:p>
    <w:p w:rsidR="00121A1D" w:rsidRDefault="00121A1D" w:rsidP="00121A1D">
      <w:pPr>
        <w:bidi/>
      </w:pPr>
      <w:r>
        <w:t>- Strategy Evaluation Engine</w:t>
      </w:r>
    </w:p>
    <w:p w:rsidR="00121A1D" w:rsidRDefault="00121A1D" w:rsidP="00121A1D">
      <w:pPr>
        <w:bidi/>
      </w:pPr>
      <w:r>
        <w:t>- Decision &amp; Roadmap Constructor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`AI Strategic Reasoning Engine.docx`,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7</w:t>
      </w:r>
      <w:r>
        <w:t>. Knowledge Graph &amp; Strategic Memory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چرا</w:t>
      </w:r>
      <w:r>
        <w:rPr>
          <w:rFonts w:cs="Arial" w:hint="cs"/>
          <w:rtl/>
        </w:rPr>
        <w:t>یی</w:t>
      </w:r>
      <w:r>
        <w:t xml:space="preserve"> Knowledge Graph</w:t>
      </w:r>
    </w:p>
    <w:p w:rsidR="00121A1D" w:rsidRDefault="00121A1D" w:rsidP="00121A1D">
      <w:pPr>
        <w:bidi/>
        <w:rPr>
          <w:rtl/>
        </w:rPr>
      </w:pPr>
      <w:r>
        <w:t xml:space="preserve">- Ontology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121A1D" w:rsidRDefault="00121A1D" w:rsidP="00121A1D">
      <w:pPr>
        <w:bidi/>
      </w:pPr>
      <w:r>
        <w:t>- Node Types:</w:t>
      </w:r>
    </w:p>
    <w:p w:rsidR="00121A1D" w:rsidRDefault="00121A1D" w:rsidP="00121A1D">
      <w:pPr>
        <w:bidi/>
      </w:pPr>
      <w:r>
        <w:t xml:space="preserve">  - Company</w:t>
      </w:r>
    </w:p>
    <w:p w:rsidR="00121A1D" w:rsidRDefault="00121A1D" w:rsidP="00121A1D">
      <w:pPr>
        <w:bidi/>
      </w:pPr>
      <w:r>
        <w:t xml:space="preserve">  - Industry</w:t>
      </w:r>
    </w:p>
    <w:p w:rsidR="00121A1D" w:rsidRDefault="00121A1D" w:rsidP="00121A1D">
      <w:pPr>
        <w:bidi/>
      </w:pPr>
      <w:r>
        <w:t xml:space="preserve">  - Problem</w:t>
      </w:r>
    </w:p>
    <w:p w:rsidR="00121A1D" w:rsidRDefault="00121A1D" w:rsidP="00121A1D">
      <w:pPr>
        <w:bidi/>
      </w:pPr>
      <w:r>
        <w:t xml:space="preserve">  - Capability</w:t>
      </w:r>
    </w:p>
    <w:p w:rsidR="00121A1D" w:rsidRDefault="00121A1D" w:rsidP="00121A1D">
      <w:pPr>
        <w:bidi/>
      </w:pPr>
      <w:r>
        <w:t xml:space="preserve">  - Strategy</w:t>
      </w:r>
    </w:p>
    <w:p w:rsidR="00121A1D" w:rsidRDefault="00121A1D" w:rsidP="00121A1D">
      <w:pPr>
        <w:bidi/>
      </w:pPr>
      <w:r>
        <w:t xml:space="preserve">  - KPI</w:t>
      </w:r>
    </w:p>
    <w:p w:rsidR="00121A1D" w:rsidRDefault="00121A1D" w:rsidP="00121A1D">
      <w:pPr>
        <w:bidi/>
      </w:pPr>
      <w:r>
        <w:lastRenderedPageBreak/>
        <w:t xml:space="preserve">  - Outcome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نقش گراف در</w:t>
      </w:r>
      <w:r>
        <w:t>:</w:t>
      </w:r>
    </w:p>
    <w:p w:rsidR="00121A1D" w:rsidRDefault="00121A1D" w:rsidP="00121A1D">
      <w:pPr>
        <w:bidi/>
      </w:pPr>
      <w:r>
        <w:t xml:space="preserve">  - reasoning</w:t>
      </w:r>
    </w:p>
    <w:p w:rsidR="00121A1D" w:rsidRDefault="00121A1D" w:rsidP="00121A1D">
      <w:pPr>
        <w:bidi/>
      </w:pPr>
      <w:r>
        <w:t xml:space="preserve">  - personalization</w:t>
      </w:r>
    </w:p>
    <w:p w:rsidR="00121A1D" w:rsidRDefault="00121A1D" w:rsidP="00121A1D">
      <w:pPr>
        <w:bidi/>
      </w:pPr>
      <w:r>
        <w:t xml:space="preserve">  - simulation</w:t>
      </w:r>
    </w:p>
    <w:p w:rsidR="00121A1D" w:rsidRDefault="00121A1D" w:rsidP="00121A1D">
      <w:pPr>
        <w:bidi/>
      </w:pPr>
      <w:r>
        <w:t xml:space="preserve">  - learning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`BCGSP Knowledge Graph Architecture.docx`,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8</w:t>
      </w:r>
      <w:r>
        <w:t>. Strategic Data Moat and Learning Flywheel</w:t>
      </w:r>
    </w:p>
    <w:p w:rsidR="00121A1D" w:rsidRDefault="00121A1D" w:rsidP="00121A1D">
      <w:pPr>
        <w:bidi/>
      </w:pPr>
      <w:r>
        <w:t>- Company Data</w:t>
      </w:r>
    </w:p>
    <w:p w:rsidR="00121A1D" w:rsidRDefault="00121A1D" w:rsidP="00121A1D">
      <w:pPr>
        <w:bidi/>
      </w:pPr>
      <w:r>
        <w:t>- Diagnostic Data</w:t>
      </w:r>
    </w:p>
    <w:p w:rsidR="00121A1D" w:rsidRDefault="00121A1D" w:rsidP="00121A1D">
      <w:pPr>
        <w:bidi/>
      </w:pPr>
      <w:r>
        <w:t>- Recommendation / Action Data</w:t>
      </w:r>
    </w:p>
    <w:p w:rsidR="00121A1D" w:rsidRDefault="00121A1D" w:rsidP="00121A1D">
      <w:pPr>
        <w:bidi/>
      </w:pPr>
      <w:r>
        <w:t>- Outcome / Learning Data</w:t>
      </w:r>
    </w:p>
    <w:p w:rsidR="00121A1D" w:rsidRDefault="00121A1D" w:rsidP="00121A1D">
      <w:pPr>
        <w:bidi/>
      </w:pPr>
      <w:r>
        <w:t>- Strategic Learning Dataset</w:t>
      </w:r>
    </w:p>
    <w:p w:rsidR="00121A1D" w:rsidRDefault="00121A1D" w:rsidP="00121A1D">
      <w:pPr>
        <w:bidi/>
      </w:pPr>
      <w:r>
        <w:t>- feedback loop</w:t>
      </w:r>
    </w:p>
    <w:p w:rsidR="00121A1D" w:rsidRDefault="00121A1D" w:rsidP="00121A1D">
      <w:pPr>
        <w:bidi/>
      </w:pPr>
      <w:r>
        <w:t>- defensibility logic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`BCGSP Strategic Data Moat Architecture.docx`,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9</w:t>
      </w:r>
      <w:r>
        <w:t>. End-to-End Platform Architecture</w:t>
      </w:r>
    </w:p>
    <w:p w:rsidR="00121A1D" w:rsidRDefault="00121A1D" w:rsidP="00121A1D">
      <w:pPr>
        <w:bidi/>
      </w:pPr>
      <w:r>
        <w:t>- 5-layer architecture:</w:t>
      </w:r>
    </w:p>
    <w:p w:rsidR="00121A1D" w:rsidRDefault="00121A1D" w:rsidP="00121A1D">
      <w:pPr>
        <w:bidi/>
      </w:pPr>
      <w:r>
        <w:t xml:space="preserve">  - Experience</w:t>
      </w:r>
    </w:p>
    <w:p w:rsidR="00121A1D" w:rsidRDefault="00121A1D" w:rsidP="00121A1D">
      <w:pPr>
        <w:bidi/>
      </w:pPr>
      <w:r>
        <w:t xml:space="preserve">  - Application</w:t>
      </w:r>
    </w:p>
    <w:p w:rsidR="00121A1D" w:rsidRDefault="00121A1D" w:rsidP="00121A1D">
      <w:pPr>
        <w:bidi/>
      </w:pPr>
      <w:r>
        <w:t xml:space="preserve">  - Intelligence</w:t>
      </w:r>
    </w:p>
    <w:p w:rsidR="00121A1D" w:rsidRDefault="00121A1D" w:rsidP="00121A1D">
      <w:pPr>
        <w:bidi/>
      </w:pPr>
      <w:r>
        <w:t xml:space="preserve">  - Data</w:t>
      </w:r>
    </w:p>
    <w:p w:rsidR="00121A1D" w:rsidRDefault="00121A1D" w:rsidP="00121A1D">
      <w:pPr>
        <w:bidi/>
      </w:pPr>
      <w:r>
        <w:t xml:space="preserve">  - Infrastructure</w:t>
      </w:r>
    </w:p>
    <w:p w:rsidR="00121A1D" w:rsidRDefault="00121A1D" w:rsidP="00121A1D">
      <w:pPr>
        <w:bidi/>
      </w:pPr>
      <w:r>
        <w:t>- User roles</w:t>
      </w:r>
    </w:p>
    <w:p w:rsidR="00121A1D" w:rsidRDefault="00121A1D" w:rsidP="00121A1D">
      <w:pPr>
        <w:bidi/>
      </w:pPr>
      <w:r>
        <w:t>- Interfaces</w:t>
      </w:r>
    </w:p>
    <w:p w:rsidR="00121A1D" w:rsidRDefault="00121A1D" w:rsidP="00121A1D">
      <w:pPr>
        <w:bidi/>
      </w:pPr>
      <w:r>
        <w:lastRenderedPageBreak/>
        <w:t>- API and integrations</w:t>
      </w:r>
    </w:p>
    <w:p w:rsidR="00121A1D" w:rsidRDefault="00121A1D" w:rsidP="00121A1D">
      <w:pPr>
        <w:bidi/>
      </w:pPr>
      <w:r>
        <w:t>- migration path from MVP to enterprise scale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>:** `End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End Platform Architecture.docx`, </w:t>
      </w:r>
      <w:r>
        <w:rPr>
          <w:rFonts w:cs="Arial"/>
          <w:rtl/>
        </w:rPr>
        <w:t>ص. 1–10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10</w:t>
      </w:r>
      <w:r>
        <w:t>. MVP Definition and Product Phasing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فاز 1</w:t>
      </w:r>
      <w:r>
        <w:t>: MVP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فاز 2</w:t>
      </w:r>
      <w:r>
        <w:t>: Professional Platform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فاز 3</w:t>
      </w:r>
      <w:r>
        <w:t>: Global Intelligent Platform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t xml:space="preserve"> MVP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فرض‌ها،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`MVP </w:t>
      </w:r>
      <w:r>
        <w:rPr>
          <w:rFonts w:cs="Arial"/>
          <w:rtl/>
        </w:rPr>
        <w:t>پلتفرم</w:t>
      </w:r>
      <w:r>
        <w:t xml:space="preserve">.docx`, </w:t>
      </w:r>
      <w:r>
        <w:rPr>
          <w:rFonts w:cs="Arial"/>
          <w:rtl/>
        </w:rPr>
        <w:t>ص. 1–4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11</w:t>
      </w:r>
      <w:r>
        <w:t>. Implementation Blueprint</w:t>
      </w:r>
    </w:p>
    <w:p w:rsidR="00121A1D" w:rsidRDefault="00121A1D" w:rsidP="00121A1D">
      <w:pPr>
        <w:bidi/>
      </w:pPr>
      <w:r>
        <w:t>- build phases</w:t>
      </w:r>
    </w:p>
    <w:p w:rsidR="00121A1D" w:rsidRDefault="00121A1D" w:rsidP="00121A1D">
      <w:pPr>
        <w:bidi/>
      </w:pPr>
      <w:r>
        <w:t>- capabilities by phase</w:t>
      </w:r>
    </w:p>
    <w:p w:rsidR="00121A1D" w:rsidRDefault="00121A1D" w:rsidP="00121A1D">
      <w:pPr>
        <w:bidi/>
      </w:pPr>
      <w:r>
        <w:t>- layer-by-layer implementation</w:t>
      </w:r>
    </w:p>
    <w:p w:rsidR="00121A1D" w:rsidRDefault="00121A1D" w:rsidP="00121A1D">
      <w:pPr>
        <w:bidi/>
      </w:pPr>
      <w:r>
        <w:t>- service decomposition</w:t>
      </w:r>
    </w:p>
    <w:p w:rsidR="00121A1D" w:rsidRDefault="00121A1D" w:rsidP="00121A1D">
      <w:pPr>
        <w:bidi/>
      </w:pPr>
      <w:r>
        <w:t>- delivery roadmap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`BCGSP Implementation Blueprint.docx`, </w:t>
      </w:r>
      <w:r>
        <w:rPr>
          <w:rFonts w:cs="Arial"/>
          <w:rtl/>
        </w:rPr>
        <w:t>ص. 1–12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12</w:t>
      </w:r>
      <w:r>
        <w:t>. Business Model &amp; Revenue Logic</w:t>
      </w:r>
    </w:p>
    <w:p w:rsidR="00121A1D" w:rsidRDefault="00121A1D" w:rsidP="00121A1D">
      <w:pPr>
        <w:bidi/>
      </w:pPr>
      <w:r>
        <w:t>- hybrid model:</w:t>
      </w:r>
    </w:p>
    <w:p w:rsidR="00121A1D" w:rsidRDefault="00121A1D" w:rsidP="00121A1D">
      <w:pPr>
        <w:bidi/>
      </w:pPr>
      <w:r>
        <w:t xml:space="preserve">  - SaaS</w:t>
      </w:r>
    </w:p>
    <w:p w:rsidR="00121A1D" w:rsidRDefault="00121A1D" w:rsidP="00121A1D">
      <w:pPr>
        <w:bidi/>
      </w:pPr>
      <w:r>
        <w:t xml:space="preserve">  - Advisory Platform</w:t>
      </w:r>
    </w:p>
    <w:p w:rsidR="00121A1D" w:rsidRDefault="00121A1D" w:rsidP="00121A1D">
      <w:pPr>
        <w:bidi/>
      </w:pPr>
      <w:r>
        <w:t xml:space="preserve">  - Investment Readiness Platform</w:t>
      </w:r>
    </w:p>
    <w:p w:rsidR="00121A1D" w:rsidRDefault="00121A1D" w:rsidP="00121A1D">
      <w:pPr>
        <w:bidi/>
      </w:pPr>
      <w:r>
        <w:t>- customer segments</w:t>
      </w:r>
    </w:p>
    <w:p w:rsidR="00121A1D" w:rsidRDefault="00121A1D" w:rsidP="00121A1D">
      <w:pPr>
        <w:bidi/>
      </w:pPr>
      <w:r>
        <w:lastRenderedPageBreak/>
        <w:t>- monetization streams</w:t>
      </w:r>
    </w:p>
    <w:p w:rsidR="00121A1D" w:rsidRDefault="00121A1D" w:rsidP="00121A1D">
      <w:pPr>
        <w:bidi/>
      </w:pPr>
      <w:r>
        <w:t>- pricing logic</w:t>
      </w:r>
    </w:p>
    <w:p w:rsidR="00121A1D" w:rsidRDefault="00121A1D" w:rsidP="00121A1D">
      <w:pPr>
        <w:bidi/>
      </w:pPr>
      <w:r>
        <w:t>- ecosystem revenue expansion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`Business Model &amp; Revenue Architecture.docx`, </w:t>
      </w:r>
      <w:r>
        <w:rPr>
          <w:rFonts w:cs="Arial"/>
          <w:rtl/>
        </w:rPr>
        <w:t>ص. 1–11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13</w:t>
      </w:r>
      <w:r>
        <w:t>. Market Opportunity</w:t>
      </w:r>
    </w:p>
    <w:p w:rsidR="00121A1D" w:rsidRDefault="00121A1D" w:rsidP="00121A1D">
      <w:pPr>
        <w:bidi/>
      </w:pPr>
      <w:r>
        <w:t>- TAM</w:t>
      </w:r>
    </w:p>
    <w:p w:rsidR="00121A1D" w:rsidRDefault="00121A1D" w:rsidP="00121A1D">
      <w:pPr>
        <w:bidi/>
      </w:pPr>
      <w:r>
        <w:t>- SAM</w:t>
      </w:r>
    </w:p>
    <w:p w:rsidR="00121A1D" w:rsidRDefault="00121A1D" w:rsidP="00121A1D">
      <w:pPr>
        <w:bidi/>
      </w:pPr>
      <w:r>
        <w:t>- SOM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متقاطع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رشد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 xml:space="preserve">:** `Market Size Analysis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.docx`, </w:t>
      </w:r>
      <w:r>
        <w:rPr>
          <w:rFonts w:cs="Arial"/>
          <w:rtl/>
        </w:rPr>
        <w:t>ص. 1–7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14</w:t>
      </w:r>
      <w:r>
        <w:t>. Go-To-Market Strategy</w:t>
      </w:r>
    </w:p>
    <w:p w:rsidR="00121A1D" w:rsidRDefault="00121A1D" w:rsidP="00121A1D">
      <w:pPr>
        <w:bidi/>
      </w:pPr>
      <w:r>
        <w:t>- beachhead market</w:t>
      </w:r>
    </w:p>
    <w:p w:rsidR="00121A1D" w:rsidRDefault="00121A1D" w:rsidP="00121A1D">
      <w:pPr>
        <w:bidi/>
      </w:pPr>
      <w:r>
        <w:t>- growth-stage startups &amp; digital SMEs</w:t>
      </w:r>
    </w:p>
    <w:p w:rsidR="00121A1D" w:rsidRDefault="00121A1D" w:rsidP="00121A1D">
      <w:pPr>
        <w:bidi/>
      </w:pPr>
      <w:r>
        <w:t>- acquisition channels</w:t>
      </w:r>
    </w:p>
    <w:p w:rsidR="00121A1D" w:rsidRDefault="00121A1D" w:rsidP="00121A1D">
      <w:pPr>
        <w:bidi/>
      </w:pPr>
      <w:r>
        <w:t>- wedge strategy</w:t>
      </w:r>
    </w:p>
    <w:p w:rsidR="00121A1D" w:rsidRDefault="00121A1D" w:rsidP="00121A1D">
      <w:pPr>
        <w:bidi/>
      </w:pPr>
      <w:r>
        <w:t>- path to first 10,000 active SMEs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ارجاع</w:t>
      </w:r>
      <w:r>
        <w:t>:**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BCGSP.docx`, </w:t>
      </w:r>
      <w:r>
        <w:rPr>
          <w:rFonts w:cs="Arial"/>
          <w:rtl/>
        </w:rPr>
        <w:t>ص. 1–14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15</w:t>
      </w:r>
      <w:r>
        <w:t>. Strategic Defensibility</w:t>
      </w:r>
    </w:p>
    <w:p w:rsidR="00121A1D" w:rsidRDefault="00121A1D" w:rsidP="00121A1D">
      <w:pPr>
        <w:bidi/>
      </w:pPr>
      <w:r>
        <w:t>- data moat</w:t>
      </w:r>
    </w:p>
    <w:p w:rsidR="00121A1D" w:rsidRDefault="00121A1D" w:rsidP="00121A1D">
      <w:pPr>
        <w:bidi/>
      </w:pPr>
      <w:r>
        <w:t>- knowledge graph</w:t>
      </w:r>
    </w:p>
    <w:p w:rsidR="00121A1D" w:rsidRDefault="00121A1D" w:rsidP="00121A1D">
      <w:pPr>
        <w:bidi/>
      </w:pPr>
      <w:r>
        <w:t>- learning loops</w:t>
      </w:r>
    </w:p>
    <w:p w:rsidR="00121A1D" w:rsidRDefault="00121A1D" w:rsidP="00121A1D">
      <w:pPr>
        <w:bidi/>
      </w:pPr>
      <w:r>
        <w:t>- switching costs</w:t>
      </w:r>
    </w:p>
    <w:p w:rsidR="00121A1D" w:rsidRDefault="00121A1D" w:rsidP="00121A1D">
      <w:pPr>
        <w:bidi/>
      </w:pPr>
      <w:r>
        <w:lastRenderedPageBreak/>
        <w:t>- ecosystem effects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16</w:t>
      </w:r>
      <w:r>
        <w:t>. Research, Validation, and Scientific Basis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نظر شما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باشد، چون شما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دکتر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به سند اضافه شود،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نام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امده</w:t>
      </w:r>
      <w:r>
        <w:rPr>
          <w:rFonts w:cs="Arial"/>
          <w:rtl/>
        </w:rPr>
        <w:t xml:space="preserve"> باشد</w:t>
      </w:r>
      <w:r>
        <w:t>: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نظر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121A1D" w:rsidRDefault="00121A1D" w:rsidP="00121A1D">
      <w:pPr>
        <w:bidi/>
      </w:pPr>
      <w:r>
        <w:t>- decision intelligence</w:t>
      </w:r>
    </w:p>
    <w:p w:rsidR="00121A1D" w:rsidRDefault="00121A1D" w:rsidP="00121A1D">
      <w:pPr>
        <w:bidi/>
      </w:pPr>
      <w:r>
        <w:t>- platform theory</w:t>
      </w:r>
    </w:p>
    <w:p w:rsidR="00121A1D" w:rsidRDefault="00121A1D" w:rsidP="00121A1D">
      <w:pPr>
        <w:bidi/>
      </w:pPr>
      <w:r>
        <w:t>- RBV</w:t>
      </w:r>
    </w:p>
    <w:p w:rsidR="00121A1D" w:rsidRDefault="00121A1D" w:rsidP="00121A1D">
      <w:pPr>
        <w:bidi/>
      </w:pPr>
      <w:r>
        <w:t>- Dynamic Capabilities</w:t>
      </w:r>
    </w:p>
    <w:p w:rsidR="00121A1D" w:rsidRDefault="00121A1D" w:rsidP="00121A1D">
      <w:pPr>
        <w:bidi/>
      </w:pPr>
      <w:r>
        <w:t>- knowledge-based view</w:t>
      </w:r>
    </w:p>
    <w:p w:rsidR="00121A1D" w:rsidRDefault="00121A1D" w:rsidP="00121A1D">
      <w:pPr>
        <w:bidi/>
      </w:pPr>
      <w:r>
        <w:t>- learning systems</w:t>
      </w:r>
    </w:p>
    <w:p w:rsidR="00121A1D" w:rsidRDefault="00121A1D" w:rsidP="00121A1D">
      <w:pPr>
        <w:bidi/>
      </w:pPr>
      <w:r>
        <w:t>- human-in-the-loop AI governance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17</w:t>
      </w:r>
      <w:r>
        <w:t>. System Design Requirements</w:t>
      </w:r>
    </w:p>
    <w:p w:rsidR="00121A1D" w:rsidRDefault="00121A1D" w:rsidP="00121A1D">
      <w:pPr>
        <w:bidi/>
      </w:pPr>
      <w:r>
        <w:t>- functional requirements</w:t>
      </w:r>
    </w:p>
    <w:p w:rsidR="00121A1D" w:rsidRDefault="00121A1D" w:rsidP="00121A1D">
      <w:pPr>
        <w:bidi/>
      </w:pPr>
      <w:r>
        <w:t>- non-functional requirements</w:t>
      </w:r>
    </w:p>
    <w:p w:rsidR="00121A1D" w:rsidRDefault="00121A1D" w:rsidP="00121A1D">
      <w:pPr>
        <w:bidi/>
      </w:pPr>
      <w:r>
        <w:t>- explainability</w:t>
      </w:r>
    </w:p>
    <w:p w:rsidR="00121A1D" w:rsidRDefault="00121A1D" w:rsidP="00121A1D">
      <w:pPr>
        <w:bidi/>
      </w:pPr>
      <w:r>
        <w:t>- security</w:t>
      </w:r>
    </w:p>
    <w:p w:rsidR="00121A1D" w:rsidRDefault="00121A1D" w:rsidP="00121A1D">
      <w:pPr>
        <w:bidi/>
      </w:pPr>
      <w:r>
        <w:t>- data governance</w:t>
      </w:r>
    </w:p>
    <w:p w:rsidR="00121A1D" w:rsidRDefault="00121A1D" w:rsidP="00121A1D">
      <w:pPr>
        <w:bidi/>
      </w:pPr>
      <w:r>
        <w:t>- auditability</w:t>
      </w:r>
    </w:p>
    <w:p w:rsidR="00121A1D" w:rsidRDefault="00121A1D" w:rsidP="00121A1D">
      <w:pPr>
        <w:bidi/>
      </w:pPr>
      <w:r>
        <w:t>- scalability</w:t>
      </w:r>
    </w:p>
    <w:p w:rsidR="00121A1D" w:rsidRDefault="00121A1D" w:rsidP="00121A1D">
      <w:pPr>
        <w:bidi/>
      </w:pPr>
      <w:r>
        <w:t>- modularity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فصل 18</w:t>
      </w:r>
      <w:r>
        <w:t>. Future Expansion Roadmap</w:t>
      </w:r>
    </w:p>
    <w:p w:rsidR="00121A1D" w:rsidRDefault="00121A1D" w:rsidP="00121A1D">
      <w:pPr>
        <w:bidi/>
      </w:pPr>
      <w:r>
        <w:t>- consultant marketplace</w:t>
      </w:r>
    </w:p>
    <w:p w:rsidR="00121A1D" w:rsidRDefault="00121A1D" w:rsidP="00121A1D">
      <w:pPr>
        <w:bidi/>
      </w:pPr>
      <w:r>
        <w:t>- investor intelligence layer</w:t>
      </w:r>
    </w:p>
    <w:p w:rsidR="00121A1D" w:rsidRDefault="00121A1D" w:rsidP="00121A1D">
      <w:pPr>
        <w:bidi/>
      </w:pPr>
      <w:r>
        <w:t>- benchmarking products</w:t>
      </w:r>
    </w:p>
    <w:p w:rsidR="00121A1D" w:rsidRDefault="00121A1D" w:rsidP="00121A1D">
      <w:pPr>
        <w:bidi/>
      </w:pPr>
      <w:r>
        <w:t>- strategy simulation</w:t>
      </w:r>
    </w:p>
    <w:p w:rsidR="00121A1D" w:rsidRDefault="00121A1D" w:rsidP="00121A1D">
      <w:pPr>
        <w:bidi/>
      </w:pPr>
      <w:r>
        <w:lastRenderedPageBreak/>
        <w:t>- partner API ecosystem</w:t>
      </w:r>
    </w:p>
    <w:p w:rsidR="00121A1D" w:rsidRDefault="00121A1D" w:rsidP="00121A1D">
      <w:pPr>
        <w:bidi/>
      </w:pPr>
      <w:r>
        <w:t>- predictive / prescriptive intelligence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5) 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شوند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ل‌ها،</w:t>
      </w:r>
      <w:r>
        <w:rPr>
          <w:rFonts w:cs="Arial"/>
          <w:rtl/>
        </w:rPr>
        <w:t xml:space="preserve"> مواد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هستند؛ اما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آن‌ها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سند «علم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معتبر و مادر»،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ارتقاها اعمال شود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الف) 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اکنون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 xml:space="preserve"> design-oriented </w:t>
      </w:r>
      <w:r>
        <w:rPr>
          <w:rFonts w:cs="Arial"/>
          <w:rtl/>
        </w:rPr>
        <w:t>هستند</w:t>
      </w:r>
      <w:r>
        <w:t xml:space="preserve">.  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علاوه بر</w:t>
      </w:r>
      <w:r>
        <w:t xml:space="preserve"> design</w:t>
      </w:r>
      <w:r>
        <w:rPr>
          <w:rFonts w:cs="Arial"/>
          <w:rtl/>
        </w:rPr>
        <w:t>، دارا</w:t>
      </w:r>
      <w:r>
        <w:rPr>
          <w:rFonts w:cs="Arial" w:hint="cs"/>
          <w:rtl/>
        </w:rPr>
        <w:t>ی</w:t>
      </w:r>
      <w:r>
        <w:t>: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constructs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مرزبند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diagnosis, reasoning, recommendation, simulation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t xml:space="preserve"> intelligence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causal logic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input → diagnosis → strategy → execution → outcome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ب) 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روش‌شناخت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مشخص شود</w:t>
      </w:r>
      <w:r>
        <w:t>: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چگونه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وزن‌ها بر چه مبنا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بخش</w:t>
      </w:r>
      <w:r>
        <w:rPr>
          <w:rFonts w:cs="Arial" w:hint="cs"/>
          <w:rtl/>
        </w:rPr>
        <w:t>ی</w:t>
      </w:r>
      <w:r>
        <w:t xml:space="preserve"> expert-driven </w:t>
      </w:r>
      <w:r>
        <w:rPr>
          <w:rFonts w:cs="Arial"/>
          <w:rtl/>
        </w:rPr>
        <w:t>است و چه بخش</w:t>
      </w:r>
      <w:r>
        <w:rPr>
          <w:rFonts w:cs="Arial" w:hint="cs"/>
          <w:rtl/>
        </w:rPr>
        <w:t>ی</w:t>
      </w:r>
      <w:r>
        <w:t xml:space="preserve"> data-driven</w:t>
      </w:r>
      <w:r>
        <w:rPr>
          <w:rFonts w:cs="Arial"/>
          <w:rtl/>
        </w:rPr>
        <w:t>؟</w:t>
      </w:r>
    </w:p>
    <w:p w:rsidR="00121A1D" w:rsidRDefault="00121A1D" w:rsidP="00121A1D">
      <w:pPr>
        <w:bidi/>
        <w:rPr>
          <w:rtl/>
        </w:rPr>
      </w:pPr>
      <w:r>
        <w:t xml:space="preserve">- recommendation quality </w:t>
      </w:r>
      <w:r>
        <w:rPr>
          <w:rFonts w:cs="Arial"/>
          <w:rtl/>
        </w:rPr>
        <w:t>چگونه سنج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121A1D" w:rsidRDefault="00121A1D" w:rsidP="00121A1D">
      <w:pPr>
        <w:bidi/>
        <w:rPr>
          <w:rtl/>
        </w:rPr>
      </w:pPr>
      <w:r>
        <w:t xml:space="preserve">- outcome attribution </w:t>
      </w:r>
      <w:r>
        <w:rPr>
          <w:rFonts w:cs="Arial"/>
          <w:rtl/>
        </w:rPr>
        <w:t>چگونه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ج) 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121A1D" w:rsidRDefault="00121A1D" w:rsidP="00121A1D">
      <w:pPr>
        <w:bidi/>
      </w:pPr>
      <w:r>
        <w:t>- rule engine</w:t>
      </w:r>
    </w:p>
    <w:p w:rsidR="00121A1D" w:rsidRDefault="00121A1D" w:rsidP="00121A1D">
      <w:pPr>
        <w:bidi/>
      </w:pPr>
      <w:r>
        <w:t>- ML layer</w:t>
      </w:r>
    </w:p>
    <w:p w:rsidR="00121A1D" w:rsidRDefault="00121A1D" w:rsidP="00121A1D">
      <w:pPr>
        <w:bidi/>
      </w:pPr>
      <w:r>
        <w:t>- graph reasoning</w:t>
      </w:r>
    </w:p>
    <w:p w:rsidR="00121A1D" w:rsidRDefault="00121A1D" w:rsidP="00121A1D">
      <w:pPr>
        <w:bidi/>
      </w:pPr>
      <w:r>
        <w:lastRenderedPageBreak/>
        <w:t>- LLM orchestration</w:t>
      </w:r>
    </w:p>
    <w:p w:rsidR="00121A1D" w:rsidRDefault="00121A1D" w:rsidP="00121A1D">
      <w:pPr>
        <w:bidi/>
      </w:pPr>
      <w:r>
        <w:t>- workflow engine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روشن‌تر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د) 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به‌طور روشن نشان داده شود که پلتفرم صرفاً</w:t>
      </w:r>
      <w:r>
        <w:t xml:space="preserve"> «dashboard»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</w:t>
      </w:r>
      <w:r>
        <w:t>:</w:t>
      </w:r>
    </w:p>
    <w:p w:rsidR="00121A1D" w:rsidRDefault="00121A1D" w:rsidP="00121A1D">
      <w:pPr>
        <w:bidi/>
      </w:pPr>
      <w:r>
        <w:t>- decision support system</w:t>
      </w:r>
    </w:p>
    <w:p w:rsidR="00121A1D" w:rsidRDefault="00121A1D" w:rsidP="00121A1D">
      <w:pPr>
        <w:bidi/>
      </w:pPr>
      <w:r>
        <w:t>- strategic reasoning system</w:t>
      </w:r>
    </w:p>
    <w:p w:rsidR="00121A1D" w:rsidRDefault="00121A1D" w:rsidP="00121A1D">
      <w:pPr>
        <w:bidi/>
      </w:pPr>
      <w:r>
        <w:t>- learning platform</w:t>
      </w:r>
    </w:p>
    <w:p w:rsidR="00121A1D" w:rsidRDefault="00121A1D" w:rsidP="00121A1D">
      <w:pPr>
        <w:bidi/>
      </w:pPr>
      <w:r>
        <w:t>- defensible intelligence infrastructure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6)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از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مواد موجود در 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نگاه حرفه‌ا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از نظر **غنا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پوشش ابعاد پلتفرم**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نقاط قوت آن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نقاط قوت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نگاه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پلتفرم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توجه هم‌زمان به</w:t>
      </w:r>
      <w:r>
        <w:t xml:space="preserve"> product + intelligence + data moat + GTM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درک درست از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وجود</w:t>
      </w:r>
      <w:r>
        <w:t xml:space="preserve"> backbone </w:t>
      </w:r>
      <w:r>
        <w:rPr>
          <w:rFonts w:cs="Arial"/>
          <w:rtl/>
        </w:rPr>
        <w:t>مناسب برا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تا</w:t>
      </w:r>
      <w:r>
        <w:t xml:space="preserve"> scale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توجه به</w:t>
      </w:r>
      <w:r>
        <w:t xml:space="preserve"> knowledge graph </w:t>
      </w:r>
      <w:r>
        <w:rPr>
          <w:rFonts w:cs="Arial"/>
          <w:rtl/>
        </w:rPr>
        <w:t>به‌عنوان مغز پلتفرم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خلأها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سند مادر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جبران شوند</w:t>
      </w:r>
    </w:p>
    <w:p w:rsidR="00121A1D" w:rsidRDefault="00121A1D" w:rsidP="00121A1D">
      <w:pPr>
        <w:bidi/>
        <w:rPr>
          <w:rtl/>
        </w:rPr>
      </w:pPr>
      <w:r>
        <w:t xml:space="preserve">- formalization </w:t>
      </w:r>
      <w:r>
        <w:rPr>
          <w:rFonts w:cs="Arial"/>
          <w:rtl/>
        </w:rPr>
        <w:t>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121A1D" w:rsidRDefault="00121A1D" w:rsidP="00121A1D">
      <w:pPr>
        <w:bidi/>
        <w:rPr>
          <w:rtl/>
        </w:rPr>
      </w:pPr>
      <w:r>
        <w:t xml:space="preserve">- governance </w:t>
      </w:r>
      <w:r>
        <w:rPr>
          <w:rFonts w:cs="Arial"/>
          <w:rtl/>
        </w:rPr>
        <w:t>و</w:t>
      </w:r>
      <w:r>
        <w:t xml:space="preserve"> AI safety</w:t>
      </w:r>
    </w:p>
    <w:p w:rsidR="00121A1D" w:rsidRDefault="00121A1D" w:rsidP="00121A1D">
      <w:pPr>
        <w:bidi/>
        <w:rPr>
          <w:rtl/>
        </w:rPr>
      </w:pPr>
      <w:r>
        <w:t xml:space="preserve">- data model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</w:t>
      </w:r>
    </w:p>
    <w:p w:rsidR="00121A1D" w:rsidRDefault="00121A1D" w:rsidP="00121A1D">
      <w:pPr>
        <w:bidi/>
      </w:pPr>
      <w:r>
        <w:lastRenderedPageBreak/>
        <w:t>- KPI architecture</w:t>
      </w:r>
    </w:p>
    <w:p w:rsidR="00121A1D" w:rsidRDefault="00121A1D" w:rsidP="00121A1D">
      <w:pPr>
        <w:bidi/>
      </w:pPr>
      <w:r>
        <w:t>- experiment design for validation</w:t>
      </w:r>
    </w:p>
    <w:p w:rsidR="00121A1D" w:rsidRDefault="00121A1D" w:rsidP="00121A1D">
      <w:pPr>
        <w:bidi/>
        <w:rPr>
          <w:rtl/>
        </w:rPr>
      </w:pPr>
      <w:r>
        <w:t xml:space="preserve">- product requirements </w:t>
      </w:r>
      <w:r>
        <w:rPr>
          <w:rFonts w:cs="Arial"/>
          <w:rtl/>
        </w:rPr>
        <w:t>در سطح مهندس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 xml:space="preserve">- integration architecture </w:t>
      </w:r>
      <w:r>
        <w:rPr>
          <w:rFonts w:cs="Arial"/>
          <w:rtl/>
        </w:rPr>
        <w:t>با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</w:p>
    <w:p w:rsidR="00121A1D" w:rsidRDefault="00121A1D" w:rsidP="00121A1D">
      <w:pPr>
        <w:bidi/>
        <w:rPr>
          <w:rtl/>
        </w:rPr>
      </w:pPr>
      <w:r>
        <w:t xml:space="preserve">- taxonomy </w:t>
      </w:r>
      <w:r>
        <w:rPr>
          <w:rFonts w:cs="Arial"/>
          <w:rtl/>
        </w:rPr>
        <w:t>و</w:t>
      </w:r>
      <w:r>
        <w:t xml:space="preserve"> ontology formalized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بلوغ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personalisation maturity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7)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نوع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توجه به هدف شما، من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**دو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1: سند مادر اصل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فرمت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:** DOCX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PDF  </w:t>
      </w: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:** مرجع جامع و نها</w:t>
      </w:r>
      <w:r>
        <w:rPr>
          <w:rFonts w:cs="Arial" w:hint="cs"/>
          <w:rtl/>
        </w:rPr>
        <w:t>یی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2: نسخه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  <w:r>
        <w:t>**</w:t>
      </w:r>
      <w:r>
        <w:rPr>
          <w:rFonts w:cs="Arial"/>
          <w:rtl/>
        </w:rPr>
        <w:t>فرمت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جدول</w:t>
      </w:r>
      <w:r>
        <w:t xml:space="preserve">/Excel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annex </w:t>
      </w:r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در</w:t>
      </w:r>
      <w:r>
        <w:t>: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استخراج</w:t>
      </w:r>
      <w:r>
        <w:t xml:space="preserve"> requirements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ontology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roadmap </w:t>
      </w:r>
      <w:r>
        <w:rPr>
          <w:rFonts w:cs="Arial"/>
          <w:rtl/>
        </w:rPr>
        <w:t>توسعه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8)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سند نها</w:t>
      </w:r>
      <w:r>
        <w:rPr>
          <w:rFonts w:cs="Arial" w:hint="cs"/>
          <w:rtl/>
        </w:rPr>
        <w:t>یی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شما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نسخه</w:t>
      </w:r>
      <w:r>
        <w:t xml:space="preserve"> A: Master Blueprint Document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علم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نسخه</w:t>
      </w:r>
      <w:r>
        <w:t xml:space="preserve"> B: Structured Design Matrix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جداول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</w:t>
      </w:r>
      <w:r>
        <w:t>: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ماژول‌ها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121A1D" w:rsidRDefault="00121A1D" w:rsidP="00121A1D">
      <w:pPr>
        <w:bidi/>
        <w:rPr>
          <w:rtl/>
        </w:rPr>
      </w:pPr>
      <w:r>
        <w:t>- KPI</w:t>
      </w:r>
      <w:r>
        <w:rPr>
          <w:rFonts w:cs="Arial"/>
          <w:rtl/>
        </w:rPr>
        <w:t>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فاز توسعه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وابستگ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نسخه</w:t>
      </w:r>
      <w:r>
        <w:t xml:space="preserve"> C: Source-of-Truth Knowledge Base</w:t>
      </w:r>
    </w:p>
    <w:p w:rsidR="00121A1D" w:rsidRDefault="00121A1D" w:rsidP="00121A1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 طبقه‌بند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از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مادر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9) </w:t>
      </w:r>
      <w:r>
        <w:rPr>
          <w:rFonts w:cs="Arial"/>
          <w:rtl/>
        </w:rPr>
        <w:t>آنچه اکنون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انجام دهم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کار را انجام دهم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1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ن‌جا</w:t>
      </w:r>
      <w:r>
        <w:rPr>
          <w:rFonts w:cs="Arial"/>
          <w:rtl/>
        </w:rPr>
        <w:t xml:space="preserve"> **نسخه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سند مادر**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کنم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2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DOCX/PDF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بسازم که آماده استفاده باشد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3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**نسخه فوق‌ساختار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و مهندس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شامل</w:t>
      </w:r>
      <w:r>
        <w:t>:</w:t>
      </w:r>
    </w:p>
    <w:p w:rsidR="00121A1D" w:rsidRDefault="00121A1D" w:rsidP="00121A1D">
      <w:pPr>
        <w:bidi/>
      </w:pPr>
      <w:r>
        <w:t>- architecture</w:t>
      </w:r>
    </w:p>
    <w:p w:rsidR="00121A1D" w:rsidRDefault="00121A1D" w:rsidP="00121A1D">
      <w:pPr>
        <w:bidi/>
      </w:pPr>
      <w:r>
        <w:t>- intelligence modules</w:t>
      </w:r>
    </w:p>
    <w:p w:rsidR="00121A1D" w:rsidRDefault="00121A1D" w:rsidP="00121A1D">
      <w:pPr>
        <w:bidi/>
      </w:pPr>
      <w:r>
        <w:t>- data entities</w:t>
      </w:r>
    </w:p>
    <w:p w:rsidR="00121A1D" w:rsidRDefault="00121A1D" w:rsidP="00121A1D">
      <w:pPr>
        <w:bidi/>
      </w:pPr>
      <w:r>
        <w:t>- use cases</w:t>
      </w:r>
    </w:p>
    <w:p w:rsidR="00121A1D" w:rsidRDefault="00121A1D" w:rsidP="00121A1D">
      <w:pPr>
        <w:bidi/>
      </w:pPr>
      <w:r>
        <w:t>- phased roadmap</w:t>
      </w:r>
    </w:p>
    <w:p w:rsidR="00121A1D" w:rsidRDefault="00121A1D" w:rsidP="00121A1D">
      <w:pPr>
        <w:bidi/>
      </w:pPr>
      <w:r>
        <w:t>- business model</w:t>
      </w:r>
    </w:p>
    <w:p w:rsidR="00121A1D" w:rsidRDefault="00121A1D" w:rsidP="00121A1D">
      <w:pPr>
        <w:bidi/>
      </w:pPr>
      <w:r>
        <w:t>- GTM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 و بعد آن را به</w:t>
      </w:r>
      <w:r>
        <w:t xml:space="preserve"> DOCX/PDF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کنم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10)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شما فرمود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د—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به‌عنوان «داده‌ها و اطلاعات مادر»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ستم—بهتر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مرحله اول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**Master Source Document**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مرحله دوم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 به</w:t>
      </w:r>
      <w:r>
        <w:t xml:space="preserve"> **System Design Base**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مرحله سوم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از آن</w:t>
      </w:r>
      <w:r>
        <w:t>:</w:t>
      </w:r>
    </w:p>
    <w:p w:rsidR="00121A1D" w:rsidRDefault="00121A1D" w:rsidP="00121A1D">
      <w:pPr>
        <w:bidi/>
      </w:pPr>
      <w:r>
        <w:t>- PRD</w:t>
      </w:r>
    </w:p>
    <w:p w:rsidR="00121A1D" w:rsidRDefault="00121A1D" w:rsidP="00121A1D">
      <w:pPr>
        <w:bidi/>
      </w:pPr>
      <w:r>
        <w:t>- System Architecture Spec</w:t>
      </w:r>
    </w:p>
    <w:p w:rsidR="00121A1D" w:rsidRDefault="00121A1D" w:rsidP="00121A1D">
      <w:pPr>
        <w:bidi/>
      </w:pPr>
      <w:r>
        <w:lastRenderedPageBreak/>
        <w:t>- Data Model</w:t>
      </w:r>
    </w:p>
    <w:p w:rsidR="00121A1D" w:rsidRDefault="00121A1D" w:rsidP="00121A1D">
      <w:pPr>
        <w:bidi/>
      </w:pPr>
      <w:r>
        <w:t>- Knowledge Graph Ontology</w:t>
      </w:r>
    </w:p>
    <w:p w:rsidR="00121A1D" w:rsidRDefault="00121A1D" w:rsidP="00121A1D">
      <w:pPr>
        <w:bidi/>
      </w:pPr>
      <w:r>
        <w:t>- AI Engine Specification</w:t>
      </w:r>
    </w:p>
    <w:p w:rsidR="00121A1D" w:rsidRDefault="00121A1D" w:rsidP="00121A1D">
      <w:pPr>
        <w:bidi/>
      </w:pPr>
      <w:r>
        <w:t>- Business Plan / Investor Deck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11) </w:t>
      </w:r>
      <w:r>
        <w:rPr>
          <w:rFonts w:cs="Arial"/>
          <w:rtl/>
        </w:rPr>
        <w:t>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مهم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**سنتز منتخب** از اسناد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خود ابزار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داده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ق‌ترِ</w:t>
      </w:r>
      <w:r>
        <w:rPr>
          <w:rFonts w:cs="Arial"/>
          <w:rtl/>
        </w:rPr>
        <w:t xml:space="preserve"> ماژول‌ها،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س‌ها،</w:t>
      </w:r>
      <w:r>
        <w:rPr>
          <w:rFonts w:cs="Arial"/>
          <w:rtl/>
        </w:rPr>
        <w:t xml:space="preserve"> فازبند</w:t>
      </w:r>
      <w:r>
        <w:rPr>
          <w:rFonts w:cs="Arial" w:hint="cs"/>
          <w:rtl/>
        </w:rPr>
        <w:t>ی</w:t>
      </w:r>
      <w:r>
        <w:t xml:space="preserve"> build</w:t>
      </w:r>
      <w:r>
        <w:rPr>
          <w:rFonts w:cs="Arial"/>
          <w:rtl/>
        </w:rPr>
        <w:t xml:space="preserve">، </w:t>
      </w:r>
      <w:r>
        <w:t xml:space="preserve">pricing tiers </w:t>
      </w:r>
      <w:r>
        <w:rPr>
          <w:rFonts w:cs="Arial"/>
          <w:rtl/>
        </w:rPr>
        <w:t>و</w:t>
      </w:r>
      <w:r>
        <w:t xml:space="preserve"> acquisition loops</w:t>
      </w:r>
      <w:r>
        <w:rPr>
          <w:rFonts w:cs="Arial"/>
          <w:rtl/>
        </w:rPr>
        <w:t>،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انجام شود</w:t>
      </w:r>
      <w:r>
        <w:t xml:space="preserve">.  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 الان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**نسخه مادر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بسازم، اما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آن را به **نسخه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درجه‌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کاملاً</w:t>
      </w:r>
      <w:r>
        <w:t xml:space="preserve"> operational** </w:t>
      </w:r>
      <w:r>
        <w:rPr>
          <w:rFonts w:cs="Arial"/>
          <w:rtl/>
        </w:rPr>
        <w:t>برسان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بهتر است در گام‌ها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نوبت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 xml:space="preserve"> retrieval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به‌و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>:</w:t>
      </w:r>
    </w:p>
    <w:p w:rsidR="00121A1D" w:rsidRDefault="00121A1D" w:rsidP="00121A1D">
      <w:pPr>
        <w:bidi/>
      </w:pPr>
      <w:r>
        <w:t>- `BCGSP Implementation Blueprint.docx`</w:t>
      </w:r>
    </w:p>
    <w:p w:rsidR="00121A1D" w:rsidRDefault="00121A1D" w:rsidP="00121A1D">
      <w:pPr>
        <w:bidi/>
      </w:pPr>
      <w:r>
        <w:t>- `AI Strategic Reasoning Engine.docx`</w:t>
      </w:r>
    </w:p>
    <w:p w:rsidR="00121A1D" w:rsidRDefault="00121A1D" w:rsidP="00121A1D">
      <w:pPr>
        <w:bidi/>
      </w:pPr>
      <w:r>
        <w:t>- `Business Model &amp; Revenue Architecture.docx`</w:t>
      </w:r>
    </w:p>
    <w:p w:rsidR="00121A1D" w:rsidRDefault="00121A1D" w:rsidP="00121A1D">
      <w:pPr>
        <w:bidi/>
        <w:rPr>
          <w:rtl/>
        </w:rPr>
      </w:pPr>
      <w:r>
        <w:t>-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>---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 12)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بله،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کاملاً شدن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از نظر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کار درست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 xml:space="preserve">:  </w:t>
      </w: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مجموعه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پراکنده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**سند مادر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کپارچه،</w:t>
      </w:r>
      <w:r>
        <w:rPr>
          <w:rFonts w:cs="Arial"/>
          <w:rtl/>
        </w:rPr>
        <w:t xml:space="preserve"> معتبر، علم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به‌روز و قابل اتکا**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 که مرجع بالادست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باشد</w:t>
      </w:r>
      <w:r>
        <w:t>.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مستند بر اساس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پلتفرم در اسناد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implementation </w:t>
      </w:r>
      <w:r>
        <w:rPr>
          <w:rFonts w:cs="Arial"/>
          <w:rtl/>
        </w:rPr>
        <w:t>مشخص شده است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**</w:t>
      </w:r>
      <w:r>
        <w:rPr>
          <w:rFonts w:cs="Arial"/>
          <w:rtl/>
        </w:rPr>
        <w:t>ارجاع</w:t>
      </w:r>
      <w:r>
        <w:t>:** `End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End Platform Architecture.docx`, </w:t>
      </w:r>
      <w:r>
        <w:rPr>
          <w:rFonts w:cs="Arial"/>
          <w:rtl/>
        </w:rPr>
        <w:t>ص. 1–10؛</w:t>
      </w:r>
      <w:r>
        <w:t xml:space="preserve"> `BCGSP Implementation Blueprint.docx`, </w:t>
      </w:r>
      <w:r>
        <w:rPr>
          <w:rFonts w:cs="Arial"/>
          <w:rtl/>
        </w:rPr>
        <w:t>ص. 1–12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استدلال هسته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/هوشمند محصول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lastRenderedPageBreak/>
        <w:t xml:space="preserve">  **</w:t>
      </w:r>
      <w:r>
        <w:rPr>
          <w:rFonts w:cs="Arial"/>
          <w:rtl/>
        </w:rPr>
        <w:t>ارجاع</w:t>
      </w:r>
      <w:r>
        <w:t xml:space="preserve">:** `BCGSP Strategic Intelligence Engine.docx`, </w:t>
      </w:r>
      <w:r>
        <w:rPr>
          <w:rFonts w:cs="Arial"/>
          <w:rtl/>
        </w:rPr>
        <w:t>ص. 1–7؛</w:t>
      </w:r>
      <w:r>
        <w:t xml:space="preserve"> `AI Strategic Reasoning Engine.docx`,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  <w:bookmarkStart w:id="0" w:name="_GoBack"/>
      <w:bookmarkEnd w:id="0"/>
    </w:p>
    <w:p w:rsidR="00121A1D" w:rsidRDefault="00121A1D" w:rsidP="00121A1D">
      <w:pPr>
        <w:bidi/>
        <w:rPr>
          <w:rtl/>
        </w:rPr>
      </w:pPr>
      <w:r>
        <w:t xml:space="preserve">- Knowledge Graph </w:t>
      </w:r>
      <w:r>
        <w:rPr>
          <w:rFonts w:cs="Arial"/>
          <w:rtl/>
        </w:rPr>
        <w:t>و</w:t>
      </w:r>
      <w:r>
        <w:t xml:space="preserve"> Data Moat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**</w:t>
      </w:r>
      <w:r>
        <w:rPr>
          <w:rFonts w:cs="Arial"/>
          <w:rtl/>
        </w:rPr>
        <w:t>ارجاع</w:t>
      </w:r>
      <w:r>
        <w:t xml:space="preserve">:** `BCGSP Knowledge Graph Architecture.docx`, </w:t>
      </w:r>
      <w:r>
        <w:rPr>
          <w:rFonts w:cs="Arial"/>
          <w:rtl/>
        </w:rPr>
        <w:t>ص. 1–6؛</w:t>
      </w:r>
      <w:r>
        <w:t xml:space="preserve"> `BCGSP Strategic Data Moat Architecture.docx`, </w:t>
      </w:r>
      <w:r>
        <w:rPr>
          <w:rFonts w:cs="Arial"/>
          <w:rtl/>
        </w:rPr>
        <w:t>ص. 1–6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کسب‌وکار، اندازه بازار و</w:t>
      </w:r>
      <w:r>
        <w:t xml:space="preserve"> GTM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توسعه بازار وجود دارند</w:t>
      </w:r>
      <w:r>
        <w:t xml:space="preserve">  </w:t>
      </w:r>
    </w:p>
    <w:p w:rsidR="00121A1D" w:rsidRDefault="00121A1D" w:rsidP="00121A1D">
      <w:pPr>
        <w:bidi/>
        <w:rPr>
          <w:rtl/>
        </w:rPr>
      </w:pPr>
      <w:r>
        <w:t xml:space="preserve">  **</w:t>
      </w:r>
      <w:r>
        <w:rPr>
          <w:rFonts w:cs="Arial"/>
          <w:rtl/>
        </w:rPr>
        <w:t>ارجاع</w:t>
      </w:r>
      <w:r>
        <w:t xml:space="preserve">:** `Business Model &amp; Revenue Architecture.docx`, </w:t>
      </w:r>
      <w:r>
        <w:rPr>
          <w:rFonts w:cs="Arial"/>
          <w:rtl/>
        </w:rPr>
        <w:t>ص. 1–11؛</w:t>
      </w:r>
      <w:r>
        <w:t xml:space="preserve"> `Market Size Analysis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.docx`, </w:t>
      </w:r>
      <w:r>
        <w:rPr>
          <w:rFonts w:cs="Arial"/>
          <w:rtl/>
        </w:rPr>
        <w:t>ص. 1–7؛</w:t>
      </w:r>
      <w:r>
        <w:t xml:space="preserve"> `Go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Strategy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</w:t>
      </w:r>
      <w:r>
        <w:t xml:space="preserve"> BCGSP.docx`, </w:t>
      </w:r>
      <w:r>
        <w:rPr>
          <w:rFonts w:cs="Arial"/>
          <w:rtl/>
        </w:rPr>
        <w:t>ص. 1–14</w:t>
      </w:r>
    </w:p>
    <w:p w:rsidR="00121A1D" w:rsidRDefault="00121A1D" w:rsidP="00121A1D">
      <w:pPr>
        <w:bidi/>
        <w:rPr>
          <w:rtl/>
        </w:rPr>
      </w:pPr>
    </w:p>
    <w:p w:rsidR="00121A1D" w:rsidRDefault="00121A1D" w:rsidP="00121A1D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**فوراً نگارش نسخه اول “سند مادر جامع”** را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آن را در سطح **دکتر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محور</w:t>
      </w:r>
      <w:r>
        <w:rPr>
          <w:rFonts w:cs="Arial"/>
          <w:rtl/>
        </w:rPr>
        <w:t xml:space="preserve"> و قابل استفاده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t xml:space="preserve">.  </w:t>
      </w:r>
    </w:p>
    <w:p w:rsidR="003915C8" w:rsidRDefault="00121A1D" w:rsidP="00121A1D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اگر 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بعد از آن همان را به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DOCX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 xml:space="preserve">PDF**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>.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E75"/>
    <w:rsid w:val="00121A1D"/>
    <w:rsid w:val="003915C8"/>
    <w:rsid w:val="0094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CC504-295B-4CCD-AE5B-82902C11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2054</Words>
  <Characters>11712</Characters>
  <Application>Microsoft Office Word</Application>
  <DocSecurity>0</DocSecurity>
  <Lines>97</Lines>
  <Paragraphs>27</Paragraphs>
  <ScaleCrop>false</ScaleCrop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2026-03-08T16:41:00Z</dcterms:created>
  <dcterms:modified xsi:type="dcterms:W3CDTF">2026-03-08T16:43:00Z</dcterms:modified>
</cp:coreProperties>
</file>