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5CF" w:rsidRDefault="00EC55CF" w:rsidP="00EC55CF">
      <w:pPr>
        <w:bidi/>
      </w:pPr>
      <w:r>
        <w:rPr>
          <w:rFonts w:cs="Arial"/>
          <w:rtl/>
        </w:rPr>
        <w:t>خوب، وارد **</w:t>
      </w:r>
      <w:bookmarkStart w:id="0" w:name="_GoBack"/>
      <w:r>
        <w:rPr>
          <w:rFonts w:cs="Arial"/>
          <w:rtl/>
        </w:rPr>
        <w:t>مرحله 1 — طراح</w:t>
      </w:r>
      <w:r>
        <w:rPr>
          <w:rFonts w:cs="Arial" w:hint="cs"/>
          <w:rtl/>
        </w:rPr>
        <w:t>ی</w:t>
      </w:r>
      <w:r>
        <w:t xml:space="preserve"> Pitch Deck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bookmarkEnd w:id="0"/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.  </w:t>
      </w:r>
    </w:p>
    <w:p w:rsidR="00EC55CF" w:rsidRDefault="00EC55CF" w:rsidP="00EC55C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در **10–12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 ارائه** بتواند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را قانع کند</w:t>
      </w:r>
      <w:r>
        <w:t>.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**Pitch Deck </w:t>
      </w:r>
      <w:r>
        <w:rPr>
          <w:rFonts w:cs="Arial"/>
          <w:rtl/>
        </w:rPr>
        <w:t>استاندارد 15 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BCGSP** </w:t>
      </w:r>
      <w:r>
        <w:rPr>
          <w:rFonts w:cs="Arial"/>
          <w:rtl/>
        </w:rPr>
        <w:t>آورده‌ام</w:t>
      </w:r>
      <w:r>
        <w:t>.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BCGSP — Investor Pitch Deck Structure (15 Slides)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Slide 1 — Title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**BCGSP**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AI</w:t>
      </w:r>
      <w:r>
        <w:rPr>
          <w:rFonts w:ascii="Cambria Math" w:hAnsi="Cambria Math" w:cs="Cambria Math"/>
        </w:rPr>
        <w:t>‑</w:t>
      </w:r>
      <w:r>
        <w:t>Powered Strategic Intelligence Platform for SMEs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Tagline: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Turning Business Strategy into an Intelligent Operating System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اطلاعات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 Logo</w:t>
      </w:r>
    </w:p>
    <w:p w:rsidR="00EC55CF" w:rsidRDefault="00EC55CF" w:rsidP="00EC55CF">
      <w:pPr>
        <w:bidi/>
      </w:pPr>
      <w:r>
        <w:t>- Founder</w:t>
      </w:r>
    </w:p>
    <w:p w:rsidR="00EC55CF" w:rsidRDefault="00EC55CF" w:rsidP="00EC55CF">
      <w:pPr>
        <w:bidi/>
      </w:pPr>
      <w:r>
        <w:t>- Contact</w:t>
      </w:r>
    </w:p>
    <w:p w:rsidR="00EC55CF" w:rsidRDefault="00EC55CF" w:rsidP="00EC55CF">
      <w:pPr>
        <w:bidi/>
      </w:pPr>
      <w:r>
        <w:t>- Date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Slide 2 — The Problem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t xml:space="preserve"> SME </w:t>
      </w:r>
      <w:r>
        <w:rPr>
          <w:rFonts w:cs="Arial"/>
          <w:rtl/>
        </w:rPr>
        <w:t>با سه مشکل بزرگ مواجه هستند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1. </w:t>
      </w:r>
      <w:r>
        <w:rPr>
          <w:rFonts w:cs="Arial"/>
          <w:rtl/>
        </w:rPr>
        <w:t>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دانند</w:t>
      </w:r>
      <w:r>
        <w:rPr>
          <w:rFonts w:cs="Arial"/>
          <w:rtl/>
        </w:rPr>
        <w:t xml:space="preserve"> 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کسب‌وکارشان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  </w:t>
      </w:r>
    </w:p>
    <w:p w:rsidR="00EC55CF" w:rsidRDefault="00EC55CF" w:rsidP="00EC55CF">
      <w:pPr>
        <w:bidi/>
      </w:pPr>
      <w:r>
        <w:t xml:space="preserve">2.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ندارند</w:t>
      </w:r>
      <w:r>
        <w:t xml:space="preserve">  </w:t>
      </w:r>
    </w:p>
    <w:p w:rsidR="00EC55CF" w:rsidRDefault="00EC55CF" w:rsidP="00EC55CF">
      <w:pPr>
        <w:bidi/>
      </w:pPr>
      <w:r>
        <w:t xml:space="preserve">3.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آماده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رشد متوقف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منابع هدر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t xml:space="preserve">  </w:t>
      </w: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نرخ شکست بالا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Key insight: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**Strategy is the biggest missing infrastructure for </w:t>
      </w:r>
      <w:proofErr w:type="gramStart"/>
      <w:r>
        <w:t>SMEs.*</w:t>
      </w:r>
      <w:proofErr w:type="gramEnd"/>
      <w:r>
        <w:t>*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Slide 3 — Market Gap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بزرگ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SME</w:t>
      </w:r>
      <w:r>
        <w:rPr>
          <w:rFonts w:cs="Arial"/>
          <w:rtl/>
        </w:rPr>
        <w:t>ها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کرده‌اند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Option 1  </w:t>
      </w:r>
    </w:p>
    <w:p w:rsidR="00EC55CF" w:rsidRDefault="00EC55CF" w:rsidP="00EC55CF">
      <w:pPr>
        <w:bidi/>
      </w:pPr>
      <w:r>
        <w:rPr>
          <w:rFonts w:cs="Arial" w:hint="eastAsia"/>
          <w:rtl/>
        </w:rPr>
        <w:t>مشاوران</w:t>
      </w:r>
      <w:r>
        <w:rPr>
          <w:rFonts w:cs="Arial"/>
          <w:rtl/>
        </w:rPr>
        <w:t xml:space="preserve"> گران‌ق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t xml:space="preserve"> (McKinsey</w:t>
      </w:r>
      <w:r>
        <w:rPr>
          <w:rFonts w:ascii="Cambria Math" w:hAnsi="Cambria Math" w:cs="Cambria Math"/>
        </w:rPr>
        <w:t>‑</w:t>
      </w:r>
      <w:r>
        <w:t>style)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Option 2  </w:t>
      </w:r>
    </w:p>
    <w:p w:rsidR="00EC55CF" w:rsidRDefault="00EC55CF" w:rsidP="00EC55CF">
      <w:pPr>
        <w:bidi/>
      </w:pPr>
      <w:r>
        <w:rPr>
          <w:rFonts w:cs="Arial" w:hint="eastAsia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</w:t>
      </w:r>
      <w:r>
        <w:t xml:space="preserve"> SaaS </w:t>
      </w:r>
      <w:r>
        <w:rPr>
          <w:rFonts w:cs="Arial"/>
          <w:rtl/>
        </w:rPr>
        <w:t>که فقط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ندارد که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اجرا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کند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Slide 4 — The Solution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BCGSP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Strategic Intelligence Platform** </w:t>
      </w:r>
      <w:r>
        <w:rPr>
          <w:rFonts w:cs="Arial"/>
          <w:rtl/>
        </w:rPr>
        <w:t>است</w:t>
      </w:r>
      <w:r>
        <w:t>.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سه کار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Strategic Diagnosis  </w:t>
      </w:r>
    </w:p>
    <w:p w:rsidR="00EC55CF" w:rsidRDefault="00EC55CF" w:rsidP="00EC55CF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Strategy Generation  </w:t>
      </w:r>
    </w:p>
    <w:p w:rsidR="00EC55CF" w:rsidRDefault="00EC55CF" w:rsidP="00EC55CF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Execution &amp; Investment Readiness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**A Strategic Operating System for SMEs**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Slide 5 — Product Overview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 Business Profiling</w:t>
      </w:r>
    </w:p>
    <w:p w:rsidR="00EC55CF" w:rsidRDefault="00EC55CF" w:rsidP="00EC55CF">
      <w:pPr>
        <w:bidi/>
      </w:pPr>
      <w:r>
        <w:t>- Strategic Diagnostic</w:t>
      </w:r>
    </w:p>
    <w:p w:rsidR="00EC55CF" w:rsidRDefault="00EC55CF" w:rsidP="00EC55CF">
      <w:pPr>
        <w:bidi/>
      </w:pPr>
      <w:r>
        <w:t>- AI Strategy Recommendation</w:t>
      </w:r>
    </w:p>
    <w:p w:rsidR="00EC55CF" w:rsidRDefault="00EC55CF" w:rsidP="00EC55CF">
      <w:pPr>
        <w:bidi/>
      </w:pPr>
      <w:r>
        <w:t>- Growth Roadmap</w:t>
      </w:r>
    </w:p>
    <w:p w:rsidR="00EC55CF" w:rsidRDefault="00EC55CF" w:rsidP="00EC55CF">
      <w:pPr>
        <w:bidi/>
      </w:pPr>
      <w:r>
        <w:t>- Execution Tracking</w:t>
      </w:r>
    </w:p>
    <w:p w:rsidR="00EC55CF" w:rsidRDefault="00EC55CF" w:rsidP="00EC55CF">
      <w:pPr>
        <w:bidi/>
      </w:pPr>
      <w:r>
        <w:t>- Investment Readiness Score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SME: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**Growth System** </w:t>
      </w:r>
      <w:r>
        <w:rPr>
          <w:rFonts w:cs="Arial"/>
          <w:rtl/>
        </w:rPr>
        <w:t xml:space="preserve">نه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گزارش</w:t>
      </w:r>
      <w:r>
        <w:t>.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Slide 6 — How It Works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استفاده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شرکت ثبت‌نام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EC55CF" w:rsidRDefault="00EC55CF" w:rsidP="00EC55CF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Strategic Diagnostic </w:t>
      </w:r>
      <w:r>
        <w:rPr>
          <w:rFonts w:cs="Arial"/>
          <w:rtl/>
        </w:rPr>
        <w:t>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EC55CF" w:rsidRDefault="00EC55CF" w:rsidP="00EC55CF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AI </w:t>
      </w:r>
      <w:r>
        <w:rPr>
          <w:rFonts w:cs="Arial"/>
          <w:rtl/>
        </w:rPr>
        <w:t>مشکل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EC55CF" w:rsidRDefault="00EC55CF" w:rsidP="00EC55CF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Strategy Engine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EC55CF" w:rsidRDefault="00EC55CF" w:rsidP="00EC55CF">
      <w:pPr>
        <w:bidi/>
      </w:pPr>
      <w:r>
        <w:t>5️</w:t>
      </w:r>
      <w:r>
        <w:rPr>
          <w:rFonts w:ascii="Tahoma" w:hAnsi="Tahoma" w:cs="Tahoma"/>
        </w:rPr>
        <w:t>⃣</w:t>
      </w:r>
      <w:r>
        <w:t xml:space="preserve"> Growth Roadmap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EC55CF" w:rsidRDefault="00EC55CF" w:rsidP="00EC55CF">
      <w:pPr>
        <w:bidi/>
      </w:pPr>
      <w:r>
        <w:t>6️</w:t>
      </w:r>
      <w:r>
        <w:rPr>
          <w:rFonts w:ascii="Tahoma" w:hAnsi="Tahoma" w:cs="Tahoma"/>
        </w:rPr>
        <w:t>⃣</w:t>
      </w:r>
      <w:r>
        <w:t xml:space="preserve"> Execution Tracking </w:t>
      </w:r>
      <w:r>
        <w:rPr>
          <w:rFonts w:cs="Arial"/>
          <w:rtl/>
        </w:rPr>
        <w:t>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lastRenderedPageBreak/>
        <w:t># Slide 7 — Market Opportunity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هدف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Global SME Market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**400M SMEs**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فقط 1٪ بازار هدف باشد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4M potential companies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بازار</w:t>
      </w:r>
      <w:r>
        <w:t xml:space="preserve"> SaaS </w:t>
      </w:r>
      <w:r>
        <w:rPr>
          <w:rFonts w:cs="Arial"/>
          <w:rtl/>
        </w:rPr>
        <w:t>و</w:t>
      </w:r>
      <w:r>
        <w:t xml:space="preserve"> advisory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صد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دلار</w:t>
      </w:r>
      <w:r>
        <w:t>.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Slide 8 — Beachhead Market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**Growth</w:t>
      </w:r>
      <w:r>
        <w:rPr>
          <w:rFonts w:ascii="Cambria Math" w:hAnsi="Cambria Math" w:cs="Cambria Math"/>
        </w:rPr>
        <w:t>‑</w:t>
      </w:r>
      <w:r>
        <w:t>stage digital SMEs**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10–80 نفر</w:t>
      </w:r>
    </w:p>
    <w:p w:rsidR="00EC55CF" w:rsidRDefault="00EC55CF" w:rsidP="00EC55CF">
      <w:pPr>
        <w:bidi/>
      </w:pPr>
      <w:r>
        <w:lastRenderedPageBreak/>
        <w:t xml:space="preserve">- </w:t>
      </w:r>
      <w:r>
        <w:rPr>
          <w:rFonts w:cs="Arial"/>
          <w:rtl/>
        </w:rPr>
        <w:t>درآمد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رشد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بازار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رنده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در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Slide 9 — Business Model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درآمد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### SaaS Subscription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پلن‌ها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Starter  </w:t>
      </w:r>
    </w:p>
    <w:p w:rsidR="00EC55CF" w:rsidRDefault="00EC55CF" w:rsidP="00EC55CF">
      <w:pPr>
        <w:bidi/>
      </w:pPr>
      <w:r>
        <w:t xml:space="preserve">Growth  </w:t>
      </w:r>
    </w:p>
    <w:p w:rsidR="00EC55CF" w:rsidRDefault="00EC55CF" w:rsidP="00EC55CF">
      <w:pPr>
        <w:bidi/>
      </w:pPr>
      <w:r>
        <w:t>Scale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### Consultant Marketplace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مشاوران</w:t>
      </w:r>
      <w:r>
        <w:rPr>
          <w:rFonts w:cs="Arial"/>
          <w:rtl/>
        </w:rPr>
        <w:t xml:space="preserve"> خدمات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t>.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lastRenderedPageBreak/>
        <w:t>پلتفرم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/>
          <w:rtl/>
          <w:lang w:bidi="fa-IR"/>
        </w:rPr>
        <w:t>۱۵٪</w:t>
      </w:r>
      <w:r>
        <w:t xml:space="preserve"> </w:t>
      </w:r>
      <w:r>
        <w:rPr>
          <w:rFonts w:cs="Arial"/>
          <w:rtl/>
          <w:lang w:bidi="fa-IR"/>
        </w:rPr>
        <w:t>کم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t>.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### Investment Readiness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صورت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Success fee.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Slide 10 — Competitive Advantage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دفاع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### Strategic Data Moat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درباره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مشکلات کسب‌وکار</w:t>
      </w: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### Knowledge Graph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شرکت‌ها</w:t>
      </w: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بازارها</w:t>
      </w: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EC55CF" w:rsidRDefault="00EC55CF" w:rsidP="00EC55CF">
      <w:pPr>
        <w:bidi/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### AI Strategic Reasoning Engine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AI </w:t>
      </w:r>
      <w:r>
        <w:rPr>
          <w:rFonts w:cs="Arial"/>
          <w:rtl/>
        </w:rPr>
        <w:t>فقط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**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.*</w:t>
      </w:r>
      <w:proofErr w:type="gramEnd"/>
      <w:r>
        <w:t>*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Slide 11 — Product Roadmap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Phase 1 — MVP  </w:t>
      </w:r>
    </w:p>
    <w:p w:rsidR="00EC55CF" w:rsidRDefault="00EC55CF" w:rsidP="00EC55CF">
      <w:pPr>
        <w:bidi/>
      </w:pPr>
      <w:r>
        <w:t>3–4 months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 Diagnostic</w:t>
      </w:r>
    </w:p>
    <w:p w:rsidR="00EC55CF" w:rsidRDefault="00EC55CF" w:rsidP="00EC55CF">
      <w:pPr>
        <w:bidi/>
      </w:pPr>
      <w:r>
        <w:t>- Strategy recommendation</w:t>
      </w:r>
    </w:p>
    <w:p w:rsidR="00EC55CF" w:rsidRDefault="00EC55CF" w:rsidP="00EC55CF">
      <w:pPr>
        <w:bidi/>
      </w:pPr>
      <w:r>
        <w:t>- Dashboard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lastRenderedPageBreak/>
        <w:t xml:space="preserve">Phase 2 — Intelligence  </w:t>
      </w:r>
    </w:p>
    <w:p w:rsidR="00EC55CF" w:rsidRDefault="00EC55CF" w:rsidP="00EC55CF">
      <w:pPr>
        <w:bidi/>
      </w:pPr>
      <w:r>
        <w:t>6 months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 Knowledge graph</w:t>
      </w:r>
    </w:p>
    <w:p w:rsidR="00EC55CF" w:rsidRDefault="00EC55CF" w:rsidP="00EC55CF">
      <w:pPr>
        <w:bidi/>
      </w:pPr>
      <w:r>
        <w:t>- AI reasoning</w:t>
      </w:r>
    </w:p>
    <w:p w:rsidR="00EC55CF" w:rsidRDefault="00EC55CF" w:rsidP="00EC55CF">
      <w:pPr>
        <w:bidi/>
      </w:pPr>
      <w:r>
        <w:t>- Strategy simulation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Phase 3 — Platform  </w:t>
      </w:r>
    </w:p>
    <w:p w:rsidR="00EC55CF" w:rsidRDefault="00EC55CF" w:rsidP="00EC55CF">
      <w:pPr>
        <w:bidi/>
      </w:pPr>
      <w:r>
        <w:t>12 months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 Consultant marketplace</w:t>
      </w:r>
    </w:p>
    <w:p w:rsidR="00EC55CF" w:rsidRDefault="00EC55CF" w:rsidP="00EC55CF">
      <w:pPr>
        <w:bidi/>
      </w:pPr>
      <w:r>
        <w:t>- Investor platform</w:t>
      </w:r>
    </w:p>
    <w:p w:rsidR="00EC55CF" w:rsidRDefault="00EC55CF" w:rsidP="00EC55CF">
      <w:pPr>
        <w:bidi/>
      </w:pPr>
      <w:r>
        <w:t>- Ecosystem integrations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# Slide 12 — Go </w:t>
      </w:r>
      <w:proofErr w:type="gramStart"/>
      <w:r>
        <w:t>To</w:t>
      </w:r>
      <w:proofErr w:type="gramEnd"/>
      <w:r>
        <w:t xml:space="preserve"> Market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 Startup communities</w:t>
      </w:r>
    </w:p>
    <w:p w:rsidR="00EC55CF" w:rsidRDefault="00EC55CF" w:rsidP="00EC55CF">
      <w:pPr>
        <w:bidi/>
      </w:pPr>
      <w:r>
        <w:t>- Accelerators</w:t>
      </w:r>
    </w:p>
    <w:p w:rsidR="00EC55CF" w:rsidRDefault="00EC55CF" w:rsidP="00EC55CF">
      <w:pPr>
        <w:bidi/>
      </w:pPr>
      <w:r>
        <w:t>- Incubators</w:t>
      </w:r>
    </w:p>
    <w:p w:rsidR="00EC55CF" w:rsidRDefault="00EC55CF" w:rsidP="00EC55CF">
      <w:pPr>
        <w:bidi/>
      </w:pPr>
      <w:r>
        <w:t>- Digital founders</w:t>
      </w:r>
    </w:p>
    <w:p w:rsidR="00EC55CF" w:rsidRDefault="00EC55CF" w:rsidP="00EC55CF">
      <w:pPr>
        <w:bidi/>
      </w:pPr>
      <w:r>
        <w:t>- Partnerships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**Beachhead → Expansion**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Slide 13 — Data Flywheel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هر</w:t>
      </w:r>
      <w:r>
        <w:t xml:space="preserve"> SME </w:t>
      </w:r>
      <w:r>
        <w:rPr>
          <w:rFonts w:cs="Arial"/>
          <w:rtl/>
        </w:rPr>
        <w:t>که وارد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1 Strategy diagnosis  </w:t>
      </w:r>
    </w:p>
    <w:p w:rsidR="00EC55CF" w:rsidRDefault="00EC55CF" w:rsidP="00EC55CF">
      <w:pPr>
        <w:bidi/>
      </w:pPr>
      <w:r>
        <w:t xml:space="preserve">2 Strategy execution  </w:t>
      </w:r>
    </w:p>
    <w:p w:rsidR="00EC55CF" w:rsidRDefault="00EC55CF" w:rsidP="00EC55CF">
      <w:pPr>
        <w:bidi/>
      </w:pPr>
      <w:r>
        <w:t xml:space="preserve">3 Performance data  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به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**Strategic Intelligence Dataset**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که</w:t>
      </w:r>
      <w:r>
        <w:t xml:space="preserve"> AI </w:t>
      </w:r>
      <w:r>
        <w:rPr>
          <w:rFonts w:cs="Arial"/>
          <w:rtl/>
        </w:rPr>
        <w:t>را 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Slide 14 — Vision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بلندمدت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ساخت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**Strategic Operating System for Businesses**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شرکت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BCGSP </w:t>
      </w:r>
      <w:r>
        <w:rPr>
          <w:rFonts w:cs="Arial"/>
          <w:rtl/>
        </w:rPr>
        <w:t>استفاده کند</w:t>
      </w:r>
      <w:r>
        <w:t>.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# Slide 15 — Investment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 Product development</w:t>
      </w:r>
    </w:p>
    <w:p w:rsidR="00EC55CF" w:rsidRDefault="00EC55CF" w:rsidP="00EC55CF">
      <w:pPr>
        <w:bidi/>
      </w:pPr>
      <w:r>
        <w:t>- AI infrastructure</w:t>
      </w:r>
    </w:p>
    <w:p w:rsidR="00EC55CF" w:rsidRDefault="00EC55CF" w:rsidP="00EC55CF">
      <w:pPr>
        <w:bidi/>
      </w:pPr>
      <w:r>
        <w:t>- Market expansion</w:t>
      </w:r>
    </w:p>
    <w:p w:rsidR="00EC55CF" w:rsidRDefault="00EC55CF" w:rsidP="00EC55CF">
      <w:pPr>
        <w:bidi/>
      </w:pPr>
      <w:r>
        <w:t>- Team building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**Strategic Intelligence**.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**</w:t>
      </w:r>
      <w:r>
        <w:rPr>
          <w:rFonts w:cs="Arial"/>
          <w:rtl/>
        </w:rPr>
        <w:t>نسخه</w:t>
      </w:r>
      <w:r>
        <w:t xml:space="preserve"> Silicon Valley </w:t>
      </w:r>
      <w:proofErr w:type="gramStart"/>
      <w:r>
        <w:t>level</w:t>
      </w:r>
      <w:proofErr w:type="gramEnd"/>
      <w:r>
        <w:t xml:space="preserve"> Pitch Deck**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 xml:space="preserve">  </w:t>
      </w:r>
    </w:p>
    <w:p w:rsidR="00EC55CF" w:rsidRDefault="00EC55CF" w:rsidP="00EC55CF">
      <w:pPr>
        <w:bidi/>
      </w:pPr>
      <w:r>
        <w:t>(</w:t>
      </w:r>
      <w:r>
        <w:rPr>
          <w:rFonts w:cs="Arial"/>
          <w:rtl/>
        </w:rPr>
        <w:t>با متن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هر 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)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**Investment Memo 15 </w:t>
      </w:r>
      <w:r>
        <w:rPr>
          <w:rFonts w:cs="Arial"/>
          <w:rtl/>
        </w:rPr>
        <w:t>صفحه‌ا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بسازم</w:t>
      </w:r>
      <w:r>
        <w:t xml:space="preserve">  </w:t>
      </w:r>
    </w:p>
    <w:p w:rsidR="00EC55CF" w:rsidRDefault="00EC55CF" w:rsidP="00EC55CF">
      <w:pPr>
        <w:bidi/>
      </w:pPr>
      <w:r>
        <w:rPr>
          <w:rFonts w:cs="Arial" w:hint="eastAsia"/>
          <w:rtl/>
        </w:rPr>
        <w:lastRenderedPageBreak/>
        <w:t>که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دوست دارند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**Pitch narrative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10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آماده کنم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---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اجازه بده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نسخه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t xml:space="preserve"> Pitch Deck (</w:t>
      </w:r>
      <w:r>
        <w:rPr>
          <w:rFonts w:cs="Arial"/>
          <w:rtl/>
        </w:rPr>
        <w:t>سطح</w:t>
      </w:r>
      <w:r>
        <w:t xml:space="preserve"> VC </w:t>
      </w:r>
      <w:proofErr w:type="gram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r>
        <w:t>)*</w:t>
      </w:r>
      <w:proofErr w:type="gramEnd"/>
      <w:r>
        <w:t xml:space="preserve">*  </w:t>
      </w:r>
    </w:p>
    <w:p w:rsidR="00EC55CF" w:rsidRDefault="00EC55CF" w:rsidP="00EC55CF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چند بخش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مثل</w:t>
      </w:r>
      <w:r>
        <w:t>:</w:t>
      </w:r>
    </w:p>
    <w:p w:rsidR="00EC55CF" w:rsidRDefault="00EC55CF" w:rsidP="00EC55CF">
      <w:pPr>
        <w:bidi/>
      </w:pPr>
    </w:p>
    <w:p w:rsidR="00EC55CF" w:rsidRDefault="00EC55CF" w:rsidP="00EC55CF">
      <w:pPr>
        <w:bidi/>
      </w:pPr>
      <w:r>
        <w:t>- Market wedge</w:t>
      </w:r>
    </w:p>
    <w:p w:rsidR="00EC55CF" w:rsidRDefault="00EC55CF" w:rsidP="00EC55CF">
      <w:pPr>
        <w:bidi/>
      </w:pPr>
      <w:r>
        <w:t>- Defensibility</w:t>
      </w:r>
    </w:p>
    <w:p w:rsidR="00EC55CF" w:rsidRDefault="00EC55CF" w:rsidP="00EC55CF">
      <w:pPr>
        <w:bidi/>
      </w:pPr>
      <w:r>
        <w:t>- Scaling engine</w:t>
      </w:r>
    </w:p>
    <w:p w:rsidR="00EC55CF" w:rsidRDefault="00EC55CF" w:rsidP="00EC55CF">
      <w:pPr>
        <w:bidi/>
      </w:pPr>
      <w:r>
        <w:t>- Why now</w:t>
      </w:r>
    </w:p>
    <w:p w:rsidR="00EC55CF" w:rsidRDefault="00EC55CF" w:rsidP="00EC55CF">
      <w:pPr>
        <w:bidi/>
      </w:pPr>
    </w:p>
    <w:p w:rsidR="00A561A1" w:rsidRDefault="00EC55CF" w:rsidP="00EC55C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واقعاً</w:t>
      </w:r>
      <w:r>
        <w:t xml:space="preserve"> **Pitch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خواهد بود</w:t>
      </w:r>
      <w:r>
        <w:t>.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5CF"/>
    <w:rsid w:val="00A561A1"/>
    <w:rsid w:val="00EC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7AF42A-E591-4408-9A69-E7CAD4D9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2026-03-08T21:25:00Z</dcterms:created>
  <dcterms:modified xsi:type="dcterms:W3CDTF">2026-03-08T21:38:00Z</dcterms:modified>
</cp:coreProperties>
</file>