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2BB" w:rsidRDefault="00C412BB" w:rsidP="00C412BB">
      <w:pPr>
        <w:bidi/>
      </w:pPr>
      <w:proofErr w:type="gramStart"/>
      <w:r>
        <w:t>:::</w:t>
      </w:r>
      <w:proofErr w:type="gramEnd"/>
      <w:r>
        <w:t>writing</w:t>
      </w:r>
    </w:p>
    <w:p w:rsidR="00C412BB" w:rsidRDefault="00C412BB" w:rsidP="00C412BB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 و درآمد</w:t>
      </w:r>
      <w:r>
        <w:t xml:space="preserve">  </w:t>
      </w:r>
      <w:bookmarkEnd w:id="0"/>
    </w:p>
    <w:p w:rsidR="00C412BB" w:rsidRDefault="00C412BB" w:rsidP="00C412BB">
      <w:pPr>
        <w:bidi/>
      </w:pPr>
      <w:r>
        <w:t xml:space="preserve">## </w:t>
      </w:r>
      <w:r>
        <w:rPr>
          <w:rFonts w:cs="Arial"/>
          <w:rtl/>
        </w:rPr>
        <w:t>پلتفرم</w:t>
      </w:r>
      <w:r>
        <w:t xml:space="preserve"> BCGSP – Business Competitive Growth Strategy Platform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1.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پلتفرم</w:t>
      </w:r>
      <w:r>
        <w:t xml:space="preserve"> **BCGSP** </w:t>
      </w:r>
      <w:r>
        <w:rPr>
          <w:rFonts w:cs="Arial"/>
          <w:rtl/>
        </w:rPr>
        <w:t>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(Multi-Layer Monetization Architecture)**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 که قادر است در سراسر چرخه رشد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</w:t>
      </w:r>
      <w:r>
        <w:t xml:space="preserve"> (SMEs) </w:t>
      </w:r>
      <w:r>
        <w:rPr>
          <w:rFonts w:cs="Arial"/>
          <w:rtl/>
        </w:rPr>
        <w:t>ارزش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و جذب کند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برخلاف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صرفاً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**نرم‌افزار</w:t>
      </w:r>
      <w:r>
        <w:t xml:space="preserve"> (SaaS)** </w:t>
      </w:r>
      <w:r>
        <w:rPr>
          <w:rFonts w:cs="Arial"/>
          <w:rtl/>
        </w:rPr>
        <w:t xml:space="preserve">هستند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تنها خدمات **مشاوره‌ا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است که چهار حوزه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Intelligence)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توانمندساز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مشاوره رشد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محصولات داده و هوش اقتصاد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پلتفرم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هم‌زمان در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ارزش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 و با رشد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خود، درآمدها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با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بالاتر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2.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از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1.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نرم‌افزار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SaaS Infrastructure)  </w:t>
      </w:r>
    </w:p>
    <w:p w:rsidR="00C412BB" w:rsidRDefault="00C412BB" w:rsidP="00C412BB">
      <w:pPr>
        <w:bidi/>
      </w:pPr>
      <w:r>
        <w:t xml:space="preserve">2. </w:t>
      </w:r>
      <w:r>
        <w:rPr>
          <w:rFonts w:cs="Arial"/>
          <w:rtl/>
        </w:rPr>
        <w:t>خدمات مشاوره و توانمندساز</w:t>
      </w:r>
      <w:r>
        <w:rPr>
          <w:rFonts w:cs="Arial" w:hint="cs"/>
          <w:rtl/>
        </w:rPr>
        <w:t>ی</w:t>
      </w:r>
      <w:r>
        <w:t xml:space="preserve"> (Advisory &amp; Capability Enablement)  </w:t>
      </w:r>
    </w:p>
    <w:p w:rsidR="00C412BB" w:rsidRDefault="00C412BB" w:rsidP="00C412BB">
      <w:pPr>
        <w:bidi/>
      </w:pPr>
      <w:r>
        <w:lastRenderedPageBreak/>
        <w:t xml:space="preserve">3.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اتصال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(Capital Formation Infrastructure)  </w:t>
      </w:r>
    </w:p>
    <w:p w:rsidR="00C412BB" w:rsidRDefault="00C412BB" w:rsidP="00C412BB">
      <w:pPr>
        <w:bidi/>
      </w:pPr>
      <w:r>
        <w:t xml:space="preserve">4. </w:t>
      </w:r>
      <w:r>
        <w:rPr>
          <w:rFonts w:cs="Arial"/>
          <w:rtl/>
        </w:rPr>
        <w:t>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ساختارده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(Tokenization Layer)  </w:t>
      </w:r>
    </w:p>
    <w:p w:rsidR="00C412BB" w:rsidRDefault="00C412BB" w:rsidP="00C412BB">
      <w:pPr>
        <w:bidi/>
      </w:pPr>
      <w:r>
        <w:t xml:space="preserve">5. </w:t>
      </w:r>
      <w:r>
        <w:rPr>
          <w:rFonts w:cs="Arial"/>
          <w:rtl/>
        </w:rPr>
        <w:t>محصولات داده و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Data &amp; Intelligence)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علاوه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مستقل، موجب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در مجموع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ارزش‌افزا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3. </w:t>
      </w:r>
      <w:r>
        <w:rPr>
          <w:rFonts w:cs="Arial"/>
          <w:rtl/>
        </w:rPr>
        <w:t>درآمد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t xml:space="preserve"> SaaS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 پلتفرم</w:t>
      </w:r>
      <w:r>
        <w:t xml:space="preserve"> BCGSP </w:t>
      </w:r>
      <w:r>
        <w:rPr>
          <w:rFonts w:cs="Arial"/>
          <w:rtl/>
        </w:rPr>
        <w:t>بر اساس **مدل اشتراک نرم‌افزار</w:t>
      </w:r>
      <w:r>
        <w:t xml:space="preserve"> (SaaS Subscription)**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و متوسط به مجموعه‌ا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Diagnostic Engine)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داشبورد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عملکرد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نقشه راه رشد</w:t>
      </w:r>
      <w:r>
        <w:t xml:space="preserve"> (Strategic Roadmap Generator)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(Investment Readiness)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عملکرد با بنچمارک‌ها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خدمات، اشتراک ماهانه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سالانه پرداخت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اشتراک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شامل چند سطح باشد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Starter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lastRenderedPageBreak/>
        <w:t>مناسب</w:t>
      </w:r>
      <w:r>
        <w:rPr>
          <w:rFonts w:cs="Arial"/>
          <w:rtl/>
        </w:rPr>
        <w:t xml:space="preserve"> کسب‌وکارها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که به دنبال شفاف‌ساز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Growth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حال رشد هستند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Pro / Investment Ready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حال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توسعه بازار هستند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**درآمد تکرارشونده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4. </w:t>
      </w:r>
      <w:r>
        <w:rPr>
          <w:rFonts w:cs="Arial"/>
          <w:rtl/>
        </w:rPr>
        <w:t>درآمد خدمات مشاوره و توانمندساز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اگرچه</w:t>
      </w:r>
      <w:r>
        <w:rPr>
          <w:rFonts w:cs="Arial"/>
          <w:rtl/>
        </w:rPr>
        <w:t xml:space="preserve"> پلتفرم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به‌صورت خودکار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اما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کسب‌وکارها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راهبر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خدمات مشاوره و توانمندساز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جلسات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راه رشد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کوچ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خدمات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ارائه شود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متخصص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مشاوران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دشده</w:t>
      </w:r>
      <w:r>
        <w:t xml:space="preserve">  </w:t>
      </w:r>
    </w:p>
    <w:p w:rsidR="00C412BB" w:rsidRDefault="00C412BB" w:rsidP="00C412BB">
      <w:pPr>
        <w:bidi/>
      </w:pPr>
      <w:r>
        <w:lastRenderedPageBreak/>
        <w:t xml:space="preserve">- </w:t>
      </w:r>
      <w:r>
        <w:rPr>
          <w:rFonts w:cs="Arial"/>
          <w:rtl/>
        </w:rPr>
        <w:t>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مانند شتاب‌دهنده‌ها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پروژه‌ا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ماهانه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سهم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مشاوران فعال در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پلتفرم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گسترش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منابع انسان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خدمات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بزرگ ارائه دهد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5. </w:t>
      </w:r>
      <w:r>
        <w:rPr>
          <w:rFonts w:cs="Arial"/>
          <w:rtl/>
        </w:rPr>
        <w:t>درآمد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آنکه شرکت‌ها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پلتفرم به سطح مناسب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بلوغ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دند،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/>
          <w:rtl/>
        </w:rPr>
        <w:t>وارد مرحله **ز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پلتفرم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**پل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>**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مدل مال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اتاق داده</w:t>
      </w:r>
      <w:r>
        <w:t xml:space="preserve"> (Data Room)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(Success Fee)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منافع پلتفرم با رشد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و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معاملات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همسو شود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6. </w:t>
      </w:r>
      <w:r>
        <w:rPr>
          <w:rFonts w:cs="Arial"/>
          <w:rtl/>
        </w:rPr>
        <w:t>درآمد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مراحل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چارچوب</w:t>
      </w:r>
      <w:r>
        <w:t xml:space="preserve"> **Strategic Asset Tokenization Framework (SATF)** </w:t>
      </w:r>
      <w:r>
        <w:rPr>
          <w:rFonts w:cs="Arial"/>
          <w:rtl/>
        </w:rPr>
        <w:t>امکان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را فراهم کند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کرد، مانند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توکن‌ها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درآمد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توکن‌ها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دارا</w:t>
      </w:r>
      <w:r>
        <w:rPr>
          <w:rFonts w:cs="Arial" w:hint="cs"/>
          <w:rtl/>
        </w:rPr>
        <w:t>یی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ساختارها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 و توکن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توکن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انتشار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کارمزد معاملات در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توکن‌ها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خدمات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گزارش‌ده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زه‌شده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گسترش داده و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7. </w:t>
      </w:r>
      <w:r>
        <w:rPr>
          <w:rFonts w:cs="Arial"/>
          <w:rtl/>
        </w:rPr>
        <w:t>درآمد محصولات داده و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رشد پلتفرم، </w:t>
      </w:r>
      <w:r>
        <w:t xml:space="preserve">BCGSP </w:t>
      </w:r>
      <w:r>
        <w:rPr>
          <w:rFonts w:cs="Arial"/>
          <w:rtl/>
        </w:rPr>
        <w:t>به مجموعه‌ا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از داده‌ها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از جمله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هزاران</w:t>
      </w:r>
      <w:r>
        <w:t xml:space="preserve"> SME  </w:t>
      </w:r>
    </w:p>
    <w:p w:rsidR="00C412BB" w:rsidRDefault="00C412BB" w:rsidP="00C412BB">
      <w:pPr>
        <w:bidi/>
      </w:pPr>
      <w:r>
        <w:lastRenderedPageBreak/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عملکرد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زه‌شده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امکان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**محصولات هوش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محصولات عبارتند از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بنچمارک صنعت برا</w:t>
      </w:r>
      <w:r>
        <w:rPr>
          <w:rFonts w:cs="Arial" w:hint="cs"/>
          <w:rtl/>
        </w:rPr>
        <w:t>ی</w:t>
      </w:r>
      <w:r>
        <w:t xml:space="preserve"> SMEs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مختلف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t xml:space="preserve"> API </w:t>
      </w:r>
      <w:r>
        <w:rPr>
          <w:rFonts w:cs="Arial"/>
          <w:rtl/>
        </w:rPr>
        <w:t>به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محصولات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باشند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صندوق‌ها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بانک‌ها و مؤسسات مال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شتاب‌دهنده‌ها و مراکز نوآور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دولت‌ها و 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اقتصاد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بلندمدت،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باارزش‌تر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8. </w:t>
      </w:r>
      <w:r>
        <w:rPr>
          <w:rFonts w:cs="Arial"/>
          <w:rtl/>
        </w:rPr>
        <w:t>تکامل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به‌صورت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تکامل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اول – پلتفرم</w:t>
      </w:r>
      <w:r>
        <w:t xml:space="preserve"> SaaS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بر درآمد اشتراک از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دوم – خدمات مشاوره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افزودن</w:t>
      </w:r>
      <w:r>
        <w:rPr>
          <w:rFonts w:cs="Arial"/>
          <w:rtl/>
        </w:rPr>
        <w:t xml:space="preserve"> خدمات توانمندساز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مشاوران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سوم –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خدمات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اتصال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چهارم –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زه‌شده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امکان انتشار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پنجم – پلتفرم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تجار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و محصولات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9.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چند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تنوع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واحد کاهش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بخش</w:t>
      </w:r>
      <w:r>
        <w:t xml:space="preserve"> SaaS </w:t>
      </w:r>
      <w:r>
        <w:rPr>
          <w:rFonts w:cs="Arial"/>
          <w:rtl/>
        </w:rPr>
        <w:t>و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اثرات شبکه‌ا</w:t>
      </w:r>
      <w:r>
        <w:rPr>
          <w:rFonts w:cs="Arial" w:hint="cs"/>
          <w:rtl/>
        </w:rPr>
        <w:t>ی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تعداد</w:t>
      </w:r>
      <w:r>
        <w:t xml:space="preserve"> SME</w:t>
      </w:r>
      <w:r>
        <w:rPr>
          <w:rFonts w:cs="Arial"/>
          <w:rtl/>
        </w:rPr>
        <w:t>ها، مشاوران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ه‌گذاران،</w:t>
      </w:r>
      <w:r>
        <w:rPr>
          <w:rFonts w:cs="Arial"/>
          <w:rtl/>
        </w:rPr>
        <w:t xml:space="preserve"> ارزش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</w:t>
      </w:r>
      <w:r>
        <w:t xml:space="preserve">  </w:t>
      </w:r>
    </w:p>
    <w:p w:rsidR="00C412BB" w:rsidRDefault="00C412BB" w:rsidP="00C412BB">
      <w:pPr>
        <w:bidi/>
      </w:pPr>
      <w:r>
        <w:rPr>
          <w:rFonts w:cs="Arial" w:hint="eastAsia"/>
          <w:rtl/>
        </w:rPr>
        <w:t>انباشت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Data Moat**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>---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# 10.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/>
          <w:rtl/>
        </w:rPr>
        <w:t>به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فراتر رفته و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در نقطه تلاق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پنج حوزه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توانمندساز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کسب‌وکار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و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t xml:space="preserve">  </w:t>
      </w:r>
    </w:p>
    <w:p w:rsidR="00C412BB" w:rsidRDefault="00C412BB" w:rsidP="00C412BB">
      <w:pPr>
        <w:bidi/>
      </w:pPr>
      <w:r>
        <w:t xml:space="preserve">- </w:t>
      </w:r>
      <w:r>
        <w:rPr>
          <w:rFonts w:cs="Arial"/>
          <w:rtl/>
        </w:rPr>
        <w:t>محصولات داده و هوش اقتصاد</w:t>
      </w:r>
      <w:r>
        <w:rPr>
          <w:rFonts w:cs="Arial" w:hint="cs"/>
          <w:rtl/>
        </w:rPr>
        <w:t>ی</w:t>
      </w:r>
    </w:p>
    <w:p w:rsidR="00C412BB" w:rsidRDefault="00C412BB" w:rsidP="00C412BB">
      <w:pPr>
        <w:bidi/>
      </w:pPr>
    </w:p>
    <w:p w:rsidR="00C412BB" w:rsidRDefault="00C412BB" w:rsidP="00C412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شرکت‌ها را از **مرحله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رشد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همراه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3B5283" w:rsidRDefault="00C412BB" w:rsidP="00C412BB">
      <w:pPr>
        <w:bidi/>
      </w:pPr>
      <w:r>
        <w:t>:::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2BB"/>
    <w:rsid w:val="003B5283"/>
    <w:rsid w:val="00C4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2AC9B-94FA-46F6-8ED9-A28497C0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2026-03-08T20:11:00Z</dcterms:created>
  <dcterms:modified xsi:type="dcterms:W3CDTF">2026-03-08T20:23:00Z</dcterms:modified>
</cp:coreProperties>
</file>