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6B01F" w14:textId="41C16323" w:rsidR="000655EB" w:rsidRDefault="000655EB" w:rsidP="000655EB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Change the reset value of TVAL so that the timer fires roughly every 1 sec. </w:t>
      </w:r>
    </w:p>
    <w:p w14:paraId="330510D4" w14:textId="3F4F0F2A" w:rsidR="000655EB" w:rsidRDefault="000655EB" w:rsidP="000655EB">
      <w:pPr>
        <w:pStyle w:val="md-end-block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[upload a standalone </w:t>
      </w:r>
      <w:proofErr w:type="spellStart"/>
      <w:r>
        <w:rPr>
          <w:rStyle w:val="md-plain"/>
          <w:rFonts w:ascii="Helvetica" w:hAnsi="Helvetica" w:cs="Helvetica"/>
          <w:color w:val="333333"/>
        </w:rPr>
        <w:t>tarball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named as p1-3-1.tar.gz] </w:t>
      </w:r>
    </w:p>
    <w:p w14:paraId="2DEF62BD" w14:textId="4D75668D" w:rsidR="000655EB" w:rsidRDefault="000655EB" w:rsidP="000655EB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How can you determine such a value and show your solution is correct? </w:t>
      </w:r>
    </w:p>
    <w:p w14:paraId="2BEC0A13" w14:textId="5D1F1CD2" w:rsidR="000655EB" w:rsidRDefault="000655EB" w:rsidP="000655EB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0DA196C8" w14:textId="77777777" w:rsidR="000655EB" w:rsidRDefault="000655EB" w:rsidP="000655EB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7A384C1B" w14:textId="5CCCA1DE" w:rsidR="000655EB" w:rsidRDefault="000655EB" w:rsidP="000655EB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316A9771" w14:textId="77777777" w:rsidR="000655EB" w:rsidRDefault="000655EB" w:rsidP="000655EB">
      <w:pPr>
        <w:pStyle w:val="md-end-block"/>
        <w:rPr>
          <w:rFonts w:ascii="Helvetica" w:hAnsi="Helvetica" w:cs="Helvetica"/>
          <w:color w:val="333333"/>
        </w:rPr>
      </w:pPr>
    </w:p>
    <w:p w14:paraId="53ABBF74" w14:textId="0CF38565" w:rsidR="000655EB" w:rsidRDefault="000655EB" w:rsidP="000655EB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Trigger an exception at EL1, handle it at EL2, and return to EL1. Modify the kernel source to implement the behavior. </w:t>
      </w:r>
    </w:p>
    <w:p w14:paraId="07BC94ED" w14:textId="68AA0217" w:rsidR="000655EB" w:rsidRDefault="000655EB" w:rsidP="000655EB">
      <w:pPr>
        <w:pStyle w:val="md-end-block"/>
        <w:rPr>
          <w:rFonts w:ascii="Helvetica" w:hAnsi="Helvetica" w:cs="Helvetica"/>
          <w:color w:val="333333"/>
        </w:rPr>
      </w:pPr>
      <w:r w:rsidRPr="000655EB">
        <w:rPr>
          <w:rFonts w:ascii="Helvetica" w:hAnsi="Helvetica" w:cs="Helvetica"/>
          <w:color w:val="333333"/>
        </w:rPr>
        <w:t xml:space="preserve">[upload a standalone </w:t>
      </w:r>
      <w:proofErr w:type="spellStart"/>
      <w:r w:rsidRPr="000655EB">
        <w:rPr>
          <w:rFonts w:ascii="Helvetica" w:hAnsi="Helvetica" w:cs="Helvetica"/>
          <w:color w:val="333333"/>
        </w:rPr>
        <w:t>tarball</w:t>
      </w:r>
      <w:proofErr w:type="spellEnd"/>
      <w:r w:rsidRPr="000655EB">
        <w:rPr>
          <w:rFonts w:ascii="Helvetica" w:hAnsi="Helvetica" w:cs="Helvetica"/>
          <w:color w:val="333333"/>
        </w:rPr>
        <w:t xml:space="preserve"> named as p1-3-</w:t>
      </w:r>
      <w:r>
        <w:rPr>
          <w:rFonts w:ascii="Helvetica" w:hAnsi="Helvetica" w:cs="Helvetica"/>
          <w:color w:val="333333"/>
        </w:rPr>
        <w:t>3</w:t>
      </w:r>
      <w:r w:rsidRPr="000655EB">
        <w:rPr>
          <w:rFonts w:ascii="Helvetica" w:hAnsi="Helvetica" w:cs="Helvetica"/>
          <w:color w:val="333333"/>
        </w:rPr>
        <w:t>.tar.gz]</w:t>
      </w:r>
    </w:p>
    <w:p w14:paraId="7EDCBA53" w14:textId="77777777" w:rsidR="000655EB" w:rsidRDefault="000655EB" w:rsidP="000655EB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In a paragraph, describe the exception you plan to trigger, what EL2 exception handlers you will implement, and how to demonstrate your implementation correctness. </w:t>
      </w:r>
    </w:p>
    <w:p w14:paraId="4F3762BF" w14:textId="77777777" w:rsidR="008E359F" w:rsidRDefault="000655EB"/>
    <w:sectPr w:rsidR="008E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A0"/>
    <w:rsid w:val="000655EB"/>
    <w:rsid w:val="000C6DDA"/>
    <w:rsid w:val="002120A7"/>
    <w:rsid w:val="007F63E8"/>
    <w:rsid w:val="00D3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Lin, Felix (xl6yq)</cp:lastModifiedBy>
  <cp:revision>2</cp:revision>
  <dcterms:created xsi:type="dcterms:W3CDTF">2020-08-29T19:22:00Z</dcterms:created>
  <dcterms:modified xsi:type="dcterms:W3CDTF">2020-08-29T19:23:00Z</dcterms:modified>
</cp:coreProperties>
</file>