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82D84" w14:textId="1A9B9762" w:rsidR="006B4D88" w:rsidRPr="006B4D88" w:rsidRDefault="006B4D88" w:rsidP="00BC3F47">
      <w:pPr>
        <w:pStyle w:val="md-end-block"/>
        <w:numPr>
          <w:ilvl w:val="0"/>
          <w:numId w:val="2"/>
        </w:numPr>
        <w:ind w:left="0"/>
        <w:rPr>
          <w:rStyle w:val="md-plain"/>
          <w:rFonts w:ascii="Arial" w:hAnsi="Arial" w:cs="Arial"/>
          <w:b/>
          <w:bCs/>
          <w:color w:val="333333"/>
        </w:rPr>
      </w:pPr>
      <w:r w:rsidRPr="006B4D88">
        <w:rPr>
          <w:rStyle w:val="md-plain"/>
          <w:rFonts w:ascii="Arial" w:hAnsi="Arial" w:cs="Arial"/>
          <w:color w:val="333333"/>
        </w:rPr>
        <w:t xml:space="preserve">Modify the kernel to add an idle task. </w:t>
      </w:r>
      <w:r w:rsidRPr="006B4D88">
        <w:rPr>
          <w:rStyle w:val="md-plain"/>
          <w:rFonts w:ascii="Arial" w:hAnsi="Arial" w:cs="Arial"/>
          <w:b/>
          <w:bCs/>
          <w:color w:val="333333"/>
        </w:rPr>
        <w:t>(40%)</w:t>
      </w:r>
    </w:p>
    <w:p w14:paraId="6F6C263C" w14:textId="333F316C" w:rsidR="006B4D88" w:rsidRPr="006B4D88" w:rsidRDefault="000655EB" w:rsidP="006B4D88">
      <w:pPr>
        <w:pStyle w:val="md-end-block"/>
        <w:rPr>
          <w:rFonts w:ascii="Arial" w:hAnsi="Arial" w:cs="Arial"/>
          <w:color w:val="333333"/>
        </w:rPr>
      </w:pPr>
      <w:r w:rsidRPr="006B4D88">
        <w:rPr>
          <w:rStyle w:val="md-plain"/>
          <w:rFonts w:ascii="Arial" w:hAnsi="Arial" w:cs="Arial"/>
          <w:color w:val="333333"/>
        </w:rPr>
        <w:t xml:space="preserve">[upload a standalone </w:t>
      </w:r>
      <w:proofErr w:type="spellStart"/>
      <w:r w:rsidRPr="006B4D88">
        <w:rPr>
          <w:rStyle w:val="md-plain"/>
          <w:rFonts w:ascii="Arial" w:hAnsi="Arial" w:cs="Arial"/>
          <w:color w:val="333333"/>
        </w:rPr>
        <w:t>tarball</w:t>
      </w:r>
      <w:proofErr w:type="spellEnd"/>
      <w:r w:rsidRPr="006B4D88">
        <w:rPr>
          <w:rStyle w:val="md-plain"/>
          <w:rFonts w:ascii="Arial" w:hAnsi="Arial" w:cs="Arial"/>
          <w:color w:val="333333"/>
        </w:rPr>
        <w:t xml:space="preserve"> named as p1-</w:t>
      </w:r>
      <w:r w:rsidR="006B4D88" w:rsidRPr="006B4D88">
        <w:rPr>
          <w:rStyle w:val="md-plain"/>
          <w:rFonts w:ascii="Arial" w:hAnsi="Arial" w:cs="Arial"/>
          <w:color w:val="333333"/>
        </w:rPr>
        <w:t>4</w:t>
      </w:r>
      <w:r w:rsidR="006C60F4">
        <w:rPr>
          <w:rStyle w:val="md-plain"/>
          <w:rFonts w:ascii="Arial" w:hAnsi="Arial" w:cs="Arial"/>
          <w:color w:val="333333"/>
        </w:rPr>
        <w:t>a</w:t>
      </w:r>
      <w:r w:rsidRPr="006B4D88">
        <w:rPr>
          <w:rStyle w:val="md-plain"/>
          <w:rFonts w:ascii="Arial" w:hAnsi="Arial" w:cs="Arial"/>
          <w:color w:val="333333"/>
        </w:rPr>
        <w:t xml:space="preserve">-1.tar.gz] </w:t>
      </w:r>
    </w:p>
    <w:p w14:paraId="2BA6299B" w14:textId="77777777" w:rsidR="006B4D88" w:rsidRPr="006B4D88" w:rsidRDefault="006B4D88" w:rsidP="006B4D88">
      <w:pPr>
        <w:pStyle w:val="md-end-block"/>
        <w:rPr>
          <w:rStyle w:val="md-plain"/>
          <w:rFonts w:ascii="Arial" w:hAnsi="Arial" w:cs="Arial"/>
          <w:b/>
          <w:bCs/>
          <w:color w:val="333333"/>
        </w:rPr>
      </w:pPr>
      <w:r w:rsidRPr="006B4D88">
        <w:rPr>
          <w:rStyle w:val="md-plain"/>
          <w:rFonts w:ascii="Arial" w:hAnsi="Arial" w:cs="Arial"/>
          <w:color w:val="333333"/>
        </w:rPr>
        <w:t>What should be executed in the body of the idle task?</w:t>
      </w:r>
      <w:r>
        <w:rPr>
          <w:rStyle w:val="md-plain"/>
          <w:rFonts w:ascii="Arial" w:hAnsi="Arial" w:cs="Arial"/>
          <w:color w:val="333333"/>
        </w:rPr>
        <w:t xml:space="preserve"> </w:t>
      </w:r>
      <w:r w:rsidRPr="006B4D88">
        <w:rPr>
          <w:rStyle w:val="md-plain"/>
          <w:rFonts w:ascii="Arial" w:hAnsi="Arial" w:cs="Arial"/>
          <w:color w:val="333333"/>
        </w:rPr>
        <w:t xml:space="preserve"> </w:t>
      </w:r>
      <w:r w:rsidRPr="006B4D88">
        <w:rPr>
          <w:rStyle w:val="md-plain"/>
          <w:rFonts w:ascii="Arial" w:hAnsi="Arial" w:cs="Arial"/>
          <w:b/>
          <w:bCs/>
          <w:color w:val="333333"/>
        </w:rPr>
        <w:t>(40%)</w:t>
      </w:r>
    </w:p>
    <w:p w14:paraId="460EC11C" w14:textId="2096E824" w:rsidR="006B4D88" w:rsidRPr="006B4D88" w:rsidRDefault="006B4D88" w:rsidP="006B4D88">
      <w:pPr>
        <w:pStyle w:val="md-end-block"/>
        <w:rPr>
          <w:rFonts w:ascii="Arial" w:hAnsi="Arial" w:cs="Arial"/>
          <w:color w:val="333333"/>
        </w:rPr>
      </w:pPr>
    </w:p>
    <w:p w14:paraId="46BD041F" w14:textId="5C5405FB" w:rsidR="006B4D88" w:rsidRPr="006B4D88" w:rsidRDefault="006B4D88" w:rsidP="006B4D88">
      <w:pPr>
        <w:pStyle w:val="md-end-block"/>
        <w:rPr>
          <w:rFonts w:ascii="Arial" w:hAnsi="Arial" w:cs="Arial"/>
          <w:color w:val="333333"/>
        </w:rPr>
      </w:pPr>
    </w:p>
    <w:p w14:paraId="1E765D88" w14:textId="77777777" w:rsidR="006B4D88" w:rsidRPr="006B4D88" w:rsidRDefault="006B4D88" w:rsidP="006B4D88">
      <w:pPr>
        <w:pStyle w:val="md-end-block"/>
        <w:rPr>
          <w:rFonts w:ascii="Arial" w:hAnsi="Arial" w:cs="Arial"/>
          <w:color w:val="333333"/>
        </w:rPr>
      </w:pPr>
    </w:p>
    <w:p w14:paraId="4CA4B5AA" w14:textId="77777777" w:rsidR="006B4D88" w:rsidRPr="006B4D88" w:rsidRDefault="006B4D88" w:rsidP="006B4D88">
      <w:pPr>
        <w:pStyle w:val="md-end-block"/>
        <w:numPr>
          <w:ilvl w:val="0"/>
          <w:numId w:val="2"/>
        </w:numPr>
        <w:ind w:left="0"/>
        <w:rPr>
          <w:rStyle w:val="md-plain"/>
          <w:rFonts w:ascii="Arial" w:hAnsi="Arial" w:cs="Arial"/>
        </w:rPr>
      </w:pPr>
      <w:r w:rsidRPr="006B4D88">
        <w:rPr>
          <w:rStyle w:val="md-plain"/>
          <w:rFonts w:ascii="Arial" w:hAnsi="Arial" w:cs="Arial"/>
          <w:color w:val="333333"/>
        </w:rPr>
        <w:t xml:space="preserve">Add WAIT state to tasks. </w:t>
      </w:r>
    </w:p>
    <w:p w14:paraId="58D6BA04" w14:textId="1A57D9E6" w:rsidR="006B4D88" w:rsidRPr="006B4D88" w:rsidRDefault="006B4D88" w:rsidP="006B4D88">
      <w:pPr>
        <w:pStyle w:val="md-end-block"/>
        <w:rPr>
          <w:rFonts w:ascii="Arial" w:hAnsi="Arial" w:cs="Arial"/>
          <w:b/>
          <w:bCs/>
          <w:color w:val="333333"/>
        </w:rPr>
      </w:pPr>
      <w:r w:rsidRPr="006B4D88">
        <w:rPr>
          <w:rStyle w:val="md-plain"/>
          <w:rFonts w:ascii="Arial" w:hAnsi="Arial" w:cs="Arial"/>
          <w:color w:val="333333"/>
        </w:rPr>
        <w:t xml:space="preserve">[upload a standalone </w:t>
      </w:r>
      <w:proofErr w:type="spellStart"/>
      <w:r w:rsidRPr="006B4D88">
        <w:rPr>
          <w:rStyle w:val="md-plain"/>
          <w:rFonts w:ascii="Arial" w:hAnsi="Arial" w:cs="Arial"/>
          <w:color w:val="333333"/>
        </w:rPr>
        <w:t>tarball</w:t>
      </w:r>
      <w:proofErr w:type="spellEnd"/>
      <w:r w:rsidRPr="006B4D88">
        <w:rPr>
          <w:rStyle w:val="md-plain"/>
          <w:rFonts w:ascii="Arial" w:hAnsi="Arial" w:cs="Arial"/>
          <w:color w:val="333333"/>
        </w:rPr>
        <w:t xml:space="preserve"> named as p1-4</w:t>
      </w:r>
      <w:r w:rsidR="006C60F4">
        <w:rPr>
          <w:rStyle w:val="md-plain"/>
          <w:rFonts w:ascii="Arial" w:hAnsi="Arial" w:cs="Arial"/>
          <w:color w:val="333333"/>
        </w:rPr>
        <w:t>a</w:t>
      </w:r>
      <w:r w:rsidRPr="006B4D88">
        <w:rPr>
          <w:rStyle w:val="md-plain"/>
          <w:rFonts w:ascii="Arial" w:hAnsi="Arial" w:cs="Arial"/>
          <w:color w:val="333333"/>
        </w:rPr>
        <w:t>-</w:t>
      </w:r>
      <w:r w:rsidRPr="006B4D88">
        <w:rPr>
          <w:rStyle w:val="md-plain"/>
          <w:rFonts w:ascii="Arial" w:hAnsi="Arial" w:cs="Arial"/>
          <w:color w:val="333333"/>
        </w:rPr>
        <w:t>2</w:t>
      </w:r>
      <w:r w:rsidRPr="006B4D88">
        <w:rPr>
          <w:rStyle w:val="md-plain"/>
          <w:rFonts w:ascii="Arial" w:hAnsi="Arial" w:cs="Arial"/>
          <w:color w:val="333333"/>
        </w:rPr>
        <w:t xml:space="preserve">.tar.gz] </w:t>
      </w:r>
      <w:r w:rsidRPr="006B4D88">
        <w:rPr>
          <w:rStyle w:val="md-plain"/>
          <w:rFonts w:ascii="Arial" w:hAnsi="Arial" w:cs="Arial"/>
          <w:b/>
          <w:bCs/>
          <w:color w:val="333333"/>
        </w:rPr>
        <w:t>(40%)</w:t>
      </w:r>
    </w:p>
    <w:p w14:paraId="7C128F34" w14:textId="41FFCD7D" w:rsidR="006B4D88" w:rsidRDefault="006B4D88" w:rsidP="006B4D88">
      <w:pPr>
        <w:pStyle w:val="md-end-block"/>
        <w:rPr>
          <w:rStyle w:val="md-plain"/>
          <w:rFonts w:ascii="Arial" w:hAnsi="Arial" w:cs="Arial"/>
        </w:rPr>
      </w:pPr>
    </w:p>
    <w:p w14:paraId="0D7B0603" w14:textId="43A24D26" w:rsidR="006B4D88" w:rsidRDefault="006B4D88" w:rsidP="006B4D88">
      <w:pPr>
        <w:pStyle w:val="md-end-block"/>
        <w:rPr>
          <w:rStyle w:val="md-plain"/>
          <w:rFonts w:ascii="Arial" w:hAnsi="Arial" w:cs="Arial"/>
        </w:rPr>
      </w:pPr>
    </w:p>
    <w:p w14:paraId="44767D27" w14:textId="77777777" w:rsidR="006B4D88" w:rsidRPr="006B4D88" w:rsidRDefault="006B4D88" w:rsidP="006B4D88">
      <w:pPr>
        <w:pStyle w:val="md-end-block"/>
        <w:rPr>
          <w:rStyle w:val="md-plain"/>
          <w:rFonts w:ascii="Arial" w:hAnsi="Arial" w:cs="Arial"/>
        </w:rPr>
      </w:pPr>
    </w:p>
    <w:p w14:paraId="336A265C" w14:textId="1412B1A5" w:rsidR="006B4D88" w:rsidRPr="006B4D88" w:rsidRDefault="006B4D88" w:rsidP="006B4D88">
      <w:pPr>
        <w:pStyle w:val="md-end-block"/>
        <w:rPr>
          <w:rStyle w:val="md-plain"/>
          <w:rFonts w:ascii="Arial" w:hAnsi="Arial" w:cs="Arial"/>
          <w:b/>
          <w:bCs/>
          <w:color w:val="333333"/>
        </w:rPr>
      </w:pPr>
      <w:r>
        <w:rPr>
          <w:rStyle w:val="md-plain"/>
          <w:rFonts w:ascii="Arial" w:hAnsi="Arial" w:cs="Arial"/>
          <w:color w:val="333333"/>
        </w:rPr>
        <w:t xml:space="preserve">Briefly describe in one paragraph: </w:t>
      </w:r>
      <w:r w:rsidRPr="006B4D88">
        <w:rPr>
          <w:rStyle w:val="md-plain"/>
          <w:rFonts w:ascii="Arial" w:hAnsi="Arial" w:cs="Arial"/>
          <w:color w:val="333333"/>
        </w:rPr>
        <w:t xml:space="preserve">How are we going to bookkeep tasks in WAIT state? </w:t>
      </w:r>
      <w:r w:rsidRPr="006B4D88">
        <w:rPr>
          <w:rStyle w:val="md-plain"/>
          <w:rFonts w:ascii="Arial" w:hAnsi="Arial" w:cs="Arial"/>
          <w:b/>
          <w:bCs/>
          <w:color w:val="333333"/>
        </w:rPr>
        <w:t>(</w:t>
      </w:r>
      <w:r>
        <w:rPr>
          <w:rStyle w:val="md-plain"/>
          <w:rFonts w:ascii="Arial" w:hAnsi="Arial" w:cs="Arial"/>
          <w:b/>
          <w:bCs/>
          <w:color w:val="333333"/>
        </w:rPr>
        <w:t>5</w:t>
      </w:r>
      <w:r w:rsidRPr="006B4D88">
        <w:rPr>
          <w:rStyle w:val="md-plain"/>
          <w:rFonts w:ascii="Arial" w:hAnsi="Arial" w:cs="Arial"/>
          <w:b/>
          <w:bCs/>
          <w:color w:val="333333"/>
        </w:rPr>
        <w:t>%)</w:t>
      </w:r>
    </w:p>
    <w:p w14:paraId="7CC0DB80" w14:textId="77777777" w:rsidR="006B4D88" w:rsidRDefault="006B4D88" w:rsidP="006B4D88">
      <w:pPr>
        <w:pStyle w:val="md-end-block"/>
        <w:rPr>
          <w:rStyle w:val="md-plain"/>
          <w:rFonts w:ascii="Arial" w:hAnsi="Arial" w:cs="Arial"/>
          <w:color w:val="333333"/>
        </w:rPr>
      </w:pPr>
    </w:p>
    <w:p w14:paraId="78C9FD0F" w14:textId="77777777" w:rsidR="006B4D88" w:rsidRDefault="006B4D88" w:rsidP="006B4D88">
      <w:pPr>
        <w:pStyle w:val="md-end-block"/>
        <w:rPr>
          <w:rStyle w:val="md-plain"/>
          <w:rFonts w:ascii="Arial" w:hAnsi="Arial" w:cs="Arial"/>
          <w:color w:val="333333"/>
        </w:rPr>
      </w:pPr>
    </w:p>
    <w:p w14:paraId="6D1F7857" w14:textId="77777777" w:rsidR="006B4D88" w:rsidRDefault="006B4D88" w:rsidP="006B4D88">
      <w:pPr>
        <w:pStyle w:val="md-end-block"/>
        <w:rPr>
          <w:rStyle w:val="md-plain"/>
          <w:rFonts w:ascii="Arial" w:hAnsi="Arial" w:cs="Arial"/>
          <w:color w:val="333333"/>
        </w:rPr>
      </w:pPr>
    </w:p>
    <w:p w14:paraId="4F92D250" w14:textId="4BAE5043" w:rsidR="006B4D88" w:rsidRPr="006B4D88" w:rsidRDefault="006B4D88" w:rsidP="006B4D88">
      <w:pPr>
        <w:pStyle w:val="md-end-block"/>
        <w:rPr>
          <w:rStyle w:val="md-plain"/>
          <w:rFonts w:ascii="Arial" w:hAnsi="Arial" w:cs="Arial"/>
          <w:b/>
          <w:bCs/>
        </w:rPr>
      </w:pPr>
      <w:r>
        <w:rPr>
          <w:rStyle w:val="md-plain"/>
          <w:rFonts w:ascii="Arial" w:hAnsi="Arial" w:cs="Arial"/>
          <w:color w:val="333333"/>
        </w:rPr>
        <w:t xml:space="preserve">Briefly describe in one paragraph: </w:t>
      </w:r>
      <w:r w:rsidRPr="006B4D88">
        <w:rPr>
          <w:rStyle w:val="md-plain"/>
          <w:rFonts w:ascii="Arial" w:hAnsi="Arial" w:cs="Arial"/>
          <w:color w:val="333333"/>
        </w:rPr>
        <w:t xml:space="preserve">How </w:t>
      </w:r>
      <w:r>
        <w:rPr>
          <w:rStyle w:val="md-plain"/>
          <w:rFonts w:ascii="Arial" w:hAnsi="Arial" w:cs="Arial"/>
          <w:color w:val="333333"/>
        </w:rPr>
        <w:t xml:space="preserve">would </w:t>
      </w:r>
      <w:r w:rsidRPr="006B4D88">
        <w:rPr>
          <w:rStyle w:val="md-plain"/>
          <w:rFonts w:ascii="Arial" w:hAnsi="Arial" w:cs="Arial"/>
          <w:color w:val="333333"/>
        </w:rPr>
        <w:t xml:space="preserve">you demonstrate that your implementation is correct? </w:t>
      </w:r>
      <w:r w:rsidRPr="006B4D88">
        <w:rPr>
          <w:rStyle w:val="md-plain"/>
          <w:rFonts w:ascii="Arial" w:hAnsi="Arial" w:cs="Arial"/>
          <w:b/>
          <w:bCs/>
          <w:color w:val="333333"/>
        </w:rPr>
        <w:t>(</w:t>
      </w:r>
      <w:r>
        <w:rPr>
          <w:rStyle w:val="md-plain"/>
          <w:rFonts w:ascii="Arial" w:hAnsi="Arial" w:cs="Arial"/>
          <w:b/>
          <w:bCs/>
          <w:color w:val="333333"/>
        </w:rPr>
        <w:t>5</w:t>
      </w:r>
      <w:r w:rsidRPr="006B4D88">
        <w:rPr>
          <w:rStyle w:val="md-plain"/>
          <w:rFonts w:ascii="Arial" w:hAnsi="Arial" w:cs="Arial"/>
          <w:b/>
          <w:bCs/>
          <w:color w:val="333333"/>
        </w:rPr>
        <w:t>%)</w:t>
      </w:r>
    </w:p>
    <w:p w14:paraId="4E9B2506" w14:textId="77777777" w:rsidR="006B4D88" w:rsidRPr="006B4D88" w:rsidRDefault="006B4D88" w:rsidP="006B4D88">
      <w:pPr>
        <w:pStyle w:val="md-list-item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2BEC0A13" w14:textId="5D1F1CD2" w:rsidR="000655EB" w:rsidRPr="006B4D88" w:rsidRDefault="000655EB" w:rsidP="000655EB">
      <w:pPr>
        <w:pStyle w:val="md-end-block"/>
        <w:rPr>
          <w:rStyle w:val="md-plain"/>
          <w:rFonts w:ascii="Arial" w:hAnsi="Arial" w:cs="Arial"/>
          <w:color w:val="333333"/>
        </w:rPr>
      </w:pPr>
    </w:p>
    <w:p w14:paraId="4F3762BF" w14:textId="77777777" w:rsidR="008E359F" w:rsidRPr="006B4D88" w:rsidRDefault="006C60F4">
      <w:pPr>
        <w:rPr>
          <w:rFonts w:ascii="Arial" w:hAnsi="Arial" w:cs="Arial"/>
        </w:rPr>
      </w:pPr>
    </w:p>
    <w:sectPr w:rsidR="008E359F" w:rsidRPr="006B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A0"/>
    <w:rsid w:val="000655EB"/>
    <w:rsid w:val="000C6DDA"/>
    <w:rsid w:val="002120A7"/>
    <w:rsid w:val="006B4D88"/>
    <w:rsid w:val="006C60F4"/>
    <w:rsid w:val="007F63E8"/>
    <w:rsid w:val="00D3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Lin, Felix (xl6yq)</cp:lastModifiedBy>
  <cp:revision>4</cp:revision>
  <dcterms:created xsi:type="dcterms:W3CDTF">2020-08-29T19:22:00Z</dcterms:created>
  <dcterms:modified xsi:type="dcterms:W3CDTF">2020-09-14T15:38:00Z</dcterms:modified>
</cp:coreProperties>
</file>