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D6CD" w14:textId="77777777" w:rsidR="00501F62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E4A495" wp14:editId="2D8AB887">
            <wp:extent cx="1292863" cy="704364"/>
            <wp:effectExtent l="0" t="0" r="0" b="0"/>
            <wp:docPr id="3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l="2988" t="17822" r="5860" b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C4FA4" w14:textId="77777777" w:rsidR="00501F62" w:rsidRPr="00AF4497" w:rsidRDefault="00501F62" w:rsidP="00501F6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MINISTRY OF EDUCATION, CULTURE AND RESEARCH</w:t>
      </w:r>
    </w:p>
    <w:p w14:paraId="2F37FFE6" w14:textId="77777777" w:rsidR="00501F62" w:rsidRPr="00AF4497" w:rsidRDefault="00501F62" w:rsidP="00501F6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OF THE REPUBLIC OF MOLDOVA</w:t>
      </w:r>
    </w:p>
    <w:p w14:paraId="1260F2AC" w14:textId="77777777" w:rsidR="00501F62" w:rsidRPr="00AF4497" w:rsidRDefault="00501F62" w:rsidP="00501F6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University of Moldova</w:t>
      </w:r>
    </w:p>
    <w:p w14:paraId="2C4A7B57" w14:textId="77777777" w:rsidR="00501F62" w:rsidRPr="00AF4497" w:rsidRDefault="00501F62" w:rsidP="00501F6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Computers, Informatics and Microelectronics</w:t>
      </w:r>
    </w:p>
    <w:p w14:paraId="406A7DB1" w14:textId="77777777" w:rsidR="00501F62" w:rsidRPr="00AF4497" w:rsidRDefault="00501F62" w:rsidP="00501F6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Software Engineering and Automation</w:t>
      </w:r>
    </w:p>
    <w:p w14:paraId="5064B4E9" w14:textId="77777777" w:rsidR="00501F62" w:rsidRPr="00AF4497" w:rsidRDefault="00501F62" w:rsidP="00501F6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D1EAB" w14:textId="77777777" w:rsidR="00501F62" w:rsidRPr="00AF4497" w:rsidRDefault="00501F62" w:rsidP="00501F6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0E5FA9" w14:textId="77777777" w:rsidR="00501F62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Cimendur Rustem</w:t>
      </w:r>
    </w:p>
    <w:p w14:paraId="2378B28F" w14:textId="77777777" w:rsidR="00501F62" w:rsidRPr="00AF4497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B364F">
        <w:rPr>
          <w:rFonts w:ascii="Times New Roman" w:eastAsia="Times New Roman" w:hAnsi="Times New Roman" w:cs="Times New Roman"/>
          <w:b/>
          <w:bCs/>
          <w:sz w:val="28"/>
          <w:szCs w:val="28"/>
        </w:rPr>
        <w:t>FAF-24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6866DB75" w14:textId="77777777" w:rsidR="00501F62" w:rsidRPr="00AF4497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AF4497">
        <w:rPr>
          <w:rFonts w:ascii="Times New Roman" w:eastAsia="Times New Roman" w:hAnsi="Times New Roman" w:cs="Times New Roman"/>
          <w:b/>
          <w:bCs/>
          <w:sz w:val="72"/>
          <w:szCs w:val="72"/>
        </w:rPr>
        <w:t>Report</w:t>
      </w:r>
    </w:p>
    <w:p w14:paraId="4CFE0A98" w14:textId="078C3024" w:rsidR="00501F62" w:rsidRPr="00AF4497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0"/>
          <w:szCs w:val="40"/>
        </w:rPr>
      </w:pPr>
      <w:r w:rsidRPr="00AF4497">
        <w:rPr>
          <w:rFonts w:ascii="Times New Roman" w:eastAsia="Times New Roman" w:hAnsi="Times New Roman" w:cs="Times New Roman"/>
          <w:i/>
          <w:iCs/>
          <w:sz w:val="40"/>
          <w:szCs w:val="40"/>
        </w:rPr>
        <w:t>Laboratory work n</w:t>
      </w:r>
      <w:r>
        <w:rPr>
          <w:rFonts w:ascii="Times New Roman" w:eastAsia="Times New Roman" w:hAnsi="Times New Roman" w:cs="Times New Roman"/>
          <w:i/>
          <w:iCs/>
          <w:sz w:val="40"/>
          <w:szCs w:val="40"/>
        </w:rPr>
        <w:t>r</w:t>
      </w:r>
      <w:r w:rsidRPr="00AF4497">
        <w:rPr>
          <w:rFonts w:ascii="Times New Roman" w:eastAsia="Times New Roman" w:hAnsi="Times New Roman" w:cs="Times New Roman"/>
          <w:i/>
          <w:iCs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i/>
          <w:iCs/>
          <w:sz w:val="40"/>
          <w:szCs w:val="40"/>
        </w:rPr>
        <w:t>4</w:t>
      </w:r>
    </w:p>
    <w:p w14:paraId="48E9430F" w14:textId="77777777" w:rsidR="00501F62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8"/>
          <w:szCs w:val="48"/>
        </w:rPr>
      </w:pPr>
      <w:r w:rsidRPr="00AF4497">
        <w:rPr>
          <w:rFonts w:ascii="Times New Roman" w:eastAsia="Times New Roman" w:hAnsi="Times New Roman" w:cs="Times New Roman"/>
          <w:b/>
          <w:bCs/>
          <w:i/>
          <w:iCs/>
          <w:sz w:val="48"/>
          <w:szCs w:val="48"/>
        </w:rPr>
        <w:t>of Operating Systems</w:t>
      </w:r>
    </w:p>
    <w:p w14:paraId="37BE681F" w14:textId="77777777" w:rsidR="00501F62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8"/>
          <w:szCs w:val="48"/>
        </w:rPr>
      </w:pPr>
    </w:p>
    <w:p w14:paraId="1EAD46A7" w14:textId="77777777" w:rsidR="00501F62" w:rsidRPr="00D222FD" w:rsidRDefault="00501F62" w:rsidP="00501F6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8"/>
          <w:szCs w:val="48"/>
        </w:rPr>
      </w:pPr>
    </w:p>
    <w:p w14:paraId="787C42E4" w14:textId="77777777" w:rsidR="00501F62" w:rsidRPr="00AF4497" w:rsidRDefault="00501F62" w:rsidP="00501F62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</w:pPr>
    </w:p>
    <w:p w14:paraId="521F16F1" w14:textId="77777777" w:rsidR="00501F62" w:rsidRPr="00AF4497" w:rsidRDefault="00501F62" w:rsidP="00501F62">
      <w:p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</w:pPr>
    </w:p>
    <w:p w14:paraId="0DC00DF8" w14:textId="77777777" w:rsidR="00501F62" w:rsidRPr="00AF4497" w:rsidRDefault="00501F62" w:rsidP="00501F62">
      <w:pPr>
        <w:spacing w:after="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</w:rPr>
        <w:t>Chisinau 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2026</w:t>
      </w:r>
    </w:p>
    <w:p w14:paraId="5A7D71AC" w14:textId="77777777" w:rsidR="00501F62" w:rsidRDefault="00501F62"/>
    <w:p w14:paraId="2D9AF178" w14:textId="77777777" w:rsidR="00501F62" w:rsidRDefault="00501F62"/>
    <w:p w14:paraId="2735F6D5" w14:textId="77777777" w:rsidR="002833F6" w:rsidRDefault="009A6217">
      <w:pPr>
        <w:pStyle w:val="2"/>
      </w:pPr>
      <w:r>
        <w:lastRenderedPageBreak/>
        <w:t>Purpose of the work</w:t>
      </w:r>
    </w:p>
    <w:p w14:paraId="5C4B23F7" w14:textId="77777777" w:rsidR="002833F6" w:rsidRDefault="009A6217">
      <w:r>
        <w:t xml:space="preserve">I compared Bash with the xv6 shell to identify the operations that a shell performed before a program started. I updated a delay program, tested shell syntax, inspected the </w:t>
      </w:r>
      <w:r>
        <w:t>arguments received by two C programs, and related the observed behaviour to the xv6 shell source. The experiments showed that Bash expanded filenames and variables and interpreted quotes, while xv6 passed these characters literally.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232"/>
        <w:gridCol w:w="6797"/>
      </w:tblGrid>
      <w:tr w:rsidR="002833F6" w14:paraId="1F4BCDB9" w14:textId="77777777">
        <w:trPr>
          <w:cantSplit/>
          <w:tblHeader/>
          <w:jc w:val="center"/>
        </w:trPr>
        <w:tc>
          <w:tcPr>
            <w:tcW w:w="2232" w:type="dxa"/>
            <w:shd w:val="clear" w:color="auto" w:fill="34495E"/>
            <w:vAlign w:val="center"/>
          </w:tcPr>
          <w:p w14:paraId="49AFABB9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6797" w:type="dxa"/>
            <w:shd w:val="clear" w:color="auto" w:fill="34495E"/>
            <w:vAlign w:val="center"/>
          </w:tcPr>
          <w:p w14:paraId="735BAEBF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2833F6" w14:paraId="533B4E0A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A200142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Linux envi</w:t>
            </w:r>
            <w:r>
              <w:rPr>
                <w:sz w:val="20"/>
              </w:rPr>
              <w:t>ronment</w:t>
            </w:r>
          </w:p>
        </w:tc>
        <w:tc>
          <w:tcPr>
            <w:tcW w:w="6797" w:type="dxa"/>
            <w:shd w:val="clear" w:color="auto" w:fill="FFFFFF"/>
            <w:vAlign w:val="center"/>
          </w:tcPr>
          <w:p w14:paraId="78DD0CA7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vboxuser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sz w:val="20"/>
              </w:rPr>
              <w:t>rustem</w:t>
            </w:r>
            <w:r>
              <w:rPr>
                <w:sz w:val="20"/>
              </w:rPr>
              <w:t xml:space="preserve">; Linux </w:t>
            </w:r>
            <w:r>
              <w:rPr>
                <w:rFonts w:ascii="Consolas" w:hAnsi="Consolas"/>
                <w:sz w:val="20"/>
              </w:rPr>
              <w:t>7.0.0-38-generic</w:t>
            </w:r>
            <w:r>
              <w:rPr>
                <w:sz w:val="20"/>
              </w:rPr>
              <w:t>.</w:t>
            </w:r>
          </w:p>
        </w:tc>
      </w:tr>
      <w:tr w:rsidR="002833F6" w14:paraId="26C8B37B" w14:textId="77777777">
        <w:trPr>
          <w:cantSplit/>
          <w:jc w:val="center"/>
        </w:trPr>
        <w:tc>
          <w:tcPr>
            <w:tcW w:w="2232" w:type="dxa"/>
            <w:shd w:val="clear" w:color="auto" w:fill="F1F4F7"/>
            <w:vAlign w:val="center"/>
          </w:tcPr>
          <w:p w14:paraId="252DBAB7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Shell and toolchain</w:t>
            </w:r>
          </w:p>
        </w:tc>
        <w:tc>
          <w:tcPr>
            <w:tcW w:w="6797" w:type="dxa"/>
            <w:shd w:val="clear" w:color="auto" w:fill="F1F4F7"/>
            <w:vAlign w:val="center"/>
          </w:tcPr>
          <w:p w14:paraId="6660B33A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Bash </w:t>
            </w:r>
            <w:r>
              <w:rPr>
                <w:rFonts w:ascii="Consolas" w:hAnsi="Consolas"/>
                <w:sz w:val="20"/>
              </w:rPr>
              <w:t>5.3.9(1)-release</w:t>
            </w:r>
            <w:r>
              <w:rPr>
                <w:sz w:val="20"/>
              </w:rPr>
              <w:t xml:space="preserve">; GCC, Make, QEMU and </w:t>
            </w:r>
            <w:r>
              <w:rPr>
                <w:rFonts w:ascii="Consolas" w:hAnsi="Consolas"/>
                <w:sz w:val="20"/>
              </w:rPr>
              <w:t>riscv64-linux-gnu-gcc</w:t>
            </w:r>
            <w:r>
              <w:rPr>
                <w:sz w:val="20"/>
              </w:rPr>
              <w:t xml:space="preserve"> were found.</w:t>
            </w:r>
          </w:p>
        </w:tc>
      </w:tr>
      <w:tr w:rsidR="002833F6" w14:paraId="3EAD7811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C9A2F60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xv6 working tree</w:t>
            </w:r>
          </w:p>
        </w:tc>
        <w:tc>
          <w:tcPr>
            <w:tcW w:w="6797" w:type="dxa"/>
            <w:shd w:val="clear" w:color="auto" w:fill="FFFFFF"/>
            <w:vAlign w:val="center"/>
          </w:tcPr>
          <w:p w14:paraId="421870D5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/home/vboxuser/xv6-riscv</w:t>
            </w:r>
            <w:r>
              <w:rPr>
                <w:sz w:val="20"/>
              </w:rPr>
              <w:t>.</w:t>
            </w:r>
          </w:p>
        </w:tc>
      </w:tr>
      <w:tr w:rsidR="002833F6" w14:paraId="4DA02D66" w14:textId="77777777">
        <w:trPr>
          <w:cantSplit/>
          <w:jc w:val="center"/>
        </w:trPr>
        <w:tc>
          <w:tcPr>
            <w:tcW w:w="2232" w:type="dxa"/>
            <w:shd w:val="clear" w:color="auto" w:fill="F1F4F7"/>
            <w:vAlign w:val="center"/>
          </w:tcPr>
          <w:p w14:paraId="1FE3F21A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Preparation check</w:t>
            </w:r>
          </w:p>
        </w:tc>
        <w:tc>
          <w:tcPr>
            <w:tcW w:w="6797" w:type="dxa"/>
            <w:shd w:val="clear" w:color="auto" w:fill="F1F4F7"/>
            <w:vAlign w:val="center"/>
          </w:tcPr>
          <w:p w14:paraId="06CBA5B1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The setup script was not found. I </w:t>
            </w:r>
            <w:r>
              <w:rPr>
                <w:sz w:val="20"/>
              </w:rPr>
              <w:t>verified the environment by building and booting xv6 directly.</w:t>
            </w:r>
          </w:p>
        </w:tc>
      </w:tr>
    </w:tbl>
    <w:p w14:paraId="14FA8171" w14:textId="77777777" w:rsidR="002833F6" w:rsidRDefault="009A6217">
      <w:pPr>
        <w:pStyle w:val="1"/>
      </w:pPr>
      <w:r>
        <w:t>Part 1 Updating sleep for the current xv6</w:t>
      </w:r>
    </w:p>
    <w:p w14:paraId="6944884A" w14:textId="77777777" w:rsidR="002833F6" w:rsidRDefault="009A6217">
      <w:r>
        <w:t xml:space="preserve">I checked the delay system call declared in </w:t>
      </w:r>
      <w:r>
        <w:rPr>
          <w:rFonts w:ascii="Consolas" w:hAnsi="Consolas"/>
          <w:sz w:val="21"/>
        </w:rPr>
        <w:t>user/user.h</w:t>
      </w:r>
      <w:r>
        <w:t xml:space="preserve">. The output showed </w:t>
      </w:r>
      <w:r>
        <w:rPr>
          <w:rFonts w:ascii="Consolas" w:hAnsi="Consolas"/>
          <w:sz w:val="21"/>
        </w:rPr>
        <w:t>int pause(int);</w:t>
      </w:r>
      <w:r>
        <w:t xml:space="preserve"> at line 25. I therefore used </w:t>
      </w:r>
      <w:r>
        <w:rPr>
          <w:rFonts w:ascii="Consolas" w:hAnsi="Consolas"/>
          <w:sz w:val="21"/>
        </w:rPr>
        <w:t>pause()</w:t>
      </w:r>
      <w:r>
        <w:t xml:space="preserve"> in the user program na</w:t>
      </w:r>
      <w:r>
        <w:t xml:space="preserve">med </w:t>
      </w:r>
      <w:r>
        <w:rPr>
          <w:rFonts w:ascii="Consolas" w:hAnsi="Consolas"/>
          <w:sz w:val="21"/>
        </w:rPr>
        <w:t>sleep</w:t>
      </w:r>
      <w:r>
        <w:t>; the executable name remained unchanged.</w:t>
      </w:r>
    </w:p>
    <w:p w14:paraId="052D8096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55F38383" wp14:editId="7A092947">
            <wp:extent cx="4937760" cy="1051698"/>
            <wp:effectExtent l="0" t="0" r="0" b="0"/>
            <wp:docPr id="1" name="Picture 1" descr="Checking the pause declaration and the sleep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use_declar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BE14" w14:textId="77777777" w:rsidR="002833F6" w:rsidRDefault="009A6217">
      <w:pPr>
        <w:pStyle w:val="LabCaption"/>
      </w:pPr>
      <w:r>
        <w:t>Figure 1.1 – Checking the pause declaration and the sleep registration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824"/>
        <w:gridCol w:w="4205"/>
      </w:tblGrid>
      <w:tr w:rsidR="002833F6" w14:paraId="2AEBBD0A" w14:textId="77777777">
        <w:trPr>
          <w:cantSplit/>
          <w:tblHeader/>
          <w:jc w:val="center"/>
        </w:trPr>
        <w:tc>
          <w:tcPr>
            <w:tcW w:w="4824" w:type="dxa"/>
            <w:shd w:val="clear" w:color="auto" w:fill="34495E"/>
            <w:vAlign w:val="center"/>
          </w:tcPr>
          <w:p w14:paraId="5A4AD8F6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205" w:type="dxa"/>
            <w:shd w:val="clear" w:color="auto" w:fill="34495E"/>
            <w:vAlign w:val="center"/>
          </w:tcPr>
          <w:p w14:paraId="04722B17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2833F6" w14:paraId="3F1CE6AC" w14:textId="77777777">
        <w:trPr>
          <w:cantSplit/>
          <w:jc w:val="center"/>
        </w:trPr>
        <w:tc>
          <w:tcPr>
            <w:tcW w:w="4824" w:type="dxa"/>
            <w:shd w:val="clear" w:color="auto" w:fill="FFFFFF"/>
            <w:vAlign w:val="center"/>
          </w:tcPr>
          <w:p w14:paraId="30BFFE80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grep -n "pause\|sleep" user/user.h</w:t>
            </w:r>
          </w:p>
        </w:tc>
        <w:tc>
          <w:tcPr>
            <w:tcW w:w="4205" w:type="dxa"/>
            <w:shd w:val="clear" w:color="auto" w:fill="FFFFFF"/>
            <w:vAlign w:val="center"/>
          </w:tcPr>
          <w:p w14:paraId="5093547C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Identify the delay system call available in this tree.</w:t>
            </w:r>
          </w:p>
        </w:tc>
      </w:tr>
      <w:tr w:rsidR="002833F6" w14:paraId="6B0140FB" w14:textId="77777777">
        <w:trPr>
          <w:cantSplit/>
          <w:jc w:val="center"/>
        </w:trPr>
        <w:tc>
          <w:tcPr>
            <w:tcW w:w="4824" w:type="dxa"/>
            <w:shd w:val="clear" w:color="auto" w:fill="F1F4F7"/>
            <w:vAlign w:val="center"/>
          </w:tcPr>
          <w:p w14:paraId="52CA3537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 xml:space="preserve">grep -nF </w:t>
            </w:r>
            <w:r>
              <w:rPr>
                <w:rFonts w:ascii="Consolas" w:hAnsi="Consolas"/>
                <w:sz w:val="20"/>
              </w:rPr>
              <w:t>'$U/_sleep' Makefile</w:t>
            </w:r>
          </w:p>
        </w:tc>
        <w:tc>
          <w:tcPr>
            <w:tcW w:w="4205" w:type="dxa"/>
            <w:shd w:val="clear" w:color="auto" w:fill="F1F4F7"/>
            <w:vAlign w:val="center"/>
          </w:tcPr>
          <w:p w14:paraId="32686BED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Check that the sleep program was included in UPROGS.</w:t>
            </w:r>
          </w:p>
        </w:tc>
      </w:tr>
      <w:tr w:rsidR="002833F6" w14:paraId="10B7D73E" w14:textId="77777777">
        <w:trPr>
          <w:cantSplit/>
          <w:jc w:val="center"/>
        </w:trPr>
        <w:tc>
          <w:tcPr>
            <w:tcW w:w="4824" w:type="dxa"/>
            <w:shd w:val="clear" w:color="auto" w:fill="FFFFFF"/>
            <w:vAlign w:val="center"/>
          </w:tcPr>
          <w:p w14:paraId="2A26CDE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make qemu</w:t>
            </w:r>
          </w:p>
        </w:tc>
        <w:tc>
          <w:tcPr>
            <w:tcW w:w="4205" w:type="dxa"/>
            <w:shd w:val="clear" w:color="auto" w:fill="FFFFFF"/>
            <w:vAlign w:val="center"/>
          </w:tcPr>
          <w:p w14:paraId="2DB4EB69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Build the modified programs and start xv6 in QEMU.</w:t>
            </w:r>
          </w:p>
        </w:tc>
      </w:tr>
    </w:tbl>
    <w:p w14:paraId="77C90C8F" w14:textId="77777777" w:rsidR="002833F6" w:rsidRDefault="009A6217">
      <w:pPr>
        <w:pStyle w:val="2"/>
        <w:pageBreakBefore/>
      </w:pPr>
      <w:r>
        <w:lastRenderedPageBreak/>
        <w:t>The updated program</w:t>
      </w:r>
    </w:p>
    <w:p w14:paraId="76F3BC23" w14:textId="77777777" w:rsidR="002833F6" w:rsidRDefault="009A6217">
      <w:r>
        <w:t xml:space="preserve">I wrote </w:t>
      </w:r>
      <w:r>
        <w:rPr>
          <w:rFonts w:ascii="Consolas" w:hAnsi="Consolas"/>
          <w:sz w:val="21"/>
        </w:rPr>
        <w:t>user/sleep.c</w:t>
      </w:r>
      <w:r>
        <w:t xml:space="preserve"> with an argument-count check. For a valid invocation, the program converted the tick argument with </w:t>
      </w:r>
      <w:r>
        <w:rPr>
          <w:rFonts w:ascii="Consolas" w:hAnsi="Consolas"/>
          <w:sz w:val="21"/>
        </w:rPr>
        <w:t>atoi</w:t>
      </w:r>
      <w:r>
        <w:t xml:space="preserve">, called </w:t>
      </w:r>
      <w:r>
        <w:rPr>
          <w:rFonts w:ascii="Consolas" w:hAnsi="Consolas"/>
          <w:sz w:val="21"/>
        </w:rPr>
        <w:t>pause</w:t>
      </w:r>
      <w:r>
        <w:t>, and exited. Without an argument, it printed a usage diagnostic to file descriptor 2.</w:t>
      </w:r>
    </w:p>
    <w:p w14:paraId="7F858405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4C819030" wp14:editId="218563F8">
            <wp:extent cx="3794760" cy="3177217"/>
            <wp:effectExtent l="0" t="0" r="0" b="0"/>
            <wp:docPr id="2" name="Picture 2" descr="The pause based sleep program and its UPROGS e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B704" w14:textId="77777777" w:rsidR="002833F6" w:rsidRDefault="009A6217">
      <w:pPr>
        <w:pStyle w:val="LabCaption"/>
      </w:pPr>
      <w:r>
        <w:t xml:space="preserve">Figure 1.2 – The pause based sleep program and </w:t>
      </w:r>
      <w:r>
        <w:t>its UPROGS entry</w:t>
      </w:r>
    </w:p>
    <w:p w14:paraId="2847F064" w14:textId="77777777" w:rsidR="002833F6" w:rsidRDefault="009A6217">
      <w:r>
        <w:t xml:space="preserve">I confirmed the </w:t>
      </w:r>
      <w:r>
        <w:rPr>
          <w:rFonts w:ascii="Consolas" w:hAnsi="Consolas"/>
          <w:sz w:val="21"/>
        </w:rPr>
        <w:t>_sleep</w:t>
      </w:r>
      <w:r>
        <w:t xml:space="preserve"> entry in the Makefile; it appeared at line 154 after I added </w:t>
      </w:r>
      <w:r>
        <w:rPr>
          <w:rFonts w:ascii="Consolas" w:hAnsi="Consolas"/>
          <w:sz w:val="21"/>
        </w:rPr>
        <w:t>_args</w:t>
      </w:r>
      <w:r>
        <w:t>. The build log showed compilation and linking of both programs, creation of the file-system image, and the xv6 boot messages.</w:t>
      </w:r>
    </w:p>
    <w:p w14:paraId="6ADE014B" w14:textId="77777777" w:rsidR="002833F6" w:rsidRDefault="009A6217">
      <w:pPr>
        <w:pStyle w:val="2"/>
      </w:pPr>
      <w:r>
        <w:t>Execution and validatio</w:t>
      </w:r>
      <w:r>
        <w:t>n</w:t>
      </w:r>
    </w:p>
    <w:p w14:paraId="61E499B3" w14:textId="77777777" w:rsidR="002833F6" w:rsidRDefault="009A6217">
      <w:r>
        <w:t xml:space="preserve">I ran </w:t>
      </w:r>
      <w:r>
        <w:rPr>
          <w:rFonts w:ascii="Consolas" w:hAnsi="Consolas"/>
          <w:sz w:val="21"/>
        </w:rPr>
        <w:t>sleep 20</w:t>
      </w:r>
      <w:r>
        <w:t xml:space="preserve"> and </w:t>
      </w:r>
      <w:r>
        <w:rPr>
          <w:rFonts w:ascii="Consolas" w:hAnsi="Consolas"/>
          <w:sz w:val="21"/>
        </w:rPr>
        <w:t>sleep</w:t>
      </w:r>
      <w:r>
        <w:t xml:space="preserve"> in xv6. An initial pasted-input sequence produced an execution error. I repeated </w:t>
      </w:r>
      <w:r>
        <w:rPr>
          <w:rFonts w:ascii="Consolas" w:hAnsi="Consolas"/>
          <w:sz w:val="21"/>
        </w:rPr>
        <w:t>sleep 20</w:t>
      </w:r>
      <w:r>
        <w:t xml:space="preserve"> individually, and the command returned to the shell without a diagnostic. The argument-free invocation printed </w:t>
      </w:r>
      <w:r>
        <w:rPr>
          <w:rFonts w:ascii="Consolas" w:hAnsi="Consolas"/>
          <w:sz w:val="21"/>
        </w:rPr>
        <w:t>usage: sleep &lt;ticks&gt;</w:t>
      </w:r>
      <w:r>
        <w:t xml:space="preserve">. I did </w:t>
      </w:r>
      <w:r>
        <w:t>not measure elapsed wall-clock time.</w:t>
      </w:r>
    </w:p>
    <w:p w14:paraId="19E940D2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1558F577" wp14:editId="10CD9DF1">
            <wp:extent cx="3108960" cy="788504"/>
            <wp:effectExtent l="0" t="0" r="0" b="0"/>
            <wp:docPr id="3" name="Picture 3" descr="The silent sleep run and the missing argument diagno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B30D382" wp14:editId="5B2EFB77">
            <wp:extent cx="2194560" cy="764275"/>
            <wp:effectExtent l="0" t="0" r="0" b="0"/>
            <wp:docPr id="4" name="Picture 4" descr="The silent sleep run and the missing argument diagno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us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522" w14:textId="77777777" w:rsidR="002833F6" w:rsidRDefault="009A6217">
      <w:pPr>
        <w:pStyle w:val="LabCaption"/>
      </w:pPr>
      <w:r>
        <w:t>Figure 1.3 – The silent sleep run and the missing argument diagnostic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232"/>
        <w:gridCol w:w="6797"/>
      </w:tblGrid>
      <w:tr w:rsidR="002833F6" w14:paraId="3F379FC6" w14:textId="77777777">
        <w:trPr>
          <w:cantSplit/>
          <w:tblHeader/>
          <w:jc w:val="center"/>
        </w:trPr>
        <w:tc>
          <w:tcPr>
            <w:tcW w:w="2232" w:type="dxa"/>
            <w:shd w:val="clear" w:color="auto" w:fill="34495E"/>
            <w:vAlign w:val="center"/>
          </w:tcPr>
          <w:p w14:paraId="56625FB5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6797" w:type="dxa"/>
            <w:shd w:val="clear" w:color="auto" w:fill="34495E"/>
            <w:vAlign w:val="center"/>
          </w:tcPr>
          <w:p w14:paraId="16FE921A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2833F6" w14:paraId="578AA1B1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3F94ED6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Build and boot</w:t>
            </w:r>
          </w:p>
        </w:tc>
        <w:tc>
          <w:tcPr>
            <w:tcW w:w="6797" w:type="dxa"/>
            <w:shd w:val="clear" w:color="auto" w:fill="FFFFFF"/>
            <w:vAlign w:val="center"/>
          </w:tcPr>
          <w:p w14:paraId="1E5254C4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The programs compiled, and xv6 started its shell.</w:t>
            </w:r>
          </w:p>
        </w:tc>
      </w:tr>
      <w:tr w:rsidR="002833F6" w14:paraId="0FD62ACF" w14:textId="77777777">
        <w:trPr>
          <w:cantSplit/>
          <w:jc w:val="center"/>
        </w:trPr>
        <w:tc>
          <w:tcPr>
            <w:tcW w:w="2232" w:type="dxa"/>
            <w:shd w:val="clear" w:color="auto" w:fill="F1F4F7"/>
            <w:vAlign w:val="center"/>
          </w:tcPr>
          <w:p w14:paraId="7C69EFDE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sleep 20</w:t>
            </w:r>
          </w:p>
        </w:tc>
        <w:tc>
          <w:tcPr>
            <w:tcW w:w="6797" w:type="dxa"/>
            <w:shd w:val="clear" w:color="auto" w:fill="F1F4F7"/>
            <w:vAlign w:val="center"/>
          </w:tcPr>
          <w:p w14:paraId="07241F6C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The clean run returned without output or an </w:t>
            </w:r>
            <w:r>
              <w:rPr>
                <w:sz w:val="20"/>
              </w:rPr>
              <w:t>execution error.</w:t>
            </w:r>
          </w:p>
        </w:tc>
      </w:tr>
      <w:tr w:rsidR="002833F6" w14:paraId="701975F1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634FFFF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sleep</w:t>
            </w:r>
          </w:p>
        </w:tc>
        <w:tc>
          <w:tcPr>
            <w:tcW w:w="6797" w:type="dxa"/>
            <w:shd w:val="clear" w:color="auto" w:fill="FFFFFF"/>
            <w:vAlign w:val="center"/>
          </w:tcPr>
          <w:p w14:paraId="5A4DA756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The program printed usage: sleep &lt;ticks&gt;.</w:t>
            </w:r>
          </w:p>
        </w:tc>
      </w:tr>
    </w:tbl>
    <w:p w14:paraId="1BCE8761" w14:textId="77777777" w:rsidR="002833F6" w:rsidRDefault="009A6217">
      <w:pPr>
        <w:pStyle w:val="1"/>
        <w:pageBreakBefore/>
      </w:pPr>
      <w:r>
        <w:lastRenderedPageBreak/>
        <w:t>Part 2 Comparing Bash with the xv6 shell</w:t>
      </w:r>
    </w:p>
    <w:p w14:paraId="5D2C4C35" w14:textId="77777777" w:rsidR="002833F6" w:rsidRDefault="009A6217">
      <w:r>
        <w:t xml:space="preserve">I ran the comparison commands in a fresh Linux directory containing </w:t>
      </w:r>
      <w:r>
        <w:rPr>
          <w:rFonts w:ascii="Consolas" w:hAnsi="Consolas"/>
          <w:sz w:val="21"/>
        </w:rPr>
        <w:t>README</w:t>
      </w:r>
      <w:r>
        <w:t xml:space="preserve"> and then at the xv6 prompt. I kept the shell commands distinct from the programs they launched. In particular, a failure to find a program after changing directories was different from a failure of the program itself.</w:t>
      </w:r>
    </w:p>
    <w:p w14:paraId="07748166" w14:textId="77777777" w:rsidR="002833F6" w:rsidRDefault="009A6217">
      <w:pPr>
        <w:pStyle w:val="2"/>
      </w:pPr>
      <w:r>
        <w:t xml:space="preserve">Comparison of the observed </w:t>
      </w:r>
      <w:r>
        <w:t>results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376"/>
        <w:gridCol w:w="1958"/>
        <w:gridCol w:w="2189"/>
        <w:gridCol w:w="2506"/>
      </w:tblGrid>
      <w:tr w:rsidR="002833F6" w14:paraId="2E5AC263" w14:textId="77777777">
        <w:trPr>
          <w:cantSplit/>
          <w:tblHeader/>
          <w:jc w:val="center"/>
        </w:trPr>
        <w:tc>
          <w:tcPr>
            <w:tcW w:w="2376" w:type="dxa"/>
            <w:shd w:val="clear" w:color="auto" w:fill="34495E"/>
            <w:vAlign w:val="center"/>
          </w:tcPr>
          <w:p w14:paraId="1B94C800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w="1958" w:type="dxa"/>
            <w:shd w:val="clear" w:color="auto" w:fill="34495E"/>
            <w:vAlign w:val="center"/>
          </w:tcPr>
          <w:p w14:paraId="35C96657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Bash</w:t>
            </w:r>
          </w:p>
        </w:tc>
        <w:tc>
          <w:tcPr>
            <w:tcW w:w="2189" w:type="dxa"/>
            <w:shd w:val="clear" w:color="auto" w:fill="34495E"/>
            <w:vAlign w:val="center"/>
          </w:tcPr>
          <w:p w14:paraId="0A67F63E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xv6</w:t>
            </w:r>
          </w:p>
        </w:tc>
        <w:tc>
          <w:tcPr>
            <w:tcW w:w="2506" w:type="dxa"/>
            <w:shd w:val="clear" w:color="auto" w:fill="34495E"/>
            <w:vAlign w:val="center"/>
          </w:tcPr>
          <w:p w14:paraId="515E6BCF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Explanation</w:t>
            </w:r>
          </w:p>
        </w:tc>
      </w:tr>
      <w:tr w:rsidR="002833F6" w14:paraId="752ACEE0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6AE00FCD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echo hello &gt; f ; cat &lt; f</w:t>
            </w:r>
          </w:p>
        </w:tc>
        <w:tc>
          <w:tcPr>
            <w:tcW w:w="1958" w:type="dxa"/>
            <w:shd w:val="clear" w:color="auto" w:fill="FFFFFF"/>
            <w:vAlign w:val="center"/>
          </w:tcPr>
          <w:p w14:paraId="30CB2263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hello</w:t>
            </w:r>
          </w:p>
        </w:tc>
        <w:tc>
          <w:tcPr>
            <w:tcW w:w="2189" w:type="dxa"/>
            <w:shd w:val="clear" w:color="auto" w:fill="FFFFFF"/>
            <w:vAlign w:val="center"/>
          </w:tcPr>
          <w:p w14:paraId="7BF2EDA1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hello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31932623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Both shells connected files to standard input and output.</w:t>
            </w:r>
          </w:p>
        </w:tc>
      </w:tr>
      <w:tr w:rsidR="002833F6" w14:paraId="4245B870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064F502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ls | grep READ</w:t>
            </w:r>
          </w:p>
        </w:tc>
        <w:tc>
          <w:tcPr>
            <w:tcW w:w="1958" w:type="dxa"/>
            <w:shd w:val="clear" w:color="auto" w:fill="F1F4F7"/>
            <w:vAlign w:val="center"/>
          </w:tcPr>
          <w:p w14:paraId="2BC1B31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README</w:t>
            </w:r>
          </w:p>
        </w:tc>
        <w:tc>
          <w:tcPr>
            <w:tcW w:w="2189" w:type="dxa"/>
            <w:shd w:val="clear" w:color="auto" w:fill="F1F4F7"/>
            <w:vAlign w:val="center"/>
          </w:tcPr>
          <w:p w14:paraId="40FF6C0A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 xml:space="preserve">A </w:t>
            </w:r>
            <w:r>
              <w:rPr>
                <w:rFonts w:ascii="Consolas" w:hAnsi="Consolas"/>
                <w:sz w:val="19"/>
              </w:rPr>
              <w:t>README</w:t>
            </w:r>
            <w:r>
              <w:rPr>
                <w:sz w:val="19"/>
              </w:rPr>
              <w:t xml:space="preserve"> row with file metadata</w:t>
            </w:r>
          </w:p>
        </w:tc>
        <w:tc>
          <w:tcPr>
            <w:tcW w:w="2506" w:type="dxa"/>
            <w:shd w:val="clear" w:color="auto" w:fill="F1F4F7"/>
            <w:vAlign w:val="center"/>
          </w:tcPr>
          <w:p w14:paraId="21E0A5CF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Both shells connected two programs through a pipe.</w:t>
            </w:r>
          </w:p>
        </w:tc>
      </w:tr>
      <w:tr w:rsidR="002833F6" w14:paraId="57BC92BC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07C16A0C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 xml:space="preserve">(echo a; </w:t>
            </w:r>
            <w:r>
              <w:rPr>
                <w:rFonts w:ascii="Consolas" w:hAnsi="Consolas"/>
                <w:sz w:val="19"/>
              </w:rPr>
              <w:t>echo b) | wc</w:t>
            </w:r>
          </w:p>
        </w:tc>
        <w:tc>
          <w:tcPr>
            <w:tcW w:w="1958" w:type="dxa"/>
            <w:shd w:val="clear" w:color="auto" w:fill="FFFFFF"/>
            <w:vAlign w:val="center"/>
          </w:tcPr>
          <w:p w14:paraId="220DFB2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2 2 4</w:t>
            </w:r>
          </w:p>
        </w:tc>
        <w:tc>
          <w:tcPr>
            <w:tcW w:w="2189" w:type="dxa"/>
            <w:shd w:val="clear" w:color="auto" w:fill="FFFFFF"/>
            <w:vAlign w:val="center"/>
          </w:tcPr>
          <w:p w14:paraId="0D696BED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2 2 4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205E2BA1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Both passed two lines, two words and four bytes.</w:t>
            </w:r>
          </w:p>
        </w:tc>
      </w:tr>
      <w:tr w:rsidR="002833F6" w14:paraId="2DC701E5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7856089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echo one ; echo two</w:t>
            </w:r>
          </w:p>
        </w:tc>
        <w:tc>
          <w:tcPr>
            <w:tcW w:w="1958" w:type="dxa"/>
            <w:shd w:val="clear" w:color="auto" w:fill="F1F4F7"/>
            <w:vAlign w:val="center"/>
          </w:tcPr>
          <w:p w14:paraId="17938D74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one, then two</w:t>
            </w:r>
          </w:p>
        </w:tc>
        <w:tc>
          <w:tcPr>
            <w:tcW w:w="2189" w:type="dxa"/>
            <w:shd w:val="clear" w:color="auto" w:fill="F1F4F7"/>
            <w:vAlign w:val="center"/>
          </w:tcPr>
          <w:p w14:paraId="12A6487A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one, then two</w:t>
            </w:r>
          </w:p>
        </w:tc>
        <w:tc>
          <w:tcPr>
            <w:tcW w:w="2506" w:type="dxa"/>
            <w:shd w:val="clear" w:color="auto" w:fill="F1F4F7"/>
            <w:vAlign w:val="center"/>
          </w:tcPr>
          <w:p w14:paraId="10371FAE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A semicolon selected sequential execution.</w:t>
            </w:r>
          </w:p>
        </w:tc>
      </w:tr>
      <w:tr w:rsidR="002833F6" w14:paraId="45D1FEAC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46A0840F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echo bg &amp;</w:t>
            </w:r>
          </w:p>
        </w:tc>
        <w:tc>
          <w:tcPr>
            <w:tcW w:w="1958" w:type="dxa"/>
            <w:shd w:val="clear" w:color="auto" w:fill="FFFFFF"/>
            <w:vAlign w:val="center"/>
          </w:tcPr>
          <w:p w14:paraId="16F7136F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bg; job 1, PID 6445; Done</w:t>
            </w:r>
          </w:p>
        </w:tc>
        <w:tc>
          <w:tcPr>
            <w:tcW w:w="2189" w:type="dxa"/>
            <w:shd w:val="clear" w:color="auto" w:fill="FFFFFF"/>
            <w:vAlign w:val="center"/>
          </w:tcPr>
          <w:p w14:paraId="1FB156F4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bg, near the next prompt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71618902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 xml:space="preserve">Both accepted </w:t>
            </w:r>
            <w:r>
              <w:rPr>
                <w:sz w:val="19"/>
              </w:rPr>
              <w:t>background execution; Bash displayed job information.</w:t>
            </w:r>
          </w:p>
        </w:tc>
      </w:tr>
      <w:tr w:rsidR="002833F6" w14:paraId="425DDA20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2423EA85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ls *</w:t>
            </w:r>
          </w:p>
        </w:tc>
        <w:tc>
          <w:tcPr>
            <w:tcW w:w="1958" w:type="dxa"/>
            <w:shd w:val="clear" w:color="auto" w:fill="F1F4F7"/>
            <w:vAlign w:val="center"/>
          </w:tcPr>
          <w:p w14:paraId="10E8C896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README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</w:t>
            </w:r>
          </w:p>
        </w:tc>
        <w:tc>
          <w:tcPr>
            <w:tcW w:w="2189" w:type="dxa"/>
            <w:shd w:val="clear" w:color="auto" w:fill="F1F4F7"/>
            <w:vAlign w:val="center"/>
          </w:tcPr>
          <w:p w14:paraId="4D63D4EB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ls: cannot open *</w:t>
            </w:r>
          </w:p>
        </w:tc>
        <w:tc>
          <w:tcPr>
            <w:tcW w:w="2506" w:type="dxa"/>
            <w:shd w:val="clear" w:color="auto" w:fill="F1F4F7"/>
            <w:vAlign w:val="center"/>
          </w:tcPr>
          <w:p w14:paraId="09EC1E94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expanded the pattern; xv6 passed a literal asterisk.</w:t>
            </w:r>
          </w:p>
        </w:tc>
      </w:tr>
      <w:tr w:rsidR="002833F6" w14:paraId="1B4CCDD4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2585C69B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echo $HOME</w:t>
            </w:r>
          </w:p>
        </w:tc>
        <w:tc>
          <w:tcPr>
            <w:tcW w:w="1958" w:type="dxa"/>
            <w:shd w:val="clear" w:color="auto" w:fill="FFFFFF"/>
            <w:vAlign w:val="center"/>
          </w:tcPr>
          <w:p w14:paraId="1820FF0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/home/vboxuser</w:t>
            </w:r>
          </w:p>
        </w:tc>
        <w:tc>
          <w:tcPr>
            <w:tcW w:w="2189" w:type="dxa"/>
            <w:shd w:val="clear" w:color="auto" w:fill="FFFFFF"/>
            <w:vAlign w:val="center"/>
          </w:tcPr>
          <w:p w14:paraId="44E382E9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$HOME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6721EB4D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Only Bash substituted the variable value.</w:t>
            </w:r>
          </w:p>
        </w:tc>
      </w:tr>
      <w:tr w:rsidR="002833F6" w14:paraId="4E957AD0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6C810439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echo "a b"</w:t>
            </w:r>
          </w:p>
        </w:tc>
        <w:tc>
          <w:tcPr>
            <w:tcW w:w="1958" w:type="dxa"/>
            <w:shd w:val="clear" w:color="auto" w:fill="F1F4F7"/>
            <w:vAlign w:val="center"/>
          </w:tcPr>
          <w:p w14:paraId="2C8BE01E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a b</w:t>
            </w:r>
          </w:p>
        </w:tc>
        <w:tc>
          <w:tcPr>
            <w:tcW w:w="2189" w:type="dxa"/>
            <w:shd w:val="clear" w:color="auto" w:fill="F1F4F7"/>
            <w:vAlign w:val="center"/>
          </w:tcPr>
          <w:p w14:paraId="0D219779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"a b"</w:t>
            </w:r>
          </w:p>
        </w:tc>
        <w:tc>
          <w:tcPr>
            <w:tcW w:w="2506" w:type="dxa"/>
            <w:shd w:val="clear" w:color="auto" w:fill="F1F4F7"/>
            <w:vAlign w:val="center"/>
          </w:tcPr>
          <w:p w14:paraId="5CBCB5C0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 xml:space="preserve">Bash </w:t>
            </w:r>
            <w:r>
              <w:rPr>
                <w:sz w:val="19"/>
              </w:rPr>
              <w:t>removed syntactic quotes; xv6 preserved them.</w:t>
            </w:r>
          </w:p>
        </w:tc>
      </w:tr>
      <w:tr w:rsidR="002833F6" w14:paraId="4A06BE0D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57956543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mkdir d ; cd d ; ls ..</w:t>
            </w:r>
          </w:p>
        </w:tc>
        <w:tc>
          <w:tcPr>
            <w:tcW w:w="1958" w:type="dxa"/>
            <w:shd w:val="clear" w:color="auto" w:fill="FFFFFF"/>
            <w:vAlign w:val="center"/>
          </w:tcPr>
          <w:p w14:paraId="195AA42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Changed into d; listed README, d and f</w:t>
            </w:r>
          </w:p>
        </w:tc>
        <w:tc>
          <w:tcPr>
            <w:tcW w:w="2189" w:type="dxa"/>
            <w:shd w:val="clear" w:color="auto" w:fill="FFFFFF"/>
            <w:vAlign w:val="center"/>
          </w:tcPr>
          <w:p w14:paraId="4558BD85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exec cd failed; listed the parent of the current root directory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786B5E1F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xv6 did not recognise cd as a builtin inside this command list.</w:t>
            </w:r>
          </w:p>
        </w:tc>
      </w:tr>
      <w:tr w:rsidR="002833F6" w14:paraId="2202A193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7FB5DD0C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 xml:space="preserve">Up arrow, Tab, </w:t>
            </w:r>
            <w:r>
              <w:rPr>
                <w:rFonts w:ascii="Consolas" w:hAnsi="Consolas"/>
                <w:sz w:val="19"/>
              </w:rPr>
              <w:t>Ctrl+R</w:t>
            </w:r>
          </w:p>
        </w:tc>
        <w:tc>
          <w:tcPr>
            <w:tcW w:w="1958" w:type="dxa"/>
            <w:shd w:val="clear" w:color="auto" w:fill="F1F4F7"/>
            <w:vAlign w:val="center"/>
          </w:tcPr>
          <w:p w14:paraId="7EEE1DE0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Tab and Ctrl+R worked; Up did not recall the command in this test</w:t>
            </w:r>
          </w:p>
        </w:tc>
        <w:tc>
          <w:tcPr>
            <w:tcW w:w="2189" w:type="dxa"/>
            <w:shd w:val="clear" w:color="auto" w:fill="F1F4F7"/>
            <w:vAlign w:val="center"/>
          </w:tcPr>
          <w:p w14:paraId="0FFD18C8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Tab did not complete; Ctrl+R opened no search; key-test text remained literal</w:t>
            </w:r>
          </w:p>
        </w:tc>
        <w:tc>
          <w:tcPr>
            <w:tcW w:w="2506" w:type="dxa"/>
            <w:shd w:val="clear" w:color="auto" w:fill="F1F4F7"/>
            <w:vAlign w:val="center"/>
          </w:tcPr>
          <w:p w14:paraId="7BAC749D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The Bash key results differed by feature. No comparable line editor was demonstrated in xv6.</w:t>
            </w:r>
          </w:p>
        </w:tc>
      </w:tr>
    </w:tbl>
    <w:p w14:paraId="59FD45AA" w14:textId="77777777" w:rsidR="002833F6" w:rsidRDefault="009A6217">
      <w:pPr>
        <w:spacing w:before="100"/>
      </w:pPr>
      <w:r>
        <w:t xml:space="preserve">The quote test was significant even though </w:t>
      </w:r>
      <w:r>
        <w:rPr>
          <w:rFonts w:ascii="Consolas" w:hAnsi="Consolas"/>
          <w:sz w:val="21"/>
        </w:rPr>
        <w:t>echo</w:t>
      </w:r>
      <w:r>
        <w:t xml:space="preserve"> displayed the two words together in both shells. The argument-printing program in Part 3 showed that xv6 had actually split the quoted text into separate arguments.</w:t>
      </w:r>
    </w:p>
    <w:p w14:paraId="64666C9D" w14:textId="77777777" w:rsidR="002833F6" w:rsidRDefault="009A6217">
      <w:pPr>
        <w:pStyle w:val="2"/>
        <w:pageBreakBefore/>
      </w:pPr>
      <w:r>
        <w:lastRenderedPageBreak/>
        <w:t>Command output in the two shells</w:t>
      </w:r>
    </w:p>
    <w:p w14:paraId="4861A56A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471EAE2" wp14:editId="114CB419">
            <wp:extent cx="4754880" cy="1611654"/>
            <wp:effectExtent l="0" t="0" r="0" b="0"/>
            <wp:docPr id="5" name="Picture 5" descr="Redirection pipelines expansion and directory changes in 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h_bas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C04D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46A5EE4F" wp14:editId="66B4349F">
            <wp:extent cx="4754880" cy="1875995"/>
            <wp:effectExtent l="0" t="0" r="0" b="0"/>
            <wp:docPr id="6" name="Picture 6" descr="Redirection pipelines expansion and directory changes in 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h_expan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4049" w14:textId="77777777" w:rsidR="002833F6" w:rsidRDefault="009A6217">
      <w:pPr>
        <w:pStyle w:val="LabCaption"/>
      </w:pPr>
      <w:r>
        <w:t>Figure</w:t>
      </w:r>
      <w:r>
        <w:t xml:space="preserve"> 2.1 – Redirection pipelines expansion and directory changes in Bash</w:t>
      </w:r>
    </w:p>
    <w:p w14:paraId="47400317" w14:textId="77777777" w:rsidR="002833F6" w:rsidRDefault="009A6217">
      <w:r>
        <w:t xml:space="preserve">I observed </w:t>
      </w:r>
      <w:r>
        <w:rPr>
          <w:rFonts w:ascii="Consolas" w:hAnsi="Consolas"/>
          <w:sz w:val="21"/>
        </w:rPr>
        <w:t>hello</w:t>
      </w:r>
      <w:r>
        <w:t xml:space="preserve">, the matching README name, the counters </w:t>
      </w:r>
      <w:r>
        <w:rPr>
          <w:rFonts w:ascii="Consolas" w:hAnsi="Consolas"/>
          <w:sz w:val="21"/>
        </w:rPr>
        <w:t>2 2 4</w:t>
      </w:r>
      <w:r>
        <w:t xml:space="preserve">, the sequence </w:t>
      </w:r>
      <w:r>
        <w:rPr>
          <w:rFonts w:ascii="Consolas" w:hAnsi="Consolas"/>
          <w:sz w:val="21"/>
        </w:rPr>
        <w:t>one</w:t>
      </w:r>
      <w:r>
        <w:t xml:space="preserve"> and </w:t>
      </w:r>
      <w:r>
        <w:rPr>
          <w:rFonts w:ascii="Consolas" w:hAnsi="Consolas"/>
          <w:sz w:val="21"/>
        </w:rPr>
        <w:t>two</w:t>
      </w:r>
      <w:r>
        <w:t xml:space="preserve">, and the background output </w:t>
      </w:r>
      <w:r>
        <w:rPr>
          <w:rFonts w:ascii="Consolas" w:hAnsi="Consolas"/>
          <w:sz w:val="21"/>
        </w:rPr>
        <w:t>bg</w:t>
      </w:r>
      <w:r>
        <w:t xml:space="preserve">. Bash also expanded </w:t>
      </w:r>
      <w:r>
        <w:rPr>
          <w:rFonts w:ascii="Consolas" w:hAnsi="Consolas"/>
          <w:sz w:val="21"/>
        </w:rPr>
        <w:t>*</w:t>
      </w:r>
      <w:r>
        <w:t xml:space="preserve"> to the existing names and </w:t>
      </w:r>
      <w:r>
        <w:rPr>
          <w:rFonts w:ascii="Consolas" w:hAnsi="Consolas"/>
          <w:sz w:val="21"/>
        </w:rPr>
        <w:t>$HOME</w:t>
      </w:r>
      <w:r>
        <w:t xml:space="preserve"> to </w:t>
      </w:r>
      <w:r>
        <w:rPr>
          <w:rFonts w:ascii="Consolas" w:hAnsi="Consolas"/>
          <w:sz w:val="21"/>
        </w:rPr>
        <w:t>/home/vboxuser</w:t>
      </w:r>
      <w:r>
        <w:t xml:space="preserve">. The compound directory command left Bash in </w:t>
      </w:r>
      <w:r>
        <w:rPr>
          <w:rFonts w:ascii="Consolas" w:hAnsi="Consolas"/>
          <w:sz w:val="21"/>
        </w:rPr>
        <w:t>bash-test/d</w:t>
      </w:r>
      <w:r>
        <w:t>.</w:t>
      </w:r>
    </w:p>
    <w:p w14:paraId="7DC369A3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2A53B57E" wp14:editId="686674AB">
            <wp:extent cx="2834640" cy="2773898"/>
            <wp:effectExtent l="0" t="0" r="0" b="0"/>
            <wp:docPr id="7" name="Picture 7" descr="The xv6 command comparisons and the literal quot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7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D96B26A" wp14:editId="594774BB">
            <wp:extent cx="2468880" cy="322028"/>
            <wp:effectExtent l="0" t="0" r="0" b="0"/>
            <wp:docPr id="8" name="Picture 8" descr="The xv6 command comparisons and the literal quot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otes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7BB7" w14:textId="77777777" w:rsidR="002833F6" w:rsidRDefault="009A6217">
      <w:pPr>
        <w:pStyle w:val="LabCaption"/>
      </w:pPr>
      <w:r>
        <w:t>Figure 2.2 – The xv6 command comparisons and the literal quote result</w:t>
      </w:r>
    </w:p>
    <w:p w14:paraId="5C6EEBBA" w14:textId="77777777" w:rsidR="002833F6" w:rsidRDefault="009A6217">
      <w:r>
        <w:t>The xv6 shell successfully handled redirection, pipes, grouping, sequenc</w:t>
      </w:r>
      <w:r>
        <w:t xml:space="preserve">ing and background syntax. It passed </w:t>
      </w:r>
      <w:r>
        <w:rPr>
          <w:rFonts w:ascii="Consolas" w:hAnsi="Consolas"/>
          <w:sz w:val="21"/>
        </w:rPr>
        <w:t>*</w:t>
      </w:r>
      <w:r>
        <w:t xml:space="preserve"> literally to </w:t>
      </w:r>
      <w:r>
        <w:rPr>
          <w:rFonts w:ascii="Consolas" w:hAnsi="Consolas"/>
          <w:sz w:val="21"/>
        </w:rPr>
        <w:t>ls</w:t>
      </w:r>
      <w:r>
        <w:t xml:space="preserve">, which reported an open error. It also printed </w:t>
      </w:r>
      <w:r>
        <w:rPr>
          <w:rFonts w:ascii="Consolas" w:hAnsi="Consolas"/>
          <w:sz w:val="21"/>
        </w:rPr>
        <w:t>$HOME</w:t>
      </w:r>
      <w:r>
        <w:t xml:space="preserve"> literally. In the clean quote rerun, I observed the quote characters in </w:t>
      </w:r>
      <w:r>
        <w:rPr>
          <w:rFonts w:ascii="Consolas" w:hAnsi="Consolas"/>
          <w:sz w:val="21"/>
        </w:rPr>
        <w:t>"a b"</w:t>
      </w:r>
      <w:r>
        <w:t>.</w:t>
      </w:r>
    </w:p>
    <w:p w14:paraId="26562D04" w14:textId="77777777" w:rsidR="002833F6" w:rsidRDefault="009A6217">
      <w:pPr>
        <w:pStyle w:val="2"/>
        <w:pageBreakBefore/>
      </w:pPr>
      <w:r>
        <w:lastRenderedPageBreak/>
        <w:t>Directory changes and program lookup</w:t>
      </w:r>
    </w:p>
    <w:p w14:paraId="5309C240" w14:textId="77777777" w:rsidR="002833F6" w:rsidRDefault="009A6217">
      <w:r>
        <w:t>I first ran the exact compound l</w:t>
      </w:r>
      <w:r>
        <w:t xml:space="preserve">ine from the assignment. The directory was created, but the nested </w:t>
      </w:r>
      <w:r>
        <w:rPr>
          <w:rFonts w:ascii="Consolas" w:hAnsi="Consolas"/>
          <w:sz w:val="21"/>
        </w:rPr>
        <w:t>cd</w:t>
      </w:r>
      <w:r>
        <w:t xml:space="preserve"> was treated as an executable and failed. I then entered </w:t>
      </w:r>
      <w:r>
        <w:rPr>
          <w:rFonts w:ascii="Consolas" w:hAnsi="Consolas"/>
          <w:sz w:val="21"/>
        </w:rPr>
        <w:t>cd d</w:t>
      </w:r>
      <w:r>
        <w:t xml:space="preserve"> as a separate line. That form changed the parent shell directory successfully.</w:t>
      </w:r>
    </w:p>
    <w:p w14:paraId="386DFC40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25561D2D" wp14:editId="73AA08C2">
            <wp:extent cx="2834640" cy="643800"/>
            <wp:effectExtent l="0" t="0" r="0" b="0"/>
            <wp:docPr id="9" name="Picture 9" descr="The nested cd failure and absolute program lookup insid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und_c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D1EEA45" wp14:editId="060E3336">
            <wp:extent cx="2606040" cy="1323703"/>
            <wp:effectExtent l="0" t="0" r="0" b="0"/>
            <wp:docPr id="10" name="Picture 10" descr="The nested cd failure and absolute program lookup insid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rectory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32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E569" w14:textId="77777777" w:rsidR="002833F6" w:rsidRDefault="009A6217">
      <w:pPr>
        <w:pStyle w:val="LabCaption"/>
      </w:pPr>
      <w:r>
        <w:t xml:space="preserve">Figure 2.3 – The nested cd failure and </w:t>
      </w:r>
      <w:r>
        <w:t>absolute program lookup inside d</w:t>
      </w:r>
    </w:p>
    <w:p w14:paraId="48D7D5E5" w14:textId="77777777" w:rsidR="002833F6" w:rsidRDefault="009A6217">
      <w:r>
        <w:t xml:space="preserve">Inside </w:t>
      </w:r>
      <w:r>
        <w:rPr>
          <w:rFonts w:ascii="Consolas" w:hAnsi="Consolas"/>
          <w:sz w:val="21"/>
        </w:rPr>
        <w:t>d</w:t>
      </w:r>
      <w:r>
        <w:t xml:space="preserve">, the command </w:t>
      </w:r>
      <w:r>
        <w:rPr>
          <w:rFonts w:ascii="Consolas" w:hAnsi="Consolas"/>
          <w:sz w:val="21"/>
        </w:rPr>
        <w:t>ls</w:t>
      </w:r>
      <w:r>
        <w:t xml:space="preserve"> failed with </w:t>
      </w:r>
      <w:r>
        <w:rPr>
          <w:rFonts w:ascii="Consolas" w:hAnsi="Consolas"/>
          <w:sz w:val="21"/>
        </w:rPr>
        <w:t>exec ls failed</w:t>
      </w:r>
      <w:r>
        <w:t xml:space="preserve">, but </w:t>
      </w:r>
      <w:r>
        <w:rPr>
          <w:rFonts w:ascii="Consolas" w:hAnsi="Consolas"/>
          <w:sz w:val="21"/>
        </w:rPr>
        <w:t>/ls .</w:t>
      </w:r>
      <w:r>
        <w:t xml:space="preserve"> succeeded. The successful listing showed </w:t>
      </w:r>
      <w:r>
        <w:rPr>
          <w:rFonts w:ascii="Consolas" w:hAnsi="Consolas"/>
          <w:sz w:val="21"/>
        </w:rPr>
        <w:t>.</w:t>
      </w:r>
      <w:r>
        <w:t xml:space="preserve"> as inode 27 and </w:t>
      </w:r>
      <w:r>
        <w:rPr>
          <w:rFonts w:ascii="Consolas" w:hAnsi="Consolas"/>
          <w:sz w:val="21"/>
        </w:rPr>
        <w:t>..</w:t>
      </w:r>
      <w:r>
        <w:t xml:space="preserve"> as inode 1. This confirmed that I had entered the new directory and that the executable still exis</w:t>
      </w:r>
      <w:r>
        <w:t>ted in the root directory.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032"/>
        <w:gridCol w:w="4997"/>
      </w:tblGrid>
      <w:tr w:rsidR="002833F6" w14:paraId="146C2AA8" w14:textId="77777777">
        <w:trPr>
          <w:cantSplit/>
          <w:tblHeader/>
          <w:jc w:val="center"/>
        </w:trPr>
        <w:tc>
          <w:tcPr>
            <w:tcW w:w="4032" w:type="dxa"/>
            <w:shd w:val="clear" w:color="auto" w:fill="34495E"/>
            <w:vAlign w:val="center"/>
          </w:tcPr>
          <w:p w14:paraId="1B3589A3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4997" w:type="dxa"/>
            <w:shd w:val="clear" w:color="auto" w:fill="34495E"/>
            <w:vAlign w:val="center"/>
          </w:tcPr>
          <w:p w14:paraId="6FEDE4B7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2833F6" w14:paraId="77B2854B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14AD3159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cd inside a semicolon list</w:t>
            </w:r>
          </w:p>
        </w:tc>
        <w:tc>
          <w:tcPr>
            <w:tcW w:w="4997" w:type="dxa"/>
            <w:shd w:val="clear" w:color="auto" w:fill="FFFFFF"/>
            <w:vAlign w:val="center"/>
          </w:tcPr>
          <w:p w14:paraId="534ACD4B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exec cd failed.</w:t>
            </w:r>
          </w:p>
        </w:tc>
      </w:tr>
      <w:tr w:rsidR="002833F6" w14:paraId="1C75DE93" w14:textId="77777777">
        <w:trPr>
          <w:cantSplit/>
          <w:jc w:val="center"/>
        </w:trPr>
        <w:tc>
          <w:tcPr>
            <w:tcW w:w="4032" w:type="dxa"/>
            <w:shd w:val="clear" w:color="auto" w:fill="F1F4F7"/>
            <w:vAlign w:val="center"/>
          </w:tcPr>
          <w:p w14:paraId="16B0804A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Standalone cd d followed by ls</w:t>
            </w:r>
          </w:p>
        </w:tc>
        <w:tc>
          <w:tcPr>
            <w:tcW w:w="4997" w:type="dxa"/>
            <w:shd w:val="clear" w:color="auto" w:fill="F1F4F7"/>
            <w:vAlign w:val="center"/>
          </w:tcPr>
          <w:p w14:paraId="0C365C0C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Directory change succeeded; the relative executable name failed.</w:t>
            </w:r>
          </w:p>
        </w:tc>
      </w:tr>
      <w:tr w:rsidR="002833F6" w14:paraId="265892E4" w14:textId="77777777">
        <w:trPr>
          <w:cantSplit/>
          <w:jc w:val="center"/>
        </w:trPr>
        <w:tc>
          <w:tcPr>
            <w:tcW w:w="4032" w:type="dxa"/>
            <w:shd w:val="clear" w:color="auto" w:fill="FFFFFF"/>
            <w:vAlign w:val="center"/>
          </w:tcPr>
          <w:p w14:paraId="70E8794D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/ls . from inside d</w:t>
            </w:r>
          </w:p>
        </w:tc>
        <w:tc>
          <w:tcPr>
            <w:tcW w:w="4997" w:type="dxa"/>
            <w:shd w:val="clear" w:color="auto" w:fill="FFFFFF"/>
            <w:vAlign w:val="center"/>
          </w:tcPr>
          <w:p w14:paraId="21827F41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The root executable ran and listed the current </w:t>
            </w:r>
            <w:r>
              <w:rPr>
                <w:sz w:val="20"/>
              </w:rPr>
              <w:t>directory.</w:t>
            </w:r>
          </w:p>
        </w:tc>
      </w:tr>
    </w:tbl>
    <w:p w14:paraId="2F080A19" w14:textId="77777777" w:rsidR="002833F6" w:rsidRDefault="009A6217">
      <w:pPr>
        <w:pStyle w:val="2"/>
      </w:pPr>
      <w:r>
        <w:t>Observe 1 Features shared by the two shells</w:t>
      </w:r>
    </w:p>
    <w:p w14:paraId="62782FAE" w14:textId="77777777" w:rsidR="002833F6" w:rsidRDefault="009A6217">
      <w:r>
        <w:t xml:space="preserve">I demonstrated input and output redirection, pipes, parenthesised grouping, sequential command lists, and background execution in both shells. Both also supported a standalone directory change. </w:t>
      </w:r>
      <w:r>
        <w:t>Bash additionally expanded filename patterns and variables, interpreted quotes, and provided the demonstrated Tab completion and reverse history search. The Up-arrow test failed in my Bash terminal, so I did not count that particular key test as successful</w:t>
      </w:r>
      <w:r>
        <w:t>.</w:t>
      </w:r>
    </w:p>
    <w:p w14:paraId="37CA14CE" w14:textId="77777777" w:rsidR="002833F6" w:rsidRDefault="009A6217">
      <w:pPr>
        <w:pStyle w:val="2"/>
      </w:pPr>
      <w:r>
        <w:t>Observe 2 Why ls failed after cd d</w:t>
      </w:r>
    </w:p>
    <w:p w14:paraId="5E8D0092" w14:textId="77777777" w:rsidR="002833F6" w:rsidRDefault="009A6217">
      <w:r>
        <w:t xml:space="preserve">The xv6 shell passed the command name directly to </w:t>
      </w:r>
      <w:r>
        <w:rPr>
          <w:rFonts w:ascii="Consolas" w:hAnsi="Consolas"/>
          <w:sz w:val="21"/>
        </w:rPr>
        <w:t>exec</w:t>
      </w:r>
      <w:r>
        <w:t xml:space="preserve">. It did not search a PATH variable for executable directories. After I entered </w:t>
      </w:r>
      <w:r>
        <w:rPr>
          <w:rFonts w:ascii="Consolas" w:hAnsi="Consolas"/>
          <w:sz w:val="21"/>
        </w:rPr>
        <w:t>d</w:t>
      </w:r>
      <w:r>
        <w:t xml:space="preserve">, the relative path </w:t>
      </w:r>
      <w:r>
        <w:rPr>
          <w:rFonts w:ascii="Consolas" w:hAnsi="Consolas"/>
          <w:sz w:val="21"/>
        </w:rPr>
        <w:t>ls</w:t>
      </w:r>
      <w:r>
        <w:t xml:space="preserve"> referred to a file in that directory, where no such executable existed. I solved the problem by using the absolute path </w:t>
      </w:r>
      <w:r>
        <w:rPr>
          <w:rFonts w:ascii="Consolas" w:hAnsi="Consolas"/>
          <w:sz w:val="21"/>
        </w:rPr>
        <w:t>/ls .</w:t>
      </w:r>
      <w:r>
        <w:t>. The root-directory executable was independent of the shell current directory.</w:t>
      </w:r>
    </w:p>
    <w:p w14:paraId="625BC3CB" w14:textId="77777777" w:rsidR="002833F6" w:rsidRDefault="009A6217">
      <w:pPr>
        <w:pStyle w:val="2"/>
        <w:pageBreakBefore/>
      </w:pPr>
      <w:r>
        <w:lastRenderedPageBreak/>
        <w:t>History completion and the keyboard tests</w:t>
      </w:r>
    </w:p>
    <w:p w14:paraId="75732C04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69CF3F6F" wp14:editId="4EC17498">
            <wp:extent cx="5212080" cy="585255"/>
            <wp:effectExtent l="0" t="0" r="0" b="0"/>
            <wp:docPr id="11" name="Picture 11" descr="Bash filename completion and reverse histo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h_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9D85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6EA2BAF1" wp14:editId="73EA9394">
            <wp:extent cx="5212080" cy="546656"/>
            <wp:effectExtent l="0" t="0" r="0" b="0"/>
            <wp:docPr id="12" name="Picture 12" descr="Bash filename completion and reverse history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h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F221" w14:textId="77777777" w:rsidR="002833F6" w:rsidRDefault="009A6217">
      <w:pPr>
        <w:pStyle w:val="LabCaption"/>
      </w:pPr>
      <w:r>
        <w:t>Figu</w:t>
      </w:r>
      <w:r>
        <w:t>re 2.4 – Bash filename completion and reverse history search</w:t>
      </w:r>
    </w:p>
    <w:p w14:paraId="4ECC844D" w14:textId="77777777" w:rsidR="002833F6" w:rsidRDefault="009A6217">
      <w:r>
        <w:t xml:space="preserve">I used Tab to complete </w:t>
      </w:r>
      <w:r>
        <w:rPr>
          <w:rFonts w:ascii="Consolas" w:hAnsi="Consolas"/>
          <w:sz w:val="21"/>
        </w:rPr>
        <w:t>cat ../REA</w:t>
      </w:r>
      <w:r>
        <w:t xml:space="preserve"> to </w:t>
      </w:r>
      <w:r>
        <w:rPr>
          <w:rFonts w:ascii="Consolas" w:hAnsi="Consolas"/>
          <w:sz w:val="21"/>
        </w:rPr>
        <w:t>cat ../README</w:t>
      </w:r>
      <w:r>
        <w:t xml:space="preserve">. I also used Ctrl+R to find </w:t>
      </w:r>
      <w:r>
        <w:rPr>
          <w:rFonts w:ascii="Consolas" w:hAnsi="Consolas"/>
          <w:sz w:val="21"/>
        </w:rPr>
        <w:t>echo BASH_HISTORY_CHECK</w:t>
      </w:r>
      <w:r>
        <w:t>; the terminal displayed the reverse-search interface and highlighted the matching text. In t</w:t>
      </w:r>
      <w:r>
        <w:t>he separate Up-arrow test, the previous command was not restored. I did not establish the terminal or key-binding cause of that failure.</w:t>
      </w:r>
    </w:p>
    <w:p w14:paraId="16FC4D2D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092C817E" wp14:editId="0B706178">
            <wp:extent cx="2560320" cy="795775"/>
            <wp:effectExtent l="0" t="0" r="0" b="0"/>
            <wp:docPr id="13" name="Picture 13" descr="The xv6 completion failure and literal keyboard test 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v6_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157EFE3" wp14:editId="559AD99D">
            <wp:extent cx="2651760" cy="607695"/>
            <wp:effectExtent l="0" t="0" r="0" b="0"/>
            <wp:docPr id="14" name="Picture 14" descr="The xv6 completion failure and literal keyboard test 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v6_ke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6A99" w14:textId="77777777" w:rsidR="002833F6" w:rsidRDefault="009A6217">
      <w:pPr>
        <w:pStyle w:val="LabCaption"/>
      </w:pPr>
      <w:r>
        <w:t>Figure 2.5 – The xv6 completion failure and literal keyboard test input</w:t>
      </w:r>
    </w:p>
    <w:p w14:paraId="17EB52B7" w14:textId="77777777" w:rsidR="002833F6" w:rsidRDefault="009A6217">
      <w:r>
        <w:t xml:space="preserve">In xv6, Tab did not complete </w:t>
      </w:r>
      <w:r>
        <w:rPr>
          <w:rFonts w:ascii="Consolas" w:hAnsi="Consolas"/>
          <w:sz w:val="21"/>
        </w:rPr>
        <w:t>REA</w:t>
      </w:r>
      <w:r>
        <w:t xml:space="preserve">, and </w:t>
      </w:r>
      <w:r>
        <w:rPr>
          <w:rFonts w:ascii="Consolas" w:hAnsi="Consolas"/>
          <w:sz w:val="21"/>
        </w:rPr>
        <w:t>cat</w:t>
      </w:r>
      <w:r>
        <w:t xml:space="preserve"> </w:t>
      </w:r>
      <w:r>
        <w:t>reported that it could not open that name. The keyboard-test line also contained literal input instead of a recalled command. When I pressed Ctrl+R, no history-search interface appeared. These observations agreed with the simple line-input behaviour of the</w:t>
      </w:r>
      <w:r>
        <w:t xml:space="preserve"> xv6 shell.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2088"/>
        <w:gridCol w:w="2232"/>
        <w:gridCol w:w="2837"/>
      </w:tblGrid>
      <w:tr w:rsidR="002833F6" w14:paraId="310AA664" w14:textId="77777777">
        <w:trPr>
          <w:cantSplit/>
          <w:tblHeader/>
          <w:jc w:val="center"/>
        </w:trPr>
        <w:tc>
          <w:tcPr>
            <w:tcW w:w="1872" w:type="dxa"/>
            <w:shd w:val="clear" w:color="auto" w:fill="34495E"/>
            <w:vAlign w:val="center"/>
          </w:tcPr>
          <w:p w14:paraId="39D0F5DF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w="2088" w:type="dxa"/>
            <w:shd w:val="clear" w:color="auto" w:fill="34495E"/>
            <w:vAlign w:val="center"/>
          </w:tcPr>
          <w:p w14:paraId="2075391D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My prediction</w:t>
            </w:r>
          </w:p>
        </w:tc>
        <w:tc>
          <w:tcPr>
            <w:tcW w:w="2232" w:type="dxa"/>
            <w:shd w:val="clear" w:color="auto" w:fill="34495E"/>
            <w:vAlign w:val="center"/>
          </w:tcPr>
          <w:p w14:paraId="4C1CE3DA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Real output</w:t>
            </w:r>
          </w:p>
        </w:tc>
        <w:tc>
          <w:tcPr>
            <w:tcW w:w="2837" w:type="dxa"/>
            <w:shd w:val="clear" w:color="auto" w:fill="34495E"/>
            <w:vAlign w:val="center"/>
          </w:tcPr>
          <w:p w14:paraId="0B5E05A1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Explanation</w:t>
            </w:r>
          </w:p>
        </w:tc>
      </w:tr>
      <w:tr w:rsidR="002833F6" w14:paraId="4D8CD51C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09E06F3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Up arrow in Bash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97D49B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Recall the last command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66826047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No command was restored</w:t>
            </w:r>
          </w:p>
        </w:tc>
        <w:tc>
          <w:tcPr>
            <w:tcW w:w="2837" w:type="dxa"/>
            <w:shd w:val="clear" w:color="auto" w:fill="FFFFFF"/>
            <w:vAlign w:val="center"/>
          </w:tcPr>
          <w:p w14:paraId="32B464D4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Did not match. The cause was not established.</w:t>
            </w:r>
          </w:p>
        </w:tc>
      </w:tr>
      <w:tr w:rsidR="002833F6" w14:paraId="1075DBE6" w14:textId="77777777">
        <w:trPr>
          <w:cantSplit/>
          <w:jc w:val="center"/>
        </w:trPr>
        <w:tc>
          <w:tcPr>
            <w:tcW w:w="1872" w:type="dxa"/>
            <w:shd w:val="clear" w:color="auto" w:fill="F1F4F7"/>
            <w:vAlign w:val="center"/>
          </w:tcPr>
          <w:p w14:paraId="2ED86093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Tab in Bash</w:t>
            </w:r>
          </w:p>
        </w:tc>
        <w:tc>
          <w:tcPr>
            <w:tcW w:w="2088" w:type="dxa"/>
            <w:shd w:val="clear" w:color="auto" w:fill="F1F4F7"/>
            <w:vAlign w:val="center"/>
          </w:tcPr>
          <w:p w14:paraId="3DFDB33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Complete ../README</w:t>
            </w:r>
          </w:p>
        </w:tc>
        <w:tc>
          <w:tcPr>
            <w:tcW w:w="2232" w:type="dxa"/>
            <w:shd w:val="clear" w:color="auto" w:fill="F1F4F7"/>
            <w:vAlign w:val="center"/>
          </w:tcPr>
          <w:p w14:paraId="48D1B161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The name was completed</w:t>
            </w:r>
          </w:p>
        </w:tc>
        <w:tc>
          <w:tcPr>
            <w:tcW w:w="2837" w:type="dxa"/>
            <w:shd w:val="clear" w:color="auto" w:fill="F1F4F7"/>
            <w:vAlign w:val="center"/>
          </w:tcPr>
          <w:p w14:paraId="2F8EB300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 xml:space="preserve">Matched. Filename </w:t>
            </w:r>
            <w:r>
              <w:rPr>
                <w:sz w:val="19"/>
              </w:rPr>
              <w:t>completion worked.</w:t>
            </w:r>
          </w:p>
        </w:tc>
      </w:tr>
      <w:tr w:rsidR="002833F6" w14:paraId="6A5FC038" w14:textId="77777777">
        <w:trPr>
          <w:cantSplit/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481B251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Ctrl+R in Bash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EA283E6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Show a matching history entry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4BAAEA6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The search found the earlier echo command</w:t>
            </w:r>
          </w:p>
        </w:tc>
        <w:tc>
          <w:tcPr>
            <w:tcW w:w="2837" w:type="dxa"/>
            <w:shd w:val="clear" w:color="auto" w:fill="FFFFFF"/>
            <w:vAlign w:val="center"/>
          </w:tcPr>
          <w:p w14:paraId="76EFD8DE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Matched. Reverse history search worked.</w:t>
            </w:r>
          </w:p>
        </w:tc>
      </w:tr>
      <w:tr w:rsidR="002833F6" w14:paraId="73607965" w14:textId="77777777">
        <w:trPr>
          <w:cantSplit/>
          <w:jc w:val="center"/>
        </w:trPr>
        <w:tc>
          <w:tcPr>
            <w:tcW w:w="1872" w:type="dxa"/>
            <w:shd w:val="clear" w:color="auto" w:fill="F1F4F7"/>
            <w:vAlign w:val="center"/>
          </w:tcPr>
          <w:p w14:paraId="765E230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Ctrl+R in xv6</w:t>
            </w:r>
          </w:p>
        </w:tc>
        <w:tc>
          <w:tcPr>
            <w:tcW w:w="2088" w:type="dxa"/>
            <w:shd w:val="clear" w:color="auto" w:fill="F1F4F7"/>
            <w:vAlign w:val="center"/>
          </w:tcPr>
          <w:p w14:paraId="1473631F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No history-search interface</w:t>
            </w:r>
          </w:p>
        </w:tc>
        <w:tc>
          <w:tcPr>
            <w:tcW w:w="2232" w:type="dxa"/>
            <w:shd w:val="clear" w:color="auto" w:fill="F1F4F7"/>
            <w:vAlign w:val="center"/>
          </w:tcPr>
          <w:p w14:paraId="29AE5522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No search appeared</w:t>
            </w:r>
          </w:p>
        </w:tc>
        <w:tc>
          <w:tcPr>
            <w:tcW w:w="2837" w:type="dxa"/>
            <w:shd w:val="clear" w:color="auto" w:fill="F1F4F7"/>
            <w:vAlign w:val="center"/>
          </w:tcPr>
          <w:p w14:paraId="2004CE06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Matched. The key did not start a search.</w:t>
            </w:r>
          </w:p>
        </w:tc>
      </w:tr>
    </w:tbl>
    <w:p w14:paraId="571E00E4" w14:textId="77777777" w:rsidR="002833F6" w:rsidRDefault="009A6217">
      <w:pPr>
        <w:pStyle w:val="2"/>
      </w:pPr>
      <w:r>
        <w:t>Observe 3 The feature I would prioritise</w:t>
      </w:r>
    </w:p>
    <w:p w14:paraId="35150591" w14:textId="77777777" w:rsidR="002833F6" w:rsidRDefault="009A6217">
      <w:r>
        <w:t>I would miss filename completion most in daily work because it reduced typing and helped me select existing paths. I considered executable lookup through a fixed list of directories the easiest useful addition among</w:t>
      </w:r>
      <w:r>
        <w:t xml:space="preserve"> the tested missing features: the shell could try the current name and then a root-directory path before reporting failure. This limited search would be simpler than a general PATH implementation with environment variables. Quote handling and globbing woul</w:t>
      </w:r>
      <w:r>
        <w:t>d require additional token or expansion processing.</w:t>
      </w:r>
    </w:p>
    <w:p w14:paraId="0283643F" w14:textId="77777777" w:rsidR="002833F6" w:rsidRDefault="009A6217">
      <w:pPr>
        <w:pStyle w:val="1"/>
        <w:pageBreakBefore/>
      </w:pPr>
      <w:r>
        <w:lastRenderedPageBreak/>
        <w:t>Part 3 Inspecting the arguments received by programs</w:t>
      </w:r>
    </w:p>
    <w:p w14:paraId="05A96CD4" w14:textId="77777777" w:rsidR="002833F6" w:rsidRDefault="009A6217">
      <w:r>
        <w:t xml:space="preserve">I wrote an xv6 program that printed </w:t>
      </w:r>
      <w:r>
        <w:rPr>
          <w:rFonts w:ascii="Consolas" w:hAnsi="Consolas"/>
          <w:sz w:val="21"/>
        </w:rPr>
        <w:t>argc</w:t>
      </w:r>
      <w:r>
        <w:t xml:space="preserve"> and every element of </w:t>
      </w:r>
      <w:r>
        <w:rPr>
          <w:rFonts w:ascii="Consolas" w:hAnsi="Consolas"/>
          <w:sz w:val="21"/>
        </w:rPr>
        <w:t>argv</w:t>
      </w:r>
      <w:r>
        <w:t xml:space="preserve">. I wrote the Linux version with </w:t>
      </w:r>
      <w:r>
        <w:rPr>
          <w:rFonts w:ascii="Consolas" w:hAnsi="Consolas"/>
          <w:sz w:val="21"/>
        </w:rPr>
        <w:t>&lt;stdio.h&gt;</w:t>
      </w:r>
      <w:r>
        <w:t xml:space="preserve"> and </w:t>
      </w:r>
      <w:r>
        <w:rPr>
          <w:rFonts w:ascii="Consolas" w:hAnsi="Consolas"/>
          <w:sz w:val="21"/>
        </w:rPr>
        <w:t>return 0</w:t>
      </w:r>
      <w:r>
        <w:t xml:space="preserve"> in place of the xv6 headers and </w:t>
      </w:r>
      <w:r>
        <w:rPr>
          <w:rFonts w:ascii="Consolas" w:hAnsi="Consolas"/>
          <w:sz w:val="21"/>
        </w:rPr>
        <w:t>exit(0)</w:t>
      </w:r>
      <w:r>
        <w:t>. This kept the argument-printing logic equivalent while matching each environment.</w:t>
      </w:r>
    </w:p>
    <w:p w14:paraId="4FC0AD60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09B4982" wp14:editId="505FC22A">
            <wp:extent cx="3749039" cy="2969613"/>
            <wp:effectExtent l="0" t="0" r="0" b="0"/>
            <wp:docPr id="15" name="Picture 15" descr="The xv6 argument printer and the registered user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9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1ABA" w14:textId="77777777" w:rsidR="002833F6" w:rsidRDefault="009A6217">
      <w:pPr>
        <w:pStyle w:val="LabCaption"/>
      </w:pPr>
      <w:r>
        <w:t>Figure 3.1 – The xv6 argument printer and the registered user programs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824"/>
        <w:gridCol w:w="4205"/>
      </w:tblGrid>
      <w:tr w:rsidR="002833F6" w14:paraId="6916AC06" w14:textId="77777777">
        <w:trPr>
          <w:cantSplit/>
          <w:tblHeader/>
          <w:jc w:val="center"/>
        </w:trPr>
        <w:tc>
          <w:tcPr>
            <w:tcW w:w="4824" w:type="dxa"/>
            <w:shd w:val="clear" w:color="auto" w:fill="34495E"/>
            <w:vAlign w:val="center"/>
          </w:tcPr>
          <w:p w14:paraId="70B61A79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205" w:type="dxa"/>
            <w:shd w:val="clear" w:color="auto" w:fill="34495E"/>
            <w:vAlign w:val="center"/>
          </w:tcPr>
          <w:p w14:paraId="15228A0C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2833F6" w14:paraId="3DFA305B" w14:textId="77777777">
        <w:trPr>
          <w:cantSplit/>
          <w:jc w:val="center"/>
        </w:trPr>
        <w:tc>
          <w:tcPr>
            <w:tcW w:w="4824" w:type="dxa"/>
            <w:shd w:val="clear" w:color="auto" w:fill="FFFFFF"/>
            <w:vAlign w:val="center"/>
          </w:tcPr>
          <w:p w14:paraId="25D24ED4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gcc -o args args_linux.c</w:t>
            </w:r>
          </w:p>
        </w:tc>
        <w:tc>
          <w:tcPr>
            <w:tcW w:w="4205" w:type="dxa"/>
            <w:shd w:val="clear" w:color="auto" w:fill="FFFFFF"/>
            <w:vAlign w:val="center"/>
          </w:tcPr>
          <w:p w14:paraId="1026DD08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Build the </w:t>
            </w:r>
            <w:r>
              <w:rPr>
                <w:sz w:val="20"/>
              </w:rPr>
              <w:t>Linux argument printer.</w:t>
            </w:r>
          </w:p>
        </w:tc>
      </w:tr>
      <w:tr w:rsidR="002833F6" w14:paraId="51BACB26" w14:textId="77777777">
        <w:trPr>
          <w:cantSplit/>
          <w:jc w:val="center"/>
        </w:trPr>
        <w:tc>
          <w:tcPr>
            <w:tcW w:w="4824" w:type="dxa"/>
            <w:shd w:val="clear" w:color="auto" w:fill="F1F4F7"/>
            <w:vAlign w:val="center"/>
          </w:tcPr>
          <w:p w14:paraId="421DF298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args one   two   three</w:t>
            </w:r>
          </w:p>
        </w:tc>
        <w:tc>
          <w:tcPr>
            <w:tcW w:w="4205" w:type="dxa"/>
            <w:shd w:val="clear" w:color="auto" w:fill="F1F4F7"/>
            <w:vAlign w:val="center"/>
          </w:tcPr>
          <w:p w14:paraId="11F07B67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Inspect whitespace separation in xv6; use ./args in Bash.</w:t>
            </w:r>
          </w:p>
        </w:tc>
      </w:tr>
      <w:tr w:rsidR="002833F6" w14:paraId="75B90AD2" w14:textId="77777777">
        <w:trPr>
          <w:cantSplit/>
          <w:jc w:val="center"/>
        </w:trPr>
        <w:tc>
          <w:tcPr>
            <w:tcW w:w="4824" w:type="dxa"/>
            <w:shd w:val="clear" w:color="auto" w:fill="FFFFFF"/>
            <w:vAlign w:val="center"/>
          </w:tcPr>
          <w:p w14:paraId="06105B82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args *.c "x y"</w:t>
            </w:r>
          </w:p>
        </w:tc>
        <w:tc>
          <w:tcPr>
            <w:tcW w:w="4205" w:type="dxa"/>
            <w:shd w:val="clear" w:color="auto" w:fill="FFFFFF"/>
            <w:vAlign w:val="center"/>
          </w:tcPr>
          <w:p w14:paraId="3C933084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Compare filename expansion and double-quote handling.</w:t>
            </w:r>
          </w:p>
        </w:tc>
      </w:tr>
      <w:tr w:rsidR="002833F6" w14:paraId="344BE994" w14:textId="77777777">
        <w:trPr>
          <w:cantSplit/>
          <w:jc w:val="center"/>
        </w:trPr>
        <w:tc>
          <w:tcPr>
            <w:tcW w:w="4824" w:type="dxa"/>
            <w:shd w:val="clear" w:color="auto" w:fill="F1F4F7"/>
            <w:vAlign w:val="center"/>
          </w:tcPr>
          <w:p w14:paraId="56E11672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args $HOME</w:t>
            </w:r>
            <w:r>
              <w:rPr>
                <w:rFonts w:ascii="Consolas" w:hAnsi="Consolas"/>
                <w:sz w:val="20"/>
              </w:rPr>
              <w:br/>
              <w:t>args 'single quoted'</w:t>
            </w:r>
          </w:p>
        </w:tc>
        <w:tc>
          <w:tcPr>
            <w:tcW w:w="4205" w:type="dxa"/>
            <w:shd w:val="clear" w:color="auto" w:fill="F1F4F7"/>
            <w:vAlign w:val="center"/>
          </w:tcPr>
          <w:p w14:paraId="1426EC82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Compare variable substitution and </w:t>
            </w:r>
            <w:r>
              <w:rPr>
                <w:sz w:val="20"/>
              </w:rPr>
              <w:t>single-quote handling in separate runs.</w:t>
            </w:r>
          </w:p>
        </w:tc>
      </w:tr>
    </w:tbl>
    <w:p w14:paraId="5F4CAF00" w14:textId="77777777" w:rsidR="002833F6" w:rsidRDefault="009A6217">
      <w:pPr>
        <w:spacing w:before="100"/>
      </w:pPr>
      <w:r>
        <w:t xml:space="preserve">I ran the Linux tests in a directory containing exactly three C filenames: </w:t>
      </w:r>
      <w:r>
        <w:rPr>
          <w:rFonts w:ascii="Consolas" w:hAnsi="Consolas"/>
          <w:sz w:val="21"/>
        </w:rPr>
        <w:t>a.c</w:t>
      </w:r>
      <w:r>
        <w:t xml:space="preserve">, </w:t>
      </w:r>
      <w:r>
        <w:rPr>
          <w:rFonts w:ascii="Consolas" w:hAnsi="Consolas"/>
          <w:sz w:val="21"/>
        </w:rPr>
        <w:t>args_linux.c</w:t>
      </w:r>
      <w:r>
        <w:t xml:space="preserve"> and </w:t>
      </w:r>
      <w:r>
        <w:rPr>
          <w:rFonts w:ascii="Consolas" w:hAnsi="Consolas"/>
          <w:sz w:val="21"/>
        </w:rPr>
        <w:t>b.c</w:t>
      </w:r>
      <w:r>
        <w:t xml:space="preserve">. The two extra files were empty pattern-matching fixtures. I compiled only </w:t>
      </w:r>
      <w:r>
        <w:rPr>
          <w:rFonts w:ascii="Consolas" w:hAnsi="Consolas"/>
          <w:sz w:val="21"/>
        </w:rPr>
        <w:t>args_linux.c</w:t>
      </w:r>
      <w:r>
        <w:t xml:space="preserve">. In all reported counts, </w:t>
      </w:r>
      <w:r>
        <w:rPr>
          <w:rFonts w:ascii="Consolas" w:hAnsi="Consolas"/>
          <w:sz w:val="21"/>
        </w:rPr>
        <w:t>argc</w:t>
      </w:r>
      <w:r>
        <w:t xml:space="preserve"> included the executable name at </w:t>
      </w:r>
      <w:r>
        <w:rPr>
          <w:rFonts w:ascii="Consolas" w:hAnsi="Consolas"/>
          <w:sz w:val="21"/>
        </w:rPr>
        <w:t>argv[0]</w:t>
      </w:r>
      <w:r>
        <w:t>.</w:t>
      </w:r>
    </w:p>
    <w:p w14:paraId="1BE283D8" w14:textId="77777777" w:rsidR="002833F6" w:rsidRDefault="009A6217">
      <w:pPr>
        <w:pStyle w:val="2"/>
      </w:pPr>
      <w:r>
        <w:t>Predictions and actual argument counts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491"/>
        <w:gridCol w:w="1656"/>
        <w:gridCol w:w="1656"/>
        <w:gridCol w:w="3226"/>
      </w:tblGrid>
      <w:tr w:rsidR="002833F6" w14:paraId="59ACD853" w14:textId="77777777">
        <w:trPr>
          <w:cantSplit/>
          <w:tblHeader/>
          <w:jc w:val="center"/>
        </w:trPr>
        <w:tc>
          <w:tcPr>
            <w:tcW w:w="2491" w:type="dxa"/>
            <w:shd w:val="clear" w:color="auto" w:fill="34495E"/>
            <w:vAlign w:val="center"/>
          </w:tcPr>
          <w:p w14:paraId="5BE8BE13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w="1656" w:type="dxa"/>
            <w:shd w:val="clear" w:color="auto" w:fill="34495E"/>
            <w:vAlign w:val="center"/>
          </w:tcPr>
          <w:p w14:paraId="0AD0B91F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My prediction</w:t>
            </w:r>
          </w:p>
        </w:tc>
        <w:tc>
          <w:tcPr>
            <w:tcW w:w="1656" w:type="dxa"/>
            <w:shd w:val="clear" w:color="auto" w:fill="34495E"/>
            <w:vAlign w:val="center"/>
          </w:tcPr>
          <w:p w14:paraId="045A820D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Real output</w:t>
            </w:r>
          </w:p>
        </w:tc>
        <w:tc>
          <w:tcPr>
            <w:tcW w:w="3226" w:type="dxa"/>
            <w:shd w:val="clear" w:color="auto" w:fill="34495E"/>
            <w:vAlign w:val="center"/>
          </w:tcPr>
          <w:p w14:paraId="1F3BF182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19"/>
              </w:rPr>
              <w:t>Explanation</w:t>
            </w:r>
          </w:p>
        </w:tc>
      </w:tr>
      <w:tr w:rsidR="002833F6" w14:paraId="0D0DC0E9" w14:textId="77777777">
        <w:trPr>
          <w:cantSplit/>
          <w:jc w:val="center"/>
        </w:trPr>
        <w:tc>
          <w:tcPr>
            <w:tcW w:w="2491" w:type="dxa"/>
            <w:shd w:val="clear" w:color="auto" w:fill="FFFFFF"/>
            <w:vAlign w:val="center"/>
          </w:tcPr>
          <w:p w14:paraId="56F3C8A9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 xml:space="preserve">args </w:t>
            </w:r>
            <w:r>
              <w:rPr>
                <w:rFonts w:ascii="Consolas" w:hAnsi="Consolas"/>
                <w:sz w:val="19"/>
              </w:rPr>
              <w:t>one   two   three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165D36F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4; xv6 4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6D3393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4; xv6 4</w:t>
            </w:r>
          </w:p>
        </w:tc>
        <w:tc>
          <w:tcPr>
            <w:tcW w:w="3226" w:type="dxa"/>
            <w:shd w:val="clear" w:color="auto" w:fill="FFFFFF"/>
            <w:vAlign w:val="center"/>
          </w:tcPr>
          <w:p w14:paraId="6A60579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Matched. Each shell separated three words.</w:t>
            </w:r>
          </w:p>
        </w:tc>
      </w:tr>
      <w:tr w:rsidR="002833F6" w14:paraId="3826F403" w14:textId="77777777">
        <w:trPr>
          <w:cantSplit/>
          <w:jc w:val="center"/>
        </w:trPr>
        <w:tc>
          <w:tcPr>
            <w:tcW w:w="2491" w:type="dxa"/>
            <w:shd w:val="clear" w:color="auto" w:fill="F1F4F7"/>
            <w:vAlign w:val="center"/>
          </w:tcPr>
          <w:p w14:paraId="63AE57D3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args *.c "x y"</w:t>
            </w:r>
          </w:p>
        </w:tc>
        <w:tc>
          <w:tcPr>
            <w:tcW w:w="1656" w:type="dxa"/>
            <w:shd w:val="clear" w:color="auto" w:fill="F1F4F7"/>
            <w:vAlign w:val="center"/>
          </w:tcPr>
          <w:p w14:paraId="326C27CC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5; xv6 4</w:t>
            </w:r>
          </w:p>
        </w:tc>
        <w:tc>
          <w:tcPr>
            <w:tcW w:w="1656" w:type="dxa"/>
            <w:shd w:val="clear" w:color="auto" w:fill="F1F4F7"/>
            <w:vAlign w:val="center"/>
          </w:tcPr>
          <w:p w14:paraId="7A3F9765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5; xv6 4</w:t>
            </w:r>
          </w:p>
        </w:tc>
        <w:tc>
          <w:tcPr>
            <w:tcW w:w="3226" w:type="dxa"/>
            <w:shd w:val="clear" w:color="auto" w:fill="F1F4F7"/>
            <w:vAlign w:val="center"/>
          </w:tcPr>
          <w:p w14:paraId="749FF92C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Matched. Bash expanded three filenames and kept x y together.</w:t>
            </w:r>
          </w:p>
        </w:tc>
      </w:tr>
      <w:tr w:rsidR="002833F6" w14:paraId="2E3B7140" w14:textId="77777777">
        <w:trPr>
          <w:cantSplit/>
          <w:jc w:val="center"/>
        </w:trPr>
        <w:tc>
          <w:tcPr>
            <w:tcW w:w="2491" w:type="dxa"/>
            <w:shd w:val="clear" w:color="auto" w:fill="FFFFFF"/>
            <w:vAlign w:val="center"/>
          </w:tcPr>
          <w:p w14:paraId="496BE7A3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args $HOME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4BA23C2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2; xv6 2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9EB234D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2; xv6 2</w:t>
            </w:r>
          </w:p>
        </w:tc>
        <w:tc>
          <w:tcPr>
            <w:tcW w:w="3226" w:type="dxa"/>
            <w:shd w:val="clear" w:color="auto" w:fill="FFFFFF"/>
            <w:vAlign w:val="center"/>
          </w:tcPr>
          <w:p w14:paraId="3CB6071B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 xml:space="preserve">Matched </w:t>
            </w:r>
            <w:r>
              <w:rPr>
                <w:sz w:val="19"/>
              </w:rPr>
              <w:t>counts; only Bash expanded the value.</w:t>
            </w:r>
          </w:p>
        </w:tc>
      </w:tr>
      <w:tr w:rsidR="002833F6" w14:paraId="4B233DEF" w14:textId="77777777">
        <w:trPr>
          <w:cantSplit/>
          <w:jc w:val="center"/>
        </w:trPr>
        <w:tc>
          <w:tcPr>
            <w:tcW w:w="2491" w:type="dxa"/>
            <w:shd w:val="clear" w:color="auto" w:fill="F1F4F7"/>
            <w:vAlign w:val="center"/>
          </w:tcPr>
          <w:p w14:paraId="397460F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19"/>
              </w:rPr>
              <w:t>args 'single quoted'</w:t>
            </w:r>
          </w:p>
        </w:tc>
        <w:tc>
          <w:tcPr>
            <w:tcW w:w="1656" w:type="dxa"/>
            <w:shd w:val="clear" w:color="auto" w:fill="F1F4F7"/>
            <w:vAlign w:val="center"/>
          </w:tcPr>
          <w:p w14:paraId="40B7DC56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2; xv6 3</w:t>
            </w:r>
          </w:p>
        </w:tc>
        <w:tc>
          <w:tcPr>
            <w:tcW w:w="1656" w:type="dxa"/>
            <w:shd w:val="clear" w:color="auto" w:fill="F1F4F7"/>
            <w:vAlign w:val="center"/>
          </w:tcPr>
          <w:p w14:paraId="688CA076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Bash 2; xv6 3</w:t>
            </w:r>
          </w:p>
        </w:tc>
        <w:tc>
          <w:tcPr>
            <w:tcW w:w="3226" w:type="dxa"/>
            <w:shd w:val="clear" w:color="auto" w:fill="F1F4F7"/>
            <w:vAlign w:val="center"/>
          </w:tcPr>
          <w:p w14:paraId="75F4CB2C" w14:textId="77777777" w:rsidR="002833F6" w:rsidRDefault="009A6217">
            <w:pPr>
              <w:spacing w:after="0" w:line="254" w:lineRule="auto"/>
            </w:pPr>
            <w:r>
              <w:rPr>
                <w:sz w:val="19"/>
              </w:rPr>
              <w:t>Matched. Only Bash treated the quotes as grouping syntax.</w:t>
            </w:r>
          </w:p>
        </w:tc>
      </w:tr>
    </w:tbl>
    <w:p w14:paraId="220BE9D8" w14:textId="77777777" w:rsidR="002833F6" w:rsidRDefault="009A6217">
      <w:pPr>
        <w:pStyle w:val="2"/>
        <w:pageBreakBefore/>
      </w:pPr>
      <w:r>
        <w:lastRenderedPageBreak/>
        <w:t>Observed argument output</w:t>
      </w:r>
    </w:p>
    <w:p w14:paraId="3E16CC26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04A8991B" wp14:editId="53065E19">
            <wp:extent cx="2606040" cy="2143373"/>
            <wp:effectExtent l="0" t="0" r="0" b="0"/>
            <wp:docPr id="16" name="Picture 16" descr="All four xv6 argument tests from the confirmed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s_first_la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654D540" wp14:editId="6F85CEDD">
            <wp:extent cx="2834640" cy="1130430"/>
            <wp:effectExtent l="0" t="0" r="0" b="0"/>
            <wp:docPr id="17" name="Picture 17" descr="All four xv6 argument tests from the confirmed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s_midd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AEFD" w14:textId="77777777" w:rsidR="002833F6" w:rsidRDefault="009A6217">
      <w:pPr>
        <w:pStyle w:val="LabCaption"/>
      </w:pPr>
      <w:r>
        <w:t>Figure 3.2 – All four xv6 argument tests from the confirmed runs</w:t>
      </w:r>
    </w:p>
    <w:p w14:paraId="7B1FE9F0" w14:textId="77777777" w:rsidR="002833F6" w:rsidRDefault="009A6217">
      <w:r>
        <w:t xml:space="preserve">The first and last tests were confirmed in the individual reruns. The middle two outputs showed a literal </w:t>
      </w:r>
      <w:r>
        <w:rPr>
          <w:rFonts w:ascii="Consolas" w:hAnsi="Consolas"/>
          <w:sz w:val="21"/>
        </w:rPr>
        <w:t>*.c</w:t>
      </w:r>
      <w:r>
        <w:t xml:space="preserve">, two quote-containing word fragments, and a literal </w:t>
      </w:r>
      <w:r>
        <w:rPr>
          <w:rFonts w:ascii="Consolas" w:hAnsi="Consolas"/>
          <w:sz w:val="21"/>
        </w:rPr>
        <w:t>$HOME</w:t>
      </w:r>
      <w:r>
        <w:t xml:space="preserve">. The initial execution error visible in the earlier pasted sequence was not used as the </w:t>
      </w:r>
      <w:r>
        <w:t>result of a successful argument test.</w:t>
      </w:r>
    </w:p>
    <w:p w14:paraId="125E87B6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7B5DF396" wp14:editId="5E56B2B5">
            <wp:extent cx="3703320" cy="3562984"/>
            <wp:effectExtent l="0" t="0" r="0" b="0"/>
            <wp:docPr id="18" name="Picture 18" descr="The Bash argument printer after expansion and quote rem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5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1DC5" w14:textId="77777777" w:rsidR="002833F6" w:rsidRDefault="009A6217">
      <w:pPr>
        <w:pStyle w:val="LabCaption"/>
      </w:pPr>
      <w:r>
        <w:t>Figure 3.3 – The Bash argument printer after expansion and quote removal</w:t>
      </w:r>
    </w:p>
    <w:p w14:paraId="5A47E170" w14:textId="77777777" w:rsidR="002833F6" w:rsidRDefault="009A6217">
      <w:r>
        <w:t xml:space="preserve">The Bash output listed the three expanded C filenames separately, preserved </w:t>
      </w:r>
      <w:r>
        <w:rPr>
          <w:rFonts w:ascii="Consolas" w:hAnsi="Consolas"/>
          <w:sz w:val="21"/>
        </w:rPr>
        <w:t>x y</w:t>
      </w:r>
      <w:r>
        <w:t xml:space="preserve"> as one argument, substituted </w:t>
      </w:r>
      <w:r>
        <w:rPr>
          <w:rFonts w:ascii="Consolas" w:hAnsi="Consolas"/>
          <w:sz w:val="21"/>
        </w:rPr>
        <w:t>/home/vboxuser</w:t>
      </w:r>
      <w:r>
        <w:t xml:space="preserve">, and passed </w:t>
      </w:r>
      <w:r>
        <w:rPr>
          <w:rFonts w:ascii="Consolas" w:hAnsi="Consolas"/>
          <w:sz w:val="21"/>
        </w:rPr>
        <w:t xml:space="preserve">single </w:t>
      </w:r>
      <w:r>
        <w:rPr>
          <w:rFonts w:ascii="Consolas" w:hAnsi="Consolas"/>
          <w:sz w:val="21"/>
        </w:rPr>
        <w:t>quoted</w:t>
      </w:r>
      <w:r>
        <w:t xml:space="preserve"> as one argument without quote characters.</w:t>
      </w:r>
    </w:p>
    <w:p w14:paraId="12A05B7C" w14:textId="77777777" w:rsidR="002833F6" w:rsidRDefault="009A6217">
      <w:pPr>
        <w:pStyle w:val="2"/>
        <w:pageBreakBefore/>
      </w:pPr>
      <w:r>
        <w:lastRenderedPageBreak/>
        <w:t>Observe 1 The full wildcard and quote outputs</w:t>
      </w:r>
    </w:p>
    <w:p w14:paraId="2CE256B3" w14:textId="77777777" w:rsidR="002833F6" w:rsidRDefault="009A6217">
      <w:r>
        <w:t xml:space="preserve">For </w:t>
      </w:r>
      <w:r>
        <w:rPr>
          <w:rFonts w:ascii="Consolas" w:hAnsi="Consolas"/>
          <w:sz w:val="21"/>
        </w:rPr>
        <w:t>./args *.c "x y"</w:t>
      </w:r>
      <w:r>
        <w:t xml:space="preserve"> in Bash, I obtained the following output:</w:t>
      </w:r>
    </w:p>
    <w:p w14:paraId="0224E2C7" w14:textId="77777777" w:rsidR="002833F6" w:rsidRDefault="009A6217">
      <w:pPr>
        <w:pStyle w:val="LabCode"/>
      </w:pPr>
      <w:r>
        <w:t>argc = 5</w:t>
      </w:r>
    </w:p>
    <w:p w14:paraId="5C1CA649" w14:textId="77777777" w:rsidR="002833F6" w:rsidRDefault="009A6217">
      <w:pPr>
        <w:pStyle w:val="LabCode"/>
      </w:pPr>
      <w:r>
        <w:t>argv[0] = [./args]</w:t>
      </w:r>
    </w:p>
    <w:p w14:paraId="52242EFD" w14:textId="77777777" w:rsidR="002833F6" w:rsidRDefault="009A6217">
      <w:pPr>
        <w:pStyle w:val="LabCode"/>
      </w:pPr>
      <w:r>
        <w:t>argv[1] = [a.c]</w:t>
      </w:r>
    </w:p>
    <w:p w14:paraId="512B830A" w14:textId="77777777" w:rsidR="002833F6" w:rsidRDefault="009A6217">
      <w:pPr>
        <w:pStyle w:val="LabCode"/>
      </w:pPr>
      <w:r>
        <w:t>argv[2] = [args_linux.c]</w:t>
      </w:r>
    </w:p>
    <w:p w14:paraId="0D4EFC64" w14:textId="77777777" w:rsidR="002833F6" w:rsidRDefault="009A6217">
      <w:pPr>
        <w:pStyle w:val="LabCode"/>
      </w:pPr>
      <w:r>
        <w:t>argv[3] = [b.c]</w:t>
      </w:r>
    </w:p>
    <w:p w14:paraId="2A352F11" w14:textId="77777777" w:rsidR="002833F6" w:rsidRDefault="009A6217">
      <w:pPr>
        <w:pStyle w:val="LabCode"/>
      </w:pPr>
      <w:r>
        <w:t>argv[4] = [x y]</w:t>
      </w:r>
    </w:p>
    <w:p w14:paraId="555B757E" w14:textId="77777777" w:rsidR="002833F6" w:rsidRDefault="009A6217">
      <w:r>
        <w:t xml:space="preserve">For </w:t>
      </w:r>
      <w:r>
        <w:rPr>
          <w:rFonts w:ascii="Consolas" w:hAnsi="Consolas"/>
          <w:sz w:val="21"/>
        </w:rPr>
        <w:t>args *.c "x y"</w:t>
      </w:r>
      <w:r>
        <w:t xml:space="preserve"> in xv6, I obtained:</w:t>
      </w:r>
    </w:p>
    <w:p w14:paraId="30B74634" w14:textId="77777777" w:rsidR="002833F6" w:rsidRDefault="009A6217">
      <w:pPr>
        <w:pStyle w:val="LabCode"/>
      </w:pPr>
      <w:r>
        <w:t>argc = 4</w:t>
      </w:r>
    </w:p>
    <w:p w14:paraId="020D1428" w14:textId="77777777" w:rsidR="002833F6" w:rsidRDefault="009A6217">
      <w:pPr>
        <w:pStyle w:val="LabCode"/>
      </w:pPr>
      <w:r>
        <w:t>argv[0] = [args]</w:t>
      </w:r>
    </w:p>
    <w:p w14:paraId="4ACAFF26" w14:textId="77777777" w:rsidR="002833F6" w:rsidRDefault="009A6217">
      <w:pPr>
        <w:pStyle w:val="LabCode"/>
      </w:pPr>
      <w:r>
        <w:t>argv[1] = [*.c]</w:t>
      </w:r>
    </w:p>
    <w:p w14:paraId="68AB2C9F" w14:textId="77777777" w:rsidR="002833F6" w:rsidRDefault="009A6217">
      <w:pPr>
        <w:pStyle w:val="LabCode"/>
      </w:pPr>
      <w:r>
        <w:t>argv[2] = ["x]</w:t>
      </w:r>
    </w:p>
    <w:p w14:paraId="09DBBC1D" w14:textId="77777777" w:rsidR="002833F6" w:rsidRDefault="009A6217">
      <w:pPr>
        <w:pStyle w:val="LabCode"/>
      </w:pPr>
      <w:r>
        <w:t>argv[3] = [y"]</w:t>
      </w:r>
    </w:p>
    <w:p w14:paraId="4DCC4AAC" w14:textId="77777777" w:rsidR="002833F6" w:rsidRDefault="009A6217">
      <w:r>
        <w:t xml:space="preserve">Bash passed four user arguments plus the program name, giving </w:t>
      </w:r>
      <w:r>
        <w:rPr>
          <w:rFonts w:ascii="Consolas" w:hAnsi="Consolas"/>
          <w:sz w:val="21"/>
        </w:rPr>
        <w:t>argc = 5</w:t>
      </w:r>
      <w:r>
        <w:t>. xv6 passed three user arguments plus the program name, gi</w:t>
      </w:r>
      <w:r>
        <w:t xml:space="preserve">ving </w:t>
      </w:r>
      <w:r>
        <w:rPr>
          <w:rFonts w:ascii="Consolas" w:hAnsi="Consolas"/>
          <w:sz w:val="21"/>
        </w:rPr>
        <w:t>argc = 4</w:t>
      </w:r>
      <w:r>
        <w:t>. The larger Bash count came from the three matching filenames, even though Bash combined the quoted text into one argument.</w:t>
      </w:r>
    </w:p>
    <w:p w14:paraId="315993C8" w14:textId="77777777" w:rsidR="002833F6" w:rsidRDefault="009A6217">
      <w:pPr>
        <w:pStyle w:val="2"/>
      </w:pPr>
      <w:r>
        <w:t>Observe 2 Who expanded the pattern and removed the quotes</w:t>
      </w:r>
    </w:p>
    <w:p w14:paraId="54873DB1" w14:textId="77777777" w:rsidR="002833F6" w:rsidRDefault="009A6217">
      <w:r>
        <w:t xml:space="preserve">The shell performed these transformations before it started </w:t>
      </w:r>
      <w:r>
        <w:t xml:space="preserve">the program. The two programs only printed the argument array they received. Bash replaced </w:t>
      </w:r>
      <w:r>
        <w:rPr>
          <w:rFonts w:ascii="Consolas" w:hAnsi="Consolas"/>
          <w:sz w:val="21"/>
        </w:rPr>
        <w:t>*.c</w:t>
      </w:r>
      <w:r>
        <w:t xml:space="preserve"> with matching filenames and removed the quote syntax while preserving the enclosed space. xv6 performed neither transformation in these tests. The kernel receive</w:t>
      </w:r>
      <w:r>
        <w:t>d the argument strings from the shell through the process-execution interface; it did not apply shell filename or quote rules.</w:t>
      </w:r>
    </w:p>
    <w:p w14:paraId="63568791" w14:textId="77777777" w:rsidR="002833F6" w:rsidRDefault="009A6217">
      <w:pPr>
        <w:pStyle w:val="2"/>
      </w:pPr>
      <w:r>
        <w:t>Observe 3 What happened to the extra spaces</w:t>
      </w:r>
    </w:p>
    <w:p w14:paraId="099B9E78" w14:textId="77777777" w:rsidR="002833F6" w:rsidRDefault="009A6217">
      <w:r>
        <w:t xml:space="preserve">In </w:t>
      </w:r>
      <w:r>
        <w:rPr>
          <w:rFonts w:ascii="Consolas" w:hAnsi="Consolas"/>
          <w:sz w:val="21"/>
        </w:rPr>
        <w:t>one   two   three</w:t>
      </w:r>
      <w:r>
        <w:t xml:space="preserve">, both shells treated runs of unquoted whitespace as separators. I received the three arguments </w:t>
      </w:r>
      <w:r>
        <w:rPr>
          <w:rFonts w:ascii="Consolas" w:hAnsi="Consolas"/>
          <w:sz w:val="21"/>
        </w:rPr>
        <w:t>one</w:t>
      </w:r>
      <w:r>
        <w:t xml:space="preserve">, </w:t>
      </w:r>
      <w:r>
        <w:rPr>
          <w:rFonts w:ascii="Consolas" w:hAnsi="Consolas"/>
          <w:sz w:val="21"/>
        </w:rPr>
        <w:t>two</w:t>
      </w:r>
      <w:r>
        <w:t xml:space="preserve"> and </w:t>
      </w:r>
      <w:r>
        <w:rPr>
          <w:rFonts w:ascii="Consolas" w:hAnsi="Consolas"/>
          <w:sz w:val="21"/>
        </w:rPr>
        <w:t>three</w:t>
      </w:r>
      <w:r>
        <w:t xml:space="preserve">, with no empty arguments for the additional spaces. Bash could preserve a space inside a quoted argument, as </w:t>
      </w:r>
      <w:r>
        <w:rPr>
          <w:rFonts w:ascii="Consolas" w:hAnsi="Consolas"/>
          <w:sz w:val="21"/>
        </w:rPr>
        <w:t>x y</w:t>
      </w:r>
      <w:r>
        <w:t xml:space="preserve"> demonstrated. xv6 also split</w:t>
      </w:r>
      <w:r>
        <w:t xml:space="preserve"> at the space between </w:t>
      </w:r>
      <w:r>
        <w:rPr>
          <w:rFonts w:ascii="Consolas" w:hAnsi="Consolas"/>
          <w:sz w:val="21"/>
        </w:rPr>
        <w:t>"x</w:t>
      </w:r>
      <w:r>
        <w:t xml:space="preserve"> and </w:t>
      </w:r>
      <w:r>
        <w:rPr>
          <w:rFonts w:ascii="Consolas" w:hAnsi="Consolas"/>
          <w:sz w:val="21"/>
        </w:rPr>
        <w:t>y"</w:t>
      </w:r>
      <w:r>
        <w:t xml:space="preserve"> because it did not give quotes a grouping role.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3168"/>
        <w:gridCol w:w="5861"/>
      </w:tblGrid>
      <w:tr w:rsidR="002833F6" w14:paraId="16761658" w14:textId="77777777">
        <w:trPr>
          <w:cantSplit/>
          <w:tblHeader/>
          <w:jc w:val="center"/>
        </w:trPr>
        <w:tc>
          <w:tcPr>
            <w:tcW w:w="3168" w:type="dxa"/>
            <w:shd w:val="clear" w:color="auto" w:fill="34495E"/>
            <w:vAlign w:val="center"/>
          </w:tcPr>
          <w:p w14:paraId="321B1E70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5861" w:type="dxa"/>
            <w:shd w:val="clear" w:color="auto" w:fill="34495E"/>
            <w:vAlign w:val="center"/>
          </w:tcPr>
          <w:p w14:paraId="556B750B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2833F6" w14:paraId="621259F9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B43DE4C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Argument-count predictions</w:t>
            </w:r>
          </w:p>
        </w:tc>
        <w:tc>
          <w:tcPr>
            <w:tcW w:w="5861" w:type="dxa"/>
            <w:shd w:val="clear" w:color="auto" w:fill="FFFFFF"/>
            <w:vAlign w:val="center"/>
          </w:tcPr>
          <w:p w14:paraId="05B3E985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All four pairs matched the confirmed output.</w:t>
            </w:r>
          </w:p>
        </w:tc>
      </w:tr>
      <w:tr w:rsidR="002833F6" w14:paraId="3178698D" w14:textId="77777777">
        <w:trPr>
          <w:cantSplit/>
          <w:jc w:val="center"/>
        </w:trPr>
        <w:tc>
          <w:tcPr>
            <w:tcW w:w="3168" w:type="dxa"/>
            <w:shd w:val="clear" w:color="auto" w:fill="F1F4F7"/>
            <w:vAlign w:val="center"/>
          </w:tcPr>
          <w:p w14:paraId="75128A4F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Bash variable value</w:t>
            </w:r>
          </w:p>
        </w:tc>
        <w:tc>
          <w:tcPr>
            <w:tcW w:w="5861" w:type="dxa"/>
            <w:shd w:val="clear" w:color="auto" w:fill="F1F4F7"/>
            <w:vAlign w:val="center"/>
          </w:tcPr>
          <w:p w14:paraId="6350E545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argv[1] contained /home/vboxuser.</w:t>
            </w:r>
          </w:p>
        </w:tc>
      </w:tr>
      <w:tr w:rsidR="002833F6" w14:paraId="3CA459E4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37605C2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xv6 variable text</w:t>
            </w:r>
          </w:p>
        </w:tc>
        <w:tc>
          <w:tcPr>
            <w:tcW w:w="5861" w:type="dxa"/>
            <w:shd w:val="clear" w:color="auto" w:fill="FFFFFF"/>
            <w:vAlign w:val="center"/>
          </w:tcPr>
          <w:p w14:paraId="11C7E4E2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argv[1] </w:t>
            </w:r>
            <w:r>
              <w:rPr>
                <w:sz w:val="20"/>
              </w:rPr>
              <w:t>contained the literal $HOME.</w:t>
            </w:r>
          </w:p>
        </w:tc>
      </w:tr>
      <w:tr w:rsidR="002833F6" w14:paraId="1B39F7DD" w14:textId="77777777">
        <w:trPr>
          <w:cantSplit/>
          <w:jc w:val="center"/>
        </w:trPr>
        <w:tc>
          <w:tcPr>
            <w:tcW w:w="3168" w:type="dxa"/>
            <w:shd w:val="clear" w:color="auto" w:fill="F1F4F7"/>
            <w:vAlign w:val="center"/>
          </w:tcPr>
          <w:p w14:paraId="0819449E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Single-quoted text</w:t>
            </w:r>
          </w:p>
        </w:tc>
        <w:tc>
          <w:tcPr>
            <w:tcW w:w="5861" w:type="dxa"/>
            <w:shd w:val="clear" w:color="auto" w:fill="F1F4F7"/>
            <w:vAlign w:val="center"/>
          </w:tcPr>
          <w:p w14:paraId="4C6A0B22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One user argument in Bash; two quote-containing user arguments in xv6.</w:t>
            </w:r>
          </w:p>
        </w:tc>
      </w:tr>
    </w:tbl>
    <w:p w14:paraId="19E68AF7" w14:textId="77777777" w:rsidR="002833F6" w:rsidRDefault="009A6217">
      <w:pPr>
        <w:pStyle w:val="1"/>
        <w:pageBreakBefore/>
      </w:pPr>
      <w:r>
        <w:lastRenderedPageBreak/>
        <w:t>Part 4 Relating shell behaviour to the source</w:t>
      </w:r>
    </w:p>
    <w:p w14:paraId="3C6DE99E" w14:textId="77777777" w:rsidR="002833F6" w:rsidRDefault="009A6217">
      <w:r>
        <w:t xml:space="preserve">I inspected </w:t>
      </w:r>
      <w:r>
        <w:rPr>
          <w:rFonts w:ascii="Consolas" w:hAnsi="Consolas"/>
          <w:sz w:val="21"/>
        </w:rPr>
        <w:t>user/sh.c</w:t>
      </w:r>
      <w:r>
        <w:t xml:space="preserve"> in my xv6 tree. The line count was 499. I located the command-type definitions, the execution cases and the parent-shell directory handling. I then searched for dollar and asterisk characters to distinguish shell syntax from ordinary C source text.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896"/>
        <w:gridCol w:w="4133"/>
      </w:tblGrid>
      <w:tr w:rsidR="002833F6" w14:paraId="2AFB7E0B" w14:textId="77777777">
        <w:trPr>
          <w:cantSplit/>
          <w:tblHeader/>
          <w:jc w:val="center"/>
        </w:trPr>
        <w:tc>
          <w:tcPr>
            <w:tcW w:w="4896" w:type="dxa"/>
            <w:shd w:val="clear" w:color="auto" w:fill="34495E"/>
            <w:vAlign w:val="center"/>
          </w:tcPr>
          <w:p w14:paraId="5FA81B9A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Comman</w:t>
            </w:r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w="4133" w:type="dxa"/>
            <w:shd w:val="clear" w:color="auto" w:fill="34495E"/>
            <w:vAlign w:val="center"/>
          </w:tcPr>
          <w:p w14:paraId="4F37CE8B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2833F6" w14:paraId="3251B040" w14:textId="77777777">
        <w:trPr>
          <w:cantSplit/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0D1F33C8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wc -l user/sh.c</w:t>
            </w:r>
          </w:p>
        </w:tc>
        <w:tc>
          <w:tcPr>
            <w:tcW w:w="4133" w:type="dxa"/>
            <w:shd w:val="clear" w:color="auto" w:fill="FFFFFF"/>
            <w:vAlign w:val="center"/>
          </w:tcPr>
          <w:p w14:paraId="01123396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Measure the size of the local shell source.</w:t>
            </w:r>
          </w:p>
        </w:tc>
      </w:tr>
      <w:tr w:rsidR="002833F6" w14:paraId="218103D3" w14:textId="77777777">
        <w:trPr>
          <w:cantSplit/>
          <w:jc w:val="center"/>
        </w:trPr>
        <w:tc>
          <w:tcPr>
            <w:tcW w:w="4896" w:type="dxa"/>
            <w:shd w:val="clear" w:color="auto" w:fill="F1F4F7"/>
            <w:vAlign w:val="center"/>
          </w:tcPr>
          <w:p w14:paraId="02E347EB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grep -n "#define" user/sh.c</w:t>
            </w:r>
          </w:p>
        </w:tc>
        <w:tc>
          <w:tcPr>
            <w:tcW w:w="4133" w:type="dxa"/>
            <w:shd w:val="clear" w:color="auto" w:fill="F1F4F7"/>
            <w:vAlign w:val="center"/>
          </w:tcPr>
          <w:p w14:paraId="644AB7FB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Locate command-type constants.</w:t>
            </w:r>
          </w:p>
        </w:tc>
      </w:tr>
      <w:tr w:rsidR="002833F6" w14:paraId="5452D570" w14:textId="77777777">
        <w:trPr>
          <w:cantSplit/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6D7C6A1A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grep -n "case " user/sh.c</w:t>
            </w:r>
          </w:p>
        </w:tc>
        <w:tc>
          <w:tcPr>
            <w:tcW w:w="4133" w:type="dxa"/>
            <w:shd w:val="clear" w:color="auto" w:fill="FFFFFF"/>
            <w:vAlign w:val="center"/>
          </w:tcPr>
          <w:p w14:paraId="58FF46FA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Locate command execution and parser branches.</w:t>
            </w:r>
          </w:p>
        </w:tc>
      </w:tr>
      <w:tr w:rsidR="002833F6" w14:paraId="1CA93A8B" w14:textId="77777777">
        <w:trPr>
          <w:cantSplit/>
          <w:jc w:val="center"/>
        </w:trPr>
        <w:tc>
          <w:tcPr>
            <w:tcW w:w="4896" w:type="dxa"/>
            <w:shd w:val="clear" w:color="auto" w:fill="F1F4F7"/>
            <w:vAlign w:val="center"/>
          </w:tcPr>
          <w:p w14:paraId="08D303C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grep -n "cd" user/sh.c | head</w:t>
            </w:r>
          </w:p>
        </w:tc>
        <w:tc>
          <w:tcPr>
            <w:tcW w:w="4133" w:type="dxa"/>
            <w:shd w:val="clear" w:color="auto" w:fill="F1F4F7"/>
            <w:vAlign w:val="center"/>
          </w:tcPr>
          <w:p w14:paraId="2243C354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 xml:space="preserve">Locate the </w:t>
            </w:r>
            <w:r>
              <w:rPr>
                <w:sz w:val="20"/>
              </w:rPr>
              <w:t>directory-change special case.</w:t>
            </w:r>
          </w:p>
        </w:tc>
      </w:tr>
    </w:tbl>
    <w:p w14:paraId="2337B5D9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F12B547" wp14:editId="4BC1315F">
            <wp:extent cx="2743200" cy="1655219"/>
            <wp:effectExtent l="0" t="0" r="0" b="0"/>
            <wp:docPr id="19" name="Picture 19" descr="The five command kinds defined in the 499 line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0705" w14:textId="77777777" w:rsidR="002833F6" w:rsidRDefault="009A6217">
      <w:pPr>
        <w:pStyle w:val="LabCaption"/>
      </w:pPr>
      <w:r>
        <w:t>Figure 4.1 – The five command kinds defined in the 499 line shell</w:t>
      </w:r>
    </w:p>
    <w:p w14:paraId="054225B5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4D8FD56A" wp14:editId="21FB1D6D">
            <wp:extent cx="3474720" cy="3687792"/>
            <wp:effectExtent l="0" t="0" r="0" b="0"/>
            <wp:docPr id="20" name="Picture 20" descr="Execution parser and termination cases in the xv6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50E4" w14:textId="77777777" w:rsidR="002833F6" w:rsidRDefault="009A6217">
      <w:pPr>
        <w:pStyle w:val="LabCaption"/>
      </w:pPr>
      <w:r>
        <w:t>Figure 4.2 – Execution parser and termination cases in the xv6 shell</w:t>
      </w:r>
    </w:p>
    <w:p w14:paraId="7505273F" w14:textId="77777777" w:rsidR="002833F6" w:rsidRDefault="009A6217">
      <w:pPr>
        <w:pStyle w:val="2"/>
        <w:pageBreakBefore/>
      </w:pPr>
      <w:r>
        <w:lastRenderedPageBreak/>
        <w:t>Observe 1 The five command representations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728"/>
        <w:gridCol w:w="2808"/>
        <w:gridCol w:w="4493"/>
      </w:tblGrid>
      <w:tr w:rsidR="002833F6" w14:paraId="70087298" w14:textId="77777777">
        <w:trPr>
          <w:cantSplit/>
          <w:tblHeader/>
          <w:jc w:val="center"/>
        </w:trPr>
        <w:tc>
          <w:tcPr>
            <w:tcW w:w="1728" w:type="dxa"/>
            <w:shd w:val="clear" w:color="auto" w:fill="34495E"/>
            <w:vAlign w:val="center"/>
          </w:tcPr>
          <w:p w14:paraId="61BF95B8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w="2808" w:type="dxa"/>
            <w:shd w:val="clear" w:color="auto" w:fill="34495E"/>
            <w:vAlign w:val="center"/>
          </w:tcPr>
          <w:p w14:paraId="0DDF9B2C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Syntax</w:t>
            </w:r>
          </w:p>
        </w:tc>
        <w:tc>
          <w:tcPr>
            <w:tcW w:w="4493" w:type="dxa"/>
            <w:shd w:val="clear" w:color="auto" w:fill="34495E"/>
            <w:vAlign w:val="center"/>
          </w:tcPr>
          <w:p w14:paraId="5650ACF7" w14:textId="77777777" w:rsidR="002833F6" w:rsidRDefault="009A6217">
            <w:pPr>
              <w:spacing w:after="0" w:line="254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833F6" w14:paraId="44482A23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F211C85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EXEC = 1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044FD1FE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 xml:space="preserve">An </w:t>
            </w:r>
            <w:r>
              <w:rPr>
                <w:rFonts w:ascii="Consolas" w:hAnsi="Consolas"/>
                <w:sz w:val="20"/>
              </w:rPr>
              <w:t>ordinary command word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0537AF2E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Execute a program. No special operator was required.</w:t>
            </w:r>
          </w:p>
        </w:tc>
      </w:tr>
      <w:tr w:rsidR="002833F6" w14:paraId="09D419B9" w14:textId="77777777">
        <w:trPr>
          <w:cantSplit/>
          <w:jc w:val="center"/>
        </w:trPr>
        <w:tc>
          <w:tcPr>
            <w:tcW w:w="1728" w:type="dxa"/>
            <w:shd w:val="clear" w:color="auto" w:fill="F1F4F7"/>
            <w:vAlign w:val="center"/>
          </w:tcPr>
          <w:p w14:paraId="1F8563EC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REDIR = 2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5B571B17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&lt;, &gt; and &gt;&gt;</w:t>
            </w:r>
          </w:p>
        </w:tc>
        <w:tc>
          <w:tcPr>
            <w:tcW w:w="4493" w:type="dxa"/>
            <w:shd w:val="clear" w:color="auto" w:fill="F1F4F7"/>
            <w:vAlign w:val="center"/>
          </w:tcPr>
          <w:p w14:paraId="37B730B3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Redirect input or output around another command.</w:t>
            </w:r>
          </w:p>
        </w:tc>
      </w:tr>
      <w:tr w:rsidR="002833F6" w14:paraId="4279DC98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28EB87C1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PIPE = 3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6EC3BDC5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|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6654136B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Connect the left output to the right input.</w:t>
            </w:r>
          </w:p>
        </w:tc>
      </w:tr>
      <w:tr w:rsidR="002833F6" w14:paraId="0DFE3746" w14:textId="77777777">
        <w:trPr>
          <w:cantSplit/>
          <w:jc w:val="center"/>
        </w:trPr>
        <w:tc>
          <w:tcPr>
            <w:tcW w:w="1728" w:type="dxa"/>
            <w:shd w:val="clear" w:color="auto" w:fill="F1F4F7"/>
            <w:vAlign w:val="center"/>
          </w:tcPr>
          <w:p w14:paraId="58107C33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LIST = 4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0B798739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;</w:t>
            </w:r>
          </w:p>
        </w:tc>
        <w:tc>
          <w:tcPr>
            <w:tcW w:w="4493" w:type="dxa"/>
            <w:shd w:val="clear" w:color="auto" w:fill="F1F4F7"/>
            <w:vAlign w:val="center"/>
          </w:tcPr>
          <w:p w14:paraId="50454F40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Run command lists in sequence.</w:t>
            </w:r>
          </w:p>
        </w:tc>
      </w:tr>
      <w:tr w:rsidR="002833F6" w14:paraId="248F44D0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C9B36EB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BACK = 5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1996C1F2" w14:textId="77777777" w:rsidR="002833F6" w:rsidRDefault="009A6217">
            <w:pPr>
              <w:spacing w:after="0" w:line="254" w:lineRule="auto"/>
            </w:pPr>
            <w:r>
              <w:rPr>
                <w:rFonts w:ascii="Consolas" w:hAnsi="Consolas"/>
                <w:sz w:val="20"/>
              </w:rPr>
              <w:t>&amp;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479B1C08" w14:textId="77777777" w:rsidR="002833F6" w:rsidRDefault="009A6217">
            <w:pPr>
              <w:spacing w:after="0" w:line="254" w:lineRule="auto"/>
            </w:pPr>
            <w:r>
              <w:rPr>
                <w:sz w:val="20"/>
              </w:rPr>
              <w:t>Run a command in the background.</w:t>
            </w:r>
          </w:p>
        </w:tc>
      </w:tr>
    </w:tbl>
    <w:p w14:paraId="274F943D" w14:textId="77777777" w:rsidR="002833F6" w:rsidRDefault="009A6217">
      <w:pPr>
        <w:spacing w:before="100"/>
      </w:pPr>
      <w:r>
        <w:t xml:space="preserve">The parentheses in the grouping test combined a parsed command block; they did not introduce a sixth command-type constant. I found the main execution cases at lines 75, 83, 93, 101 and 125. Later </w:t>
      </w:r>
      <w:r>
        <w:rPr>
          <w:rFonts w:ascii="Consolas" w:hAnsi="Consolas"/>
          <w:sz w:val="21"/>
        </w:rPr>
        <w:t>case</w:t>
      </w:r>
      <w:r>
        <w:t xml:space="preserve"> entries belonged to token handling, redirection parsin</w:t>
      </w:r>
      <w:r>
        <w:t>g and string termination rather than additional command kinds.</w:t>
      </w:r>
    </w:p>
    <w:p w14:paraId="32F6B63D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39A490E0" wp14:editId="7956B6A4">
            <wp:extent cx="3840480" cy="3589020"/>
            <wp:effectExtent l="0" t="0" r="0" b="0"/>
            <wp:docPr id="21" name="Picture 21" descr="The parent shell handles cd before it forks a 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2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FFFA" w14:textId="77777777" w:rsidR="002833F6" w:rsidRDefault="009A6217">
      <w:pPr>
        <w:pStyle w:val="LabCaption"/>
      </w:pPr>
      <w:r>
        <w:t>Figure 4.3 – The parent shell handles cd before it forks a child</w:t>
      </w:r>
    </w:p>
    <w:p w14:paraId="239DEE0B" w14:textId="77777777" w:rsidR="002833F6" w:rsidRDefault="009A6217">
      <w:pPr>
        <w:pStyle w:val="2"/>
      </w:pPr>
      <w:r>
        <w:t>Observe 2 Where cd was handled and why</w:t>
      </w:r>
    </w:p>
    <w:p w14:paraId="7CC1D5C3" w14:textId="77777777" w:rsidR="002833F6" w:rsidRDefault="009A6217">
      <w:r>
        <w:t xml:space="preserve">I found the </w:t>
      </w:r>
      <w:r>
        <w:rPr>
          <w:rFonts w:ascii="Consolas" w:hAnsi="Consolas"/>
          <w:sz w:val="21"/>
        </w:rPr>
        <w:t xml:space="preserve">cd </w:t>
      </w:r>
      <w:r>
        <w:t xml:space="preserve"> prefix check in </w:t>
      </w:r>
      <w:r>
        <w:rPr>
          <w:rFonts w:ascii="Consolas" w:hAnsi="Consolas"/>
          <w:sz w:val="21"/>
        </w:rPr>
        <w:t>main</w:t>
      </w:r>
      <w:r>
        <w:t xml:space="preserve"> at line 166, before the branch that called </w:t>
      </w:r>
      <w:r>
        <w:rPr>
          <w:rFonts w:ascii="Consolas" w:hAnsi="Consolas"/>
          <w:sz w:val="21"/>
        </w:rPr>
        <w:t>fork1</w:t>
      </w:r>
      <w:r>
        <w:t xml:space="preserve">. </w:t>
      </w:r>
      <w:r>
        <w:t xml:space="preserve">The parent called </w:t>
      </w:r>
      <w:r>
        <w:rPr>
          <w:rFonts w:ascii="Consolas" w:hAnsi="Consolas"/>
          <w:sz w:val="21"/>
        </w:rPr>
        <w:t>chdir(cmd + 3)</w:t>
      </w:r>
      <w:r>
        <w:t xml:space="preserve"> at line 169. A current directory belonged to a process, so changing only a child directory would not change the shell used by later commands. Handling </w:t>
      </w:r>
      <w:r>
        <w:rPr>
          <w:rFonts w:ascii="Consolas" w:hAnsi="Consolas"/>
          <w:sz w:val="21"/>
        </w:rPr>
        <w:t>cd</w:t>
      </w:r>
      <w:r>
        <w:t xml:space="preserve"> in the parent made the change persist. The prefix-only check also exp</w:t>
      </w:r>
      <w:r>
        <w:t xml:space="preserve">lained why a standalone </w:t>
      </w:r>
      <w:r>
        <w:rPr>
          <w:rFonts w:ascii="Consolas" w:hAnsi="Consolas"/>
          <w:sz w:val="21"/>
        </w:rPr>
        <w:t>cd d</w:t>
      </w:r>
      <w:r>
        <w:t xml:space="preserve"> worked while the nested </w:t>
      </w:r>
      <w:r>
        <w:rPr>
          <w:rFonts w:ascii="Consolas" w:hAnsi="Consolas"/>
          <w:sz w:val="21"/>
        </w:rPr>
        <w:t>cd</w:t>
      </w:r>
      <w:r>
        <w:t xml:space="preserve"> in the semicolon list was executed as a missing program.</w:t>
      </w:r>
    </w:p>
    <w:p w14:paraId="33329BC4" w14:textId="77777777" w:rsidR="002833F6" w:rsidRDefault="009A6217">
      <w:pPr>
        <w:pStyle w:val="2"/>
        <w:pageBreakBefore/>
      </w:pPr>
      <w:r>
        <w:lastRenderedPageBreak/>
        <w:t>Observe 3 Searching for expansion code</w:t>
      </w:r>
    </w:p>
    <w:p w14:paraId="378E86D8" w14:textId="77777777" w:rsidR="002833F6" w:rsidRDefault="009A6217">
      <w:pPr>
        <w:keepNext/>
        <w:spacing w:before="60" w:after="0" w:line="240" w:lineRule="auto"/>
        <w:jc w:val="center"/>
      </w:pPr>
      <w:r>
        <w:rPr>
          <w:noProof/>
        </w:rPr>
        <w:drawing>
          <wp:inline distT="0" distB="0" distL="0" distR="0" wp14:anchorId="0EA9A68B" wp14:editId="1D66EACE">
            <wp:extent cx="4434840" cy="4028990"/>
            <wp:effectExtent l="0" t="0" r="0" b="0"/>
            <wp:docPr id="22" name="Picture 22" descr="The dollar prompt pointer asterisks and token sepa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2_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0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E1BC" w14:textId="77777777" w:rsidR="002833F6" w:rsidRDefault="009A6217">
      <w:pPr>
        <w:pStyle w:val="LabCaption"/>
      </w:pPr>
      <w:r>
        <w:t>Figure 4.4 – The dollar prompt pointer asterisks and token separators</w:t>
      </w:r>
    </w:p>
    <w:p w14:paraId="01FBDE44" w14:textId="77777777" w:rsidR="002833F6" w:rsidRDefault="009A6217">
      <w:r>
        <w:t xml:space="preserve">My dollar-sign search matched </w:t>
      </w:r>
      <w:r>
        <w:rPr>
          <w:rFonts w:ascii="Consolas" w:hAnsi="Consolas"/>
          <w:sz w:val="21"/>
        </w:rPr>
        <w:t>wr</w:t>
      </w:r>
      <w:r>
        <w:rPr>
          <w:rFonts w:ascii="Consolas" w:hAnsi="Consolas"/>
          <w:sz w:val="21"/>
        </w:rPr>
        <w:t>ite(2, "$ ", 2);</w:t>
      </w:r>
      <w:r>
        <w:t xml:space="preserve"> at line 137 and returned status 0. This string printed the prompt; it did not substitute variables. The displayed asterisks belonged to C pointers, not filename-expansion logic.</w:t>
      </w:r>
    </w:p>
    <w:p w14:paraId="368A78A6" w14:textId="77777777" w:rsidR="002833F6" w:rsidRDefault="009A6217">
      <w:r>
        <w:t>I found the whitespace array at line 268 and the operator sym</w:t>
      </w:r>
      <w:r>
        <w:t xml:space="preserve">bols </w:t>
      </w:r>
      <w:r>
        <w:rPr>
          <w:rFonts w:ascii="Consolas" w:hAnsi="Consolas"/>
          <w:sz w:val="21"/>
        </w:rPr>
        <w:t>&lt;|&gt;&amp;;()</w:t>
      </w:r>
      <w:r>
        <w:t xml:space="preserve"> at line 269. The displayed token logic separated words and operators. The absence of expansion and quote interpretation explained the literal patterns, dollar text and quote-containing arguments from the earlier tests.</w:t>
      </w:r>
    </w:p>
    <w:p w14:paraId="794336A5" w14:textId="77777777" w:rsidR="002833F6" w:rsidRDefault="009A6217">
      <w:pPr>
        <w:pStyle w:val="1"/>
      </w:pPr>
      <w:r>
        <w:t>Conclusions</w:t>
      </w:r>
    </w:p>
    <w:p w14:paraId="22944D95" w14:textId="77777777" w:rsidR="002833F6" w:rsidRDefault="009A6217">
      <w:r>
        <w:t xml:space="preserve">I updated </w:t>
      </w:r>
      <w:r>
        <w:rPr>
          <w:rFonts w:ascii="Consolas" w:hAnsi="Consolas"/>
          <w:sz w:val="21"/>
        </w:rPr>
        <w:t>sl</w:t>
      </w:r>
      <w:r>
        <w:rPr>
          <w:rFonts w:ascii="Consolas" w:hAnsi="Consolas"/>
          <w:sz w:val="21"/>
        </w:rPr>
        <w:t>eep</w:t>
      </w:r>
      <w:r>
        <w:t xml:space="preserve"> to use </w:t>
      </w:r>
      <w:r>
        <w:rPr>
          <w:rFonts w:ascii="Consolas" w:hAnsi="Consolas"/>
          <w:sz w:val="21"/>
        </w:rPr>
        <w:t>pause</w:t>
      </w:r>
      <w:r>
        <w:t>, built and booted xv6, and confirmed the normal invocation and missing-argument diagnostic. This connected the program source and Makefile registration to execution inside xv6.</w:t>
      </w:r>
    </w:p>
    <w:p w14:paraId="2E710780" w14:textId="77777777" w:rsidR="002833F6" w:rsidRDefault="009A6217">
      <w:r>
        <w:t xml:space="preserve">I demonstrated redirection, pipes, grouping, sequential lists </w:t>
      </w:r>
      <w:r>
        <w:t xml:space="preserve">and background execution in both shells. The directory test showed why persistent </w:t>
      </w:r>
      <w:r>
        <w:rPr>
          <w:rFonts w:ascii="Consolas" w:hAnsi="Consolas"/>
          <w:sz w:val="21"/>
        </w:rPr>
        <w:t>cd</w:t>
      </w:r>
      <w:r>
        <w:t xml:space="preserve"> belonged in the parent shell and why executable lookup mattered. Bash completion and reverse search worked, while its Up-arrow test did not.</w:t>
      </w:r>
    </w:p>
    <w:p w14:paraId="41398015" w14:textId="77777777" w:rsidR="002833F6" w:rsidRDefault="009A6217">
      <w:r>
        <w:t>The argument printers showed that Bash expanded patterns and variables and interpreted quotes before execution. xv6 passed those characters literally. Both shells discarded extra unquoted separator spaces. I related these results to the five command repres</w:t>
      </w:r>
      <w:r>
        <w:t xml:space="preserve">entations and token handling in </w:t>
      </w:r>
      <w:r>
        <w:rPr>
          <w:rFonts w:ascii="Consolas" w:hAnsi="Consolas"/>
          <w:sz w:val="21"/>
        </w:rPr>
        <w:t>user/sh.c</w:t>
      </w:r>
      <w:r>
        <w:t>.</w:t>
      </w:r>
    </w:p>
    <w:sectPr w:rsidR="002833F6">
      <w:footerReference w:type="default" r:id="rId29"/>
      <w:pgSz w:w="11906" w:h="16838"/>
      <w:pgMar w:top="1300" w:right="1440" w:bottom="13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0EEF0" w14:textId="77777777" w:rsidR="009A6217" w:rsidRDefault="009A6217">
      <w:pPr>
        <w:spacing w:after="0" w:line="240" w:lineRule="auto"/>
      </w:pPr>
      <w:r>
        <w:separator/>
      </w:r>
    </w:p>
  </w:endnote>
  <w:endnote w:type="continuationSeparator" w:id="0">
    <w:p w14:paraId="504D0680" w14:textId="77777777" w:rsidR="009A6217" w:rsidRDefault="009A6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E85B2CC-6C5F-473E-852E-6FCCDBE6AF82}"/>
    <w:embedBold r:id="rId2" w:fontKey="{B583B3E2-667F-4F5B-BBB7-A89AF857BDC6}"/>
    <w:embedItalic r:id="rId3" w:fontKey="{6BE3C7C9-4197-44F1-A0EC-FD6D537BB1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AFD856A4-1B23-48A0-8F3C-6E9DC2DBA49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AFD9D4D1-DC7D-446C-8A19-6DBF597090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4061163A-ADC8-4B76-9C47-EF55D6269F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7798A" w14:textId="77777777" w:rsidR="00844570" w:rsidRDefault="00551746">
    <w:pPr>
      <w:pStyle w:val="af2"/>
      <w:jc w:val="center"/>
    </w:pPr>
    <w:r>
      <w:rPr>
        <w:sz w:val="18"/>
      </w:rPr>
      <w:t xml:space="preserve">Page </w:t>
    </w:r>
    <w:r w:rsidR="009A6217">
      <w:fldChar w:fldCharType="begin"/>
    </w:r>
    <w:r w:rsidR="009A6217">
      <w:instrText>PAGE</w:instrText>
    </w:r>
    <w:r w:rsidR="009A6217">
      <w:fldChar w:fldCharType="separate"/>
    </w:r>
    <w:r>
      <w:t>1</w:t>
    </w:r>
    <w:r w:rsidR="009A621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D4E57" w14:textId="77777777" w:rsidR="009A6217" w:rsidRDefault="009A6217">
      <w:pPr>
        <w:spacing w:after="0" w:line="240" w:lineRule="auto"/>
      </w:pPr>
      <w:r>
        <w:separator/>
      </w:r>
    </w:p>
  </w:footnote>
  <w:footnote w:type="continuationSeparator" w:id="0">
    <w:p w14:paraId="2D425ADA" w14:textId="77777777" w:rsidR="009A6217" w:rsidRDefault="009A6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BF"/>
    <w:rsid w:val="00182EB5"/>
    <w:rsid w:val="002409F8"/>
    <w:rsid w:val="002833F6"/>
    <w:rsid w:val="00501F62"/>
    <w:rsid w:val="00551746"/>
    <w:rsid w:val="00780BBF"/>
    <w:rsid w:val="00844570"/>
    <w:rsid w:val="009A6217"/>
    <w:rsid w:val="00AF4497"/>
    <w:rsid w:val="00D33A67"/>
    <w:rsid w:val="00D51515"/>
    <w:rsid w:val="00F84FBB"/>
    <w:rsid w:val="00F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E1D8"/>
  <w15:docId w15:val="{D70CE6D2-3606-49F7-9F9D-47840A15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9" w:lineRule="auto"/>
    </w:pPr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80" w:after="10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80" w:after="100"/>
      <w:outlineLvl w:val="2"/>
    </w:pPr>
    <w:rPr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100"/>
    </w:pPr>
    <w:rPr>
      <w:b/>
      <w:bCs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0">
    <w:name w:val="Название объекта1"/>
    <w:basedOn w:val="a"/>
    <w:pPr>
      <w:keepLines/>
      <w:spacing w:before="60" w:after="140"/>
      <w:jc w:val="center"/>
    </w:pPr>
    <w:rPr>
      <w:i/>
      <w:sz w:val="18"/>
    </w:rPr>
  </w:style>
  <w:style w:type="paragraph" w:styleId="af0">
    <w:name w:val="header"/>
    <w:basedOn w:val="a"/>
    <w:link w:val="af1"/>
    <w:uiPriority w:val="99"/>
    <w:unhideWhenUsed/>
    <w:rsid w:val="00551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51746"/>
    <w:rPr>
      <w:color w:val="000000"/>
    </w:rPr>
  </w:style>
  <w:style w:type="paragraph" w:styleId="af2">
    <w:name w:val="footer"/>
    <w:basedOn w:val="a"/>
    <w:link w:val="af3"/>
    <w:uiPriority w:val="99"/>
    <w:unhideWhenUsed/>
    <w:rsid w:val="00551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51746"/>
    <w:rPr>
      <w:color w:val="000000"/>
    </w:rPr>
  </w:style>
  <w:style w:type="paragraph" w:customStyle="1" w:styleId="LabCaption">
    <w:name w:val="Lab Caption"/>
    <w:pPr>
      <w:keepLines/>
      <w:spacing w:before="60" w:after="160"/>
      <w:jc w:val="center"/>
    </w:pPr>
    <w:rPr>
      <w:i/>
      <w:color w:val="000000"/>
      <w:sz w:val="19"/>
    </w:rPr>
  </w:style>
  <w:style w:type="paragraph" w:customStyle="1" w:styleId="LabCode">
    <w:name w:val="Lab Code"/>
    <w:pPr>
      <w:spacing w:line="252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4 The xv6 Shell from the Outside</dc:title>
  <dc:subject>Operating Systems laboratory report</dc:subject>
  <dc:creator>Rustem Cimendur</dc:creator>
  <cp:keywords>xv6, Bash, shell, arguments, Operating Systems, FAF-243</cp:keywords>
  <dc:description/>
  <cp:lastModifiedBy>Rustem Cimendur</cp:lastModifiedBy>
  <cp:revision>4</cp:revision>
  <dcterms:created xsi:type="dcterms:W3CDTF">2026-10-18T21:19:00Z</dcterms:created>
  <dcterms:modified xsi:type="dcterms:W3CDTF">2026-10-19T11:07:00Z</dcterms:modified>
</cp:coreProperties>
</file>