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23" w:rsidRPr="009D68AD" w:rsidRDefault="00065C5C" w:rsidP="0054041F">
      <w:pPr>
        <w:jc w:val="both"/>
        <w:rPr>
          <w:rFonts w:ascii="Calibri" w:hAnsi="Calibri" w:cs="Calibri"/>
        </w:rPr>
      </w:pPr>
      <w:r w:rsidRPr="009D68AD">
        <w:rPr>
          <w:rFonts w:ascii="Calibri" w:hAnsi="Calibri" w:cs="Calibri"/>
        </w:rPr>
        <w:t>Francisco Orozco</w:t>
      </w:r>
    </w:p>
    <w:p w:rsidR="00DA646A" w:rsidRDefault="00C745F3" w:rsidP="0054041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  <w:color w:val="000000"/>
        </w:rPr>
      </w:pPr>
      <w:r w:rsidRPr="009D68AD">
        <w:rPr>
          <w:rFonts w:ascii="Calibri" w:eastAsia="Georgia" w:hAnsi="Calibri" w:cs="Calibri"/>
          <w:color w:val="000000"/>
        </w:rPr>
        <w:tab/>
      </w:r>
    </w:p>
    <w:p w:rsidR="00DA646A" w:rsidRDefault="00DA646A" w:rsidP="0041389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center"/>
        <w:rPr>
          <w:rFonts w:ascii="Calibri" w:eastAsia="Georgia" w:hAnsi="Calibri" w:cs="Calibri"/>
          <w:b/>
          <w:color w:val="000000"/>
        </w:rPr>
      </w:pPr>
      <w:r w:rsidRPr="0041389B">
        <w:rPr>
          <w:rFonts w:ascii="Calibri" w:eastAsia="Georgia" w:hAnsi="Calibri" w:cs="Calibri"/>
          <w:b/>
          <w:color w:val="000000"/>
        </w:rPr>
        <w:t>“Es grande solamente el que puede prescindir del aplauso y del favor de la multitud”</w:t>
      </w:r>
    </w:p>
    <w:p w:rsidR="0041389B" w:rsidRPr="0041389B" w:rsidRDefault="0041389B" w:rsidP="0041389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center"/>
        <w:rPr>
          <w:rFonts w:ascii="Calibri" w:eastAsia="Georgia" w:hAnsi="Calibri" w:cs="Calibri"/>
          <w:b/>
          <w:color w:val="000000"/>
        </w:rPr>
      </w:pPr>
    </w:p>
    <w:p w:rsidR="00C745F3" w:rsidRPr="009D68AD" w:rsidRDefault="00065C5C" w:rsidP="0054041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</w:rPr>
      </w:pPr>
      <w:r w:rsidRPr="009D68AD">
        <w:rPr>
          <w:rFonts w:ascii="Calibri" w:eastAsia="Georgia" w:hAnsi="Calibri" w:cs="Calibri"/>
          <w:color w:val="000000"/>
        </w:rPr>
        <w:t xml:space="preserve">Tengo claros mis objetivos y trabajo para lograrlos con un alto impacto social.  En 1976 tome la decisión de migrar no para buscar el sueño americano sino para lograr cristalizar </w:t>
      </w:r>
      <w:r w:rsidR="00C745F3" w:rsidRPr="009D68AD">
        <w:rPr>
          <w:rFonts w:ascii="Calibri" w:eastAsia="Georgia" w:hAnsi="Calibri" w:cs="Calibri"/>
          <w:color w:val="000000"/>
        </w:rPr>
        <w:t>los anhelos</w:t>
      </w:r>
      <w:r w:rsidRPr="009D68AD">
        <w:rPr>
          <w:rFonts w:ascii="Calibri" w:eastAsia="Georgia" w:hAnsi="Calibri" w:cs="Calibri"/>
          <w:color w:val="000000"/>
        </w:rPr>
        <w:t xml:space="preserve"> de mi juventud, por varios años me desempeñe </w:t>
      </w:r>
      <w:r w:rsidR="00C745F3" w:rsidRPr="009D68AD">
        <w:rPr>
          <w:rFonts w:ascii="Calibri" w:eastAsia="Georgia" w:hAnsi="Calibri" w:cs="Calibri"/>
          <w:color w:val="000000"/>
        </w:rPr>
        <w:t xml:space="preserve">en cadenas importantes de hoteles como el </w:t>
      </w:r>
      <w:proofErr w:type="spellStart"/>
      <w:r w:rsidR="00C745F3" w:rsidRPr="009D68AD">
        <w:rPr>
          <w:rFonts w:ascii="Calibri" w:eastAsia="Georgia" w:hAnsi="Calibri" w:cs="Calibri"/>
          <w:color w:val="000000"/>
        </w:rPr>
        <w:t>Holliday</w:t>
      </w:r>
      <w:proofErr w:type="spellEnd"/>
      <w:r w:rsidR="00C745F3" w:rsidRPr="009D68AD">
        <w:rPr>
          <w:rFonts w:ascii="Calibri" w:eastAsia="Georgia" w:hAnsi="Calibri" w:cs="Calibri"/>
          <w:color w:val="000000"/>
        </w:rPr>
        <w:t xml:space="preserve"> </w:t>
      </w:r>
      <w:proofErr w:type="spellStart"/>
      <w:r w:rsidR="00C745F3" w:rsidRPr="009D68AD">
        <w:rPr>
          <w:rFonts w:ascii="Calibri" w:eastAsia="Georgia" w:hAnsi="Calibri" w:cs="Calibri"/>
          <w:color w:val="000000"/>
        </w:rPr>
        <w:t>Inn</w:t>
      </w:r>
      <w:proofErr w:type="spellEnd"/>
      <w:r w:rsidR="00C745F3" w:rsidRPr="009D68AD">
        <w:rPr>
          <w:rFonts w:ascii="Calibri" w:eastAsia="Georgia" w:hAnsi="Calibri" w:cs="Calibri"/>
          <w:color w:val="000000"/>
        </w:rPr>
        <w:t>,</w:t>
      </w:r>
      <w:r w:rsidR="0054041F" w:rsidRPr="009D68AD">
        <w:rPr>
          <w:rFonts w:ascii="Calibri" w:eastAsia="Georgia" w:hAnsi="Calibri" w:cs="Calibri"/>
        </w:rPr>
        <w:t xml:space="preserve">  </w:t>
      </w:r>
      <w:r w:rsidR="00C745F3" w:rsidRPr="009D68AD">
        <w:rPr>
          <w:rFonts w:ascii="Calibri" w:eastAsia="Georgia" w:hAnsi="Calibri" w:cs="Calibri"/>
        </w:rPr>
        <w:t xml:space="preserve"> Hacienda Hotel LAX y el </w:t>
      </w:r>
      <w:proofErr w:type="spellStart"/>
      <w:r w:rsidR="00C745F3" w:rsidRPr="009D68AD">
        <w:rPr>
          <w:rFonts w:ascii="Calibri" w:eastAsia="Georgia" w:hAnsi="Calibri" w:cs="Calibri"/>
        </w:rPr>
        <w:t>Beberly</w:t>
      </w:r>
      <w:proofErr w:type="spellEnd"/>
      <w:r w:rsidR="00C745F3" w:rsidRPr="009D68AD">
        <w:rPr>
          <w:rFonts w:ascii="Calibri" w:eastAsia="Georgia" w:hAnsi="Calibri" w:cs="Calibri"/>
        </w:rPr>
        <w:t xml:space="preserve"> </w:t>
      </w:r>
      <w:proofErr w:type="spellStart"/>
      <w:r w:rsidR="00C745F3" w:rsidRPr="009D68AD">
        <w:rPr>
          <w:rFonts w:ascii="Calibri" w:eastAsia="Georgia" w:hAnsi="Calibri" w:cs="Calibri"/>
        </w:rPr>
        <w:t>Hills</w:t>
      </w:r>
      <w:proofErr w:type="spellEnd"/>
      <w:r w:rsidR="00C745F3" w:rsidRPr="009D68AD">
        <w:rPr>
          <w:rFonts w:ascii="Calibri" w:eastAsia="Georgia" w:hAnsi="Calibri" w:cs="Calibri"/>
        </w:rPr>
        <w:t xml:space="preserve"> Hotel</w:t>
      </w:r>
      <w:r w:rsidR="0054041F" w:rsidRPr="009D68AD">
        <w:rPr>
          <w:rFonts w:ascii="Calibri" w:eastAsia="Georgia" w:hAnsi="Calibri" w:cs="Calibri"/>
        </w:rPr>
        <w:t xml:space="preserve">, lo que me ha permitido crecer de manera personal y consolidarme como profesional; por supuesto que la mayor de las satisfacciones fue poder ayudar a otros jóvenes San </w:t>
      </w:r>
      <w:proofErr w:type="spellStart"/>
      <w:r w:rsidR="0054041F" w:rsidRPr="009D68AD">
        <w:rPr>
          <w:rFonts w:ascii="Calibri" w:eastAsia="Georgia" w:hAnsi="Calibri" w:cs="Calibri"/>
        </w:rPr>
        <w:t>Ignacienses</w:t>
      </w:r>
      <w:proofErr w:type="spellEnd"/>
      <w:r w:rsidR="0054041F" w:rsidRPr="009D68AD">
        <w:rPr>
          <w:rFonts w:ascii="Calibri" w:eastAsia="Georgia" w:hAnsi="Calibri" w:cs="Calibri"/>
        </w:rPr>
        <w:t xml:space="preserve"> que como yo decidieron </w:t>
      </w:r>
      <w:r w:rsidR="00DD2D2B" w:rsidRPr="009D68AD">
        <w:rPr>
          <w:rFonts w:ascii="Calibri" w:eastAsia="Georgia" w:hAnsi="Calibri" w:cs="Calibri"/>
        </w:rPr>
        <w:t>abrir las alas y migrar para mejorar su calidad de vida.</w:t>
      </w:r>
    </w:p>
    <w:p w:rsidR="00DD2D2B" w:rsidRDefault="009D68AD" w:rsidP="009D68AD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</w:rPr>
      </w:pPr>
      <w:r w:rsidRPr="009D68AD">
        <w:rPr>
          <w:rFonts w:ascii="Calibri" w:eastAsia="Georgia" w:hAnsi="Calibri" w:cs="Calibri"/>
        </w:rPr>
        <w:tab/>
      </w:r>
      <w:r w:rsidR="00DD2D2B" w:rsidRPr="009D68AD">
        <w:rPr>
          <w:rFonts w:ascii="Calibri" w:eastAsia="Georgia" w:hAnsi="Calibri" w:cs="Calibri"/>
        </w:rPr>
        <w:t>Con e</w:t>
      </w:r>
      <w:r w:rsidRPr="009D68AD">
        <w:rPr>
          <w:rFonts w:ascii="Calibri" w:eastAsia="Georgia" w:hAnsi="Calibri" w:cs="Calibri"/>
        </w:rPr>
        <w:t>l paso del tiempo tuve</w:t>
      </w:r>
      <w:r w:rsidR="00D05B1B" w:rsidRPr="009D68AD">
        <w:rPr>
          <w:rFonts w:ascii="Calibri" w:eastAsia="Georgia" w:hAnsi="Calibri" w:cs="Calibri"/>
        </w:rPr>
        <w:t xml:space="preserve"> la oportunidad de </w:t>
      </w:r>
      <w:r w:rsidR="00195D28" w:rsidRPr="009D68AD">
        <w:rPr>
          <w:rFonts w:ascii="Calibri" w:eastAsia="Georgia" w:hAnsi="Calibri" w:cs="Calibri"/>
        </w:rPr>
        <w:t>Introducir</w:t>
      </w:r>
      <w:r w:rsidR="00DD2D2B" w:rsidRPr="009D68AD">
        <w:rPr>
          <w:rFonts w:ascii="Calibri" w:eastAsia="Georgia" w:hAnsi="Calibri" w:cs="Calibri"/>
        </w:rPr>
        <w:t xml:space="preserve"> </w:t>
      </w:r>
      <w:r w:rsidR="00195D28" w:rsidRPr="009D68AD">
        <w:rPr>
          <w:rFonts w:ascii="Calibri" w:eastAsia="Georgia" w:hAnsi="Calibri" w:cs="Calibri"/>
        </w:rPr>
        <w:t xml:space="preserve">el mundo del agave </w:t>
      </w:r>
      <w:r w:rsidRPr="009D68AD">
        <w:rPr>
          <w:rFonts w:ascii="Calibri" w:eastAsia="Georgia" w:hAnsi="Calibri" w:cs="Calibri"/>
        </w:rPr>
        <w:t xml:space="preserve">en la ciudad de los Ángeles fungiendo como asesor y distribuidor de varias marcas; para que en 2013 me convirtiera en </w:t>
      </w:r>
      <w:r w:rsidR="00DD2D2B" w:rsidRPr="009D68AD">
        <w:rPr>
          <w:rFonts w:ascii="Calibri" w:eastAsia="Georgia" w:hAnsi="Calibri" w:cs="Calibri"/>
        </w:rPr>
        <w:t>Funda</w:t>
      </w:r>
      <w:r w:rsidRPr="009D68AD">
        <w:rPr>
          <w:rFonts w:ascii="Calibri" w:eastAsia="Georgia" w:hAnsi="Calibri" w:cs="Calibri"/>
        </w:rPr>
        <w:t>dor y c</w:t>
      </w:r>
      <w:r>
        <w:rPr>
          <w:rFonts w:ascii="Calibri" w:eastAsia="Georgia" w:hAnsi="Calibri" w:cs="Calibri"/>
        </w:rPr>
        <w:t xml:space="preserve">reador de Don Francisco </w:t>
      </w:r>
      <w:proofErr w:type="spellStart"/>
      <w:r>
        <w:rPr>
          <w:rFonts w:ascii="Calibri" w:eastAsia="Georgia" w:hAnsi="Calibri" w:cs="Calibri"/>
        </w:rPr>
        <w:t>Spirits</w:t>
      </w:r>
      <w:proofErr w:type="spellEnd"/>
      <w:r>
        <w:rPr>
          <w:rFonts w:ascii="Calibri" w:eastAsia="Georgia" w:hAnsi="Calibri" w:cs="Calibri"/>
        </w:rPr>
        <w:t>.</w:t>
      </w:r>
    </w:p>
    <w:p w:rsidR="000F3D67" w:rsidRPr="009D68AD" w:rsidRDefault="000F3D67" w:rsidP="009D68AD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</w:rPr>
      </w:pPr>
      <w:r>
        <w:rPr>
          <w:rFonts w:ascii="Calibri" w:eastAsia="Georgia" w:hAnsi="Calibri" w:cs="Calibri"/>
        </w:rPr>
        <w:tab/>
        <w:t>Definitivamente mi mejor proyecto ha</w:t>
      </w:r>
      <w:r w:rsidR="006706B6">
        <w:rPr>
          <w:rFonts w:ascii="Calibri" w:eastAsia="Georgia" w:hAnsi="Calibri" w:cs="Calibri"/>
        </w:rPr>
        <w:t>n</w:t>
      </w:r>
      <w:r>
        <w:rPr>
          <w:rFonts w:ascii="Calibri" w:eastAsia="Georgia" w:hAnsi="Calibri" w:cs="Calibri"/>
        </w:rPr>
        <w:t xml:space="preserve"> sido las colaboraciones que me permiten servir a mi pueblo, sumar amigos con los mismos objetivos y la misma visión</w:t>
      </w:r>
    </w:p>
    <w:p w:rsidR="009D68AD" w:rsidRPr="009D68AD" w:rsidRDefault="009A04E1" w:rsidP="009A04E1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  <w:b/>
        </w:rPr>
      </w:pPr>
      <w:r w:rsidRPr="009A04E1">
        <w:rPr>
          <w:rFonts w:ascii="Calibri" w:eastAsia="Georgia" w:hAnsi="Calibri" w:cs="Calibri"/>
          <w:b/>
        </w:rPr>
        <w:t>Colaboraciones</w:t>
      </w:r>
      <w:r w:rsidR="009D68AD" w:rsidRPr="009A04E1">
        <w:rPr>
          <w:rFonts w:ascii="Calibri" w:eastAsia="Georgia" w:hAnsi="Calibri" w:cs="Calibri"/>
          <w:b/>
        </w:rPr>
        <w:t xml:space="preserve"> </w:t>
      </w:r>
      <w:r w:rsidR="009D68AD" w:rsidRPr="009D68AD">
        <w:rPr>
          <w:rFonts w:ascii="Calibri" w:eastAsia="Georgia" w:hAnsi="Calibri" w:cs="Calibri"/>
          <w:b/>
        </w:rPr>
        <w:t>en procesos de construcción social: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Miembro de la federación de clubes jaliscienses en el estado de California.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Miembro de la fundación Jalisco en los Estados Unidos.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Presidente desde 2007 del club de migrantes San Ignacio Cerro Gordo, en los Ángeles.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 xml:space="preserve">Tesorero del Movimiento Ciudadano Migrante. </w:t>
      </w:r>
    </w:p>
    <w:p w:rsidR="009D68AD" w:rsidRPr="009D68AD" w:rsidRDefault="009D68AD" w:rsidP="009D68AD">
      <w:pPr>
        <w:ind w:left="360"/>
        <w:rPr>
          <w:rFonts w:ascii="Calibri" w:eastAsia="Georgia" w:hAnsi="Calibri" w:cs="Calibri"/>
        </w:rPr>
      </w:pPr>
    </w:p>
    <w:p w:rsidR="009D68AD" w:rsidRPr="009D68AD" w:rsidRDefault="009D68AD" w:rsidP="009D68A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Georgia" w:hAnsi="Calibri" w:cs="Calibri"/>
          <w:color w:val="000000"/>
        </w:rPr>
      </w:pPr>
      <w:r w:rsidRPr="009D68AD">
        <w:rPr>
          <w:rFonts w:ascii="Calibri" w:eastAsia="Georgia" w:hAnsi="Calibri" w:cs="Calibri"/>
          <w:b/>
          <w:color w:val="000000"/>
        </w:rPr>
        <w:t>Colaboraciones para San Ignacio Cerro Gordo, Jalisco:</w:t>
      </w:r>
    </w:p>
    <w:p w:rsidR="009D68AD" w:rsidRPr="009D68AD" w:rsidRDefault="009D68AD" w:rsidP="009D68AD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Trabajo para llevar 2 ambulancias para cruz roja de San Ignacio Cerro Gordo.</w:t>
      </w:r>
    </w:p>
    <w:p w:rsidR="009D68AD" w:rsidRPr="009D68AD" w:rsidRDefault="009D68AD" w:rsidP="009D68AD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Trabajo para llevar 2 autobuses escolares.</w:t>
      </w:r>
    </w:p>
    <w:p w:rsidR="009D68AD" w:rsidRPr="009D68AD" w:rsidRDefault="009D68AD" w:rsidP="009D68AD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 xml:space="preserve">Colaborador para los inicios de los trabajos de formación de las escuelas municipales de </w:t>
      </w:r>
      <w:r w:rsidR="000F3D67" w:rsidRPr="009D68AD">
        <w:rPr>
          <w:rFonts w:ascii="Calibri" w:eastAsia="Georgia" w:hAnsi="Calibri" w:cs="Calibri"/>
        </w:rPr>
        <w:t>Béisbol</w:t>
      </w:r>
      <w:r w:rsidRPr="009D68AD">
        <w:rPr>
          <w:rFonts w:ascii="Calibri" w:eastAsia="Georgia" w:hAnsi="Calibri" w:cs="Calibri"/>
        </w:rPr>
        <w:t>.</w:t>
      </w:r>
    </w:p>
    <w:p w:rsidR="009D68AD" w:rsidRPr="009D68AD" w:rsidRDefault="009D68AD" w:rsidP="009D68AD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Año con año apoyamos actividades deportivas, despensas, servicios; así como apoyo con sillas de ruedas, bastones y temas de salud.</w:t>
      </w:r>
    </w:p>
    <w:p w:rsidR="009D68AD" w:rsidRPr="009D68AD" w:rsidRDefault="009D68AD" w:rsidP="009D68AD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Primer curso de Música de aprendizaje rápido en el Municipio de San Ignacio.</w:t>
      </w:r>
    </w:p>
    <w:p w:rsidR="009D68AD" w:rsidRPr="009D68AD" w:rsidRDefault="009D68AD" w:rsidP="009D68AD">
      <w:pPr>
        <w:rPr>
          <w:rFonts w:ascii="Calibri" w:eastAsia="Georgia" w:hAnsi="Calibri" w:cs="Calibri"/>
          <w:b/>
        </w:rPr>
      </w:pPr>
    </w:p>
    <w:p w:rsidR="009D68AD" w:rsidRPr="009D68AD" w:rsidRDefault="00852967" w:rsidP="009D68AD">
      <w:pPr>
        <w:rPr>
          <w:rFonts w:ascii="Calibri" w:eastAsia="Georgia" w:hAnsi="Calibri" w:cs="Calibri"/>
          <w:b/>
        </w:rPr>
      </w:pPr>
      <w:r>
        <w:rPr>
          <w:rFonts w:ascii="Calibri" w:eastAsia="Georgia" w:hAnsi="Calibri" w:cs="Calibri"/>
          <w:b/>
        </w:rPr>
        <w:t>Colaboración</w:t>
      </w:r>
      <w:bookmarkStart w:id="0" w:name="_GoBack"/>
      <w:bookmarkEnd w:id="0"/>
      <w:r w:rsidR="009D68AD" w:rsidRPr="009D68AD">
        <w:rPr>
          <w:rFonts w:ascii="Calibri" w:eastAsia="Georgia" w:hAnsi="Calibri" w:cs="Calibri"/>
          <w:b/>
        </w:rPr>
        <w:t xml:space="preserve"> directa en gobierno: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Lucha por años para la visibilidad de los migrantes tanto en niveles municipales, estatales y locales, participando en diferentes foros y consejos como el 3x1 federal, tanto en el municipio, en el estado y la federación a través de las organizaciones migrantes.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Gestionamos y participamos en la elección en el primer diputado federal binacional, función que se llevó a cabo en la legislatura actual.</w:t>
      </w:r>
    </w:p>
    <w:p w:rsidR="009D68AD" w:rsidRPr="009D68AD" w:rsidRDefault="009D68AD" w:rsidP="009D68AD">
      <w:pPr>
        <w:ind w:left="720"/>
        <w:rPr>
          <w:rFonts w:ascii="Calibri" w:eastAsia="Georgia" w:hAnsi="Calibri" w:cs="Calibri"/>
        </w:rPr>
      </w:pPr>
    </w:p>
    <w:p w:rsidR="009D68AD" w:rsidRPr="009D68AD" w:rsidRDefault="009D68AD" w:rsidP="009D68AD">
      <w:pPr>
        <w:rPr>
          <w:rFonts w:ascii="Calibri" w:eastAsia="Georgia" w:hAnsi="Calibri" w:cs="Calibri"/>
        </w:rPr>
      </w:pPr>
    </w:p>
    <w:p w:rsidR="009D68AD" w:rsidRPr="009D68AD" w:rsidRDefault="009A04E1" w:rsidP="009D68AD">
      <w:pPr>
        <w:rPr>
          <w:rFonts w:ascii="Calibri" w:eastAsia="Georgia" w:hAnsi="Calibri" w:cs="Calibri"/>
          <w:b/>
        </w:rPr>
      </w:pPr>
      <w:r>
        <w:rPr>
          <w:rFonts w:ascii="Calibri" w:eastAsia="Georgia" w:hAnsi="Calibri" w:cs="Calibri"/>
          <w:b/>
        </w:rPr>
        <w:t xml:space="preserve">Colaboración </w:t>
      </w:r>
      <w:r w:rsidR="009D68AD" w:rsidRPr="009D68AD">
        <w:rPr>
          <w:rFonts w:ascii="Calibri" w:eastAsia="Georgia" w:hAnsi="Calibri" w:cs="Calibri"/>
          <w:b/>
        </w:rPr>
        <w:t>Gobierno Municipal: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Gestión, apoyo y planeación de 156 proyectos de infraestructura para el municipio de San Ignacio Cerro Gordo de alrededor de $</w:t>
      </w:r>
      <w:proofErr w:type="gramStart"/>
      <w:r w:rsidRPr="009D68AD">
        <w:rPr>
          <w:rFonts w:ascii="Calibri" w:eastAsia="Georgia" w:hAnsi="Calibri" w:cs="Calibri"/>
        </w:rPr>
        <w:t>69,702,018.(</w:t>
      </w:r>
      <w:proofErr w:type="gramEnd"/>
      <w:r w:rsidRPr="009D68AD">
        <w:rPr>
          <w:rFonts w:ascii="Calibri" w:eastAsia="Georgia" w:hAnsi="Calibri" w:cs="Calibri"/>
        </w:rPr>
        <w:t>sesenta y nueve millones, setecientos dos mil, diez y ocho pesos).</w:t>
      </w:r>
    </w:p>
    <w:p w:rsidR="009D68AD" w:rsidRPr="009D68AD" w:rsidRDefault="009D68AD" w:rsidP="009D68AD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9D68AD">
        <w:rPr>
          <w:rFonts w:ascii="Calibri" w:eastAsia="Georgia" w:hAnsi="Calibri" w:cs="Calibri"/>
        </w:rPr>
        <w:t>Coordinar de la interacción entre migrantes y el municipio en proyectos y con autoridades eclesiásticas, políticas y liderazgos sociales y empresariales México-Los Ángeles con una red que me ha permitido lograr diferentes objetivos de interacción tanto en las áreas de negocios, cultura, deporte y difusión de mis raíces.</w:t>
      </w:r>
    </w:p>
    <w:p w:rsidR="00DA646A" w:rsidRDefault="00DA646A" w:rsidP="009D68AD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</w:rPr>
      </w:pPr>
    </w:p>
    <w:p w:rsidR="00DA646A" w:rsidRPr="009D68AD" w:rsidRDefault="00DA646A" w:rsidP="00DA646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</w:rPr>
      </w:pPr>
      <w:r>
        <w:rPr>
          <w:rFonts w:ascii="Calibri" w:eastAsia="Georgia" w:hAnsi="Calibri" w:cs="Calibri"/>
        </w:rPr>
        <w:tab/>
      </w:r>
      <w:r w:rsidRPr="00DA646A">
        <w:rPr>
          <w:rFonts w:ascii="Calibri" w:eastAsia="Georgia" w:hAnsi="Calibri" w:cs="Calibri"/>
        </w:rPr>
        <w:t>La vida es una gran lección en humildad</w:t>
      </w:r>
      <w:r>
        <w:rPr>
          <w:rFonts w:ascii="Calibri" w:eastAsia="Georgia" w:hAnsi="Calibri" w:cs="Calibri"/>
        </w:rPr>
        <w:t xml:space="preserve"> u</w:t>
      </w:r>
      <w:r w:rsidRPr="00DA646A">
        <w:rPr>
          <w:rFonts w:ascii="Calibri" w:eastAsia="Georgia" w:hAnsi="Calibri" w:cs="Calibri"/>
        </w:rPr>
        <w:t>n hombre hace un inmenso bien si no le importa quién se lleva el crédito</w:t>
      </w:r>
      <w:r>
        <w:rPr>
          <w:rFonts w:ascii="Calibri" w:eastAsia="Georgia" w:hAnsi="Calibri" w:cs="Calibri"/>
        </w:rPr>
        <w:t>, porque cuando</w:t>
      </w:r>
      <w:r w:rsidRPr="00DA646A">
        <w:rPr>
          <w:rFonts w:ascii="Calibri" w:eastAsia="Georgia" w:hAnsi="Calibri" w:cs="Calibri"/>
        </w:rPr>
        <w:t xml:space="preserve"> alguien no busca reconocimiento, actúa desde el corazón. Es mucho más impresionante cuando otros descubren tus buenas cualidades sin tu ayuda</w:t>
      </w:r>
      <w:r>
        <w:rPr>
          <w:rFonts w:ascii="Calibri" w:eastAsia="Georgia" w:hAnsi="Calibri" w:cs="Calibri"/>
        </w:rPr>
        <w:t xml:space="preserve">, mi corazón de San </w:t>
      </w:r>
      <w:proofErr w:type="spellStart"/>
      <w:r w:rsidR="009A04E1">
        <w:rPr>
          <w:rFonts w:ascii="Calibri" w:eastAsia="Georgia" w:hAnsi="Calibri" w:cs="Calibri"/>
        </w:rPr>
        <w:t>Ignaciense</w:t>
      </w:r>
      <w:proofErr w:type="spellEnd"/>
      <w:r w:rsidR="009A04E1">
        <w:rPr>
          <w:rFonts w:ascii="Calibri" w:eastAsia="Georgia" w:hAnsi="Calibri" w:cs="Calibri"/>
        </w:rPr>
        <w:t xml:space="preserve"> me</w:t>
      </w:r>
      <w:r>
        <w:rPr>
          <w:rFonts w:ascii="Calibri" w:eastAsia="Georgia" w:hAnsi="Calibri" w:cs="Calibri"/>
        </w:rPr>
        <w:t xml:space="preserve"> gu</w:t>
      </w:r>
      <w:r w:rsidR="00B61A5A">
        <w:rPr>
          <w:rFonts w:ascii="Calibri" w:eastAsia="Georgia" w:hAnsi="Calibri" w:cs="Calibri"/>
        </w:rPr>
        <w:t>ía para seguir colaborando en bienestar de</w:t>
      </w:r>
      <w:r>
        <w:rPr>
          <w:rFonts w:ascii="Calibri" w:eastAsia="Georgia" w:hAnsi="Calibri" w:cs="Calibri"/>
        </w:rPr>
        <w:t xml:space="preserve"> nuestro bello Municipio.</w:t>
      </w:r>
    </w:p>
    <w:p w:rsidR="00DD2D2B" w:rsidRPr="009D68AD" w:rsidRDefault="00DD2D2B" w:rsidP="0054041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</w:rPr>
      </w:pPr>
    </w:p>
    <w:p w:rsidR="0054041F" w:rsidRPr="009D68AD" w:rsidRDefault="0054041F" w:rsidP="0054041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6480"/>
        </w:tabs>
        <w:spacing w:before="240" w:after="40"/>
        <w:jc w:val="both"/>
        <w:rPr>
          <w:rFonts w:ascii="Calibri" w:eastAsia="Georgia" w:hAnsi="Calibri" w:cs="Calibri"/>
        </w:rPr>
      </w:pPr>
    </w:p>
    <w:p w:rsidR="00065C5C" w:rsidRPr="009D68AD" w:rsidRDefault="00065C5C" w:rsidP="0054041F">
      <w:pPr>
        <w:ind w:firstLine="708"/>
        <w:jc w:val="both"/>
        <w:rPr>
          <w:rFonts w:ascii="Calibri" w:eastAsia="Georgia" w:hAnsi="Calibri" w:cs="Calibri"/>
          <w:color w:val="000000"/>
        </w:rPr>
      </w:pPr>
    </w:p>
    <w:p w:rsidR="00065C5C" w:rsidRPr="009D68AD" w:rsidRDefault="00065C5C" w:rsidP="0054041F">
      <w:pPr>
        <w:ind w:firstLine="708"/>
        <w:jc w:val="both"/>
        <w:rPr>
          <w:rFonts w:ascii="Calibri" w:hAnsi="Calibri" w:cs="Calibri"/>
        </w:rPr>
      </w:pPr>
    </w:p>
    <w:sectPr w:rsidR="00065C5C" w:rsidRPr="009D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00D4"/>
    <w:multiLevelType w:val="multilevel"/>
    <w:tmpl w:val="EE9C99F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943F81"/>
    <w:multiLevelType w:val="multilevel"/>
    <w:tmpl w:val="DB607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12"/>
    <w:rsid w:val="00050E5F"/>
    <w:rsid w:val="00065C5C"/>
    <w:rsid w:val="000F3D67"/>
    <w:rsid w:val="00195D28"/>
    <w:rsid w:val="001C2B12"/>
    <w:rsid w:val="0041389B"/>
    <w:rsid w:val="004648A6"/>
    <w:rsid w:val="0054041F"/>
    <w:rsid w:val="006706B6"/>
    <w:rsid w:val="00852967"/>
    <w:rsid w:val="009A04E1"/>
    <w:rsid w:val="009D68AD"/>
    <w:rsid w:val="00B61A5A"/>
    <w:rsid w:val="00C745F3"/>
    <w:rsid w:val="00D05B1B"/>
    <w:rsid w:val="00D37709"/>
    <w:rsid w:val="00DA646A"/>
    <w:rsid w:val="00D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0200"/>
  <w15:chartTrackingRefBased/>
  <w15:docId w15:val="{158050DE-A255-4293-80E6-07DEFFB0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URBIETA VAZQUEZ</dc:creator>
  <cp:keywords/>
  <dc:description/>
  <cp:lastModifiedBy>MARIANA URBIETA VAZQUEZ</cp:lastModifiedBy>
  <cp:revision>10</cp:revision>
  <dcterms:created xsi:type="dcterms:W3CDTF">2021-04-04T05:40:00Z</dcterms:created>
  <dcterms:modified xsi:type="dcterms:W3CDTF">2021-04-05T17:20:00Z</dcterms:modified>
</cp:coreProperties>
</file>