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9C28F" w14:textId="10677B6E" w:rsidR="00635B40" w:rsidRDefault="00E830C4" w:rsidP="00E830C4">
      <w:pPr>
        <w:jc w:val="center"/>
      </w:pPr>
      <w:r w:rsidRPr="00E830C4">
        <w:t>Python</w:t>
      </w:r>
      <w:r>
        <w:rPr>
          <w:rFonts w:hint="eastAsia"/>
        </w:rPr>
        <w:t>网页爬虫</w:t>
      </w:r>
    </w:p>
    <w:p w14:paraId="6CF6E3D4" w14:textId="568F370C" w:rsidR="00E830C4" w:rsidRDefault="00E830C4"/>
    <w:p w14:paraId="4F3FAB17" w14:textId="0AE18CBA" w:rsidR="00E830C4" w:rsidRDefault="00E830C4" w:rsidP="00E830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网站：</w:t>
      </w:r>
      <w:r>
        <w:t>https://www.taoguba.com.cn</w:t>
      </w:r>
    </w:p>
    <w:p w14:paraId="09E079EA" w14:textId="32C5E0BA" w:rsidR="00E830C4" w:rsidRDefault="00E830C4" w:rsidP="00E830C4">
      <w:pPr>
        <w:pStyle w:val="a3"/>
        <w:ind w:left="360" w:firstLineChars="0" w:firstLine="0"/>
      </w:pPr>
      <w:r>
        <w:rPr>
          <w:rFonts w:hint="eastAsia"/>
        </w:rPr>
        <w:t>注意，首先要登录，如果没有</w:t>
      </w:r>
      <w:r w:rsidR="00792BAB">
        <w:rPr>
          <w:rFonts w:hint="eastAsia"/>
        </w:rPr>
        <w:t>要</w:t>
      </w:r>
      <w:r>
        <w:rPr>
          <w:rFonts w:hint="eastAsia"/>
        </w:rPr>
        <w:t>先注册再登录。</w:t>
      </w:r>
    </w:p>
    <w:p w14:paraId="672266AE" w14:textId="3E1ABB04" w:rsidR="00E830C4" w:rsidRDefault="00E830C4" w:rsidP="00E830C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登录后，在右上角</w:t>
      </w:r>
      <w:r w:rsidR="00792BAB">
        <w:rPr>
          <w:rFonts w:hint="eastAsia"/>
        </w:rPr>
        <w:t>搜索框</w:t>
      </w:r>
      <w:r>
        <w:rPr>
          <w:rFonts w:hint="eastAsia"/>
        </w:rPr>
        <w:t>输入股票名称，比如“新开源”，在自动下拉列表选择</w:t>
      </w:r>
      <w:r w:rsidR="00792BAB">
        <w:rPr>
          <w:rFonts w:hint="eastAsia"/>
        </w:rPr>
        <w:t>【包含“新开源”的标题】下面的</w:t>
      </w:r>
      <w:r>
        <w:rPr>
          <w:rFonts w:hint="eastAsia"/>
        </w:rPr>
        <w:t>“</w:t>
      </w:r>
      <w:r w:rsidR="00792BAB">
        <w:rPr>
          <w:rFonts w:hint="eastAsia"/>
        </w:rPr>
        <w:t>新开源</w:t>
      </w:r>
      <w:r>
        <w:rPr>
          <w:rFonts w:hint="eastAsia"/>
        </w:rPr>
        <w:t>”</w:t>
      </w:r>
      <w:r w:rsidR="00792BAB">
        <w:rPr>
          <w:rFonts w:hint="eastAsia"/>
        </w:rPr>
        <w:t>，如下图的灰色栏。</w:t>
      </w:r>
    </w:p>
    <w:p w14:paraId="77EF3C1D" w14:textId="6E6B2F00" w:rsidR="00E830C4" w:rsidRDefault="00E830C4" w:rsidP="00E830C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7F0B1A8" wp14:editId="3AD73DD0">
            <wp:extent cx="2981325" cy="2619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A4461" w14:textId="5BE62454" w:rsidR="00E830C4" w:rsidRDefault="00792BAB" w:rsidP="00E830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点击后进入跳转网页，显示为：</w:t>
      </w:r>
    </w:p>
    <w:p w14:paraId="270C9238" w14:textId="31B10D45" w:rsidR="00792BAB" w:rsidRDefault="00792BAB" w:rsidP="00792BAB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F07AB5" wp14:editId="16E0307E">
                <wp:simplePos x="0" y="0"/>
                <wp:positionH relativeFrom="column">
                  <wp:posOffset>314325</wp:posOffset>
                </wp:positionH>
                <wp:positionV relativeFrom="paragraph">
                  <wp:posOffset>1887855</wp:posOffset>
                </wp:positionV>
                <wp:extent cx="476250" cy="323850"/>
                <wp:effectExtent l="19050" t="1905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23850"/>
                        </a:xfrm>
                        <a:prstGeom prst="rect">
                          <a:avLst/>
                        </a:prstGeom>
                        <a:noFill/>
                        <a:ln w="444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91B0E3" id="矩形 3" o:spid="_x0000_s1026" style="position:absolute;left:0;text-align:left;margin-left:24.75pt;margin-top:148.65pt;width:37.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" filled="f" strokecolor="red" strokeweight="3.5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2285EA29" wp14:editId="59021B85">
            <wp:extent cx="4489450" cy="57721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788" cy="5780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6CC15" w14:textId="429D094E" w:rsidR="00792BAB" w:rsidRDefault="00792BAB" w:rsidP="00792BA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想要的就是【讨论】下面发帖内容，</w:t>
      </w:r>
      <w:r w:rsidR="00D304C7">
        <w:rPr>
          <w:rFonts w:hint="eastAsia"/>
        </w:rPr>
        <w:t>筛选范围选择</w:t>
      </w:r>
      <w:r>
        <w:rPr>
          <w:rFonts w:hint="eastAsia"/>
        </w:rPr>
        <w:t>默认参数</w:t>
      </w:r>
      <w:r w:rsidRPr="00D304C7">
        <w:rPr>
          <w:rFonts w:hint="eastAsia"/>
          <w:b/>
          <w:bCs/>
        </w:rPr>
        <w:t>半年内</w:t>
      </w:r>
      <w:r>
        <w:rPr>
          <w:rFonts w:hint="eastAsia"/>
        </w:rPr>
        <w:t>即可，</w:t>
      </w:r>
      <w:r w:rsidR="00D304C7">
        <w:rPr>
          <w:rFonts w:hint="eastAsia"/>
        </w:rPr>
        <w:t>可能有好几页内容，</w:t>
      </w:r>
      <w:r>
        <w:rPr>
          <w:rFonts w:hint="eastAsia"/>
        </w:rPr>
        <w:t>仅需当前第一页的内容。</w:t>
      </w:r>
    </w:p>
    <w:p w14:paraId="0649E516" w14:textId="514CF298" w:rsidR="00792BAB" w:rsidRDefault="000368D7" w:rsidP="00E830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需要提取的</w:t>
      </w:r>
      <w:r w:rsidR="00D304C7">
        <w:rPr>
          <w:rFonts w:hint="eastAsia"/>
        </w:rPr>
        <w:t>内容显示示例为：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992"/>
        <w:gridCol w:w="2268"/>
        <w:gridCol w:w="3765"/>
      </w:tblGrid>
      <w:tr w:rsidR="00C05EB8" w14:paraId="39BAE182" w14:textId="77777777" w:rsidTr="00C05EB8">
        <w:tc>
          <w:tcPr>
            <w:tcW w:w="911" w:type="dxa"/>
          </w:tcPr>
          <w:p w14:paraId="4FD29EAD" w14:textId="516A100B" w:rsidR="00C05EB8" w:rsidRDefault="00C05EB8" w:rsidP="00D304C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新开源</w:t>
            </w:r>
          </w:p>
        </w:tc>
        <w:tc>
          <w:tcPr>
            <w:tcW w:w="992" w:type="dxa"/>
          </w:tcPr>
          <w:p w14:paraId="5E1E292A" w14:textId="4D6AF4B1" w:rsidR="00C05EB8" w:rsidRDefault="00C05EB8" w:rsidP="00D304C7">
            <w:pPr>
              <w:pStyle w:val="a3"/>
              <w:ind w:firstLineChars="0" w:firstLine="0"/>
              <w:rPr>
                <w:rFonts w:hint="eastAsia"/>
              </w:rPr>
            </w:pPr>
            <w:r w:rsidRPr="00C05EB8">
              <w:t>2019-11-28 00:29</w:t>
            </w:r>
          </w:p>
        </w:tc>
        <w:tc>
          <w:tcPr>
            <w:tcW w:w="2268" w:type="dxa"/>
          </w:tcPr>
          <w:p w14:paraId="461E13B0" w14:textId="23A3ADDF" w:rsidR="00C05EB8" w:rsidRDefault="00C05EB8" w:rsidP="00D304C7">
            <w:pPr>
              <w:pStyle w:val="a3"/>
              <w:ind w:firstLineChars="0" w:firstLine="0"/>
              <w:rPr>
                <w:rFonts w:hint="eastAsia"/>
              </w:rPr>
            </w:pPr>
            <w:r w:rsidRPr="00C05EB8">
              <w:rPr>
                <w:rFonts w:hint="eastAsia"/>
              </w:rPr>
              <w:t>探讨扫板新开源的核心逻辑与背日</w:t>
            </w:r>
            <w:r w:rsidRPr="00C05EB8">
              <w:t>K线和分时图图形的必要性</w:t>
            </w:r>
          </w:p>
        </w:tc>
        <w:tc>
          <w:tcPr>
            <w:tcW w:w="3765" w:type="dxa"/>
          </w:tcPr>
          <w:p w14:paraId="0AE62234" w14:textId="19145B4A" w:rsidR="00C05EB8" w:rsidRDefault="00C05EB8" w:rsidP="00D304C7">
            <w:pPr>
              <w:pStyle w:val="a3"/>
              <w:ind w:firstLineChars="0" w:firstLine="0"/>
              <w:rPr>
                <w:rFonts w:hint="eastAsia"/>
              </w:rPr>
            </w:pPr>
            <w:r w:rsidRPr="00C05EB8">
              <w:t>[摘要]     新开源前面有一个二连板，然后调整两天，第三天也就是今天反包涨停！我扫板的逻辑是这是一只人造肉和基因测序概念的股票。今天早上大幅低开盘后快速拉到红盘，后面一路涨停，从分时图上看也适合扫板。跟当时的新通联大跌后反包第一个反包板很相似。而且今天新开源的成交量突破了前面几天的……</w:t>
            </w:r>
          </w:p>
        </w:tc>
      </w:tr>
    </w:tbl>
    <w:p w14:paraId="076F8A8E" w14:textId="77777777" w:rsidR="00D304C7" w:rsidRPr="00D304C7" w:rsidRDefault="00D304C7" w:rsidP="00D304C7">
      <w:pPr>
        <w:pStyle w:val="a3"/>
        <w:ind w:left="360" w:firstLineChars="0" w:firstLine="0"/>
        <w:rPr>
          <w:rFonts w:hint="eastAsia"/>
        </w:rPr>
      </w:pPr>
    </w:p>
    <w:p w14:paraId="03838D49" w14:textId="47097487" w:rsidR="00D304C7" w:rsidRDefault="00D914F3" w:rsidP="00E830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把当前页显示内容都按照上述格式整理成一个表格</w:t>
      </w:r>
    </w:p>
    <w:p w14:paraId="50C848C4" w14:textId="0A2AE42A" w:rsidR="00D914F3" w:rsidRDefault="00D914F3" w:rsidP="00E830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按照给定的一个股票名称数组，循环遍历搜索下一个股票名称，比如电广传媒，把搜索内容汇总成表格</w:t>
      </w:r>
    </w:p>
    <w:p w14:paraId="147B7B9C" w14:textId="2A7FD4D5" w:rsidR="00D914F3" w:rsidRDefault="00D914F3" w:rsidP="00E830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汇总以上所有表格，导出到csv文件中。</w:t>
      </w:r>
    </w:p>
    <w:p w14:paraId="0514C45A" w14:textId="6F7860ED" w:rsidR="00D914F3" w:rsidRDefault="00D914F3" w:rsidP="00D914F3">
      <w:pPr>
        <w:pStyle w:val="a3"/>
        <w:ind w:left="360" w:firstLineChars="0" w:firstLine="0"/>
      </w:pPr>
      <w:r>
        <w:rPr>
          <w:rFonts w:hint="eastAsia"/>
        </w:rPr>
        <w:t>注意几个问题：</w:t>
      </w:r>
    </w:p>
    <w:p w14:paraId="782B64BF" w14:textId="77ACCB50" w:rsidR="00D914F3" w:rsidRDefault="00D914F3" w:rsidP="00D914F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提取网页内容时需要验证登录身份，因此需要实现</w:t>
      </w:r>
      <w:r w:rsidR="00B20BEE">
        <w:rPr>
          <w:rFonts w:hint="eastAsia"/>
        </w:rPr>
        <w:t>如何通过</w:t>
      </w:r>
      <w:r>
        <w:rPr>
          <w:rFonts w:hint="eastAsia"/>
        </w:rPr>
        <w:t>登录</w:t>
      </w:r>
      <w:r w:rsidR="00B20BEE">
        <w:rPr>
          <w:rFonts w:hint="eastAsia"/>
        </w:rPr>
        <w:t>验证</w:t>
      </w:r>
      <w:bookmarkStart w:id="0" w:name="_GoBack"/>
      <w:bookmarkEnd w:id="0"/>
      <w:r>
        <w:rPr>
          <w:rFonts w:hint="eastAsia"/>
        </w:rPr>
        <w:t>。</w:t>
      </w:r>
    </w:p>
    <w:sectPr w:rsidR="00D91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B3F0C"/>
    <w:multiLevelType w:val="hybridMultilevel"/>
    <w:tmpl w:val="8444B0EA"/>
    <w:lvl w:ilvl="0" w:tplc="AD2AD0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35D"/>
    <w:rsid w:val="000246DC"/>
    <w:rsid w:val="00027926"/>
    <w:rsid w:val="000368D7"/>
    <w:rsid w:val="000C304D"/>
    <w:rsid w:val="000D604E"/>
    <w:rsid w:val="001468E5"/>
    <w:rsid w:val="00146DF7"/>
    <w:rsid w:val="00184FF0"/>
    <w:rsid w:val="001C3B71"/>
    <w:rsid w:val="001C5C40"/>
    <w:rsid w:val="001D451C"/>
    <w:rsid w:val="001E35C9"/>
    <w:rsid w:val="002A2265"/>
    <w:rsid w:val="00326358"/>
    <w:rsid w:val="0035449E"/>
    <w:rsid w:val="00355670"/>
    <w:rsid w:val="00386B40"/>
    <w:rsid w:val="003C57E9"/>
    <w:rsid w:val="003D4EF1"/>
    <w:rsid w:val="004418C0"/>
    <w:rsid w:val="00527703"/>
    <w:rsid w:val="00553135"/>
    <w:rsid w:val="0055625B"/>
    <w:rsid w:val="00595289"/>
    <w:rsid w:val="005B0022"/>
    <w:rsid w:val="005B78D5"/>
    <w:rsid w:val="005D3D2B"/>
    <w:rsid w:val="00623502"/>
    <w:rsid w:val="00635B40"/>
    <w:rsid w:val="006559D7"/>
    <w:rsid w:val="00671394"/>
    <w:rsid w:val="006842A1"/>
    <w:rsid w:val="0068769F"/>
    <w:rsid w:val="0069635D"/>
    <w:rsid w:val="006D636B"/>
    <w:rsid w:val="00710634"/>
    <w:rsid w:val="00751458"/>
    <w:rsid w:val="00792BAB"/>
    <w:rsid w:val="0079454D"/>
    <w:rsid w:val="007D5C35"/>
    <w:rsid w:val="007E1EF1"/>
    <w:rsid w:val="00805950"/>
    <w:rsid w:val="00810034"/>
    <w:rsid w:val="00816036"/>
    <w:rsid w:val="008A7A09"/>
    <w:rsid w:val="008C0FC0"/>
    <w:rsid w:val="008C5FC7"/>
    <w:rsid w:val="008D4706"/>
    <w:rsid w:val="0090356B"/>
    <w:rsid w:val="00904C25"/>
    <w:rsid w:val="009057C1"/>
    <w:rsid w:val="009573D8"/>
    <w:rsid w:val="00A40060"/>
    <w:rsid w:val="00A64C49"/>
    <w:rsid w:val="00A71249"/>
    <w:rsid w:val="00A9587B"/>
    <w:rsid w:val="00AA212E"/>
    <w:rsid w:val="00AD7446"/>
    <w:rsid w:val="00AF6DBB"/>
    <w:rsid w:val="00B20BEE"/>
    <w:rsid w:val="00B43C31"/>
    <w:rsid w:val="00B52A95"/>
    <w:rsid w:val="00B57355"/>
    <w:rsid w:val="00B630B7"/>
    <w:rsid w:val="00B66590"/>
    <w:rsid w:val="00BB4A2D"/>
    <w:rsid w:val="00BF2779"/>
    <w:rsid w:val="00C05EB8"/>
    <w:rsid w:val="00C35832"/>
    <w:rsid w:val="00C81716"/>
    <w:rsid w:val="00D304C7"/>
    <w:rsid w:val="00D34761"/>
    <w:rsid w:val="00D369E9"/>
    <w:rsid w:val="00D80609"/>
    <w:rsid w:val="00D914F3"/>
    <w:rsid w:val="00DD2A85"/>
    <w:rsid w:val="00E118E8"/>
    <w:rsid w:val="00E1378C"/>
    <w:rsid w:val="00E36820"/>
    <w:rsid w:val="00E830C4"/>
    <w:rsid w:val="00E87A9D"/>
    <w:rsid w:val="00EA7809"/>
    <w:rsid w:val="00EF23E1"/>
    <w:rsid w:val="00F7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52C7D"/>
  <w15:chartTrackingRefBased/>
  <w15:docId w15:val="{A251C813-868B-47E9-8883-DD818535A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0C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830C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830C4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C05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42767-77F1-41E4-90A6-2031502C3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2019-11-29T00:49:00Z</dcterms:created>
  <dcterms:modified xsi:type="dcterms:W3CDTF">2019-11-29T01:45:00Z</dcterms:modified>
</cp:coreProperties>
</file>