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0B9" w:rsidRPr="00A930B9" w:rsidRDefault="00A930B9" w:rsidP="00A930B9">
      <w:pPr>
        <w:shd w:val="clear" w:color="auto" w:fill="FFFFFF"/>
        <w:bidi/>
        <w:spacing w:after="0" w:line="240" w:lineRule="auto"/>
        <w:rPr>
          <w:rFonts w:ascii="Arial" w:eastAsia="Times New Roman" w:hAnsi="Arial" w:cs="Arial"/>
          <w:color w:val="000000"/>
          <w:sz w:val="18"/>
          <w:szCs w:val="18"/>
        </w:rPr>
      </w:pPr>
      <w:r w:rsidRPr="00A930B9">
        <w:rPr>
          <w:rFonts w:ascii="Arial" w:eastAsia="Times New Roman" w:hAnsi="Arial" w:cs="David" w:hint="cs"/>
          <w:color w:val="000000"/>
          <w:sz w:val="24"/>
          <w:szCs w:val="24"/>
          <w:rtl/>
        </w:rPr>
        <w:t>בפרויקט זה עליכם להקים מערכת שתיתן שירותי קונקורדנציה ואחזור טקסט. הנתונים הגלמיים יהיו קובצי טקסט (מסמכים). הנתונים בטבלאות ייטענו מתוך קובצי הטקסט, עם הכנה מתאימה, וייתוספו להם נתונים נוספים, על פי תבנית בסיס הנתונים (הסכימה) שתתכנו.</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u w:val="single"/>
          <w:rtl/>
        </w:rPr>
        <w:t>המידע הגלמי - הטקסטים</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קובצי הטקסט יכולים להיות קבצים כלשהם מסוג </w:t>
      </w:r>
      <w:r w:rsidRPr="00A930B9">
        <w:rPr>
          <w:rFonts w:ascii="Times New Roman" w:eastAsia="Times New Roman" w:hAnsi="Times New Roman" w:cs="Times New Roman"/>
          <w:color w:val="000000"/>
          <w:sz w:val="24"/>
          <w:szCs w:val="24"/>
          <w:rtl/>
        </w:rPr>
        <w:t>*.</w:t>
      </w:r>
      <w:r w:rsidRPr="00A930B9">
        <w:rPr>
          <w:rFonts w:ascii="Times New Roman" w:eastAsia="Times New Roman" w:hAnsi="Times New Roman" w:cs="Times New Roman"/>
          <w:color w:val="000000"/>
          <w:sz w:val="24"/>
          <w:szCs w:val="24"/>
        </w:rPr>
        <w:t>txt</w:t>
      </w:r>
      <w:r w:rsidRPr="00A930B9">
        <w:rPr>
          <w:rFonts w:ascii="Arial" w:eastAsia="Times New Roman" w:hAnsi="Arial" w:cs="David" w:hint="cs"/>
          <w:color w:val="000000"/>
          <w:sz w:val="24"/>
          <w:szCs w:val="24"/>
          <w:rtl/>
        </w:rPr>
        <w:t>. סביר להניח שיהיה לכם נוח יותר לעבוד עם טקסטים באנגלית, אך השפה היא לבחירתכם. (שילוב שפות שונות עלול לסבך את העבודה). אפשר למצוא טקסטים שיתאימו למטרה זו באינטרנט, למשל בפרויקט גוטנברג ובמקומות אחרים (ראו הפניות לדוגמה בהמשך).</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בסיס הנתונים צריך לאפשר טיפול בטקסטים מכמה קבצים יחד. יש לשמור גם מידע מובנה על הטקסטים השונים, כגון שם הקובץ ומיקומו, וכן נתונים נוספים שהם רלבנטיים לסוג הטקסטים שבחרתם, כגון תאריך הכתיבה, שם המחבר, המקור (אתר האינטרנט או הוצאה לאור).</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דוגמאות לטקסטים מסוגים ספציפיים (בין השאר, בהשראת פרויקטים מסמסטרים קודמים):</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b/>
          <w:bCs/>
          <w:color w:val="000000"/>
          <w:sz w:val="24"/>
          <w:szCs w:val="24"/>
          <w:rtl/>
        </w:rPr>
        <w:t>מילות שירים ופזמונים</w:t>
      </w:r>
      <w:r w:rsidRPr="00A930B9">
        <w:rPr>
          <w:rFonts w:ascii="Arial" w:eastAsia="Times New Roman" w:hAnsi="Arial" w:cs="David" w:hint="cs"/>
          <w:color w:val="000000"/>
          <w:sz w:val="24"/>
          <w:szCs w:val="24"/>
          <w:rtl/>
        </w:rPr>
        <w:t>. במקרה זה הנתונים הנוספים יכולים להיות שם מחבר התמליל, שם המלחין (או כמה מלחינים, אם יש כמה הלחנות), שמות מבצעים וכו'.</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b/>
          <w:bCs/>
          <w:color w:val="000000"/>
          <w:sz w:val="24"/>
          <w:szCs w:val="24"/>
          <w:rtl/>
        </w:rPr>
        <w:t>כתבות בעיתונים</w:t>
      </w:r>
      <w:r w:rsidRPr="00A930B9">
        <w:rPr>
          <w:rFonts w:ascii="Arial" w:eastAsia="Times New Roman" w:hAnsi="Arial" w:cs="David" w:hint="cs"/>
          <w:color w:val="000000"/>
          <w:sz w:val="24"/>
          <w:szCs w:val="24"/>
          <w:rtl/>
        </w:rPr>
        <w:t>. במקרה זה הנתונים הנוספים יהיו שם העיתון, התאריך, עמוד, שם המחבר (או המחברים), כותרת הכתבה ו/או נושא הכתבה.</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b/>
          <w:bCs/>
          <w:color w:val="000000"/>
          <w:sz w:val="24"/>
          <w:szCs w:val="24"/>
          <w:rtl/>
        </w:rPr>
        <w:t>קוד של תכניות מחשב</w:t>
      </w:r>
      <w:r w:rsidRPr="00A930B9">
        <w:rPr>
          <w:rFonts w:ascii="Arial" w:eastAsia="Times New Roman" w:hAnsi="Arial" w:cs="David" w:hint="cs"/>
          <w:color w:val="000000"/>
          <w:sz w:val="24"/>
          <w:szCs w:val="24"/>
          <w:rtl/>
        </w:rPr>
        <w:t>. במקרה זה הנתונים הנוספים יהיו נתונים כגון תאריך עדכון, שם התכניתן, מספר גרסה, שפה (אם מדובר בתכניות בשפות שונות) וכו'.</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b/>
          <w:bCs/>
          <w:color w:val="000000"/>
          <w:sz w:val="24"/>
          <w:szCs w:val="24"/>
          <w:rtl/>
        </w:rPr>
        <w:t>פסקי דין</w:t>
      </w:r>
      <w:r w:rsidRPr="00A930B9">
        <w:rPr>
          <w:rFonts w:ascii="Arial" w:eastAsia="Times New Roman" w:hAnsi="Arial" w:cs="David" w:hint="cs"/>
          <w:color w:val="000000"/>
          <w:sz w:val="24"/>
          <w:szCs w:val="24"/>
          <w:rtl/>
        </w:rPr>
        <w:t>. שמות המתדיינים, תאריך, בית המשפט, השופט וכו'.</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b/>
          <w:bCs/>
          <w:color w:val="000000"/>
          <w:sz w:val="24"/>
          <w:szCs w:val="24"/>
          <w:rtl/>
        </w:rPr>
        <w:t>סיכומי מחלה ברשומות רפואיות</w:t>
      </w:r>
      <w:r w:rsidRPr="00A930B9">
        <w:rPr>
          <w:rFonts w:ascii="Arial" w:eastAsia="Times New Roman" w:hAnsi="Arial" w:cs="David" w:hint="cs"/>
          <w:color w:val="000000"/>
          <w:sz w:val="24"/>
          <w:szCs w:val="24"/>
          <w:rtl/>
        </w:rPr>
        <w:t>. שם החולה ופרטים אישיים נוספים, תאריך, שם הרופא שכתב את הסיכום וכו'.</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FF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אין לאחסן את הטקסטים בשלמותם בבסיס הנתונים, אך יש לאחסן מידע על כל אחד מהם, עם זיהוי ייחודי, ועם אפשרות קישור.</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u w:val="single"/>
          <w:rtl/>
        </w:rPr>
        <w:t>הפונקציות השונות בממשק המתשמש:</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טעינת מסמכים (קובצי </w:t>
      </w:r>
      <w:r w:rsidRPr="00A930B9">
        <w:rPr>
          <w:rFonts w:ascii="Times New Roman" w:eastAsia="Times New Roman" w:hAnsi="Times New Roman" w:cs="Times New Roman"/>
          <w:color w:val="000000"/>
          <w:sz w:val="24"/>
          <w:szCs w:val="24"/>
          <w:rtl/>
        </w:rPr>
        <w:t>*.</w:t>
      </w:r>
      <w:r w:rsidRPr="00A930B9">
        <w:rPr>
          <w:rFonts w:ascii="Times New Roman" w:eastAsia="Times New Roman" w:hAnsi="Times New Roman" w:cs="Times New Roman"/>
          <w:color w:val="000000"/>
          <w:sz w:val="24"/>
          <w:szCs w:val="24"/>
        </w:rPr>
        <w:t>txt</w:t>
      </w:r>
      <w:r w:rsidRPr="00A930B9">
        <w:rPr>
          <w:rFonts w:ascii="Arial" w:eastAsia="Times New Roman" w:hAnsi="Arial" w:cs="David" w:hint="cs"/>
          <w:color w:val="000000"/>
          <w:sz w:val="24"/>
          <w:szCs w:val="24"/>
          <w:rtl/>
        </w:rPr>
        <w:t>).</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הכנסת נתונים מובנים אחרים, בהתאם לסוג המסמכים. (ראו הסבר לעיל.)</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אפשרות לשליפת מסמכים לפי הנתונים המובנים, וכן לפי מלים בטקסט.</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הצגת כל המלים בטקסט - תוך אפשרות להציג רק את המלים בקבצים מסוימים, או בכל בסיס הנתונים.</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כאשר בוחרים מלה מהרשימה לעיל - הצגת ההקשר שלה בתוך הטקסט. ההקשר צריך להתבטא בקטע טקסט הכולל שורות לפני ואחרי המלה. עדיף להציג בחלון, כך שהמשתמש יכול "להסיע" קדימה ואחורה, או, אם הצגת ההקשר מוגבלת לקטע קצר - לתת אפשרות קישור לטקסט המלא.) אם המלה מופיעה כמה פעמים - יופיעו ההקשרים השונים שלה בזה אחר זה, כך שאפשר לדפדף ביניהם, או לגלול את התצוגה ביניהם.</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הצגת כל המלים כאינדקס: לכל מלה הצגת המיקום שלה. לפחות שני סוגים שונים של הגדרת מיקום. למשל: שורות ועמודים, וכן משפטים ופסקאות. אם בטקסט מוגדר מבנה - אחד המיקומים יהיה על פי המבנה. למשל, אם יש פרקים - נגדיר מיקום על-ידי משפט, פסקה ופרק. אם מדובר בשירים עם בתים - נגדיר שורה בבית. או מדובר בקבצים של תכניות מחשב - אפשר למפות לפי מודולים, מחלקות, פונקציות וכו' - לפי המבנה.</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אפשרות לאתר מלה לפי המיקום שלה. (כגון: מצא את המלה המופיעה בשורה 20 בעמ' 12 וכו'.)</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מתן אפשרות למשתמש להגדיר קבוצות של מלים, בעלות משמעות מיוחדת. יכולות להיות קבוצות שונות, בעלות שמות שונים, ושיוך המלים אליהן ייעשה על ידי הזנה מפורשת, או על ידי סימון מלים מתוך בסיס הנתונים כשייכות לקבוצה. המשתמש יוכל להגדיר קבוצה, ואז להכניס לתוכה מלים באחת הדרכים (או בשתיהן). למשל: קבוצת המלים שהן שמות של חיות; קבוצת מלים שהן פעלים וכו'. המשתמש יוכל להגדיר בכל פעם קבוצה חדשה, לתת לה שם, ולהוסיף לה מלים בכל עת.</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lastRenderedPageBreak/>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מתן אפשרות למשתמש להגדיר יחסים בין מלים, מסוגים שונים. כגון יחס נרדפות, יחס חריזה, יחס של שורש משותף, יחס של תרגום וכו'. גם כאן - המשתמש יוכל להגדיר סוג של יחס, לתת לו שם וכו', ואז להוסיף אליו זוגות של מלים, או לסמן זוגות כעומדים ביחס.</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מתן אפשרות למשתמש לאחסן ביטויים לשוניים (על פי הגדרת המשתמש), עם הופעותיהם בטקסט. "ביטוי לשוני" הוא בעצם רצף סדור של מלים. המשתמש יוכל להגדיר ביטוי ואז לחפש אם הוא נמצא בטקסט, או לסמן ביטוי בתוך הטקסט ולבקש את הופעותיו הנוספות.</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עבור קבוצת מלים שהוגדרה במסגרת הגדרת קבוצות - אפשרות להציג אינדקס רק למלים באותה קבוצה. למעשה, שירות זה הוא הצגה של תת-קבוצה מתוך רשימת המלים הכללית. הרעיון הוא לאפשר למשתמש (מבחינת הממשק המוצג לו) לייצר אינדקס כזה כדו"ח להדפסה, או כקובץ במערכת, עם שם מתאים. למשל, אינדקס של שמות מקומות.</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rtl/>
        </w:rPr>
        <w:t>נתונים סטטיסטיים: מספר תווים במלה, במשפט, בעמוד, בפרק, בקובץ; מספר מלים במשפט, בפרק וכו'; רשימות שכיחות למלים.</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b/>
          <w:b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u w:val="single"/>
          <w:rtl/>
        </w:rPr>
        <w:t>יישום אחד הנושאים שנסקרו בהרצאות</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במסגרת הפרויקט תצטרכו להראות כיצד יישמתם את אחד הנושאים שנסקרו בהרצאות. יש כמה אפשרויות עיקריות:</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u w:val="single"/>
          <w:rtl/>
        </w:rPr>
        <w:t>כוונון - התייחסות לביצועי המערכת</w:t>
      </w:r>
      <w:r w:rsidRPr="00A930B9">
        <w:rPr>
          <w:rFonts w:ascii="Arial" w:eastAsia="Times New Roman" w:hAnsi="Arial" w:cs="David" w:hint="cs"/>
          <w:color w:val="000000"/>
          <w:sz w:val="24"/>
          <w:szCs w:val="24"/>
          <w:rtl/>
        </w:rPr>
        <w:t>. כדי ליישם היבטים של כוונון יש להציג את עבודת המערכת עם מאגר נתונים גדול יחסית, ולהציג את שיקולי הביצועים שלקחתם בחשבון. במידת האפשר, יש לתת הצגה השוואתית של ביצועי המערכת, עם ובלי ההיבטים שיישמתם.</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Times New Roman" w:eastAsia="Times New Roman" w:hAnsi="Times New Roman" w:cs="Times New Roman"/>
          <w:color w:val="000000"/>
          <w:sz w:val="24"/>
          <w:szCs w:val="24"/>
          <w:u w:val="single"/>
        </w:rPr>
        <w:t>XML</w:t>
      </w:r>
      <w:r w:rsidRPr="00A930B9">
        <w:rPr>
          <w:rFonts w:ascii="Arial" w:eastAsia="Times New Roman" w:hAnsi="Arial" w:cs="David" w:hint="cs"/>
          <w:color w:val="000000"/>
          <w:sz w:val="24"/>
          <w:szCs w:val="24"/>
          <w:rtl/>
        </w:rPr>
        <w:t> - יכול להיות שימושי בפרויקט בכמה אופנים. למשל, לצורכי גיבוי, לייצא את הנתונים ל- </w:t>
      </w:r>
      <w:r w:rsidRPr="00A930B9">
        <w:rPr>
          <w:rFonts w:ascii="Times New Roman" w:eastAsia="Times New Roman" w:hAnsi="Times New Roman" w:cs="Times New Roman"/>
          <w:color w:val="000000"/>
          <w:sz w:val="24"/>
          <w:szCs w:val="24"/>
        </w:rPr>
        <w:t>XML</w:t>
      </w:r>
      <w:r w:rsidRPr="00A930B9">
        <w:rPr>
          <w:rFonts w:ascii="Arial" w:eastAsia="Times New Roman" w:hAnsi="Arial" w:cs="David" w:hint="cs"/>
          <w:color w:val="000000"/>
          <w:sz w:val="24"/>
          <w:szCs w:val="24"/>
          <w:rtl/>
        </w:rPr>
        <w:t> ואז לבנות את בסיס הנתונים מחדש מתוך יבוא של ה- </w:t>
      </w:r>
      <w:r w:rsidRPr="00A930B9">
        <w:rPr>
          <w:rFonts w:ascii="Times New Roman" w:eastAsia="Times New Roman" w:hAnsi="Times New Roman" w:cs="Times New Roman"/>
          <w:color w:val="000000"/>
          <w:sz w:val="24"/>
          <w:szCs w:val="24"/>
        </w:rPr>
        <w:t>XML</w:t>
      </w:r>
      <w:r w:rsidRPr="00A930B9">
        <w:rPr>
          <w:rFonts w:ascii="Arial" w:eastAsia="Times New Roman" w:hAnsi="Arial" w:cs="David" w:hint="cs"/>
          <w:color w:val="000000"/>
          <w:sz w:val="24"/>
          <w:szCs w:val="24"/>
          <w:rtl/>
        </w:rPr>
        <w:t>שנבנה. או לאפשר העברה של המערכת לתוכנת ניהול בסיסי נתונים אחרת, ושימוש בה שם.</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u w:val="single"/>
          <w:rtl/>
        </w:rPr>
        <w:t>כריית מידע:</w:t>
      </w:r>
      <w:r w:rsidRPr="00A930B9">
        <w:rPr>
          <w:rFonts w:ascii="Arial" w:eastAsia="Times New Roman" w:hAnsi="Arial" w:cs="David" w:hint="cs"/>
          <w:color w:val="000000"/>
          <w:sz w:val="24"/>
          <w:szCs w:val="24"/>
          <w:rtl/>
        </w:rPr>
        <w:t> אפשר להפעיל פעולות של כריית מידע על הטקסטים בעזרת כלים קיימים, או לממש באופן ישיר את אחד האלגוריתמים הבסיסיים - למשל אלגוריתם אפריורי למציאת חוקי הקשר. (למשל: זוגות של מלים המופיעות יחד לעתים קרובות בתוך משפט אחד, או בתוך פסקה אחת וכו'.)</w:t>
      </w:r>
    </w:p>
    <w:p w:rsidR="00A930B9" w:rsidRPr="00A930B9" w:rsidRDefault="00A930B9" w:rsidP="00A930B9">
      <w:pPr>
        <w:shd w:val="clear" w:color="auto" w:fill="FFFFFF"/>
        <w:bidi/>
        <w:spacing w:after="0" w:line="240" w:lineRule="auto"/>
        <w:ind w:left="722" w:hanging="362"/>
        <w:rPr>
          <w:rFonts w:ascii="Arial" w:eastAsia="Times New Roman" w:hAnsi="Arial" w:cs="Arial"/>
          <w:color w:val="000000"/>
          <w:sz w:val="18"/>
          <w:szCs w:val="18"/>
          <w:rtl/>
        </w:rPr>
      </w:pPr>
      <w:r w:rsidRPr="00A930B9">
        <w:rPr>
          <w:rFonts w:ascii="Wingdings" w:eastAsia="Times New Roman" w:hAnsi="Wingdings" w:cs="Arial"/>
          <w:color w:val="000000"/>
          <w:sz w:val="24"/>
          <w:szCs w:val="24"/>
        </w:rPr>
        <w:t></w:t>
      </w:r>
      <w:r w:rsidRPr="00A930B9">
        <w:rPr>
          <w:rFonts w:ascii="Times New Roman" w:eastAsia="Times New Roman" w:hAnsi="Times New Roman" w:cs="Times New Roman"/>
          <w:color w:val="000000"/>
          <w:sz w:val="14"/>
          <w:szCs w:val="14"/>
          <w:rtl/>
        </w:rPr>
        <w:t>         </w:t>
      </w:r>
      <w:r w:rsidRPr="00A930B9">
        <w:rPr>
          <w:rFonts w:ascii="Arial" w:eastAsia="Times New Roman" w:hAnsi="Arial" w:cs="David" w:hint="cs"/>
          <w:color w:val="000000"/>
          <w:sz w:val="24"/>
          <w:szCs w:val="24"/>
          <w:u w:val="single"/>
          <w:rtl/>
        </w:rPr>
        <w:t>פונקציונליות מיוחדת נוספת בתחום הטקסטואלי</w:t>
      </w:r>
      <w:r w:rsidRPr="00A930B9">
        <w:rPr>
          <w:rFonts w:ascii="Arial" w:eastAsia="Times New Roman" w:hAnsi="Arial" w:cs="David" w:hint="cs"/>
          <w:color w:val="000000"/>
          <w:sz w:val="24"/>
          <w:szCs w:val="24"/>
          <w:rtl/>
        </w:rPr>
        <w:t>: למשל, ניתוח דקדוקי של המלים כך שאפשר לחפש מלים לפי צורתן השורשית ולקבל גם הטיות שונות שלהן. נושא זה אינו יישום של אחד מנושאי ההרצאות, אך מכיוון שעשוי להיות בו עניין ליישום עצמו, גם זו אפשרות.</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אפשר להציע נושאים אחרים כ"ערך מוסף" לפרויקט, בתיאום אתי.</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חלק זה יהווה  15% מהפרויקט , ואם יישומו יהיה מרשים במיוחד הוא יזכה בבונוס של עד 10% נוספים.</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b/>
          <w:b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b/>
          <w:b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b/>
          <w:bCs/>
          <w:color w:val="000000"/>
          <w:sz w:val="28"/>
          <w:szCs w:val="28"/>
          <w:rtl/>
        </w:rPr>
        <w:t>שלבי העבודה</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u w:val="single"/>
          <w:rtl/>
        </w:rPr>
        <w:t>א. תכנון</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בשלב ראשון יש לנתח את המערכת ולהגדיר את תבנית בסיס הנתונים (הסכימה) באופן שיאפשר את מתן השירותים הנ"ל. יש להגיש בנפרד מסמך שיבטא את הניתוח הזה. המסמך צריך להכיל תיאור מילולי של המערכת שאתם מתכננים, דיאגרמת ישויות קשרים לתיאור הסכימה של בסיס הנתונים, וכן הגדרה של הטבלאות והאילוצים החלים עליהן ב-</w:t>
      </w:r>
      <w:r w:rsidRPr="00A930B9">
        <w:rPr>
          <w:rFonts w:ascii="Times New Roman" w:eastAsia="Times New Roman" w:hAnsi="Times New Roman" w:cs="Times New Roman"/>
          <w:color w:val="000000"/>
          <w:sz w:val="24"/>
          <w:szCs w:val="24"/>
        </w:rPr>
        <w:t>SQL</w:t>
      </w:r>
      <w:r w:rsidRPr="00A930B9">
        <w:rPr>
          <w:rFonts w:ascii="Arial" w:eastAsia="Times New Roman" w:hAnsi="Arial" w:cs="David" w:hint="cs"/>
          <w:color w:val="000000"/>
          <w:sz w:val="24"/>
          <w:szCs w:val="24"/>
          <w:rtl/>
        </w:rPr>
        <w:t>. כמו כן יש לכלול בתכנון תיאור של מרכיבי ממשק המשתמש, רצוי עם תיאור גרפי של חלקם לפחות, וכן דוגמאות לשאילתות </w:t>
      </w:r>
      <w:r w:rsidRPr="00A930B9">
        <w:rPr>
          <w:rFonts w:ascii="Times New Roman" w:eastAsia="Times New Roman" w:hAnsi="Times New Roman" w:cs="Times New Roman"/>
          <w:color w:val="000000"/>
          <w:sz w:val="24"/>
          <w:szCs w:val="24"/>
        </w:rPr>
        <w:t>SQL</w:t>
      </w:r>
      <w:r w:rsidRPr="00A930B9">
        <w:rPr>
          <w:rFonts w:ascii="Arial" w:eastAsia="Times New Roman" w:hAnsi="Arial" w:cs="David" w:hint="cs"/>
          <w:color w:val="000000"/>
          <w:sz w:val="24"/>
          <w:szCs w:val="24"/>
          <w:rtl/>
        </w:rPr>
        <w:t> שהמערכת שלכם תעשה בהן שימוש. המשך הפרויקט יבוצע לאחר אישור התכנון.</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u w:val="single"/>
          <w:rtl/>
        </w:rPr>
        <w:t>ב. מימוש</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השלב השני יכלול את מימוש המערכת כולה. בסיס הנתונים עצמו יוגדר במערכת </w:t>
      </w:r>
      <w:r w:rsidRPr="00A930B9">
        <w:rPr>
          <w:rFonts w:ascii="Times New Roman" w:eastAsia="Times New Roman" w:hAnsi="Times New Roman" w:cs="Times New Roman"/>
          <w:color w:val="000000"/>
          <w:sz w:val="24"/>
          <w:szCs w:val="24"/>
        </w:rPr>
        <w:t>Oracle</w:t>
      </w:r>
      <w:r w:rsidRPr="00A930B9">
        <w:rPr>
          <w:rFonts w:ascii="Arial" w:eastAsia="Times New Roman" w:hAnsi="Arial" w:cs="David" w:hint="cs"/>
          <w:color w:val="000000"/>
          <w:sz w:val="24"/>
          <w:szCs w:val="24"/>
          <w:rtl/>
        </w:rPr>
        <w:t>(או במערכת אחרת - בתיאום אתי). יהיה עליכם לכתוב גם תכניות לסריקת קובצי הטקסט, פירוקם למלים (או כל עיבוד הדרוש על פי תכנונכם), טעינת הנתונים מתוכם ואכלוס הטבלאות על פי התבנית שהוגדרה. את התכניות תכתבו בשפה כלשהי הנוחה לכם, או בכל כלי אחר המאפשר קישור לבסיס הנתונים (ראו פרק 8 בספר הקורס). יהיה עליכם לממש במערכת את הפונקציונליות של השירותים שהוגדרו לעיל, ולבנות ממשקי משתמש מתאימים לביצוע שירותים אלה.</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before="240" w:after="60" w:line="240" w:lineRule="auto"/>
        <w:outlineLvl w:val="1"/>
        <w:rPr>
          <w:rFonts w:ascii="Arial" w:eastAsia="Times New Roman" w:hAnsi="Arial" w:cs="Arial"/>
          <w:b/>
          <w:bCs/>
          <w:color w:val="000000"/>
          <w:sz w:val="36"/>
          <w:szCs w:val="36"/>
          <w:rtl/>
        </w:rPr>
      </w:pPr>
      <w:r w:rsidRPr="00A930B9">
        <w:rPr>
          <w:rFonts w:ascii="Arial" w:eastAsia="Times New Roman" w:hAnsi="Arial" w:cs="David" w:hint="cs"/>
          <w:color w:val="000000"/>
          <w:sz w:val="24"/>
          <w:szCs w:val="24"/>
          <w:u w:val="single"/>
          <w:rtl/>
        </w:rPr>
        <w:lastRenderedPageBreak/>
        <w:t>ג. הגשה</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העבודה תיעשה בזוגות. אפשר גם להגיש לבד,  אך הגדרת הפרויקט לא תשתנה.</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הגשת הפרויקט מורכבת משני חלקים:</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1. הגשת מסמך כתוב שמפרט את הסכמה, תהליך העבודה, הכלים שנבחרו, הנושא הנוסף ותיאור קצר של הבעיות בהן נתקלתם ופתרונן.</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2. הצגת הפרויקט בפני הכיתה וצוות הקורס. לצורך כך, ייקבעו מפגשי הדגמה מיוחדים לאחר תום הסמסטר.</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הצגת הפרויקט צריכה להיות מלווה במצגת המתארת את:</w:t>
      </w:r>
    </w:p>
    <w:p w:rsidR="00A930B9" w:rsidRPr="00A930B9" w:rsidRDefault="00A930B9" w:rsidP="00A930B9">
      <w:pPr>
        <w:numPr>
          <w:ilvl w:val="0"/>
          <w:numId w:val="1"/>
        </w:num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הסכמה</w:t>
      </w:r>
    </w:p>
    <w:p w:rsidR="00A930B9" w:rsidRPr="00A930B9" w:rsidRDefault="00A930B9" w:rsidP="00A930B9">
      <w:pPr>
        <w:numPr>
          <w:ilvl w:val="0"/>
          <w:numId w:val="1"/>
        </w:num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תהליך העבודה</w:t>
      </w:r>
    </w:p>
    <w:p w:rsidR="00A930B9" w:rsidRPr="00A930B9" w:rsidRDefault="00A930B9" w:rsidP="00A930B9">
      <w:pPr>
        <w:numPr>
          <w:ilvl w:val="0"/>
          <w:numId w:val="1"/>
        </w:num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הכלים שנבחרו</w:t>
      </w:r>
    </w:p>
    <w:p w:rsidR="00A930B9" w:rsidRPr="00A930B9" w:rsidRDefault="00A930B9" w:rsidP="00A930B9">
      <w:pPr>
        <w:numPr>
          <w:ilvl w:val="0"/>
          <w:numId w:val="1"/>
        </w:num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הנושא הנוסף</w:t>
      </w:r>
    </w:p>
    <w:p w:rsidR="00A930B9" w:rsidRPr="00A930B9" w:rsidRDefault="00A930B9" w:rsidP="00A930B9">
      <w:pPr>
        <w:numPr>
          <w:ilvl w:val="0"/>
          <w:numId w:val="1"/>
        </w:num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הבעיות שנתקלתם בהן ופתרונן</w:t>
      </w:r>
    </w:p>
    <w:p w:rsidR="00A930B9" w:rsidRPr="00A930B9" w:rsidRDefault="00A930B9" w:rsidP="00A930B9">
      <w:pPr>
        <w:shd w:val="clear" w:color="auto" w:fill="FFFFFF"/>
        <w:bidi/>
        <w:spacing w:before="240" w:after="60" w:line="240" w:lineRule="auto"/>
        <w:outlineLvl w:val="1"/>
        <w:rPr>
          <w:rFonts w:ascii="Arial" w:eastAsia="Times New Roman" w:hAnsi="Arial" w:cs="Arial"/>
          <w:b/>
          <w:bCs/>
          <w:color w:val="000000"/>
          <w:sz w:val="36"/>
          <w:szCs w:val="36"/>
          <w:rtl/>
        </w:rPr>
      </w:pPr>
      <w:r w:rsidRPr="00A930B9">
        <w:rPr>
          <w:rFonts w:ascii="Arial" w:eastAsia="Times New Roman" w:hAnsi="Arial" w:cs="David" w:hint="cs"/>
          <w:color w:val="000000"/>
          <w:sz w:val="24"/>
          <w:szCs w:val="24"/>
          <w:u w:val="single"/>
          <w:rtl/>
        </w:rPr>
        <w:t>ד. ניקוד</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10% - ההצגה עצמה</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15% - הנושא הנוסף</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15% - כל תפקודי המערכת (קבוצות, יחסים, הקשר וכו')</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15% - ממשק משתמש</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45% - סכימה, התרשמות כללית</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u w:val="single"/>
          <w:rtl/>
        </w:rPr>
        <w:t>מערכות דומות להתרשמות והשראה</w:t>
      </w:r>
    </w:p>
    <w:p w:rsidR="00A930B9" w:rsidRPr="00A930B9" w:rsidRDefault="00A930B9" w:rsidP="00A930B9">
      <w:pPr>
        <w:numPr>
          <w:ilvl w:val="0"/>
          <w:numId w:val="2"/>
        </w:num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rtl/>
        </w:rPr>
        <w:t>תוכנה מסחרית הנותנת שירותי קונקורדנציה:</w:t>
      </w:r>
    </w:p>
    <w:p w:rsidR="00A930B9" w:rsidRPr="00A930B9" w:rsidRDefault="00A930B9" w:rsidP="00A930B9">
      <w:pPr>
        <w:shd w:val="clear" w:color="auto" w:fill="FFFFFF"/>
        <w:spacing w:after="0" w:line="240" w:lineRule="auto"/>
        <w:jc w:val="both"/>
        <w:rPr>
          <w:rFonts w:ascii="Arial" w:eastAsia="Times New Roman" w:hAnsi="Arial" w:cs="Arial"/>
          <w:color w:val="000000"/>
          <w:sz w:val="18"/>
          <w:szCs w:val="18"/>
          <w:rtl/>
        </w:rPr>
      </w:pPr>
      <w:hyperlink r:id="rId6" w:history="1">
        <w:r w:rsidRPr="00A930B9">
          <w:rPr>
            <w:rFonts w:ascii="Times New Roman" w:eastAsia="Times New Roman" w:hAnsi="Times New Roman" w:cs="Times New Roman"/>
            <w:color w:val="0000FF"/>
            <w:sz w:val="24"/>
            <w:szCs w:val="24"/>
            <w:u w:val="single"/>
          </w:rPr>
          <w:t>http://www.concordancesoftware.co.uk</w:t>
        </w:r>
        <w:r w:rsidRPr="00A930B9">
          <w:rPr>
            <w:rFonts w:ascii="Arial" w:eastAsia="Times New Roman" w:hAnsi="Arial" w:cs="David" w:hint="cs"/>
            <w:color w:val="0000FF"/>
            <w:sz w:val="24"/>
            <w:szCs w:val="24"/>
            <w:u w:val="single"/>
            <w:rtl/>
          </w:rPr>
          <w:t>/</w:t>
        </w:r>
      </w:hyperlink>
    </w:p>
    <w:p w:rsidR="00A930B9" w:rsidRPr="00A930B9" w:rsidRDefault="00A930B9" w:rsidP="00A930B9">
      <w:pPr>
        <w:numPr>
          <w:ilvl w:val="0"/>
          <w:numId w:val="3"/>
        </w:numPr>
        <w:shd w:val="clear" w:color="auto" w:fill="FFFFFF"/>
        <w:bidi/>
        <w:spacing w:after="0" w:line="240" w:lineRule="auto"/>
        <w:rPr>
          <w:rFonts w:ascii="Arial" w:eastAsia="Times New Roman" w:hAnsi="Arial" w:cs="Arial"/>
          <w:color w:val="000000"/>
          <w:sz w:val="18"/>
          <w:szCs w:val="18"/>
        </w:rPr>
      </w:pPr>
      <w:r w:rsidRPr="00A930B9">
        <w:rPr>
          <w:rFonts w:ascii="Arial" w:eastAsia="Times New Roman" w:hAnsi="Arial" w:cs="David" w:hint="cs"/>
          <w:color w:val="000000"/>
          <w:sz w:val="24"/>
          <w:szCs w:val="24"/>
          <w:rtl/>
        </w:rPr>
        <w:t>תוכנה חופשית עם שירותים דומים:</w:t>
      </w:r>
    </w:p>
    <w:p w:rsidR="00A930B9" w:rsidRPr="00A930B9" w:rsidRDefault="00A930B9" w:rsidP="00A930B9">
      <w:pPr>
        <w:shd w:val="clear" w:color="auto" w:fill="FFFFFF"/>
        <w:spacing w:after="0" w:line="240" w:lineRule="auto"/>
        <w:jc w:val="both"/>
        <w:rPr>
          <w:rFonts w:ascii="Arial" w:eastAsia="Times New Roman" w:hAnsi="Arial" w:cs="Arial"/>
          <w:color w:val="000000"/>
          <w:sz w:val="18"/>
          <w:szCs w:val="18"/>
          <w:rtl/>
        </w:rPr>
      </w:pPr>
      <w:hyperlink r:id="rId7" w:history="1">
        <w:r w:rsidRPr="00A930B9">
          <w:rPr>
            <w:rFonts w:ascii="Times New Roman" w:eastAsia="Times New Roman" w:hAnsi="Times New Roman" w:cs="Times New Roman"/>
            <w:color w:val="0000FF"/>
            <w:sz w:val="24"/>
            <w:szCs w:val="24"/>
            <w:u w:val="single"/>
          </w:rPr>
          <w:t>http://www.textworld.com/index.html</w:t>
        </w:r>
      </w:hyperlink>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Pr>
      </w:pPr>
      <w:r w:rsidRPr="00A930B9">
        <w:rPr>
          <w:rFonts w:ascii="Arial" w:eastAsia="Times New Roman" w:hAnsi="Arial" w:cs="David" w:hint="cs"/>
          <w:color w:val="000000"/>
          <w:sz w:val="24"/>
          <w:szCs w:val="24"/>
          <w:rtl/>
        </w:rPr>
        <w:t> </w:t>
      </w:r>
    </w:p>
    <w:p w:rsidR="00A930B9" w:rsidRPr="00A930B9" w:rsidRDefault="00A930B9" w:rsidP="00A930B9">
      <w:pPr>
        <w:shd w:val="clear" w:color="auto" w:fill="FFFFFF"/>
        <w:bidi/>
        <w:spacing w:after="0" w:line="240" w:lineRule="auto"/>
        <w:rPr>
          <w:rFonts w:ascii="Arial" w:eastAsia="Times New Roman" w:hAnsi="Arial" w:cs="Arial"/>
          <w:color w:val="000000"/>
          <w:sz w:val="18"/>
          <w:szCs w:val="18"/>
          <w:rtl/>
        </w:rPr>
      </w:pPr>
      <w:r w:rsidRPr="00A930B9">
        <w:rPr>
          <w:rFonts w:ascii="Arial" w:eastAsia="Times New Roman" w:hAnsi="Arial" w:cs="David" w:hint="cs"/>
          <w:color w:val="000000"/>
          <w:sz w:val="24"/>
          <w:szCs w:val="24"/>
          <w:u w:val="single"/>
          <w:rtl/>
        </w:rPr>
        <w:t>אתרים עם טקסטים:</w:t>
      </w:r>
    </w:p>
    <w:p w:rsidR="00A930B9" w:rsidRPr="00A930B9" w:rsidRDefault="00A930B9" w:rsidP="00A930B9">
      <w:pPr>
        <w:numPr>
          <w:ilvl w:val="0"/>
          <w:numId w:val="4"/>
        </w:numPr>
        <w:shd w:val="clear" w:color="auto" w:fill="FFFFFF"/>
        <w:bidi/>
        <w:spacing w:after="0" w:line="240" w:lineRule="auto"/>
        <w:rPr>
          <w:rFonts w:ascii="Arial" w:eastAsia="Times New Roman" w:hAnsi="Arial" w:cs="Arial"/>
          <w:color w:val="000000"/>
          <w:sz w:val="18"/>
          <w:szCs w:val="18"/>
          <w:rtl/>
        </w:rPr>
      </w:pPr>
      <w:r w:rsidRPr="00A930B9">
        <w:rPr>
          <w:rFonts w:ascii="Times New Roman" w:eastAsia="Times New Roman" w:hAnsi="Times New Roman" w:cs="Times New Roman"/>
          <w:color w:val="000000"/>
          <w:sz w:val="24"/>
          <w:szCs w:val="24"/>
        </w:rPr>
        <w:t>Electronic text center</w:t>
      </w:r>
      <w:r w:rsidRPr="00A930B9">
        <w:rPr>
          <w:rFonts w:ascii="Arial" w:eastAsia="Times New Roman" w:hAnsi="Arial" w:cs="David" w:hint="cs"/>
          <w:color w:val="000000"/>
          <w:sz w:val="24"/>
          <w:szCs w:val="24"/>
          <w:rtl/>
        </w:rPr>
        <w:t>:</w:t>
      </w:r>
    </w:p>
    <w:p w:rsidR="00A930B9" w:rsidRPr="00A930B9" w:rsidRDefault="00A930B9" w:rsidP="00A930B9">
      <w:pPr>
        <w:shd w:val="clear" w:color="auto" w:fill="FFFFFF"/>
        <w:spacing w:after="0" w:line="240" w:lineRule="auto"/>
        <w:jc w:val="both"/>
        <w:rPr>
          <w:rFonts w:ascii="Arial" w:eastAsia="Times New Roman" w:hAnsi="Arial" w:cs="Arial"/>
          <w:color w:val="000000"/>
          <w:sz w:val="18"/>
          <w:szCs w:val="18"/>
          <w:rtl/>
        </w:rPr>
      </w:pPr>
      <w:hyperlink r:id="rId8" w:history="1">
        <w:r w:rsidRPr="00A930B9">
          <w:rPr>
            <w:rFonts w:ascii="Times New Roman" w:eastAsia="Times New Roman" w:hAnsi="Times New Roman" w:cs="Times New Roman"/>
            <w:color w:val="0000FF"/>
            <w:sz w:val="24"/>
            <w:szCs w:val="24"/>
            <w:u w:val="single"/>
          </w:rPr>
          <w:t>http://etext.lib.virginia.edu</w:t>
        </w:r>
        <w:r w:rsidRPr="00A930B9">
          <w:rPr>
            <w:rFonts w:ascii="Arial" w:eastAsia="Times New Roman" w:hAnsi="Arial" w:cs="David" w:hint="cs"/>
            <w:color w:val="0000FF"/>
            <w:sz w:val="24"/>
            <w:szCs w:val="24"/>
            <w:u w:val="single"/>
            <w:rtl/>
          </w:rPr>
          <w:t>/</w:t>
        </w:r>
      </w:hyperlink>
    </w:p>
    <w:p w:rsidR="00A930B9" w:rsidRPr="00A930B9" w:rsidRDefault="00A930B9" w:rsidP="00A930B9">
      <w:pPr>
        <w:numPr>
          <w:ilvl w:val="0"/>
          <w:numId w:val="5"/>
        </w:numPr>
        <w:shd w:val="clear" w:color="auto" w:fill="FFFFFF"/>
        <w:bidi/>
        <w:spacing w:after="0" w:line="240" w:lineRule="auto"/>
        <w:rPr>
          <w:rFonts w:ascii="Arial" w:eastAsia="Times New Roman" w:hAnsi="Arial" w:cs="Arial"/>
          <w:color w:val="000000"/>
          <w:sz w:val="18"/>
          <w:szCs w:val="18"/>
        </w:rPr>
      </w:pPr>
      <w:r w:rsidRPr="00A930B9">
        <w:rPr>
          <w:rFonts w:ascii="Arial" w:eastAsia="Times New Roman" w:hAnsi="Arial" w:cs="David" w:hint="cs"/>
          <w:color w:val="000000"/>
          <w:sz w:val="24"/>
          <w:szCs w:val="24"/>
          <w:rtl/>
        </w:rPr>
        <w:t>פרויקט גוטנברג (פרויקט המפרסם </w:t>
      </w:r>
      <w:r w:rsidRPr="00A930B9">
        <w:rPr>
          <w:rFonts w:ascii="Times New Roman" w:eastAsia="Times New Roman" w:hAnsi="Times New Roman" w:cs="Times New Roman"/>
          <w:color w:val="000000"/>
          <w:sz w:val="24"/>
          <w:szCs w:val="24"/>
        </w:rPr>
        <w:t>online</w:t>
      </w:r>
      <w:r w:rsidRPr="00A930B9">
        <w:rPr>
          <w:rFonts w:ascii="Arial" w:eastAsia="Times New Roman" w:hAnsi="Arial" w:cs="David" w:hint="cs"/>
          <w:color w:val="000000"/>
          <w:sz w:val="24"/>
          <w:szCs w:val="24"/>
          <w:rtl/>
        </w:rPr>
        <w:t> טקסטים שפגו זכויות היוצרים שלהם):</w:t>
      </w:r>
    </w:p>
    <w:p w:rsidR="00A930B9" w:rsidRPr="00A930B9" w:rsidRDefault="00A930B9" w:rsidP="00A930B9">
      <w:pPr>
        <w:shd w:val="clear" w:color="auto" w:fill="FFFFFF"/>
        <w:spacing w:after="0" w:line="240" w:lineRule="auto"/>
        <w:jc w:val="both"/>
        <w:rPr>
          <w:rFonts w:ascii="Arial" w:eastAsia="Times New Roman" w:hAnsi="Arial" w:cs="Arial"/>
          <w:color w:val="000000"/>
          <w:sz w:val="18"/>
          <w:szCs w:val="18"/>
          <w:rtl/>
        </w:rPr>
      </w:pPr>
      <w:hyperlink r:id="rId9" w:history="1">
        <w:r w:rsidRPr="00A930B9">
          <w:rPr>
            <w:rFonts w:ascii="Times New Roman" w:eastAsia="Times New Roman" w:hAnsi="Times New Roman" w:cs="Times New Roman"/>
            <w:color w:val="0000FF"/>
            <w:sz w:val="24"/>
            <w:szCs w:val="24"/>
            <w:u w:val="single"/>
          </w:rPr>
          <w:t>http://www.promo.net/pg/</w:t>
        </w:r>
      </w:hyperlink>
    </w:p>
    <w:p w:rsidR="00A930B9" w:rsidRPr="00A930B9" w:rsidRDefault="00A930B9" w:rsidP="00A930B9">
      <w:pPr>
        <w:numPr>
          <w:ilvl w:val="0"/>
          <w:numId w:val="6"/>
        </w:numPr>
        <w:shd w:val="clear" w:color="auto" w:fill="FFFFFF"/>
        <w:bidi/>
        <w:spacing w:after="0" w:line="240" w:lineRule="auto"/>
        <w:rPr>
          <w:rFonts w:ascii="Arial" w:eastAsia="Times New Roman" w:hAnsi="Arial" w:cs="Arial"/>
          <w:color w:val="000000"/>
          <w:sz w:val="18"/>
          <w:szCs w:val="18"/>
        </w:rPr>
      </w:pPr>
      <w:r w:rsidRPr="00A930B9">
        <w:rPr>
          <w:rFonts w:ascii="Times New Roman" w:eastAsia="Times New Roman" w:hAnsi="Times New Roman" w:cs="Times New Roman"/>
          <w:color w:val="000000"/>
          <w:sz w:val="24"/>
          <w:szCs w:val="24"/>
        </w:rPr>
        <w:t>Internet Public Library</w:t>
      </w:r>
      <w:r w:rsidRPr="00A930B9">
        <w:rPr>
          <w:rFonts w:ascii="Arial" w:eastAsia="Times New Roman" w:hAnsi="Arial" w:cs="David" w:hint="cs"/>
          <w:color w:val="000000"/>
          <w:sz w:val="24"/>
          <w:szCs w:val="24"/>
          <w:rtl/>
        </w:rPr>
        <w:t>:</w:t>
      </w:r>
    </w:p>
    <w:p w:rsidR="00A930B9" w:rsidRPr="00A930B9" w:rsidRDefault="00A930B9" w:rsidP="00A930B9">
      <w:pPr>
        <w:shd w:val="clear" w:color="auto" w:fill="FFFFFF"/>
        <w:spacing w:after="0" w:line="240" w:lineRule="auto"/>
        <w:jc w:val="both"/>
        <w:rPr>
          <w:rFonts w:ascii="Arial" w:eastAsia="Times New Roman" w:hAnsi="Arial" w:cs="Arial"/>
          <w:color w:val="000000"/>
          <w:sz w:val="18"/>
          <w:szCs w:val="18"/>
          <w:rtl/>
        </w:rPr>
      </w:pPr>
      <w:hyperlink r:id="rId10" w:history="1">
        <w:r w:rsidRPr="00A930B9">
          <w:rPr>
            <w:rFonts w:ascii="Times New Roman" w:eastAsia="Times New Roman" w:hAnsi="Times New Roman" w:cs="Times New Roman"/>
            <w:color w:val="0000FF"/>
            <w:sz w:val="24"/>
            <w:szCs w:val="24"/>
            <w:u w:val="single"/>
          </w:rPr>
          <w:t>http://www.ipl.org/</w:t>
        </w:r>
      </w:hyperlink>
    </w:p>
    <w:p w:rsidR="002D6A0A" w:rsidRDefault="002D6A0A" w:rsidP="00A930B9">
      <w:pPr>
        <w:bidi/>
        <w:rPr>
          <w:rFonts w:hint="cs"/>
        </w:rPr>
      </w:pPr>
      <w:bookmarkStart w:id="0" w:name="_GoBack"/>
      <w:bookmarkEnd w:id="0"/>
    </w:p>
    <w:sectPr w:rsidR="002D6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1B9"/>
    <w:multiLevelType w:val="multilevel"/>
    <w:tmpl w:val="69F6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56E10"/>
    <w:multiLevelType w:val="multilevel"/>
    <w:tmpl w:val="316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4936CC"/>
    <w:multiLevelType w:val="multilevel"/>
    <w:tmpl w:val="BD5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EC53E2"/>
    <w:multiLevelType w:val="multilevel"/>
    <w:tmpl w:val="953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517F91"/>
    <w:multiLevelType w:val="multilevel"/>
    <w:tmpl w:val="737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8653C5"/>
    <w:multiLevelType w:val="multilevel"/>
    <w:tmpl w:val="000C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0B9"/>
    <w:rsid w:val="002D6A0A"/>
    <w:rsid w:val="00A930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3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0B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930B9"/>
  </w:style>
  <w:style w:type="character" w:styleId="Hyperlink">
    <w:name w:val="Hyperlink"/>
    <w:basedOn w:val="DefaultParagraphFont"/>
    <w:uiPriority w:val="99"/>
    <w:semiHidden/>
    <w:unhideWhenUsed/>
    <w:rsid w:val="00A930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3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0B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930B9"/>
  </w:style>
  <w:style w:type="character" w:styleId="Hyperlink">
    <w:name w:val="Hyperlink"/>
    <w:basedOn w:val="DefaultParagraphFont"/>
    <w:uiPriority w:val="99"/>
    <w:semiHidden/>
    <w:unhideWhenUsed/>
    <w:rsid w:val="00A93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ext.lib.virginia.edu/" TargetMode="External"/><Relationship Id="rId3" Type="http://schemas.microsoft.com/office/2007/relationships/stylesWithEffects" Target="stylesWithEffects.xml"/><Relationship Id="rId7" Type="http://schemas.openxmlformats.org/officeDocument/2006/relationships/hyperlink" Target="http://www.textworld.com/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cordancesoftware.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pl.org/" TargetMode="External"/><Relationship Id="rId4" Type="http://schemas.openxmlformats.org/officeDocument/2006/relationships/settings" Target="settings.xml"/><Relationship Id="rId9" Type="http://schemas.openxmlformats.org/officeDocument/2006/relationships/hyperlink" Target="http://www.promo.net/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dc:creator>
  <cp:lastModifiedBy>dav</cp:lastModifiedBy>
  <cp:revision>1</cp:revision>
  <dcterms:created xsi:type="dcterms:W3CDTF">2012-07-22T17:29:00Z</dcterms:created>
  <dcterms:modified xsi:type="dcterms:W3CDTF">2012-07-22T17:31:00Z</dcterms:modified>
</cp:coreProperties>
</file>