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rPr>
          <w:sz w:val="24"/>
          <w:szCs w:val="24"/>
        </w:rPr>
        <w:t xml:space="preserve"/>
      </w:r>
    </w:p>
    <w:p>
      <w:pPr>
        <w:pBdr>
          <w:bottom w:val="single" w:color="E8640A" w:sz="8"/>
        </w:pBdr>
        <w:shd w:fill="1A3C6E" w:val="clear"/>
        <w:spacing w:before="0" w:after="0"/>
        <w:ind w:left="0" w:right="0"/>
        <w:jc w:val="center"/>
      </w:pPr>
      <w:r>
        <w:rPr>
          <w:rFonts w:ascii="Arial" w:cs="Arial" w:eastAsia="Arial" w:hAnsi="Arial"/>
          <w:b/>
          <w:bCs/>
          <w:color w:val="FFFFFF"/>
          <w:sz w:val="64"/>
          <w:szCs w:val="64"/>
        </w:rPr>
        <w:t xml:space="preserve">DC SERIES MOTOR</w:t>
      </w:r>
    </w:p>
    <w:p>
      <w:pPr>
        <w:shd w:fill="1A3C6E" w:val="clear"/>
        <w:spacing w:before="0" w:after="0"/>
        <w:jc w:val="center"/>
      </w:pPr>
      <w:r>
        <w:rPr>
          <w:rFonts w:ascii="Arial" w:cs="Arial" w:eastAsia="Arial" w:hAnsi="Arial"/>
          <w:b w:val="false"/>
          <w:bCs w:val="false"/>
          <w:i/>
          <w:iCs/>
          <w:color w:val="FFFFFF"/>
          <w:sz w:val="32"/>
          <w:szCs w:val="32"/>
        </w:rPr>
        <w:t xml:space="preserve">Construction and Working</w:t>
      </w:r>
    </w:p>
    <w:p>
      <w:pPr>
        <w:shd w:fill="1A3C6E" w:val="clear"/>
        <w:spacing w:before="0" w:after="600"/>
        <w:jc w:val="center"/>
      </w:pPr>
      <w:r>
        <w:rPr>
          <w:rFonts w:ascii="Arial" w:cs="Arial" w:eastAsia="Arial" w:hAnsi="Arial"/>
          <w:b w:val="false"/>
          <w:bCs w:val="false"/>
          <w:color w:val="F5A623"/>
          <w:sz w:val="26"/>
          <w:szCs w:val="26"/>
        </w:rPr>
        <w:t xml:space="preserve">Presentation Delivery Guide</w:t>
      </w:r>
    </w:p>
    <w:p>
      <w:pPr>
        <w:spacing w:before="0" w:after="80"/>
      </w:pPr>
      <w:r>
        <w:t xml:space="preserve"/>
      </w:r>
    </w:p>
    <w:p>
      <w:pPr>
        <w:spacing w:before="0" w:after="80"/>
        <w:jc w:val="center"/>
      </w:pPr>
      <w:r>
        <w:rPr>
          <w:rFonts w:ascii="Arial" w:cs="Arial" w:eastAsia="Arial" w:hAnsi="Arial"/>
          <w:color w:val="5A5A5A"/>
          <w:sz w:val="22"/>
          <w:szCs w:val="22"/>
        </w:rPr>
        <w:t xml:space="preserve">Course: DC and Induction Machines (ELPCC403)  |  InSem II Examination</w:t>
      </w:r>
    </w:p>
    <w:p>
      <w:pPr>
        <w:spacing w:before="0" w:after="60"/>
        <w:jc w:val="center"/>
      </w:pPr>
      <w:r>
        <w:rPr>
          <w:rFonts w:ascii="Arial" w:cs="Arial" w:eastAsia="Arial" w:hAnsi="Arial"/>
          <w:i/>
          <w:iCs/>
          <w:color w:val="5A5A5A"/>
          <w:sz w:val="22"/>
          <w:szCs w:val="22"/>
        </w:rPr>
        <w:t xml:space="preserve">15 Slides  |  Slide-by-Slide Talking Points, Delivery Tips &amp; Exam Strategy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80"/>
              <w:start w:type="dxa" w:w="180"/>
              <w:bottom w:type="dxa" w:w="80"/>
              <w:end w:type="dxa" w:w="180"/>
            </w:tcMar>
          </w:tcPr>
          <w:p>
            <w:r>
              <w:rPr>
                <w:rFonts w:ascii="Arial" w:cs="Arial" w:eastAsia="Arial" w:hAnsi="Arial"/>
                <w:b/>
                <w:bCs/>
                <w:color w:val="FFFFFF"/>
                <w:sz w:val="20"/>
                <w:szCs w:val="20"/>
              </w:rPr>
              <w:t xml:space="preserve">HOW TO USE THIS GUIDE</w:t>
            </w:r>
          </w:p>
        </w:tc>
      </w:tr>
      <w:tr>
        <w:tc>
          <w:tcPr>
            <w:tcBorders>
              <w:top w:val="none" w:color="FFFFFF" w:sz="0"/>
              <w:left w:val="none" w:color="FFFFFF" w:sz="0"/>
              <w:bottom w:val="none" w:color="FFFFFF" w:sz="0"/>
              <w:right w:val="none" w:color="FFFFFF" w:sz="0"/>
            </w:tcBorders>
            <w:shd w:fill="D0E4F7" w:val="clear"/>
            <w:tcMar>
              <w:top w:type="dxa" w:w="100"/>
              <w:start w:type="dxa" w:w="180"/>
              <w:bottom w:type="dxa" w:w="100"/>
              <w:end w:type="dxa" w:w="180"/>
            </w:tcMar>
          </w:tcPr>
          <w:p>
            <w:pPr>
              <w:spacing w:before="40" w:after="40"/>
            </w:pPr>
            <w:r>
              <w:rPr>
                <w:rFonts w:ascii="Arial" w:cs="Arial" w:eastAsia="Arial" w:hAnsi="Arial"/>
                <w:color w:val="1A1A1A"/>
                <w:sz w:val="21"/>
                <w:szCs w:val="21"/>
              </w:rPr>
              <w:t xml:space="preserve">Each section covers ONE slide from your Gamma presentation.</w:t>
            </w:r>
          </w:p>
          <w:p>
            <w:pPr>
              <w:spacing w:before="40" w:after="40"/>
            </w:pPr>
            <w:r>
              <w:rPr>
                <w:rFonts w:ascii="Arial" w:cs="Arial" w:eastAsia="Arial" w:hAnsi="Arial"/>
                <w:color w:val="1A1A1A"/>
                <w:sz w:val="21"/>
                <w:szCs w:val="21"/>
              </w:rPr>
              <w:t xml:space="preserve">SLIDE CONTENT — the key facts on that slide.</w:t>
            </w:r>
          </w:p>
          <w:p>
            <w:pPr>
              <w:spacing w:before="40" w:after="40"/>
            </w:pPr>
            <w:r>
              <w:rPr>
                <w:rFonts w:ascii="Arial" w:cs="Arial" w:eastAsia="Arial" w:hAnsi="Arial"/>
                <w:color w:val="1A1A1A"/>
                <w:sz w:val="21"/>
                <w:szCs w:val="21"/>
              </w:rPr>
              <w:t xml:space="preserve">HOW TO DELIVER — exact words, phrasing, and body language cues.</w:t>
            </w:r>
          </w:p>
          <w:p>
            <w:pPr>
              <w:spacing w:before="40" w:after="40"/>
            </w:pPr>
            <w:r>
              <w:rPr>
                <w:rFonts w:ascii="Arial" w:cs="Arial" w:eastAsia="Arial" w:hAnsi="Arial"/>
                <w:color w:val="1A1A1A"/>
                <w:sz w:val="21"/>
                <w:szCs w:val="21"/>
              </w:rPr>
              <w:t xml:space="preserve">KEY CONCEPTS — what the examiner is testing on that slide.</w:t>
            </w:r>
          </w:p>
          <w:p>
            <w:pPr>
              <w:spacing w:before="40" w:after="40"/>
            </w:pPr>
            <w:r>
              <w:rPr>
                <w:rFonts w:ascii="Arial" w:cs="Arial" w:eastAsia="Arial" w:hAnsi="Arial"/>
                <w:color w:val="1A1A1A"/>
                <w:sz w:val="21"/>
                <w:szCs w:val="21"/>
              </w:rPr>
              <w:t xml:space="preserve">EXAM TIPS — likely questions and model answers.</w:t>
            </w:r>
          </w:p>
          <w:p>
            <w:pPr>
              <w:spacing w:before="40" w:after="40"/>
            </w:pPr>
            <w:r>
              <w:rPr>
                <w:rFonts w:ascii="Arial" w:cs="Arial" w:eastAsia="Arial" w:hAnsi="Arial"/>
                <w:color w:val="1A1A1A"/>
                <w:sz w:val="21"/>
                <w:szCs w:val="21"/>
              </w:rPr>
              <w:t xml:space="preserve">TIME TARGET — how long to spend on each slide.</w:t>
            </w:r>
          </w:p>
          <w:p>
            <w:pPr>
              <w:spacing w:before="40" w:after="40"/>
            </w:pPr>
            <w:r>
              <w:rPr>
                <w:rFonts w:ascii="Arial" w:cs="Arial" w:eastAsia="Arial" w:hAnsi="Arial"/>
                <w:color w:val="1A1A1A"/>
                <w:sz w:val="21"/>
                <w:szCs w:val="21"/>
              </w:rPr>
              <w:t xml:space="preserve">Total presentation target: 20–25 minutes for all 15 slides.</w:t>
            </w:r>
          </w:p>
        </w:tc>
      </w:tr>
    </w:tbl>
    <w:p>
      <w:pPr>
        <w:spacing w:before="0" w:after="200"/>
      </w:pPr>
      <w:r>
        <w:t xml:space="preserve"/>
      </w:r>
    </w:p>
    <w:p>
      <w:r>
        <w:br w:type="page"/>
      </w:r>
    </w:p>
    <w:p>
      <w:pPr>
        <w:pBdr>
          <w:bottom w:val="single" w:color="E8640A" w:sz="4"/>
        </w:pBdr>
        <w:shd w:fill="1A3C6E" w:val="clear"/>
        <w:spacing w:before="0" w:after="0"/>
        <w:ind w:left="360" w:right="360"/>
      </w:pPr>
      <w:r>
        <w:rPr>
          <w:rFonts w:ascii="Arial" w:cs="Arial" w:eastAsia="Arial" w:hAnsi="Arial"/>
          <w:b/>
          <w:bCs/>
          <w:color w:val="FFFFFF"/>
          <w:sz w:val="36"/>
          <w:szCs w:val="36"/>
        </w:rPr>
        <w:t xml:space="preserve">OVERALL PRESENTATION STRATEGY</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BEFORE YOU BEGIN — PREPARATION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5DD" w:sz="1"/>
              <w:left w:val="single" w:color="D0D5DD" w:sz="1"/>
              <w:bottom w:val="single" w:color="D0D5DD" w:sz="1"/>
              <w:right w:val="single" w:color="D0D5DD" w:sz="1"/>
            </w:tcBorders>
            <w:shd w:fill="1A3C6E" w:val="clear"/>
            <w:tcMar>
              <w:top w:type="dxa" w:w="80"/>
              <w:start w:type="dxa" w:w="120"/>
              <w:bottom w:type="dxa" w:w="80"/>
              <w:end w:type="dxa" w:w="120"/>
            </w:tcMar>
          </w:tcPr>
          <w:p>
            <w:r>
              <w:rPr>
                <w:rFonts w:ascii="Arial" w:cs="Arial" w:eastAsia="Arial" w:hAnsi="Arial"/>
                <w:b/>
                <w:bCs/>
                <w:color w:val="FFFFFF"/>
                <w:sz w:val="20"/>
                <w:szCs w:val="20"/>
              </w:rPr>
              <w:t xml:space="preserve">What to Prepare</w:t>
            </w:r>
          </w:p>
        </w:tc>
        <w:tc>
          <w:tcPr>
            <w:tcW w:type="dxa" w:w="6560"/>
            <w:tcBorders>
              <w:top w:val="single" w:color="D0D5DD" w:sz="1"/>
              <w:left w:val="single" w:color="D0D5DD" w:sz="1"/>
              <w:bottom w:val="single" w:color="D0D5DD" w:sz="1"/>
              <w:right w:val="single" w:color="D0D5DD" w:sz="1"/>
            </w:tcBorders>
            <w:shd w:fill="1A3C6E" w:val="clear"/>
            <w:tcMar>
              <w:top w:type="dxa" w:w="80"/>
              <w:start w:type="dxa" w:w="120"/>
              <w:bottom w:type="dxa" w:w="80"/>
              <w:end w:type="dxa" w:w="120"/>
            </w:tcMar>
          </w:tcPr>
          <w:p>
            <w:r>
              <w:rPr>
                <w:rFonts w:ascii="Arial" w:cs="Arial" w:eastAsia="Arial" w:hAnsi="Arial"/>
                <w:b/>
                <w:bCs/>
                <w:color w:val="FFFFFF"/>
                <w:sz w:val="20"/>
                <w:szCs w:val="20"/>
              </w:rPr>
              <w:t xml:space="preserve">How to Do It</w:t>
            </w:r>
          </w:p>
        </w:tc>
      </w:tr>
      <w:tr>
        <w:tc>
          <w:tcPr>
            <w:tcW w:type="dxa" w:w="2800"/>
            <w:tcBorders>
              <w:top w:val="single" w:color="D0D5DD" w:sz="1"/>
              <w:left w:val="single" w:color="D0D5DD" w:sz="1"/>
              <w:bottom w:val="single" w:color="D0D5DD" w:sz="1"/>
              <w:right w:val="single" w:color="D0D5DD" w:sz="1"/>
            </w:tcBorders>
            <w:shd w:fill="D0E4F7" w:val="clear"/>
            <w:tcMar>
              <w:top w:type="dxa" w:w="80"/>
              <w:start w:type="dxa" w:w="120"/>
              <w:bottom w:type="dxa" w:w="80"/>
              <w:end w:type="dxa" w:w="120"/>
            </w:tcMar>
          </w:tcPr>
          <w:p>
            <w:r>
              <w:rPr>
                <w:rFonts w:ascii="Arial" w:cs="Arial" w:eastAsia="Arial" w:hAnsi="Arial"/>
                <w:b/>
                <w:bCs/>
                <w:color w:val="1A3C6E"/>
                <w:sz w:val="20"/>
                <w:szCs w:val="20"/>
              </w:rPr>
              <w:t xml:space="preserve">Content mastery</w:t>
            </w:r>
          </w:p>
        </w:tc>
        <w:tc>
          <w:tcPr>
            <w:tcW w:type="dxa" w:w="6560"/>
            <w:tcBorders>
              <w:top w:val="single" w:color="D0D5DD" w:sz="1"/>
              <w:left w:val="single" w:color="D0D5DD" w:sz="1"/>
              <w:bottom w:val="single" w:color="D0D5DD" w:sz="1"/>
              <w:right w:val="single" w:color="D0D5DD"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Know every equation by heart. Be able to derive T ∝ Iₐ² and N ∝ 1/Iₐ from scratch without the slide.</w:t>
            </w:r>
          </w:p>
        </w:tc>
      </w:tr>
      <w:tr>
        <w:tc>
          <w:tcPr>
            <w:tcW w:type="dxa" w:w="2800"/>
            <w:tcBorders>
              <w:top w:val="single" w:color="D0D5DD" w:sz="1"/>
              <w:left w:val="single" w:color="D0D5DD" w:sz="1"/>
              <w:bottom w:val="single" w:color="D0D5DD" w:sz="1"/>
              <w:right w:val="single" w:color="D0D5DD" w:sz="1"/>
            </w:tcBorders>
            <w:shd w:fill="FFFFFF" w:val="clear"/>
            <w:tcMar>
              <w:top w:type="dxa" w:w="80"/>
              <w:start w:type="dxa" w:w="120"/>
              <w:bottom w:type="dxa" w:w="80"/>
              <w:end w:type="dxa" w:w="120"/>
            </w:tcMar>
          </w:tcPr>
          <w:p>
            <w:r>
              <w:rPr>
                <w:rFonts w:ascii="Arial" w:cs="Arial" w:eastAsia="Arial" w:hAnsi="Arial"/>
                <w:b/>
                <w:bCs/>
                <w:color w:val="1A3C6E"/>
                <w:sz w:val="20"/>
                <w:szCs w:val="20"/>
              </w:rPr>
              <w:t xml:space="preserve">Visual engagement</w:t>
            </w:r>
          </w:p>
        </w:tc>
        <w:tc>
          <w:tcPr>
            <w:tcW w:type="dxa" w:w="6560"/>
            <w:tcBorders>
              <w:top w:val="single" w:color="D0D5DD" w:sz="1"/>
              <w:left w:val="single" w:color="D0D5DD" w:sz="1"/>
              <w:bottom w:val="single" w:color="D0D5DD" w:sz="1"/>
              <w:right w:val="single" w:color="D0D5DD" w:sz="1"/>
            </w:tcBorders>
            <w:shd w:fill="F4F6F9" w:val="clear"/>
            <w:tcMar>
              <w:top w:type="dxa" w:w="80"/>
              <w:start w:type="dxa" w:w="120"/>
              <w:bottom w:type="dxa" w:w="80"/>
              <w:end w:type="dxa" w:w="120"/>
            </w:tcMar>
          </w:tcPr>
          <w:p>
            <w:r>
              <w:rPr>
                <w:rFonts w:ascii="Arial" w:cs="Arial" w:eastAsia="Arial" w:hAnsi="Arial"/>
                <w:color w:val="1A1A1A"/>
                <w:sz w:val="20"/>
                <w:szCs w:val="20"/>
              </w:rPr>
              <w:t xml:space="preserve">Practice pointing to different parts of diagrams. Never just read the slide text.</w:t>
            </w:r>
          </w:p>
        </w:tc>
      </w:tr>
      <w:tr>
        <w:tc>
          <w:tcPr>
            <w:tcW w:type="dxa" w:w="2800"/>
            <w:tcBorders>
              <w:top w:val="single" w:color="D0D5DD" w:sz="1"/>
              <w:left w:val="single" w:color="D0D5DD" w:sz="1"/>
              <w:bottom w:val="single" w:color="D0D5DD" w:sz="1"/>
              <w:right w:val="single" w:color="D0D5DD" w:sz="1"/>
            </w:tcBorders>
            <w:shd w:fill="D0E4F7" w:val="clear"/>
            <w:tcMar>
              <w:top w:type="dxa" w:w="80"/>
              <w:start w:type="dxa" w:w="120"/>
              <w:bottom w:type="dxa" w:w="80"/>
              <w:end w:type="dxa" w:w="120"/>
            </w:tcMar>
          </w:tcPr>
          <w:p>
            <w:r>
              <w:rPr>
                <w:rFonts w:ascii="Arial" w:cs="Arial" w:eastAsia="Arial" w:hAnsi="Arial"/>
                <w:b/>
                <w:bCs/>
                <w:color w:val="1A3C6E"/>
                <w:sz w:val="20"/>
                <w:szCs w:val="20"/>
              </w:rPr>
              <w:t xml:space="preserve">Time control</w:t>
            </w:r>
          </w:p>
        </w:tc>
        <w:tc>
          <w:tcPr>
            <w:tcW w:type="dxa" w:w="6560"/>
            <w:tcBorders>
              <w:top w:val="single" w:color="D0D5DD" w:sz="1"/>
              <w:left w:val="single" w:color="D0D5DD" w:sz="1"/>
              <w:bottom w:val="single" w:color="D0D5DD" w:sz="1"/>
              <w:right w:val="single" w:color="D0D5DD"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Rehearse twice — once at 20 min, once at 25 min. Never exceed 25 min.</w:t>
            </w:r>
          </w:p>
        </w:tc>
      </w:tr>
      <w:tr>
        <w:tc>
          <w:tcPr>
            <w:tcW w:type="dxa" w:w="2800"/>
            <w:tcBorders>
              <w:top w:val="single" w:color="D0D5DD" w:sz="1"/>
              <w:left w:val="single" w:color="D0D5DD" w:sz="1"/>
              <w:bottom w:val="single" w:color="D0D5DD" w:sz="1"/>
              <w:right w:val="single" w:color="D0D5DD" w:sz="1"/>
            </w:tcBorders>
            <w:shd w:fill="FFFFFF" w:val="clear"/>
            <w:tcMar>
              <w:top w:type="dxa" w:w="80"/>
              <w:start w:type="dxa" w:w="120"/>
              <w:bottom w:type="dxa" w:w="80"/>
              <w:end w:type="dxa" w:w="120"/>
            </w:tcMar>
          </w:tcPr>
          <w:p>
            <w:r>
              <w:rPr>
                <w:rFonts w:ascii="Arial" w:cs="Arial" w:eastAsia="Arial" w:hAnsi="Arial"/>
                <w:b/>
                <w:bCs/>
                <w:color w:val="1A3C6E"/>
                <w:sz w:val="20"/>
                <w:szCs w:val="20"/>
              </w:rPr>
              <w:t xml:space="preserve">Opening &amp; closing</w:t>
            </w:r>
          </w:p>
        </w:tc>
        <w:tc>
          <w:tcPr>
            <w:tcW w:type="dxa" w:w="6560"/>
            <w:tcBorders>
              <w:top w:val="single" w:color="D0D5DD" w:sz="1"/>
              <w:left w:val="single" w:color="D0D5DD" w:sz="1"/>
              <w:bottom w:val="single" w:color="D0D5DD" w:sz="1"/>
              <w:right w:val="single" w:color="D0D5DD" w:sz="1"/>
            </w:tcBorders>
            <w:shd w:fill="F4F6F9" w:val="clear"/>
            <w:tcMar>
              <w:top w:type="dxa" w:w="80"/>
              <w:start w:type="dxa" w:w="120"/>
              <w:bottom w:type="dxa" w:w="80"/>
              <w:end w:type="dxa" w:w="120"/>
            </w:tcMar>
          </w:tcPr>
          <w:p>
            <w:r>
              <w:rPr>
                <w:rFonts w:ascii="Arial" w:cs="Arial" w:eastAsia="Arial" w:hAnsi="Arial"/>
                <w:color w:val="1A1A1A"/>
                <w:sz w:val="20"/>
                <w:szCs w:val="20"/>
              </w:rPr>
              <w:t xml:space="preserve">Memorise your first sentence and last sentence. These create the strongest impression.</w:t>
            </w:r>
          </w:p>
        </w:tc>
      </w:tr>
      <w:tr>
        <w:tc>
          <w:tcPr>
            <w:tcW w:type="dxa" w:w="2800"/>
            <w:tcBorders>
              <w:top w:val="single" w:color="D0D5DD" w:sz="1"/>
              <w:left w:val="single" w:color="D0D5DD" w:sz="1"/>
              <w:bottom w:val="single" w:color="D0D5DD" w:sz="1"/>
              <w:right w:val="single" w:color="D0D5DD" w:sz="1"/>
            </w:tcBorders>
            <w:shd w:fill="D0E4F7" w:val="clear"/>
            <w:tcMar>
              <w:top w:type="dxa" w:w="80"/>
              <w:start w:type="dxa" w:w="120"/>
              <w:bottom w:type="dxa" w:w="80"/>
              <w:end w:type="dxa" w:w="120"/>
            </w:tcMar>
          </w:tcPr>
          <w:p>
            <w:r>
              <w:rPr>
                <w:rFonts w:ascii="Arial" w:cs="Arial" w:eastAsia="Arial" w:hAnsi="Arial"/>
                <w:b/>
                <w:bCs/>
                <w:color w:val="1A3C6E"/>
                <w:sz w:val="20"/>
                <w:szCs w:val="20"/>
              </w:rPr>
              <w:t xml:space="preserve">Anticipated questions</w:t>
            </w:r>
          </w:p>
        </w:tc>
        <w:tc>
          <w:tcPr>
            <w:tcW w:type="dxa" w:w="6560"/>
            <w:tcBorders>
              <w:top w:val="single" w:color="D0D5DD" w:sz="1"/>
              <w:left w:val="single" w:color="D0D5DD" w:sz="1"/>
              <w:bottom w:val="single" w:color="D0D5DD" w:sz="1"/>
              <w:right w:val="single" w:color="D0D5DD"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Prepare answers for 5 likely questions (listed at end of this document).</w:t>
            </w:r>
          </w:p>
        </w:tc>
      </w:tr>
    </w:tbl>
    <w:p>
      <w:pPr>
        <w:spacing w:before="0" w:after="120"/>
      </w:pPr>
      <w:r>
        <w:t xml:space="preserve"/>
      </w:r>
    </w:p>
    <w:p>
      <w:pPr>
        <w:pBdr>
          <w:bottom w:val="single" w:color="D0D5DD" w:sz="2"/>
        </w:pBdr>
        <w:spacing w:before="160" w:after="60"/>
      </w:pPr>
      <w:r>
        <w:rPr>
          <w:rFonts w:ascii="Arial" w:cs="Arial" w:eastAsia="Arial" w:hAnsi="Arial"/>
          <w:b/>
          <w:bCs/>
          <w:color w:val="2E5FA3"/>
          <w:sz w:val="18"/>
          <w:szCs w:val="18"/>
        </w:rPr>
        <w:t xml:space="preserve">PRESENTATION FLOW OVERVIEW</w:t>
      </w:r>
    </w:p>
    <w:p>
      <w:pPr>
        <w:pStyle w:val="ListParagraph"/>
        <w:numPr>
          <w:ilvl w:val="0"/>
          <w:numId w:val="2"/>
        </w:numPr>
        <w:spacing w:before="80" w:after="40"/>
      </w:pPr>
      <w:r>
        <w:rPr>
          <w:rFonts w:ascii="Arial" w:cs="Arial" w:eastAsia="Arial" w:hAnsi="Arial"/>
          <w:b/>
          <w:bCs/>
          <w:color w:val="1A3C6E"/>
          <w:sz w:val="22"/>
          <w:szCs w:val="22"/>
        </w:rPr>
        <w:t xml:space="preserve">Phase 1: Introduction &amp; Construction (Slides 1–5) → ~8 minutes</w:t>
      </w:r>
    </w:p>
    <w:p>
      <w:pPr>
        <w:pStyle w:val="ListParagraph"/>
        <w:numPr>
          <w:ilvl w:val="0"/>
          <w:numId w:val="2"/>
        </w:numPr>
        <w:spacing w:before="40" w:after="40"/>
      </w:pPr>
      <w:r>
        <w:rPr>
          <w:rFonts w:ascii="Arial" w:cs="Arial" w:eastAsia="Arial" w:hAnsi="Arial"/>
          <w:b/>
          <w:bCs/>
          <w:color w:val="1A3C6E"/>
          <w:sz w:val="22"/>
          <w:szCs w:val="22"/>
        </w:rPr>
        <w:t xml:space="preserve">Phase 2: Working Principle &amp; Equations (Slides 6–8) → ~7 minutes</w:t>
      </w:r>
    </w:p>
    <w:p>
      <w:pPr>
        <w:pStyle w:val="ListParagraph"/>
        <w:numPr>
          <w:ilvl w:val="0"/>
          <w:numId w:val="2"/>
        </w:numPr>
        <w:spacing w:before="40" w:after="40"/>
      </w:pPr>
      <w:r>
        <w:rPr>
          <w:rFonts w:ascii="Arial" w:cs="Arial" w:eastAsia="Arial" w:hAnsi="Arial"/>
          <w:b/>
          <w:bCs/>
          <w:color w:val="1A3C6E"/>
          <w:sz w:val="22"/>
          <w:szCs w:val="22"/>
        </w:rPr>
        <w:t xml:space="preserve">Phase 3: Applications, Control &amp; Comparison (Slides 9–13) → ~8 minutes</w:t>
      </w:r>
    </w:p>
    <w:p>
      <w:pPr>
        <w:pStyle w:val="ListParagraph"/>
        <w:numPr>
          <w:ilvl w:val="0"/>
          <w:numId w:val="2"/>
        </w:numPr>
        <w:spacing w:before="40" w:after="80"/>
      </w:pPr>
      <w:r>
        <w:rPr>
          <w:rFonts w:ascii="Arial" w:cs="Arial" w:eastAsia="Arial" w:hAnsi="Arial"/>
          <w:b/>
          <w:bCs/>
          <w:color w:val="1A3C6E"/>
          <w:sz w:val="22"/>
          <w:szCs w:val="22"/>
        </w:rPr>
        <w:t xml:space="preserve">Phase 4: Summary &amp; Conclusion (Slides 14–15) → ~2 minutes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A5A5A" w:val="clear"/>
            <w:tcMar>
              <w:top w:type="dxa" w:w="80"/>
              <w:start w:type="dxa" w:w="180"/>
              <w:bottom w:type="dxa" w:w="80"/>
              <w:end w:type="dxa" w:w="180"/>
            </w:tcMar>
          </w:tcPr>
          <w:p>
            <w:r>
              <w:rPr>
                <w:rFonts w:ascii="Arial" w:cs="Arial" w:eastAsia="Arial" w:hAnsi="Arial"/>
                <w:b/>
                <w:bCs/>
                <w:color w:val="FFFFFF"/>
                <w:sz w:val="20"/>
                <w:szCs w:val="20"/>
              </w:rPr>
              <w:t xml:space="preserve">BODY LANGUAGE &amp; VOICE TIPS (Applies to Every Slide)</w:t>
            </w:r>
          </w:p>
        </w:tc>
      </w:tr>
      <w:tr>
        <w:tc>
          <w:tcPr>
            <w:tcBorders>
              <w:top w:val="none" w:color="FFFFFF" w:sz="0"/>
              <w:left w:val="none" w:color="FFFFFF" w:sz="0"/>
              <w:bottom w:val="none" w:color="FFFFFF" w:sz="0"/>
              <w:right w:val="none" w:color="FFFFFF" w:sz="0"/>
            </w:tcBorders>
            <w:shd w:fill="F4F6F9" w:val="clear"/>
            <w:tcMar>
              <w:top w:type="dxa" w:w="100"/>
              <w:start w:type="dxa" w:w="180"/>
              <w:bottom w:type="dxa" w:w="100"/>
              <w:end w:type="dxa" w:w="180"/>
            </w:tcMar>
          </w:tcPr>
          <w:p>
            <w:pPr>
              <w:spacing w:before="40" w:after="40"/>
            </w:pPr>
            <w:r>
              <w:rPr>
                <w:rFonts w:ascii="Arial" w:cs="Arial" w:eastAsia="Arial" w:hAnsi="Arial"/>
                <w:color w:val="1A1A1A"/>
                <w:sz w:val="21"/>
                <w:szCs w:val="21"/>
              </w:rPr>
              <w:t xml:space="preserve">VOICE: Project to the back of the room. Vary your pace — slow down for equations, speed up for lists.</w:t>
            </w:r>
          </w:p>
          <w:p>
            <w:pPr>
              <w:spacing w:before="40" w:after="40"/>
            </w:pPr>
            <w:r>
              <w:rPr>
                <w:rFonts w:ascii="Arial" w:cs="Arial" w:eastAsia="Arial" w:hAnsi="Arial"/>
                <w:color w:val="1A1A1A"/>
                <w:sz w:val="21"/>
                <w:szCs w:val="21"/>
              </w:rPr>
              <w:t xml:space="preserve">POSTURE: Stand at a slight angle to the screen so you can see both the examiner and the slide.</w:t>
            </w:r>
          </w:p>
          <w:p>
            <w:pPr>
              <w:spacing w:before="40" w:after="40"/>
            </w:pPr>
            <w:r>
              <w:rPr>
                <w:rFonts w:ascii="Arial" w:cs="Arial" w:eastAsia="Arial" w:hAnsi="Arial"/>
                <w:color w:val="1A1A1A"/>
                <w:sz w:val="21"/>
                <w:szCs w:val="21"/>
              </w:rPr>
              <w:t xml:space="preserve">HANDS: Use your hand to gesture toward the diagram/equation you are explaining.</w:t>
            </w:r>
          </w:p>
          <w:p>
            <w:pPr>
              <w:spacing w:before="40" w:after="40"/>
            </w:pPr>
            <w:r>
              <w:rPr>
                <w:rFonts w:ascii="Arial" w:cs="Arial" w:eastAsia="Arial" w:hAnsi="Arial"/>
                <w:color w:val="1A1A1A"/>
                <w:sz w:val="21"/>
                <w:szCs w:val="21"/>
              </w:rPr>
              <w:t xml:space="preserve">EYE CONTACT: Look at the examiner 70% of the time, at the slide 30% of the time.</w:t>
            </w:r>
          </w:p>
          <w:p>
            <w:pPr>
              <w:spacing w:before="40" w:after="40"/>
            </w:pPr>
            <w:r>
              <w:rPr>
                <w:rFonts w:ascii="Arial" w:cs="Arial" w:eastAsia="Arial" w:hAnsi="Arial"/>
                <w:color w:val="1A1A1A"/>
                <w:sz w:val="21"/>
                <w:szCs w:val="21"/>
              </w:rPr>
              <w:t xml:space="preserve">PAUSES: Pause briefly after stating each key equation — give the examiner time to absorb it.</w:t>
            </w:r>
          </w:p>
          <w:p>
            <w:pPr>
              <w:spacing w:before="40" w:after="40"/>
            </w:pPr>
            <w:r>
              <w:rPr>
                <w:rFonts w:ascii="Arial" w:cs="Arial" w:eastAsia="Arial" w:hAnsi="Arial"/>
                <w:color w:val="1A1A1A"/>
                <w:sz w:val="21"/>
                <w:szCs w:val="21"/>
              </w:rPr>
              <w:t xml:space="preserve">NEVER: Turn your back to the examiner, read directly off the slide, or say 'um' repeatedly.</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  |  </w:t>
      </w:r>
      <w:r>
        <w:rPr>
          <w:rFonts w:ascii="Arial" w:cs="Arial" w:eastAsia="Arial" w:hAnsi="Arial"/>
          <w:b/>
          <w:bCs/>
          <w:color w:val="1A3C6E"/>
          <w:sz w:val="22"/>
          <w:szCs w:val="22"/>
        </w:rPr>
        <w:t xml:space="preserve">TITLE SLIDE — DC SERIES MOTOR</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Make a powerful first impression. Set the tone, introduce yourself, and signal confidence and thorough preparation.</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Presentation title: DC Series Motor — Construction and Working</w:t>
      </w:r>
    </w:p>
    <w:p>
      <w:pPr>
        <w:pStyle w:val="ListParagraph"/>
        <w:numPr>
          <w:ilvl w:val="0"/>
          <w:numId w:val="3"/>
        </w:numPr>
        <w:spacing w:before="40" w:after="40"/>
      </w:pPr>
      <w:r>
        <w:rPr>
          <w:rFonts w:ascii="Arial" w:cs="Arial" w:eastAsia="Arial" w:hAnsi="Arial"/>
          <w:b w:val="false"/>
          <w:bCs w:val="false"/>
          <w:color w:val="1A1A1A"/>
          <w:sz w:val="21"/>
          <w:szCs w:val="21"/>
        </w:rPr>
        <w:t xml:space="preserve">Course: DC and Induction Machines (ELPCC403) | InSem II Examination</w:t>
      </w:r>
    </w:p>
    <w:p>
      <w:pPr>
        <w:pStyle w:val="ListParagraph"/>
        <w:numPr>
          <w:ilvl w:val="0"/>
          <w:numId w:val="3"/>
        </w:numPr>
        <w:spacing w:before="40" w:after="40"/>
      </w:pPr>
      <w:r>
        <w:rPr>
          <w:rFonts w:ascii="Arial" w:cs="Arial" w:eastAsia="Arial" w:hAnsi="Arial"/>
          <w:b w:val="false"/>
          <w:bCs w:val="false"/>
          <w:color w:val="1A1A1A"/>
          <w:sz w:val="21"/>
          <w:szCs w:val="21"/>
        </w:rPr>
        <w:t xml:space="preserve">Visual: Dramatic dark background with industrial DC motor image</w:t>
      </w:r>
    </w:p>
    <w:p>
      <w:pPr>
        <w:pStyle w:val="ListParagraph"/>
        <w:numPr>
          <w:ilvl w:val="0"/>
          <w:numId w:val="3"/>
        </w:numPr>
        <w:spacing w:before="40" w:after="40"/>
      </w:pPr>
      <w:r>
        <w:rPr>
          <w:rFonts w:ascii="Arial" w:cs="Arial" w:eastAsia="Arial" w:hAnsi="Arial"/>
          <w:b w:val="false"/>
          <w:bCs w:val="false"/>
          <w:color w:val="1A1A1A"/>
          <w:sz w:val="21"/>
          <w:szCs w:val="21"/>
        </w:rPr>
        <w:t xml:space="preserve">Your name, roll number, and date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Stand straight, make eye contact with the examiner before speaking.</w:t>
      </w:r>
    </w:p>
    <w:p>
      <w:pPr>
        <w:pStyle w:val="ListParagraph"/>
        <w:numPr>
          <w:ilvl w:val="0"/>
          <w:numId w:val="2"/>
        </w:numPr>
        <w:spacing w:before="60" w:after="60"/>
      </w:pPr>
      <w:r>
        <w:rPr>
          <w:rFonts w:ascii="Arial" w:cs="Arial" w:eastAsia="Arial" w:hAnsi="Arial"/>
          <w:color w:val="1A1A1A"/>
          <w:sz w:val="21"/>
          <w:szCs w:val="21"/>
        </w:rPr>
        <w:t xml:space="preserve">Open with energy: 'Good [morning/afternoon], I am [Your Name], Roll No. [XX]. Today I will present on the DC Series Motor — one of the most industrially significant motors ever built.'</w:t>
      </w:r>
    </w:p>
    <w:p>
      <w:pPr>
        <w:pStyle w:val="ListParagraph"/>
        <w:numPr>
          <w:ilvl w:val="0"/>
          <w:numId w:val="2"/>
        </w:numPr>
        <w:spacing w:before="60" w:after="60"/>
      </w:pPr>
      <w:r>
        <w:rPr>
          <w:rFonts w:ascii="Arial" w:cs="Arial" w:eastAsia="Arial" w:hAnsi="Arial"/>
          <w:color w:val="1A1A1A"/>
          <w:sz w:val="21"/>
          <w:szCs w:val="21"/>
        </w:rPr>
        <w:t xml:space="preserve">Pause 2 seconds after your introduction — let the visual land.</w:t>
      </w:r>
    </w:p>
    <w:p>
      <w:pPr>
        <w:pStyle w:val="ListParagraph"/>
        <w:numPr>
          <w:ilvl w:val="0"/>
          <w:numId w:val="2"/>
        </w:numPr>
        <w:spacing w:before="60" w:after="60"/>
      </w:pPr>
      <w:r>
        <w:rPr>
          <w:rFonts w:ascii="Arial" w:cs="Arial" w:eastAsia="Arial" w:hAnsi="Arial"/>
          <w:color w:val="1A1A1A"/>
          <w:sz w:val="21"/>
          <w:szCs w:val="21"/>
        </w:rPr>
        <w:t xml:space="preserve">Brief roadmap: 'I will cover the construction, working principle, equations, characteristics, and applications — totalling 15 slides.'</w:t>
      </w:r>
    </w:p>
    <w:p>
      <w:pPr>
        <w:pStyle w:val="ListParagraph"/>
        <w:numPr>
          <w:ilvl w:val="0"/>
          <w:numId w:val="2"/>
        </w:numPr>
        <w:spacing w:before="60" w:after="60"/>
      </w:pPr>
      <w:r>
        <w:rPr>
          <w:rFonts w:ascii="Arial" w:cs="Arial" w:eastAsia="Arial" w:hAnsi="Arial"/>
          <w:color w:val="1A1A1A"/>
          <w:sz w:val="21"/>
          <w:szCs w:val="21"/>
        </w:rPr>
        <w:t xml:space="preserve">Time target: 45–60 seconds on this slide.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Do NOT read the slide — just introduce yourself and the topic confidently.</w:t>
      </w:r>
    </w:p>
    <w:p>
      <w:pPr>
        <w:pStyle w:val="ListParagraph"/>
        <w:numPr>
          <w:ilvl w:val="0"/>
          <w:numId w:val="3"/>
        </w:numPr>
        <w:spacing w:before="50" w:after="50"/>
      </w:pPr>
      <w:r>
        <w:rPr>
          <w:rFonts w:ascii="Arial" w:cs="Arial" w:eastAsia="Arial" w:hAnsi="Arial"/>
          <w:b/>
          <w:bCs/>
          <w:color w:val="1A3C6E"/>
          <w:sz w:val="21"/>
          <w:szCs w:val="21"/>
        </w:rPr>
        <w:t xml:space="preserve">Smile, project your voice, establish authority from the first word.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45–60 seconds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This slide is your handshake. Dress well, arrive early, and practice your opening line until it feels completely natural.</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2  |  </w:t>
      </w:r>
      <w:r>
        <w:rPr>
          <w:rFonts w:ascii="Arial" w:cs="Arial" w:eastAsia="Arial" w:hAnsi="Arial"/>
          <w:b/>
          <w:bCs/>
          <w:color w:val="1A3C6E"/>
          <w:sz w:val="22"/>
          <w:szCs w:val="22"/>
        </w:rPr>
        <w:t xml:space="preserve">WHAT IS A DC SERIES MOTOR?</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Clearly define the motor type and establish the key distinguishing feature: series connection of field and armature.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Definition: Field winding connected in SERIES with the armature winding</w:t>
      </w:r>
    </w:p>
    <w:p>
      <w:pPr>
        <w:pStyle w:val="ListParagraph"/>
        <w:numPr>
          <w:ilvl w:val="0"/>
          <w:numId w:val="3"/>
        </w:numPr>
        <w:spacing w:before="40" w:after="40"/>
      </w:pPr>
      <w:r>
        <w:rPr>
          <w:rFonts w:ascii="Arial" w:cs="Arial" w:eastAsia="Arial" w:hAnsi="Arial"/>
          <w:b w:val="false"/>
          <w:bCs w:val="false"/>
          <w:color w:val="1A1A1A"/>
          <w:sz w:val="21"/>
          <w:szCs w:val="21"/>
        </w:rPr>
        <w:t xml:space="preserve">Key identity equation: Iₐ = Iₛₑ = IL (same current through both windings)</w:t>
      </w:r>
    </w:p>
    <w:p>
      <w:pPr>
        <w:pStyle w:val="ListParagraph"/>
        <w:numPr>
          <w:ilvl w:val="0"/>
          <w:numId w:val="3"/>
        </w:numPr>
        <w:spacing w:before="40" w:after="40"/>
      </w:pPr>
      <w:r>
        <w:rPr>
          <w:rFonts w:ascii="Arial" w:cs="Arial" w:eastAsia="Arial" w:hAnsi="Arial"/>
          <w:b w:val="false"/>
          <w:bCs w:val="false"/>
          <w:color w:val="1A1A1A"/>
          <w:sz w:val="21"/>
          <w:szCs w:val="21"/>
        </w:rPr>
        <w:t xml:space="preserve">Series field uses thick copper conductors with fewer turns (low resistance)</w:t>
      </w:r>
    </w:p>
    <w:p>
      <w:pPr>
        <w:pStyle w:val="ListParagraph"/>
        <w:numPr>
          <w:ilvl w:val="0"/>
          <w:numId w:val="3"/>
        </w:numPr>
        <w:spacing w:before="40" w:after="40"/>
      </w:pPr>
      <w:r>
        <w:rPr>
          <w:rFonts w:ascii="Arial" w:cs="Arial" w:eastAsia="Arial" w:hAnsi="Arial"/>
          <w:b w:val="false"/>
          <w:bCs w:val="false"/>
          <w:color w:val="1A1A1A"/>
          <w:sz w:val="21"/>
          <w:szCs w:val="21"/>
        </w:rPr>
        <w:t xml:space="preserve">Flux relationship: φ ∝ Iₐ (before magnetic saturation)</w:t>
      </w:r>
    </w:p>
    <w:p>
      <w:pPr>
        <w:pStyle w:val="ListParagraph"/>
        <w:numPr>
          <w:ilvl w:val="0"/>
          <w:numId w:val="3"/>
        </w:numPr>
        <w:spacing w:before="40" w:after="40"/>
      </w:pPr>
      <w:r>
        <w:rPr>
          <w:rFonts w:ascii="Arial" w:cs="Arial" w:eastAsia="Arial" w:hAnsi="Arial"/>
          <w:b w:val="false"/>
          <w:bCs w:val="false"/>
          <w:color w:val="1A1A1A"/>
          <w:sz w:val="21"/>
          <w:szCs w:val="21"/>
        </w:rPr>
        <w:t xml:space="preserve">Distinctive features: highest starting torque, self-regulating speed</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Start with the definition clearly and slowly: 'In a DC Series Motor, the field winding is electrically connected in series with the armature winding.'</w:t>
      </w:r>
    </w:p>
    <w:p>
      <w:pPr>
        <w:pStyle w:val="ListParagraph"/>
        <w:numPr>
          <w:ilvl w:val="0"/>
          <w:numId w:val="2"/>
        </w:numPr>
        <w:spacing w:before="60" w:after="60"/>
      </w:pPr>
      <w:r>
        <w:rPr>
          <w:rFonts w:ascii="Arial" w:cs="Arial" w:eastAsia="Arial" w:hAnsi="Arial"/>
          <w:color w:val="1A1A1A"/>
          <w:sz w:val="21"/>
          <w:szCs w:val="21"/>
        </w:rPr>
        <w:t xml:space="preserve">Emphasize the key point: 'This single fact — series connection — is what gives this motor all its unique properties.'</w:t>
      </w:r>
    </w:p>
    <w:p>
      <w:pPr>
        <w:pStyle w:val="ListParagraph"/>
        <w:numPr>
          <w:ilvl w:val="0"/>
          <w:numId w:val="2"/>
        </w:numPr>
        <w:spacing w:before="60" w:after="60"/>
      </w:pPr>
      <w:r>
        <w:rPr>
          <w:rFonts w:ascii="Arial" w:cs="Arial" w:eastAsia="Arial" w:hAnsi="Arial"/>
          <w:color w:val="1A1A1A"/>
          <w:sz w:val="21"/>
          <w:szCs w:val="21"/>
        </w:rPr>
        <w:t xml:space="preserve">Point to the circuit diagram and trace the current path from supply → series field → armature → back.</w:t>
      </w:r>
    </w:p>
    <w:p>
      <w:pPr>
        <w:pStyle w:val="ListParagraph"/>
        <w:numPr>
          <w:ilvl w:val="0"/>
          <w:numId w:val="2"/>
        </w:numPr>
        <w:spacing w:before="60" w:after="60"/>
      </w:pPr>
      <w:r>
        <w:rPr>
          <w:rFonts w:ascii="Arial" w:cs="Arial" w:eastAsia="Arial" w:hAnsi="Arial"/>
          <w:color w:val="1A1A1A"/>
          <w:sz w:val="21"/>
          <w:szCs w:val="21"/>
        </w:rPr>
        <w:t xml:space="preserve">Say the equation out loud: 'Armature current equals field current equals line current — Iₐ = Iₛₑ = IL.'</w:t>
      </w:r>
    </w:p>
    <w:p>
      <w:pPr>
        <w:pStyle w:val="ListParagraph"/>
        <w:numPr>
          <w:ilvl w:val="0"/>
          <w:numId w:val="2"/>
        </w:numPr>
        <w:spacing w:before="60" w:after="60"/>
      </w:pPr>
      <w:r>
        <w:rPr>
          <w:rFonts w:ascii="Arial" w:cs="Arial" w:eastAsia="Arial" w:hAnsi="Arial"/>
          <w:color w:val="1A1A1A"/>
          <w:sz w:val="21"/>
          <w:szCs w:val="21"/>
        </w:rPr>
        <w:t xml:space="preserve">Contrast briefly: 'Unlike a shunt motor where field and armature have separate currents, here they share the same current — this is fundamental.'</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The series connection is the central concept — drive it home.</w:t>
      </w:r>
    </w:p>
    <w:p>
      <w:pPr>
        <w:pStyle w:val="ListParagraph"/>
        <w:numPr>
          <w:ilvl w:val="0"/>
          <w:numId w:val="3"/>
        </w:numPr>
        <w:spacing w:before="50" w:after="50"/>
      </w:pPr>
      <w:r>
        <w:rPr>
          <w:rFonts w:ascii="Arial" w:cs="Arial" w:eastAsia="Arial" w:hAnsi="Arial"/>
          <w:b/>
          <w:bCs/>
          <w:color w:val="1A3C6E"/>
          <w:sz w:val="21"/>
          <w:szCs w:val="21"/>
        </w:rPr>
        <w:t xml:space="preserve">φ ∝ Iₐ is the reason for T ∝ Iₐ² — mention this link early.</w:t>
      </w:r>
    </w:p>
    <w:p>
      <w:pPr>
        <w:pStyle w:val="ListParagraph"/>
        <w:numPr>
          <w:ilvl w:val="0"/>
          <w:numId w:val="3"/>
        </w:numPr>
        <w:spacing w:before="50" w:after="50"/>
      </w:pPr>
      <w:r>
        <w:rPr>
          <w:rFonts w:ascii="Arial" w:cs="Arial" w:eastAsia="Arial" w:hAnsi="Arial"/>
          <w:b/>
          <w:bCs/>
          <w:color w:val="1A3C6E"/>
          <w:sz w:val="21"/>
          <w:szCs w:val="21"/>
        </w:rPr>
        <w:t xml:space="preserve">Trace the current path on the diagram — examiners love when you engage with visuals.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1.5–2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If the examiner asks a question here, the likely question is: 'How does the series motor differ from a shunt motor?' Answer: field and armature are in series, same current flows, flux varies with load — unlike shunt where flux is constant.</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3  |  </w:t>
      </w:r>
      <w:r>
        <w:rPr>
          <w:rFonts w:ascii="Arial" w:cs="Arial" w:eastAsia="Arial" w:hAnsi="Arial"/>
          <w:b/>
          <w:bCs/>
          <w:color w:val="1A3C6E"/>
          <w:sz w:val="22"/>
          <w:szCs w:val="22"/>
        </w:rPr>
        <w:t xml:space="preserve">CONSTRUCTION: MAJOR PARTS OVERVIEW</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Give the examiner a complete structural map of the motor before going into individual components.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Two main assemblies: Stator (stationary) and Rotor (rotating)</w:t>
      </w:r>
    </w:p>
    <w:p>
      <w:pPr>
        <w:pStyle w:val="ListParagraph"/>
        <w:numPr>
          <w:ilvl w:val="0"/>
          <w:numId w:val="3"/>
        </w:numPr>
        <w:spacing w:before="40" w:after="40"/>
      </w:pPr>
      <w:r>
        <w:rPr>
          <w:rFonts w:ascii="Arial" w:cs="Arial" w:eastAsia="Arial" w:hAnsi="Arial"/>
          <w:b w:val="false"/>
          <w:bCs w:val="false"/>
          <w:color w:val="1A1A1A"/>
          <w:sz w:val="21"/>
          <w:szCs w:val="21"/>
        </w:rPr>
        <w:t xml:space="preserve">Stator parts: Yoke, Pole cores, Pole shoes, Series field winding</w:t>
      </w:r>
    </w:p>
    <w:p>
      <w:pPr>
        <w:pStyle w:val="ListParagraph"/>
        <w:numPr>
          <w:ilvl w:val="0"/>
          <w:numId w:val="3"/>
        </w:numPr>
        <w:spacing w:before="40" w:after="40"/>
      </w:pPr>
      <w:r>
        <w:rPr>
          <w:rFonts w:ascii="Arial" w:cs="Arial" w:eastAsia="Arial" w:hAnsi="Arial"/>
          <w:b w:val="false"/>
          <w:bCs w:val="false"/>
          <w:color w:val="1A1A1A"/>
          <w:sz w:val="21"/>
          <w:szCs w:val="21"/>
        </w:rPr>
        <w:t xml:space="preserve">Rotor parts: Armature core, Armature winding, Commutator, Carbon brushes</w:t>
      </w:r>
    </w:p>
    <w:p>
      <w:pPr>
        <w:pStyle w:val="ListParagraph"/>
        <w:numPr>
          <w:ilvl w:val="0"/>
          <w:numId w:val="3"/>
        </w:numPr>
        <w:spacing w:before="40" w:after="40"/>
      </w:pPr>
      <w:r>
        <w:rPr>
          <w:rFonts w:ascii="Arial" w:cs="Arial" w:eastAsia="Arial" w:hAnsi="Arial"/>
          <w:b w:val="false"/>
          <w:bCs w:val="false"/>
          <w:color w:val="1A1A1A"/>
          <w:sz w:val="21"/>
          <w:szCs w:val="21"/>
        </w:rPr>
        <w:t xml:space="preserve">Supporting components: Shaft, bearings, end covers, brush holders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Point to the cross-section diagram prominently: 'Let us first understand the overall structure before examining each part.'</w:t>
      </w:r>
    </w:p>
    <w:p>
      <w:pPr>
        <w:pStyle w:val="ListParagraph"/>
        <w:numPr>
          <w:ilvl w:val="0"/>
          <w:numId w:val="2"/>
        </w:numPr>
        <w:spacing w:before="60" w:after="60"/>
      </w:pPr>
      <w:r>
        <w:rPr>
          <w:rFonts w:ascii="Arial" w:cs="Arial" w:eastAsia="Arial" w:hAnsi="Arial"/>
          <w:color w:val="1A1A1A"/>
          <w:sz w:val="21"/>
          <w:szCs w:val="21"/>
        </w:rPr>
        <w:t xml:space="preserve">Divide clearly: 'The motor has two major assemblies — the Stator, which is stationary and creates the magnetic field, and the Rotor or Armature, which rotates and produces mechanical output.'</w:t>
      </w:r>
    </w:p>
    <w:p>
      <w:pPr>
        <w:pStyle w:val="ListParagraph"/>
        <w:numPr>
          <w:ilvl w:val="0"/>
          <w:numId w:val="2"/>
        </w:numPr>
        <w:spacing w:before="60" w:after="60"/>
      </w:pPr>
      <w:r>
        <w:rPr>
          <w:rFonts w:ascii="Arial" w:cs="Arial" w:eastAsia="Arial" w:hAnsi="Arial"/>
          <w:color w:val="1A1A1A"/>
          <w:sz w:val="21"/>
          <w:szCs w:val="21"/>
        </w:rPr>
        <w:t xml:space="preserve">List the parts in order from outside to inside: 'Starting from the outermost — Yoke, then Poles with field winding, then the Armature core, Armature winding, and finally the Commutator with brushes.'</w:t>
      </w:r>
    </w:p>
    <w:p>
      <w:pPr>
        <w:pStyle w:val="ListParagraph"/>
        <w:numPr>
          <w:ilvl w:val="0"/>
          <w:numId w:val="2"/>
        </w:numPr>
        <w:spacing w:before="60" w:after="60"/>
      </w:pPr>
      <w:r>
        <w:rPr>
          <w:rFonts w:ascii="Arial" w:cs="Arial" w:eastAsia="Arial" w:hAnsi="Arial"/>
          <w:color w:val="1A1A1A"/>
          <w:sz w:val="21"/>
          <w:szCs w:val="21"/>
        </w:rPr>
        <w:t xml:space="preserve">Use your finger or a pointer to trace the diagram as you speak.</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Always use the words 'stator' and 'rotor' — they are technical terms examiners expect.</w:t>
      </w:r>
    </w:p>
    <w:p>
      <w:pPr>
        <w:pStyle w:val="ListParagraph"/>
        <w:numPr>
          <w:ilvl w:val="0"/>
          <w:numId w:val="3"/>
        </w:numPr>
        <w:spacing w:before="50" w:after="50"/>
      </w:pPr>
      <w:r>
        <w:rPr>
          <w:rFonts w:ascii="Arial" w:cs="Arial" w:eastAsia="Arial" w:hAnsi="Arial"/>
          <w:b/>
          <w:bCs/>
          <w:color w:val="1A3C6E"/>
          <w:sz w:val="21"/>
          <w:szCs w:val="21"/>
        </w:rPr>
        <w:t xml:space="preserve">Mention that the series field winding uses thick conductors (few turns, low resistance) — this distinguishes it from shunt field winding.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1–1.5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Memorise the two-group division: Stator (4 parts) and Rotor (4 parts). If you go blank, this structure will help you reconstruct the answer.</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4  |  </w:t>
      </w:r>
      <w:r>
        <w:rPr>
          <w:rFonts w:ascii="Arial" w:cs="Arial" w:eastAsia="Arial" w:hAnsi="Arial"/>
          <w:b/>
          <w:bCs/>
          <w:color w:val="1A3C6E"/>
          <w:sz w:val="22"/>
          <w:szCs w:val="22"/>
        </w:rPr>
        <w:t xml:space="preserve">CONSTRUCTION: STATOR COMPONENTS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Explain each stator component's material, function, and why it is designed that way.</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Yoke: Cast iron or fabricated steel | Mechanical support + magnetic return path | Carries half the total flux</w:t>
      </w:r>
    </w:p>
    <w:p>
      <w:pPr>
        <w:pStyle w:val="ListParagraph"/>
        <w:numPr>
          <w:ilvl w:val="0"/>
          <w:numId w:val="3"/>
        </w:numPr>
        <w:spacing w:before="40" w:after="40"/>
      </w:pPr>
      <w:r>
        <w:rPr>
          <w:rFonts w:ascii="Arial" w:cs="Arial" w:eastAsia="Arial" w:hAnsi="Arial"/>
          <w:b w:val="false"/>
          <w:bCs w:val="false"/>
          <w:color w:val="1A1A1A"/>
          <w:sz w:val="21"/>
          <w:szCs w:val="21"/>
        </w:rPr>
        <w:t xml:space="preserve">Pole Cores: Silicon steel laminations | Reduces eddy current losses | Attached to yoke with bolts</w:t>
      </w:r>
    </w:p>
    <w:p>
      <w:pPr>
        <w:pStyle w:val="ListParagraph"/>
        <w:numPr>
          <w:ilvl w:val="0"/>
          <w:numId w:val="3"/>
        </w:numPr>
        <w:spacing w:before="40" w:after="40"/>
      </w:pPr>
      <w:r>
        <w:rPr>
          <w:rFonts w:ascii="Arial" w:cs="Arial" w:eastAsia="Arial" w:hAnsi="Arial"/>
          <w:b w:val="false"/>
          <w:bCs w:val="false"/>
          <w:color w:val="1A1A1A"/>
          <w:sz w:val="21"/>
          <w:szCs w:val="21"/>
        </w:rPr>
        <w:t xml:space="preserve">Pole Shoes: Wider than pole core | Spread flux uniformly over armature surface | Reduce air gap reluctance</w:t>
      </w:r>
    </w:p>
    <w:p>
      <w:pPr>
        <w:pStyle w:val="ListParagraph"/>
        <w:numPr>
          <w:ilvl w:val="0"/>
          <w:numId w:val="3"/>
        </w:numPr>
        <w:spacing w:before="40" w:after="40"/>
      </w:pPr>
      <w:r>
        <w:rPr>
          <w:rFonts w:ascii="Arial" w:cs="Arial" w:eastAsia="Arial" w:hAnsi="Arial"/>
          <w:b w:val="false"/>
          <w:bCs w:val="false"/>
          <w:color w:val="1A1A1A"/>
          <w:sz w:val="21"/>
          <w:szCs w:val="21"/>
        </w:rPr>
        <w:t xml:space="preserve">Series Field Winding: Thick copper conductors | Few turns | Very low resistance | Carries full load current | Produces main flux φ</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Go component by component — use numbers: 'First, the Yoke. Second, the Pole Core. Third, the Pole Shoe. Fourth, the Series Field Winding.'</w:t>
      </w:r>
    </w:p>
    <w:p>
      <w:pPr>
        <w:pStyle w:val="ListParagraph"/>
        <w:numPr>
          <w:ilvl w:val="0"/>
          <w:numId w:val="2"/>
        </w:numPr>
        <w:spacing w:before="60" w:after="60"/>
      </w:pPr>
      <w:r>
        <w:rPr>
          <w:rFonts w:ascii="Arial" w:cs="Arial" w:eastAsia="Arial" w:hAnsi="Arial"/>
          <w:color w:val="1A1A1A"/>
          <w:sz w:val="21"/>
          <w:szCs w:val="21"/>
        </w:rPr>
        <w:t xml:space="preserve">For Yoke: 'The yoke is the outer cylindrical frame, made of cast iron or fabricated steel. It serves two purposes — it is the mechanical backbone of the motor and also acts as the return path for magnetic flux.'</w:t>
      </w:r>
    </w:p>
    <w:p>
      <w:pPr>
        <w:pStyle w:val="ListParagraph"/>
        <w:numPr>
          <w:ilvl w:val="0"/>
          <w:numId w:val="2"/>
        </w:numPr>
        <w:spacing w:before="60" w:after="60"/>
      </w:pPr>
      <w:r>
        <w:rPr>
          <w:rFonts w:ascii="Arial" w:cs="Arial" w:eastAsia="Arial" w:hAnsi="Arial"/>
          <w:color w:val="1A1A1A"/>
          <w:sz w:val="21"/>
          <w:szCs w:val="21"/>
        </w:rPr>
        <w:t xml:space="preserve">For Pole Shoes: 'Notice that the pole shoe is wider than the pole core — this is deliberate. The wider shoe spreads the magnetic flux more uniformly over the armature surface, reducing the air gap reluctance.'</w:t>
      </w:r>
    </w:p>
    <w:p>
      <w:pPr>
        <w:pStyle w:val="ListParagraph"/>
        <w:numPr>
          <w:ilvl w:val="0"/>
          <w:numId w:val="2"/>
        </w:numPr>
        <w:spacing w:before="60" w:after="60"/>
      </w:pPr>
      <w:r>
        <w:rPr>
          <w:rFonts w:ascii="Arial" w:cs="Arial" w:eastAsia="Arial" w:hAnsi="Arial"/>
          <w:color w:val="1A1A1A"/>
          <w:sz w:val="21"/>
          <w:szCs w:val="21"/>
        </w:rPr>
        <w:t xml:space="preserve">For Series Field: 'The critical differentiator — the series field winding uses thick copper conductors with very few turns, giving it very low resistance. Why thick? Because it carries the full armature current, which is large.'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Always state MATERIAL → REASON (why that material). Examiners award marks for this.</w:t>
      </w:r>
    </w:p>
    <w:p>
      <w:pPr>
        <w:pStyle w:val="ListParagraph"/>
        <w:numPr>
          <w:ilvl w:val="0"/>
          <w:numId w:val="3"/>
        </w:numPr>
        <w:spacing w:before="50" w:after="50"/>
      </w:pPr>
      <w:r>
        <w:rPr>
          <w:rFonts w:ascii="Arial" w:cs="Arial" w:eastAsia="Arial" w:hAnsi="Arial"/>
          <w:b/>
          <w:bCs/>
          <w:color w:val="1A3C6E"/>
          <w:sz w:val="21"/>
          <w:szCs w:val="21"/>
        </w:rPr>
        <w:t xml:space="preserve">Silicon steel laminations → reduces eddy current losses → always state this reason.</w:t>
      </w:r>
    </w:p>
    <w:p>
      <w:pPr>
        <w:pStyle w:val="ListParagraph"/>
        <w:numPr>
          <w:ilvl w:val="0"/>
          <w:numId w:val="3"/>
        </w:numPr>
        <w:spacing w:before="50" w:after="50"/>
      </w:pPr>
      <w:r>
        <w:rPr>
          <w:rFonts w:ascii="Arial" w:cs="Arial" w:eastAsia="Arial" w:hAnsi="Arial"/>
          <w:b/>
          <w:bCs/>
          <w:color w:val="1A3C6E"/>
          <w:sz w:val="21"/>
          <w:szCs w:val="21"/>
        </w:rPr>
        <w:t xml:space="preserve">Thick conductors in series winding vs. thin conductors in shunt winding — know this comparison.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2–2.5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Likely examiner question: 'Why is the series field winding made of thick conductors with few turns?' Answer: It carries the full load current (large current), so thick conductors reduce I²R losses. Few turns because the large current itself provides sufficient MMF (NI).</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5  |  </w:t>
      </w:r>
      <w:r>
        <w:rPr>
          <w:rFonts w:ascii="Arial" w:cs="Arial" w:eastAsia="Arial" w:hAnsi="Arial"/>
          <w:b/>
          <w:bCs/>
          <w:color w:val="1A3C6E"/>
          <w:sz w:val="22"/>
          <w:szCs w:val="22"/>
        </w:rPr>
        <w:t xml:space="preserve">CONSTRUCTION: ROTOR (ARMATURE) COMPONENTS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Explain the rotating assembly — the components that directly produce mechanical motion.</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Armature Core: Laminated silicon steel cylinder (0.3–0.5 mm laminations) | Slots on periphery for windings | Laminations reduce eddy current losses</w:t>
      </w:r>
    </w:p>
    <w:p>
      <w:pPr>
        <w:pStyle w:val="ListParagraph"/>
        <w:numPr>
          <w:ilvl w:val="0"/>
          <w:numId w:val="3"/>
        </w:numPr>
        <w:spacing w:before="40" w:after="40"/>
      </w:pPr>
      <w:r>
        <w:rPr>
          <w:rFonts w:ascii="Arial" w:cs="Arial" w:eastAsia="Arial" w:hAnsi="Arial"/>
          <w:b w:val="false"/>
          <w:bCs w:val="false"/>
          <w:color w:val="1A1A1A"/>
          <w:sz w:val="21"/>
          <w:szCs w:val="21"/>
        </w:rPr>
        <w:t xml:space="preserve">Armature Winding: Copper conductors in slots | Lap or wave winding | Generates Back EMF: Eb = PφNZ / 60A</w:t>
      </w:r>
    </w:p>
    <w:p>
      <w:pPr>
        <w:pStyle w:val="ListParagraph"/>
        <w:numPr>
          <w:ilvl w:val="0"/>
          <w:numId w:val="3"/>
        </w:numPr>
        <w:spacing w:before="40" w:after="40"/>
      </w:pPr>
      <w:r>
        <w:rPr>
          <w:rFonts w:ascii="Arial" w:cs="Arial" w:eastAsia="Arial" w:hAnsi="Arial"/>
          <w:b w:val="false"/>
          <w:bCs w:val="false"/>
          <w:color w:val="1A1A1A"/>
          <w:sz w:val="21"/>
          <w:szCs w:val="21"/>
        </w:rPr>
        <w:t xml:space="preserve">Commutator: Cylindrical copper segments insulated by mica | Converts internal AC to external DC | Maintains unidirectional torque</w:t>
      </w:r>
    </w:p>
    <w:p>
      <w:pPr>
        <w:pStyle w:val="ListParagraph"/>
        <w:numPr>
          <w:ilvl w:val="0"/>
          <w:numId w:val="3"/>
        </w:numPr>
        <w:spacing w:before="40" w:after="40"/>
      </w:pPr>
      <w:r>
        <w:rPr>
          <w:rFonts w:ascii="Arial" w:cs="Arial" w:eastAsia="Arial" w:hAnsi="Arial"/>
          <w:b w:val="false"/>
          <w:bCs w:val="false"/>
          <w:color w:val="1A1A1A"/>
          <w:sz w:val="21"/>
          <w:szCs w:val="21"/>
        </w:rPr>
        <w:t xml:space="preserve">Carbon Brushes: Ride on commutator | Transfer current between stationary and rotating parts | Self-lubricating, low friction</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Start with armature core: 'The armature core is a cylindrical drum of thin silicon steel laminations, each just 0.3 to 0.5 millimetres thick. The laminations are stacked and clamped together, and crucially, they reduce eddy current losses significantly.'</w:t>
      </w:r>
    </w:p>
    <w:p>
      <w:pPr>
        <w:pStyle w:val="ListParagraph"/>
        <w:numPr>
          <w:ilvl w:val="0"/>
          <w:numId w:val="2"/>
        </w:numPr>
        <w:spacing w:before="60" w:after="60"/>
      </w:pPr>
      <w:r>
        <w:rPr>
          <w:rFonts w:ascii="Arial" w:cs="Arial" w:eastAsia="Arial" w:hAnsi="Arial"/>
          <w:color w:val="1A1A1A"/>
          <w:sz w:val="21"/>
          <w:szCs w:val="21"/>
        </w:rPr>
        <w:t xml:space="preserve">On armature winding: 'The copper conductors sit inside slots cut on the armature periphery. As the armature rotates in the magnetic field, an EMF is induced — this is the Back EMF, given by Eb = PφNZ / 60A.'</w:t>
      </w:r>
    </w:p>
    <w:p>
      <w:pPr>
        <w:pStyle w:val="ListParagraph"/>
        <w:numPr>
          <w:ilvl w:val="0"/>
          <w:numId w:val="2"/>
        </w:numPr>
        <w:spacing w:before="60" w:after="60"/>
      </w:pPr>
      <w:r>
        <w:rPr>
          <w:rFonts w:ascii="Arial" w:cs="Arial" w:eastAsia="Arial" w:hAnsi="Arial"/>
          <w:color w:val="1A1A1A"/>
          <w:sz w:val="21"/>
          <w:szCs w:val="21"/>
        </w:rPr>
        <w:t xml:space="preserve">On commutator: 'The commutator is one of the most ingenious components in electrical engineering. The armature internally generates alternating current, but the commutator performs rectification — it converts this internal AC into the direct current that appears at the motor terminals.'</w:t>
      </w:r>
    </w:p>
    <w:p>
      <w:pPr>
        <w:pStyle w:val="ListParagraph"/>
        <w:numPr>
          <w:ilvl w:val="0"/>
          <w:numId w:val="2"/>
        </w:numPr>
        <w:spacing w:before="60" w:after="60"/>
      </w:pPr>
      <w:r>
        <w:rPr>
          <w:rFonts w:ascii="Arial" w:cs="Arial" w:eastAsia="Arial" w:hAnsi="Arial"/>
          <w:color w:val="1A1A1A"/>
          <w:sz w:val="21"/>
          <w:szCs w:val="21"/>
        </w:rPr>
        <w:t xml:space="preserve">On brushes: 'Carbon brushes press against the commutator under spring pressure. They are made of carbon-graphite, which is self-lubricating — reducing wear on the commutator surface.'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The commutator's role (AC to DC conversion inside the motor) is a high-mark concept — explain it clearly.</w:t>
      </w:r>
    </w:p>
    <w:p>
      <w:pPr>
        <w:pStyle w:val="ListParagraph"/>
        <w:numPr>
          <w:ilvl w:val="0"/>
          <w:numId w:val="3"/>
        </w:numPr>
        <w:spacing w:before="50" w:after="50"/>
      </w:pPr>
      <w:r>
        <w:rPr>
          <w:rFonts w:ascii="Arial" w:cs="Arial" w:eastAsia="Arial" w:hAnsi="Arial"/>
          <w:b/>
          <w:bCs/>
          <w:color w:val="1A3C6E"/>
          <w:sz w:val="21"/>
          <w:szCs w:val="21"/>
        </w:rPr>
        <w:t xml:space="preserve">State the back EMF formula and what each symbol means.</w:t>
      </w:r>
    </w:p>
    <w:p>
      <w:pPr>
        <w:pStyle w:val="ListParagraph"/>
        <w:numPr>
          <w:ilvl w:val="0"/>
          <w:numId w:val="3"/>
        </w:numPr>
        <w:spacing w:before="50" w:after="50"/>
      </w:pPr>
      <w:r>
        <w:rPr>
          <w:rFonts w:ascii="Arial" w:cs="Arial" w:eastAsia="Arial" w:hAnsi="Arial"/>
          <w:b/>
          <w:bCs/>
          <w:color w:val="1A3C6E"/>
          <w:sz w:val="21"/>
          <w:szCs w:val="21"/>
        </w:rPr>
        <w:t xml:space="preserve">Laminations → eddy current loss reduction → always link cause and effect.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2–2.5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Examiner favourite: 'Why are armature cores laminated?' Answer: As the armature rotates, the flux through each part of the core changes direction. This induces eddy currents (circulating currents) in the iron, causing I²R heating losses. Thin laminations (insulated from each other) break the eddy current path, drastically reducing these losses.</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6  |  </w:t>
      </w:r>
      <w:r>
        <w:rPr>
          <w:rFonts w:ascii="Arial" w:cs="Arial" w:eastAsia="Arial" w:hAnsi="Arial"/>
          <w:b/>
          <w:bCs/>
          <w:color w:val="1A3C6E"/>
          <w:sz w:val="22"/>
          <w:szCs w:val="22"/>
        </w:rPr>
        <w:t xml:space="preserve">WORKING PRINCIPLE</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Explain the physical laws that drive rotation, and trace the step-by-step process from electrical input to mechanical output.</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Fundamental law: Lorentz Force — F = BIL (Force on current-carrying conductor in magnetic field)</w:t>
      </w:r>
    </w:p>
    <w:p>
      <w:pPr>
        <w:pStyle w:val="ListParagraph"/>
        <w:numPr>
          <w:ilvl w:val="0"/>
          <w:numId w:val="3"/>
        </w:numPr>
        <w:spacing w:before="40" w:after="40"/>
      </w:pPr>
      <w:r>
        <w:rPr>
          <w:rFonts w:ascii="Arial" w:cs="Arial" w:eastAsia="Arial" w:hAnsi="Arial"/>
          <w:b w:val="false"/>
          <w:bCs w:val="false"/>
          <w:color w:val="1A1A1A"/>
          <w:sz w:val="21"/>
          <w:szCs w:val="21"/>
        </w:rPr>
        <w:t xml:space="preserve">Direction determined by: Fleming's Left-Hand Rule (FBI rule)</w:t>
      </w:r>
    </w:p>
    <w:p>
      <w:pPr>
        <w:pStyle w:val="ListParagraph"/>
        <w:numPr>
          <w:ilvl w:val="0"/>
          <w:numId w:val="3"/>
        </w:numPr>
        <w:spacing w:before="40" w:after="40"/>
      </w:pPr>
      <w:r>
        <w:rPr>
          <w:rFonts w:ascii="Arial" w:cs="Arial" w:eastAsia="Arial" w:hAnsi="Arial"/>
          <w:b w:val="false"/>
          <w:bCs w:val="false"/>
          <w:color w:val="1A1A1A"/>
          <w:sz w:val="21"/>
          <w:szCs w:val="21"/>
        </w:rPr>
        <w:t xml:space="preserve">Step-by-step: DC supply → current through series field + armature → flux created → force on conductors → torque → rotation → back EMF builds → steady state: V = Eb + Iₐ(Rₐ + Rₛₑ)</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Begin with the physics: 'The working of every DC motor rests on one fundamental law — when a current-carrying conductor is placed in a magnetic field, it experiences a mechanical force. This is the Lorentz Force: F equals BIL.'</w:t>
      </w:r>
    </w:p>
    <w:p>
      <w:pPr>
        <w:pStyle w:val="ListParagraph"/>
        <w:numPr>
          <w:ilvl w:val="0"/>
          <w:numId w:val="2"/>
        </w:numPr>
        <w:spacing w:before="60" w:after="60"/>
      </w:pPr>
      <w:r>
        <w:rPr>
          <w:rFonts w:ascii="Arial" w:cs="Arial" w:eastAsia="Arial" w:hAnsi="Arial"/>
          <w:color w:val="1A1A1A"/>
          <w:sz w:val="21"/>
          <w:szCs w:val="21"/>
        </w:rPr>
        <w:t xml:space="preserve">On Fleming's Rule: 'The direction of this force is given by Fleming's Left-Hand Rule. Hold your left hand with forefinger pointing in the direction of the magnetic field, middle finger in the direction of current — your thumb points in the direction of force, which is the direction of motion.'</w:t>
      </w:r>
    </w:p>
    <w:p>
      <w:pPr>
        <w:pStyle w:val="ListParagraph"/>
        <w:numPr>
          <w:ilvl w:val="0"/>
          <w:numId w:val="2"/>
        </w:numPr>
        <w:spacing w:before="60" w:after="60"/>
      </w:pPr>
      <w:r>
        <w:rPr>
          <w:rFonts w:ascii="Arial" w:cs="Arial" w:eastAsia="Arial" w:hAnsi="Arial"/>
          <w:color w:val="1A1A1A"/>
          <w:sz w:val="21"/>
          <w:szCs w:val="21"/>
        </w:rPr>
        <w:t xml:space="preserve">Walk through the 7 steps slowly, pointing to the circuit diagram at each step.</w:t>
      </w:r>
    </w:p>
    <w:p>
      <w:pPr>
        <w:pStyle w:val="ListParagraph"/>
        <w:numPr>
          <w:ilvl w:val="0"/>
          <w:numId w:val="2"/>
        </w:numPr>
        <w:spacing w:before="60" w:after="60"/>
      </w:pPr>
      <w:r>
        <w:rPr>
          <w:rFonts w:ascii="Arial" w:cs="Arial" w:eastAsia="Arial" w:hAnsi="Arial"/>
          <w:color w:val="1A1A1A"/>
          <w:sz w:val="21"/>
          <w:szCs w:val="21"/>
        </w:rPr>
        <w:t xml:space="preserve">Emphasize the self-regulating mechanism: 'As the armature accelerates, back EMF Eb increases, which reduces the net current Iₐ = (V - Eb) / (Rₐ + Rₛₑ). This automatically limits the current and prevents runaway acceleration — a beautiful self-regulating loop.'</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F = BIL is the foundation — state it clearly, define every symbol.</w:t>
      </w:r>
    </w:p>
    <w:p>
      <w:pPr>
        <w:pStyle w:val="ListParagraph"/>
        <w:numPr>
          <w:ilvl w:val="0"/>
          <w:numId w:val="3"/>
        </w:numPr>
        <w:spacing w:before="50" w:after="50"/>
      </w:pPr>
      <w:r>
        <w:rPr>
          <w:rFonts w:ascii="Arial" w:cs="Arial" w:eastAsia="Arial" w:hAnsi="Arial"/>
          <w:b/>
          <w:bCs/>
          <w:color w:val="1A3C6E"/>
          <w:sz w:val="21"/>
          <w:szCs w:val="21"/>
        </w:rPr>
        <w:t xml:space="preserve">Fleming's Left-Hand Rule: Forefinger = Field (B), Middle finger = Current (I), Thumb = Motion (F). Examiners may ask you to demonstrate.</w:t>
      </w:r>
    </w:p>
    <w:p>
      <w:pPr>
        <w:pStyle w:val="ListParagraph"/>
        <w:numPr>
          <w:ilvl w:val="0"/>
          <w:numId w:val="3"/>
        </w:numPr>
        <w:spacing w:before="50" w:after="50"/>
      </w:pPr>
      <w:r>
        <w:rPr>
          <w:rFonts w:ascii="Arial" w:cs="Arial" w:eastAsia="Arial" w:hAnsi="Arial"/>
          <w:b/>
          <w:bCs/>
          <w:color w:val="1A3C6E"/>
          <w:sz w:val="21"/>
          <w:szCs w:val="21"/>
        </w:rPr>
        <w:t xml:space="preserve">The back-EMF self-regulation story is often a 5-mark question by itself.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2–2.5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Common exam question: 'What would happen if back EMF were absent?' Answer: Without back EMF, the only opposition to current flow is the armature resistance (very small). The current would be astronomically large — enough to burn the motor instantly. Back EMF is the natural governor of the motor.</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7  |  </w:t>
      </w:r>
      <w:r>
        <w:rPr>
          <w:rFonts w:ascii="Arial" w:cs="Arial" w:eastAsia="Arial" w:hAnsi="Arial"/>
          <w:b/>
          <w:bCs/>
          <w:color w:val="1A3C6E"/>
          <w:sz w:val="22"/>
          <w:szCs w:val="22"/>
        </w:rPr>
        <w:t xml:space="preserve">KEY EQUATIONS &amp; MATHEMATICAL ANALYSIS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Present all governing equations clearly, derive the critical speed and torque relationships, and show how they interconnect.</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Voltage Equation: V = Eb + Iₐ(Rₐ + Rₛₑ)</w:t>
      </w:r>
    </w:p>
    <w:p>
      <w:pPr>
        <w:pStyle w:val="ListParagraph"/>
        <w:numPr>
          <w:ilvl w:val="0"/>
          <w:numId w:val="3"/>
        </w:numPr>
        <w:spacing w:before="40" w:after="40"/>
      </w:pPr>
      <w:r>
        <w:rPr>
          <w:rFonts w:ascii="Arial" w:cs="Arial" w:eastAsia="Arial" w:hAnsi="Arial"/>
          <w:b w:val="false"/>
          <w:bCs w:val="false"/>
          <w:color w:val="1A1A1A"/>
          <w:sz w:val="21"/>
          <w:szCs w:val="21"/>
        </w:rPr>
        <w:t xml:space="preserve">Back EMF: Eb = PφNZ / 60A</w:t>
      </w:r>
    </w:p>
    <w:p>
      <w:pPr>
        <w:pStyle w:val="ListParagraph"/>
        <w:numPr>
          <w:ilvl w:val="0"/>
          <w:numId w:val="3"/>
        </w:numPr>
        <w:spacing w:before="40" w:after="40"/>
      </w:pPr>
      <w:r>
        <w:rPr>
          <w:rFonts w:ascii="Arial" w:cs="Arial" w:eastAsia="Arial" w:hAnsi="Arial"/>
          <w:b w:val="false"/>
          <w:bCs w:val="false"/>
          <w:color w:val="1A1A1A"/>
          <w:sz w:val="21"/>
          <w:szCs w:val="21"/>
        </w:rPr>
        <w:t xml:space="preserve">Speed Equation: N ∝ Eb/φ → N ∝ (V - IₐRₜ) / φ → Since φ ∝ Iₐ: N ∝ 1/Iₐ</w:t>
      </w:r>
    </w:p>
    <w:p>
      <w:pPr>
        <w:pStyle w:val="ListParagraph"/>
        <w:numPr>
          <w:ilvl w:val="0"/>
          <w:numId w:val="3"/>
        </w:numPr>
        <w:spacing w:before="40" w:after="40"/>
      </w:pPr>
      <w:r>
        <w:rPr>
          <w:rFonts w:ascii="Arial" w:cs="Arial" w:eastAsia="Arial" w:hAnsi="Arial"/>
          <w:b w:val="false"/>
          <w:bCs w:val="false"/>
          <w:color w:val="1A1A1A"/>
          <w:sz w:val="21"/>
          <w:szCs w:val="21"/>
        </w:rPr>
        <w:t xml:space="preserve">Torque: T = (PZ/2πA) × φ × Iₐ → Since φ ∝ Iₐ: T ∝ Iₐ²</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Frame this slide: 'Every characteristic of the series motor follows directly from these four equations. If you understand these, you can derive everything else.'</w:t>
      </w:r>
    </w:p>
    <w:p>
      <w:pPr>
        <w:pStyle w:val="ListParagraph"/>
        <w:numPr>
          <w:ilvl w:val="0"/>
          <w:numId w:val="2"/>
        </w:numPr>
        <w:spacing w:before="60" w:after="60"/>
      </w:pPr>
      <w:r>
        <w:rPr>
          <w:rFonts w:ascii="Arial" w:cs="Arial" w:eastAsia="Arial" w:hAnsi="Arial"/>
          <w:color w:val="1A1A1A"/>
          <w:sz w:val="21"/>
          <w:szCs w:val="21"/>
        </w:rPr>
        <w:t xml:space="preserve">Voltage equation: 'This is simply Kirchhoff's Voltage Law applied to the circuit. The supply voltage V must overcome the back EMF Eb and the voltage drops across armature resistance Rₐ and series field resistance Rₛₑ.'</w:t>
      </w:r>
    </w:p>
    <w:p>
      <w:pPr>
        <w:pStyle w:val="ListParagraph"/>
        <w:numPr>
          <w:ilvl w:val="0"/>
          <w:numId w:val="2"/>
        </w:numPr>
        <w:spacing w:before="60" w:after="60"/>
      </w:pPr>
      <w:r>
        <w:rPr>
          <w:rFonts w:ascii="Arial" w:cs="Arial" w:eastAsia="Arial" w:hAnsi="Arial"/>
          <w:color w:val="1A1A1A"/>
          <w:sz w:val="21"/>
          <w:szCs w:val="21"/>
        </w:rPr>
        <w:t xml:space="preserve">Back EMF: 'Eb = PφNZ over 60A. Notice it is directly proportional to speed N and flux φ. As speed increases, Eb increases — this is the motor's self-regulation mechanism.'</w:t>
      </w:r>
    </w:p>
    <w:p>
      <w:pPr>
        <w:pStyle w:val="ListParagraph"/>
        <w:numPr>
          <w:ilvl w:val="0"/>
          <w:numId w:val="2"/>
        </w:numPr>
        <w:spacing w:before="60" w:after="60"/>
      </w:pPr>
      <w:r>
        <w:rPr>
          <w:rFonts w:ascii="Arial" w:cs="Arial" w:eastAsia="Arial" w:hAnsi="Arial"/>
          <w:color w:val="1A1A1A"/>
          <w:sz w:val="21"/>
          <w:szCs w:val="21"/>
        </w:rPr>
        <w:t xml:space="preserve">Speed equation derivation: 'From the back EMF formula, we can write N = K times Eb over φ. Substituting Eb = V - IₐRₜ, we get speed is proportional to (V minus armature voltage drop) divided by flux. In a series motor, φ ∝ Iₐ, so N ∝ 1/Iₐ. This is a hyperbolic relationship — the characteristic drooping speed curve.'</w:t>
      </w:r>
    </w:p>
    <w:p>
      <w:pPr>
        <w:pStyle w:val="ListParagraph"/>
        <w:numPr>
          <w:ilvl w:val="0"/>
          <w:numId w:val="2"/>
        </w:numPr>
        <w:spacing w:before="60" w:after="60"/>
      </w:pPr>
      <w:r>
        <w:rPr>
          <w:rFonts w:ascii="Arial" w:cs="Arial" w:eastAsia="Arial" w:hAnsi="Arial"/>
          <w:color w:val="1A1A1A"/>
          <w:sz w:val="21"/>
          <w:szCs w:val="21"/>
        </w:rPr>
        <w:t xml:space="preserve">Torque derivation: 'Torque equals the motor constant times φ times Iₐ. Since φ ∝ Iₐ, we get T ∝ Iₐ squared. This parabolic relationship is why the series motor has the highest starting torque.'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Derive N ∝ 1/Iₐ and T ∝ Iₐ² from first principles — don't just state them, show the logic.</w:t>
      </w:r>
    </w:p>
    <w:p>
      <w:pPr>
        <w:pStyle w:val="ListParagraph"/>
        <w:numPr>
          <w:ilvl w:val="0"/>
          <w:numId w:val="3"/>
        </w:numPr>
        <w:spacing w:before="50" w:after="50"/>
      </w:pPr>
      <w:r>
        <w:rPr>
          <w:rFonts w:ascii="Arial" w:cs="Arial" w:eastAsia="Arial" w:hAnsi="Arial"/>
          <w:b/>
          <w:bCs/>
          <w:color w:val="1A3C6E"/>
          <w:sz w:val="21"/>
          <w:szCs w:val="21"/>
        </w:rPr>
        <w:t xml:space="preserve">Link all equations together: V equation → Eb formula → Speed → Torque. They form a chain.</w:t>
      </w:r>
    </w:p>
    <w:p>
      <w:pPr>
        <w:pStyle w:val="ListParagraph"/>
        <w:numPr>
          <w:ilvl w:val="0"/>
          <w:numId w:val="3"/>
        </w:numPr>
        <w:spacing w:before="50" w:after="50"/>
      </w:pPr>
      <w:r>
        <w:rPr>
          <w:rFonts w:ascii="Arial" w:cs="Arial" w:eastAsia="Arial" w:hAnsi="Arial"/>
          <w:b/>
          <w:bCs/>
          <w:color w:val="1A3C6E"/>
          <w:sz w:val="21"/>
          <w:szCs w:val="21"/>
        </w:rPr>
        <w:t xml:space="preserve">The subscript difference: Rₐ is armature resistance only; Rₜ = Rₐ + Rₛₑ is total series resistance.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2.5–3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This is the highest-value slide mathematically. Practice deriving T ∝ Iₐ² and N ∝ 1/Iₐ out loud until it flows naturally. Examiners often ask: 'Derive the torque-current characteristic of a DC series motor.'</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8  |  </w:t>
      </w:r>
      <w:r>
        <w:rPr>
          <w:rFonts w:ascii="Arial" w:cs="Arial" w:eastAsia="Arial" w:hAnsi="Arial"/>
          <w:b/>
          <w:bCs/>
          <w:color w:val="1A3C6E"/>
          <w:sz w:val="22"/>
          <w:szCs w:val="22"/>
        </w:rPr>
        <w:t xml:space="preserve">TORQUE-SPEED &amp; TORQUE-CURRENT CHARACTERISTICS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Explain the distinctive characteristic curves that make the series motor unique, including the critical no-load danger.</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T vs Iₐ: Parabolic before saturation (T ∝ Iₐ²), then linear after saturation</w:t>
      </w:r>
    </w:p>
    <w:p>
      <w:pPr>
        <w:pStyle w:val="ListParagraph"/>
        <w:numPr>
          <w:ilvl w:val="0"/>
          <w:numId w:val="3"/>
        </w:numPr>
        <w:spacing w:before="40" w:after="40"/>
      </w:pPr>
      <w:r>
        <w:rPr>
          <w:rFonts w:ascii="Arial" w:cs="Arial" w:eastAsia="Arial" w:hAnsi="Arial"/>
          <w:b w:val="false"/>
          <w:bCs w:val="false"/>
          <w:color w:val="1A1A1A"/>
          <w:sz w:val="21"/>
          <w:szCs w:val="21"/>
        </w:rPr>
        <w:t xml:space="preserve">N vs Iₐ: Hyperbolic curve — speed falls sharply as current/load increases</w:t>
      </w:r>
    </w:p>
    <w:p>
      <w:pPr>
        <w:pStyle w:val="ListParagraph"/>
        <w:numPr>
          <w:ilvl w:val="0"/>
          <w:numId w:val="3"/>
        </w:numPr>
        <w:spacing w:before="40" w:after="40"/>
      </w:pPr>
      <w:r>
        <w:rPr>
          <w:rFonts w:ascii="Arial" w:cs="Arial" w:eastAsia="Arial" w:hAnsi="Arial"/>
          <w:b w:val="false"/>
          <w:bCs w:val="false"/>
          <w:color w:val="1A1A1A"/>
          <w:sz w:val="21"/>
          <w:szCs w:val="21"/>
        </w:rPr>
        <w:t xml:space="preserve">N vs T: Drooping characteristic — high torque at low speed (ideal for traction)</w:t>
      </w:r>
    </w:p>
    <w:p>
      <w:pPr>
        <w:pStyle w:val="ListParagraph"/>
        <w:numPr>
          <w:ilvl w:val="0"/>
          <w:numId w:val="3"/>
        </w:numPr>
        <w:spacing w:before="40" w:after="40"/>
      </w:pPr>
      <w:r>
        <w:rPr>
          <w:rFonts w:ascii="Arial" w:cs="Arial" w:eastAsia="Arial" w:hAnsi="Arial"/>
          <w:b w:val="false"/>
          <w:bCs w:val="false"/>
          <w:color w:val="1A1A1A"/>
          <w:sz w:val="21"/>
          <w:szCs w:val="21"/>
        </w:rPr>
        <w:t xml:space="preserve">No-load danger: At very low load → Iₐ → 0 → N → infinity (mechanical destruction!)</w:t>
      </w:r>
    </w:p>
    <w:p>
      <w:pPr>
        <w:pStyle w:val="ListParagraph"/>
        <w:numPr>
          <w:ilvl w:val="0"/>
          <w:numId w:val="3"/>
        </w:numPr>
        <w:spacing w:before="40" w:after="40"/>
      </w:pPr>
      <w:r>
        <w:rPr>
          <w:rFonts w:ascii="Arial" w:cs="Arial" w:eastAsia="Arial" w:hAnsi="Arial"/>
          <w:b w:val="false"/>
          <w:bCs w:val="false"/>
          <w:color w:val="1A1A1A"/>
          <w:sz w:val="21"/>
          <w:szCs w:val="21"/>
        </w:rPr>
        <w:t xml:space="preserve">Starting torque: 5–8 times rated torque — unmatched by any other DC motor</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Point to the T-Iₐ graph: 'Look at the torque-current curve. At low currents — before magnetic saturation — torque rises as the square of current. This is the parabolic region. As the core saturates, flux becomes nearly constant, so torque becomes linear with current.'</w:t>
      </w:r>
    </w:p>
    <w:p>
      <w:pPr>
        <w:pStyle w:val="ListParagraph"/>
        <w:numPr>
          <w:ilvl w:val="0"/>
          <w:numId w:val="2"/>
        </w:numPr>
        <w:spacing w:before="60" w:after="60"/>
      </w:pPr>
      <w:r>
        <w:rPr>
          <w:rFonts w:ascii="Arial" w:cs="Arial" w:eastAsia="Arial" w:hAnsi="Arial"/>
          <w:color w:val="1A1A1A"/>
          <w:sz w:val="21"/>
          <w:szCs w:val="21"/>
        </w:rPr>
        <w:t xml:space="preserve">Point to the N-Iₐ graph: 'Now the speed-current curve. It is a hyperbola. At high currents — heavy load — speed drops significantly. As current approaches zero — no load — speed shoots up towards infinity theoretically.'</w:t>
      </w:r>
    </w:p>
    <w:p>
      <w:pPr>
        <w:pStyle w:val="ListParagraph"/>
        <w:numPr>
          <w:ilvl w:val="0"/>
          <w:numId w:val="2"/>
        </w:numPr>
        <w:spacing w:before="60" w:after="60"/>
      </w:pPr>
      <w:r>
        <w:rPr>
          <w:rFonts w:ascii="Arial" w:cs="Arial" w:eastAsia="Arial" w:hAnsi="Arial"/>
          <w:color w:val="1A1A1A"/>
          <w:sz w:val="21"/>
          <w:szCs w:val="21"/>
        </w:rPr>
        <w:t xml:space="preserve">Deliver the warning with emphasis: 'This is why there is a fundamental safety rule: A DC series motor must NEVER be run without a mechanical load. The series connection means flux drops with current — at no load, flux nearly vanishes, and with almost no opposition to acceleration, the motor overspeeds and self-destructs.'</w:t>
      </w:r>
    </w:p>
    <w:p>
      <w:pPr>
        <w:pStyle w:val="ListParagraph"/>
        <w:numPr>
          <w:ilvl w:val="0"/>
          <w:numId w:val="2"/>
        </w:numPr>
        <w:spacing w:before="60" w:after="60"/>
      </w:pPr>
      <w:r>
        <w:rPr>
          <w:rFonts w:ascii="Arial" w:cs="Arial" w:eastAsia="Arial" w:hAnsi="Arial"/>
          <w:color w:val="1A1A1A"/>
          <w:sz w:val="21"/>
          <w:szCs w:val="21"/>
        </w:rPr>
        <w:t xml:space="preserve">On the drooping N-T curve: 'The drooping characteristic — high torque at low speed — is exactly what you want in a traction application. When a train starts, maximum torque is needed at zero speed. As it accelerates, the load torque drops, and the motor speeds up automatically.'</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The three curves: T-Iₐ (parabola), N-Iₐ (hyperbola), N-T (drooping). Know the shape and reason for each.</w:t>
      </w:r>
    </w:p>
    <w:p>
      <w:pPr>
        <w:pStyle w:val="ListParagraph"/>
        <w:numPr>
          <w:ilvl w:val="0"/>
          <w:numId w:val="3"/>
        </w:numPr>
        <w:spacing w:before="50" w:after="50"/>
      </w:pPr>
      <w:r>
        <w:rPr>
          <w:rFonts w:ascii="Arial" w:cs="Arial" w:eastAsia="Arial" w:hAnsi="Arial"/>
          <w:b/>
          <w:bCs/>
          <w:color w:val="1A3C6E"/>
          <w:sz w:val="21"/>
          <w:szCs w:val="21"/>
        </w:rPr>
        <w:t xml:space="preserve">No-load danger is a MANDATORY concept — examiners almost always ask this.</w:t>
      </w:r>
    </w:p>
    <w:p>
      <w:pPr>
        <w:pStyle w:val="ListParagraph"/>
        <w:numPr>
          <w:ilvl w:val="0"/>
          <w:numId w:val="3"/>
        </w:numPr>
        <w:spacing w:before="50" w:after="50"/>
      </w:pPr>
      <w:r>
        <w:rPr>
          <w:rFonts w:ascii="Arial" w:cs="Arial" w:eastAsia="Arial" w:hAnsi="Arial"/>
          <w:b/>
          <w:bCs/>
          <w:color w:val="1A3C6E"/>
          <w:sz w:val="21"/>
          <w:szCs w:val="21"/>
        </w:rPr>
        <w:t xml:space="preserve">Saturation knee point on T-Iₐ curve — mention the transition from T ∝ Iₐ² to T ∝ Iₐ.</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2–2.5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Key question: 'Why is a series motor never started without load?' Link it to the math: N ∝ 1/φ ∝ 1/Iₐ. At no load, Iₐ → very small, φ → very small, N → very large. The centrifugal force can literally fly the armature winding out of its slots.</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9  |  </w:t>
      </w:r>
      <w:r>
        <w:rPr>
          <w:rFonts w:ascii="Arial" w:cs="Arial" w:eastAsia="Arial" w:hAnsi="Arial"/>
          <w:b/>
          <w:bCs/>
          <w:color w:val="1A3C6E"/>
          <w:sz w:val="22"/>
          <w:szCs w:val="22"/>
        </w:rPr>
        <w:t xml:space="preserve">APPLICATIONS OF DC SERIES MOTOR</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Demonstrate real-world relevance and show why the series motor's unique characteristics make it the perfect choice for specific applications.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Electric Traction (PRIMARY): Locomotives, metro trains, EMUs — needs high starting torque, auto speed regulation</w:t>
      </w:r>
    </w:p>
    <w:p>
      <w:pPr>
        <w:pStyle w:val="ListParagraph"/>
        <w:numPr>
          <w:ilvl w:val="0"/>
          <w:numId w:val="3"/>
        </w:numPr>
        <w:spacing w:before="40" w:after="40"/>
      </w:pPr>
      <w:r>
        <w:rPr>
          <w:rFonts w:ascii="Arial" w:cs="Arial" w:eastAsia="Arial" w:hAnsi="Arial"/>
          <w:b w:val="false"/>
          <w:bCs w:val="false"/>
          <w:color w:val="1A1A1A"/>
          <w:sz w:val="21"/>
          <w:szCs w:val="21"/>
        </w:rPr>
        <w:t xml:space="preserve">Cranes &amp; Hoists: Heavy loads from standstill, natural speed reduction under load</w:t>
      </w:r>
    </w:p>
    <w:p>
      <w:pPr>
        <w:pStyle w:val="ListParagraph"/>
        <w:numPr>
          <w:ilvl w:val="0"/>
          <w:numId w:val="3"/>
        </w:numPr>
        <w:spacing w:before="40" w:after="40"/>
      </w:pPr>
      <w:r>
        <w:rPr>
          <w:rFonts w:ascii="Arial" w:cs="Arial" w:eastAsia="Arial" w:hAnsi="Arial"/>
          <w:b w:val="false"/>
          <w:bCs w:val="false"/>
          <w:color w:val="1A1A1A"/>
          <w:sz w:val="21"/>
          <w:szCs w:val="21"/>
        </w:rPr>
        <w:t xml:space="preserve">Electric Vehicles: Traditional EVs — fork-lifts, golf carts, milk floats</w:t>
      </w:r>
    </w:p>
    <w:p>
      <w:pPr>
        <w:pStyle w:val="ListParagraph"/>
        <w:numPr>
          <w:ilvl w:val="0"/>
          <w:numId w:val="3"/>
        </w:numPr>
        <w:spacing w:before="40" w:after="40"/>
      </w:pPr>
      <w:r>
        <w:rPr>
          <w:rFonts w:ascii="Arial" w:cs="Arial" w:eastAsia="Arial" w:hAnsi="Arial"/>
          <w:b w:val="false"/>
          <w:bCs w:val="false"/>
          <w:color w:val="1A1A1A"/>
          <w:sz w:val="21"/>
          <w:szCs w:val="21"/>
        </w:rPr>
        <w:t xml:space="preserve">Elevator Drives: Full-load starting, controlled speed</w:t>
      </w:r>
    </w:p>
    <w:p>
      <w:pPr>
        <w:pStyle w:val="ListParagraph"/>
        <w:numPr>
          <w:ilvl w:val="0"/>
          <w:numId w:val="3"/>
        </w:numPr>
        <w:spacing w:before="40" w:after="40"/>
      </w:pPr>
      <w:r>
        <w:rPr>
          <w:rFonts w:ascii="Arial" w:cs="Arial" w:eastAsia="Arial" w:hAnsi="Arial"/>
          <w:b w:val="false"/>
          <w:bCs w:val="false"/>
          <w:color w:val="1A1A1A"/>
          <w:sz w:val="21"/>
          <w:szCs w:val="21"/>
        </w:rPr>
        <w:t xml:space="preserve">Universal Motors: AC/DC power tools — drills, saws, vacuum cleaners, mixers</w:t>
      </w:r>
    </w:p>
    <w:p>
      <w:pPr>
        <w:pStyle w:val="ListParagraph"/>
        <w:numPr>
          <w:ilvl w:val="0"/>
          <w:numId w:val="3"/>
        </w:numPr>
        <w:spacing w:before="40" w:after="40"/>
      </w:pPr>
      <w:r>
        <w:rPr>
          <w:rFonts w:ascii="Arial" w:cs="Arial" w:eastAsia="Arial" w:hAnsi="Arial"/>
          <w:b w:val="false"/>
          <w:bCs w:val="false"/>
          <w:color w:val="1A1A1A"/>
          <w:sz w:val="21"/>
          <w:szCs w:val="21"/>
        </w:rPr>
        <w:t xml:space="preserve">Air Compressors &amp; Conveyors: Variable load, self-regulating speed</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Lead with traction: 'The primary and most iconic application of the DC series motor is electric traction — the propulsion of trains and metro rail systems. The Mumbai Local, early Delhi Metro, and electric locomotives across the world have used series motor drives.'</w:t>
      </w:r>
    </w:p>
    <w:p>
      <w:pPr>
        <w:pStyle w:val="ListParagraph"/>
        <w:numPr>
          <w:ilvl w:val="0"/>
          <w:numId w:val="2"/>
        </w:numPr>
        <w:spacing w:before="60" w:after="60"/>
      </w:pPr>
      <w:r>
        <w:rPr>
          <w:rFonts w:ascii="Arial" w:cs="Arial" w:eastAsia="Arial" w:hAnsi="Arial"/>
          <w:color w:val="1A1A1A"/>
          <w:sz w:val="21"/>
          <w:szCs w:val="21"/>
        </w:rPr>
        <w:t xml:space="preserve">Explain WHY it is ideal for traction: 'Think about what a train needs — maximum force at zero speed to break inertia and move thousands of tonnes. Then as it accelerates, less force is needed. The series motor's T ∝ Iₐ² characteristic and drooping N-T curve match this perfectly.'</w:t>
      </w:r>
    </w:p>
    <w:p>
      <w:pPr>
        <w:pStyle w:val="ListParagraph"/>
        <w:numPr>
          <w:ilvl w:val="0"/>
          <w:numId w:val="2"/>
        </w:numPr>
        <w:spacing w:before="60" w:after="60"/>
      </w:pPr>
      <w:r>
        <w:rPr>
          <w:rFonts w:ascii="Arial" w:cs="Arial" w:eastAsia="Arial" w:hAnsi="Arial"/>
          <w:color w:val="1A1A1A"/>
          <w:sz w:val="21"/>
          <w:szCs w:val="21"/>
        </w:rPr>
        <w:t xml:space="preserve">On cranes: 'For cranes and hoists, the motor must lift a heavy load from rest — again, maximum torque at zero speed. As the load rises, the motor's natural tendency to reduce speed with increasing load acts as an automatic safety mechanism.'</w:t>
      </w:r>
    </w:p>
    <w:p>
      <w:pPr>
        <w:pStyle w:val="ListParagraph"/>
        <w:numPr>
          <w:ilvl w:val="0"/>
          <w:numId w:val="2"/>
        </w:numPr>
        <w:spacing w:before="60" w:after="60"/>
      </w:pPr>
      <w:r>
        <w:rPr>
          <w:rFonts w:ascii="Arial" w:cs="Arial" w:eastAsia="Arial" w:hAnsi="Arial"/>
          <w:color w:val="1A1A1A"/>
          <w:sz w:val="21"/>
          <w:szCs w:val="21"/>
        </w:rPr>
        <w:t xml:space="preserve">On universal motors: 'An interesting application — the series motor can run on AC as well. When used with AC supply, it becomes a Universal Motor. Your household drill, vacuum cleaner, and mixer all use this principle.'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Always link each application back to the characteristic that makes it suitable.</w:t>
      </w:r>
    </w:p>
    <w:p>
      <w:pPr>
        <w:pStyle w:val="ListParagraph"/>
        <w:numPr>
          <w:ilvl w:val="0"/>
          <w:numId w:val="3"/>
        </w:numPr>
        <w:spacing w:before="50" w:after="50"/>
      </w:pPr>
      <w:r>
        <w:rPr>
          <w:rFonts w:ascii="Arial" w:cs="Arial" w:eastAsia="Arial" w:hAnsi="Arial"/>
          <w:b/>
          <w:bCs/>
          <w:color w:val="1A3C6E"/>
          <w:sz w:val="21"/>
          <w:szCs w:val="21"/>
        </w:rPr>
        <w:t xml:space="preserve">The traction application carries the most marks — elaborate on it.</w:t>
      </w:r>
    </w:p>
    <w:p>
      <w:pPr>
        <w:pStyle w:val="ListParagraph"/>
        <w:numPr>
          <w:ilvl w:val="0"/>
          <w:numId w:val="3"/>
        </w:numPr>
        <w:spacing w:before="50" w:after="50"/>
      </w:pPr>
      <w:r>
        <w:rPr>
          <w:rFonts w:ascii="Arial" w:cs="Arial" w:eastAsia="Arial" w:hAnsi="Arial"/>
          <w:b/>
          <w:bCs/>
          <w:color w:val="1A3C6E"/>
          <w:sz w:val="21"/>
          <w:szCs w:val="21"/>
        </w:rPr>
        <w:t xml:space="preserve">Universal motor concept (AC + DC operation) is a frequently asked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Examiner question: 'Why is the series motor preferred for electric traction?' Three-point answer: (1) High starting torque from T ∝ Iₐ² — ideal for heavy train loads from standstill. (2) Self-regulating speed — motor slows on gradient (heavy load) and speeds up on flat (light load) automatically. (3) Robust construction suitable for heavy-duty industrial use.</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10  |  </w:t>
      </w:r>
      <w:r>
        <w:rPr>
          <w:rFonts w:ascii="Arial" w:cs="Arial" w:eastAsia="Arial" w:hAnsi="Arial"/>
          <w:b/>
          <w:bCs/>
          <w:color w:val="1A3C6E"/>
          <w:sz w:val="22"/>
          <w:szCs w:val="22"/>
        </w:rPr>
        <w:t xml:space="preserve">SPEED CONTROL OF DC SERIES MOTOR</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Explain four methods to control speed, covering both traditional and modern power electronic approaches.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Basis: Speed equation N ∝ (V - IₐRₜ) / φ → control either flux or voltage</w:t>
      </w:r>
    </w:p>
    <w:p>
      <w:pPr>
        <w:pStyle w:val="ListParagraph"/>
        <w:numPr>
          <w:ilvl w:val="0"/>
          <w:numId w:val="3"/>
        </w:numPr>
        <w:spacing w:before="40" w:after="40"/>
      </w:pPr>
      <w:r>
        <w:rPr>
          <w:rFonts w:ascii="Arial" w:cs="Arial" w:eastAsia="Arial" w:hAnsi="Arial"/>
          <w:b w:val="false"/>
          <w:bCs w:val="false"/>
          <w:color w:val="1A1A1A"/>
          <w:sz w:val="21"/>
          <w:szCs w:val="21"/>
        </w:rPr>
        <w:t xml:space="preserve">Method 1 — Field Diverter: Parallel resistance across series field → reduces φ → increases N | Speeds ABOVE base speed</w:t>
      </w:r>
    </w:p>
    <w:p>
      <w:pPr>
        <w:pStyle w:val="ListParagraph"/>
        <w:numPr>
          <w:ilvl w:val="0"/>
          <w:numId w:val="3"/>
        </w:numPr>
        <w:spacing w:before="40" w:after="40"/>
      </w:pPr>
      <w:r>
        <w:rPr>
          <w:rFonts w:ascii="Arial" w:cs="Arial" w:eastAsia="Arial" w:hAnsi="Arial"/>
          <w:b w:val="false"/>
          <w:bCs w:val="false"/>
          <w:color w:val="1A1A1A"/>
          <w:sz w:val="21"/>
          <w:szCs w:val="21"/>
        </w:rPr>
        <w:t xml:space="preserve">Method 2 — Armature Resistance Control: Series resistance added → reduces effective voltage → lowers N | Speeds BELOW base speed | Energy wasteful</w:t>
      </w:r>
    </w:p>
    <w:p>
      <w:pPr>
        <w:pStyle w:val="ListParagraph"/>
        <w:numPr>
          <w:ilvl w:val="0"/>
          <w:numId w:val="3"/>
        </w:numPr>
        <w:spacing w:before="40" w:after="40"/>
      </w:pPr>
      <w:r>
        <w:rPr>
          <w:rFonts w:ascii="Arial" w:cs="Arial" w:eastAsia="Arial" w:hAnsi="Arial"/>
          <w:b w:val="false"/>
          <w:bCs w:val="false"/>
          <w:color w:val="1A1A1A"/>
          <w:sz w:val="21"/>
          <w:szCs w:val="21"/>
        </w:rPr>
        <w:t xml:space="preserve">Method 3 — Series-Parallel Control: For traction with multiple motors | Series = low speed, high torque | Parallel = high speed | No energy wasted</w:t>
      </w:r>
    </w:p>
    <w:p>
      <w:pPr>
        <w:pStyle w:val="ListParagraph"/>
        <w:numPr>
          <w:ilvl w:val="0"/>
          <w:numId w:val="3"/>
        </w:numPr>
        <w:spacing w:before="40" w:after="40"/>
      </w:pPr>
      <w:r>
        <w:rPr>
          <w:rFonts w:ascii="Arial" w:cs="Arial" w:eastAsia="Arial" w:hAnsi="Arial"/>
          <w:b w:val="false"/>
          <w:bCs w:val="false"/>
          <w:color w:val="1A1A1A"/>
          <w:sz w:val="21"/>
          <w:szCs w:val="21"/>
        </w:rPr>
        <w:t xml:space="preserve">Method 4 — Voltage Control (Chopper/PWM): Modern power electronics | DC-DC chopper varies average voltage | Most efficient | Used in modern EVs and trains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Begin by stating the speed equation and what can be varied: 'To control speed, we can vary either the flux φ or the voltage applied to the armature. All four methods work on this principle.'</w:t>
      </w:r>
    </w:p>
    <w:p>
      <w:pPr>
        <w:pStyle w:val="ListParagraph"/>
        <w:numPr>
          <w:ilvl w:val="0"/>
          <w:numId w:val="2"/>
        </w:numPr>
        <w:spacing w:before="60" w:after="60"/>
      </w:pPr>
      <w:r>
        <w:rPr>
          <w:rFonts w:ascii="Arial" w:cs="Arial" w:eastAsia="Arial" w:hAnsi="Arial"/>
          <w:color w:val="1A1A1A"/>
          <w:sz w:val="21"/>
          <w:szCs w:val="21"/>
        </w:rPr>
        <w:t xml:space="preserve">Field diverter: 'In the field diverter method, a variable resistance is connected in parallel with the series field winding. Some current bypasses the field, reducing flux. Since N ∝ 1/φ, reducing φ increases speed. This gives us speeds above the base speed.'</w:t>
      </w:r>
    </w:p>
    <w:p>
      <w:pPr>
        <w:pStyle w:val="ListParagraph"/>
        <w:numPr>
          <w:ilvl w:val="0"/>
          <w:numId w:val="2"/>
        </w:numPr>
        <w:spacing w:before="60" w:after="60"/>
      </w:pPr>
      <w:r>
        <w:rPr>
          <w:rFonts w:ascii="Arial" w:cs="Arial" w:eastAsia="Arial" w:hAnsi="Arial"/>
          <w:color w:val="1A1A1A"/>
          <w:sz w:val="21"/>
          <w:szCs w:val="21"/>
        </w:rPr>
        <w:t xml:space="preserve">Armature resistance: 'Adding resistance in series with the armature reduces the terminal voltage effectively. From N ∝ (V - IₐRₜ)/φ, increasing Rₜ reduces speed. Simple but inefficient — the resistor wastes energy as heat.'</w:t>
      </w:r>
    </w:p>
    <w:p>
      <w:pPr>
        <w:pStyle w:val="ListParagraph"/>
        <w:numPr>
          <w:ilvl w:val="0"/>
          <w:numId w:val="2"/>
        </w:numPr>
        <w:spacing w:before="60" w:after="60"/>
      </w:pPr>
      <w:r>
        <w:rPr>
          <w:rFonts w:ascii="Arial" w:cs="Arial" w:eastAsia="Arial" w:hAnsi="Arial"/>
          <w:color w:val="1A1A1A"/>
          <w:sz w:val="21"/>
          <w:szCs w:val="21"/>
        </w:rPr>
        <w:t xml:space="preserve">Series-parallel (traction): 'In traction systems with two or more motors, we start with motors in series — each gets half the voltage, giving low speed. Once moving, they are reconnected in parallel — each gets full voltage, giving high speed. Elegant and energy-efficient.'</w:t>
      </w:r>
    </w:p>
    <w:p>
      <w:pPr>
        <w:pStyle w:val="ListParagraph"/>
        <w:numPr>
          <w:ilvl w:val="0"/>
          <w:numId w:val="2"/>
        </w:numPr>
        <w:spacing w:before="60" w:after="60"/>
      </w:pPr>
      <w:r>
        <w:rPr>
          <w:rFonts w:ascii="Arial" w:cs="Arial" w:eastAsia="Arial" w:hAnsi="Arial"/>
          <w:color w:val="1A1A1A"/>
          <w:sz w:val="21"/>
          <w:szCs w:val="21"/>
        </w:rPr>
        <w:t xml:space="preserve">PWM/Chopper: 'Modern systems use a DC-DC chopper — a power electronic switch that turns the supply voltage on and off at high frequency. By varying the duty cycle, the average voltage to the motor is controlled precisely. This is how electric locomotives and modern EVs control speed today.'</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Know which method gives speeds above or below base speed.</w:t>
      </w:r>
    </w:p>
    <w:p>
      <w:pPr>
        <w:pStyle w:val="ListParagraph"/>
        <w:numPr>
          <w:ilvl w:val="0"/>
          <w:numId w:val="3"/>
        </w:numPr>
        <w:spacing w:before="50" w:after="50"/>
      </w:pPr>
      <w:r>
        <w:rPr>
          <w:rFonts w:ascii="Arial" w:cs="Arial" w:eastAsia="Arial" w:hAnsi="Arial"/>
          <w:b/>
          <w:bCs/>
          <w:color w:val="1A3C6E"/>
          <w:sz w:val="21"/>
          <w:szCs w:val="21"/>
        </w:rPr>
        <w:t xml:space="preserve">Series-parallel control for traction is a high-value application concept.</w:t>
      </w:r>
    </w:p>
    <w:p>
      <w:pPr>
        <w:pStyle w:val="ListParagraph"/>
        <w:numPr>
          <w:ilvl w:val="0"/>
          <w:numId w:val="3"/>
        </w:numPr>
        <w:spacing w:before="50" w:after="50"/>
      </w:pPr>
      <w:r>
        <w:rPr>
          <w:rFonts w:ascii="Arial" w:cs="Arial" w:eastAsia="Arial" w:hAnsi="Arial"/>
          <w:b/>
          <w:bCs/>
          <w:color w:val="1A3C6E"/>
          <w:sz w:val="21"/>
          <w:szCs w:val="21"/>
        </w:rPr>
        <w:t xml:space="preserve">PWM/Chopper shows awareness of modern technology — examiners appreciate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2–2.5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If asked which method is best: Modern answer = PWM Chopper (most efficient, precise, continuous control). Traditional answer = Series-Parallel (for traction, no energy wasted in resistors).</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11  |  </w:t>
      </w:r>
      <w:r>
        <w:rPr>
          <w:rFonts w:ascii="Arial" w:cs="Arial" w:eastAsia="Arial" w:hAnsi="Arial"/>
          <w:b/>
          <w:bCs/>
          <w:color w:val="1A3C6E"/>
          <w:sz w:val="22"/>
          <w:szCs w:val="22"/>
        </w:rPr>
        <w:t xml:space="preserve">ADVANTAGES AND DISADVANTAGES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Present a balanced critical analysis of the motor's strengths and limitations.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ADVANTAGES: Extremely high starting torque (T ∝ Iₐ²) | Self-regulating speed | Simple and robust construction | No separate excitation needed | Wide speed range | Operates on AC as universal motor</w:t>
      </w:r>
    </w:p>
    <w:p>
      <w:pPr>
        <w:pStyle w:val="ListParagraph"/>
        <w:numPr>
          <w:ilvl w:val="0"/>
          <w:numId w:val="3"/>
        </w:numPr>
        <w:spacing w:before="40" w:after="40"/>
      </w:pPr>
      <w:r>
        <w:rPr>
          <w:rFonts w:ascii="Arial" w:cs="Arial" w:eastAsia="Arial" w:hAnsi="Arial"/>
          <w:b w:val="false"/>
          <w:bCs w:val="false"/>
          <w:color w:val="1A1A1A"/>
          <w:sz w:val="21"/>
          <w:szCs w:val="21"/>
        </w:rPr>
        <w:t xml:space="preserve">DISADVANTAGES: Dangerous speed rise at no load ('racing') | Cannot maintain constant speed | Higher maintenance (brushes + commutator wear) | No independent field control | Speed regulation is poor</w:t>
      </w:r>
    </w:p>
    <w:p>
      <w:pPr>
        <w:pStyle w:val="ListParagraph"/>
        <w:numPr>
          <w:ilvl w:val="0"/>
          <w:numId w:val="3"/>
        </w:numPr>
        <w:spacing w:before="40" w:after="40"/>
      </w:pPr>
      <w:r>
        <w:rPr>
          <w:rFonts w:ascii="Arial" w:cs="Arial" w:eastAsia="Arial" w:hAnsi="Arial"/>
          <w:b w:val="false"/>
          <w:bCs w:val="false"/>
          <w:color w:val="1A1A1A"/>
          <w:sz w:val="21"/>
          <w:szCs w:val="21"/>
        </w:rPr>
        <w:t xml:space="preserve">SAFETY RULE: Must NEVER operate without mechanical load connected to shaft</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Divide clearly: 'Let me present the advantages and disadvantages in a balanced way, as any engineering analysis requires.'</w:t>
      </w:r>
    </w:p>
    <w:p>
      <w:pPr>
        <w:pStyle w:val="ListParagraph"/>
        <w:numPr>
          <w:ilvl w:val="0"/>
          <w:numId w:val="2"/>
        </w:numPr>
        <w:spacing w:before="60" w:after="60"/>
      </w:pPr>
      <w:r>
        <w:rPr>
          <w:rFonts w:ascii="Arial" w:cs="Arial" w:eastAsia="Arial" w:hAnsi="Arial"/>
          <w:color w:val="1A1A1A"/>
          <w:sz w:val="21"/>
          <w:szCs w:val="21"/>
        </w:rPr>
        <w:t xml:space="preserve">Advantages — lead with the strongest: 'The most important advantage is the extremely high starting torque — T proportional to Iₐ squared. No other DC motor configuration can match this. This alone makes the series motor irreplaceable in traction.'</w:t>
      </w:r>
    </w:p>
    <w:p>
      <w:pPr>
        <w:pStyle w:val="ListParagraph"/>
        <w:numPr>
          <w:ilvl w:val="0"/>
          <w:numId w:val="2"/>
        </w:numPr>
        <w:spacing w:before="60" w:after="60"/>
      </w:pPr>
      <w:r>
        <w:rPr>
          <w:rFonts w:ascii="Arial" w:cs="Arial" w:eastAsia="Arial" w:hAnsi="Arial"/>
          <w:color w:val="1A1A1A"/>
          <w:sz w:val="21"/>
          <w:szCs w:val="21"/>
        </w:rPr>
        <w:t xml:space="preserve">Disadvantages — lead with the most dangerous: 'The most serious limitation — and this is both a technical and a safety issue — is the runaway speed at no load. As I derived earlier, N ∝ 1/Iₐ. With no load, Iₐ drops to near zero, and theoretically speed goes to infinity. In practice, the motor overspeeds, the armature winding is thrown out by centrifugal force, and the motor is destroyed.'</w:t>
      </w:r>
    </w:p>
    <w:p>
      <w:pPr>
        <w:pStyle w:val="ListParagraph"/>
        <w:numPr>
          <w:ilvl w:val="0"/>
          <w:numId w:val="2"/>
        </w:numPr>
        <w:spacing w:before="60" w:after="60"/>
      </w:pPr>
      <w:r>
        <w:rPr>
          <w:rFonts w:ascii="Arial" w:cs="Arial" w:eastAsia="Arial" w:hAnsi="Arial"/>
          <w:color w:val="1A1A1A"/>
          <w:sz w:val="21"/>
          <w:szCs w:val="21"/>
        </w:rPr>
        <w:t xml:space="preserve">End with the rule: 'This is why the golden rule in electrical engineering is: A DC series motor must always be coupled to its load before it is energized. It should never be belt-driven where the belt could slip off.'</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The no-load danger is the #1 disadvantage — emphasize it and link it to the physics.</w:t>
      </w:r>
    </w:p>
    <w:p>
      <w:pPr>
        <w:pStyle w:val="ListParagraph"/>
        <w:numPr>
          <w:ilvl w:val="0"/>
          <w:numId w:val="3"/>
        </w:numPr>
        <w:spacing w:before="50" w:after="50"/>
      </w:pPr>
      <w:r>
        <w:rPr>
          <w:rFonts w:ascii="Arial" w:cs="Arial" w:eastAsia="Arial" w:hAnsi="Arial"/>
          <w:b/>
          <w:bCs/>
          <w:color w:val="1A3C6E"/>
          <w:sz w:val="21"/>
          <w:szCs w:val="21"/>
        </w:rPr>
        <w:t xml:space="preserve">Mention belt-drive prohibition specifically — this is a classic exam point.</w:t>
      </w:r>
    </w:p>
    <w:p>
      <w:pPr>
        <w:pStyle w:val="ListParagraph"/>
        <w:numPr>
          <w:ilvl w:val="0"/>
          <w:numId w:val="3"/>
        </w:numPr>
        <w:spacing w:before="50" w:after="50"/>
      </w:pPr>
      <w:r>
        <w:rPr>
          <w:rFonts w:ascii="Arial" w:cs="Arial" w:eastAsia="Arial" w:hAnsi="Arial"/>
          <w:b/>
          <w:bCs/>
          <w:color w:val="1A3C6E"/>
          <w:sz w:val="21"/>
          <w:szCs w:val="21"/>
        </w:rPr>
        <w:t xml:space="preserve">Show you understand trade-offs — the same series connection that gives high torque also causes no-load danger.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1.5–2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Classic question: 'Why should a series motor not be belt-driven?' If the belt breaks or slips, the motor suddenly loses its load, and speed races to dangerous levels. This is a pure exam answer that shows deep understanding.</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12  |  </w:t>
      </w:r>
      <w:r>
        <w:rPr>
          <w:rFonts w:ascii="Arial" w:cs="Arial" w:eastAsia="Arial" w:hAnsi="Arial"/>
          <w:b/>
          <w:bCs/>
          <w:color w:val="1A3C6E"/>
          <w:sz w:val="22"/>
          <w:szCs w:val="22"/>
        </w:rPr>
        <w:t xml:space="preserve">COMPARISON: SERIES VS SHUNT VS COMPOUND MOTOR</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Differentiate all three DC motor types across key parameters to show comprehensive understanding of the subject.</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Field Connection: Series (series with armature) | Shunt (parallel) | Compound (both)</w:t>
      </w:r>
    </w:p>
    <w:p>
      <w:pPr>
        <w:pStyle w:val="ListParagraph"/>
        <w:numPr>
          <w:ilvl w:val="0"/>
          <w:numId w:val="3"/>
        </w:numPr>
        <w:spacing w:before="40" w:after="40"/>
      </w:pPr>
      <w:r>
        <w:rPr>
          <w:rFonts w:ascii="Arial" w:cs="Arial" w:eastAsia="Arial" w:hAnsi="Arial"/>
          <w:b w:val="false"/>
          <w:bCs w:val="false"/>
          <w:color w:val="1A1A1A"/>
          <w:sz w:val="21"/>
          <w:szCs w:val="21"/>
        </w:rPr>
        <w:t xml:space="preserve">Starting Torque: Series (highest, T ∝ Iₐ²) | Shunt (low-medium, T ∝ Iₐ) | Compound (high)</w:t>
      </w:r>
    </w:p>
    <w:p>
      <w:pPr>
        <w:pStyle w:val="ListParagraph"/>
        <w:numPr>
          <w:ilvl w:val="0"/>
          <w:numId w:val="3"/>
        </w:numPr>
        <w:spacing w:before="40" w:after="40"/>
      </w:pPr>
      <w:r>
        <w:rPr>
          <w:rFonts w:ascii="Arial" w:cs="Arial" w:eastAsia="Arial" w:hAnsi="Arial"/>
          <w:b w:val="false"/>
          <w:bCs w:val="false"/>
          <w:color w:val="1A1A1A"/>
          <w:sz w:val="21"/>
          <w:szCs w:val="21"/>
        </w:rPr>
        <w:t xml:space="preserve">No-Load Speed: Series (dangerously high) | Shunt (near rated, safe) | Compound (controlled)</w:t>
      </w:r>
    </w:p>
    <w:p>
      <w:pPr>
        <w:pStyle w:val="ListParagraph"/>
        <w:numPr>
          <w:ilvl w:val="0"/>
          <w:numId w:val="3"/>
        </w:numPr>
        <w:spacing w:before="40" w:after="40"/>
      </w:pPr>
      <w:r>
        <w:rPr>
          <w:rFonts w:ascii="Arial" w:cs="Arial" w:eastAsia="Arial" w:hAnsi="Arial"/>
          <w:b w:val="false"/>
          <w:bCs w:val="false"/>
          <w:color w:val="1A1A1A"/>
          <w:sz w:val="21"/>
          <w:szCs w:val="21"/>
        </w:rPr>
        <w:t xml:space="preserve">Speed Regulation: Series (poor) | Shunt (good, near constant) | Compound (moderate)</w:t>
      </w:r>
    </w:p>
    <w:p>
      <w:pPr>
        <w:pStyle w:val="ListParagraph"/>
        <w:numPr>
          <w:ilvl w:val="0"/>
          <w:numId w:val="3"/>
        </w:numPr>
        <w:spacing w:before="40" w:after="40"/>
      </w:pPr>
      <w:r>
        <w:rPr>
          <w:rFonts w:ascii="Arial" w:cs="Arial" w:eastAsia="Arial" w:hAnsi="Arial"/>
          <w:b w:val="false"/>
          <w:bCs w:val="false"/>
          <w:color w:val="1A1A1A"/>
          <w:sz w:val="21"/>
          <w:szCs w:val="21"/>
        </w:rPr>
        <w:t xml:space="preserve">Applications: Series (traction, cranes) | Shunt (lathes, fans, pumps) | Compound (compressors, elevators)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Frame: 'To truly understand any one type of motor, it helps to compare it against its alternatives. Let us compare all three DC motor configurations.'</w:t>
      </w:r>
    </w:p>
    <w:p>
      <w:pPr>
        <w:pStyle w:val="ListParagraph"/>
        <w:numPr>
          <w:ilvl w:val="0"/>
          <w:numId w:val="2"/>
        </w:numPr>
        <w:spacing w:before="60" w:after="60"/>
      </w:pPr>
      <w:r>
        <w:rPr>
          <w:rFonts w:ascii="Arial" w:cs="Arial" w:eastAsia="Arial" w:hAnsi="Arial"/>
          <w:color w:val="1A1A1A"/>
          <w:sz w:val="21"/>
          <w:szCs w:val="21"/>
        </w:rPr>
        <w:t xml:space="preserve">Go column by column (motor type) rather than row by row: 'The series motor — field in series, highest torque, but dangerous no-load speed and poor speed regulation. Best for traction and cranes.'</w:t>
      </w:r>
    </w:p>
    <w:p>
      <w:pPr>
        <w:pStyle w:val="ListParagraph"/>
        <w:numPr>
          <w:ilvl w:val="0"/>
          <w:numId w:val="2"/>
        </w:numPr>
        <w:spacing w:before="60" w:after="60"/>
      </w:pPr>
      <w:r>
        <w:rPr>
          <w:rFonts w:ascii="Arial" w:cs="Arial" w:eastAsia="Arial" w:hAnsi="Arial"/>
          <w:color w:val="1A1A1A"/>
          <w:sz w:val="21"/>
          <w:szCs w:val="21"/>
        </w:rPr>
        <w:t xml:space="preserve">'The shunt motor — field in parallel, constant flux, near-constant speed regardless of load. Excellent speed regulation. Used where steady speed matters — lathes, fans, pumps.'</w:t>
      </w:r>
    </w:p>
    <w:p>
      <w:pPr>
        <w:pStyle w:val="ListParagraph"/>
        <w:numPr>
          <w:ilvl w:val="0"/>
          <w:numId w:val="2"/>
        </w:numPr>
        <w:spacing w:before="60" w:after="60"/>
      </w:pPr>
      <w:r>
        <w:rPr>
          <w:rFonts w:ascii="Arial" w:cs="Arial" w:eastAsia="Arial" w:hAnsi="Arial"/>
          <w:color w:val="1A1A1A"/>
          <w:sz w:val="21"/>
          <w:szCs w:val="21"/>
        </w:rPr>
        <w:t xml:space="preserve">'The compound motor — combines both series and shunt fields. Gets good starting torque from series component and speed stability from shunt component. A compromise motor used in compressors and elevators.'</w:t>
      </w:r>
    </w:p>
    <w:p>
      <w:pPr>
        <w:pStyle w:val="ListParagraph"/>
        <w:numPr>
          <w:ilvl w:val="0"/>
          <w:numId w:val="2"/>
        </w:numPr>
        <w:spacing w:before="60" w:after="60"/>
      </w:pPr>
      <w:r>
        <w:rPr>
          <w:rFonts w:ascii="Arial" w:cs="Arial" w:eastAsia="Arial" w:hAnsi="Arial"/>
          <w:color w:val="1A1A1A"/>
          <w:sz w:val="21"/>
          <w:szCs w:val="21"/>
        </w:rPr>
        <w:t xml:space="preserve">Conclude: 'The choice of motor type is determined by the load characteristic. High-torque variable-load applications need series. Constant-speed applications need shunt. General-purpose applications use compound.'</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Know all parameters for all three motors cold — this is a standard comparison question.</w:t>
      </w:r>
    </w:p>
    <w:p>
      <w:pPr>
        <w:pStyle w:val="ListParagraph"/>
        <w:numPr>
          <w:ilvl w:val="0"/>
          <w:numId w:val="3"/>
        </w:numPr>
        <w:spacing w:before="50" w:after="50"/>
      </w:pPr>
      <w:r>
        <w:rPr>
          <w:rFonts w:ascii="Arial" w:cs="Arial" w:eastAsia="Arial" w:hAnsi="Arial"/>
          <w:b/>
          <w:bCs/>
          <w:color w:val="1A3C6E"/>
          <w:sz w:val="21"/>
          <w:szCs w:val="21"/>
        </w:rPr>
        <w:t xml:space="preserve">The compound motor as a 'best of both worlds' story is worth mentioning.</w:t>
      </w:r>
    </w:p>
    <w:p>
      <w:pPr>
        <w:pStyle w:val="ListParagraph"/>
        <w:numPr>
          <w:ilvl w:val="0"/>
          <w:numId w:val="3"/>
        </w:numPr>
        <w:spacing w:before="50" w:after="50"/>
      </w:pPr>
      <w:r>
        <w:rPr>
          <w:rFonts w:ascii="Arial" w:cs="Arial" w:eastAsia="Arial" w:hAnsi="Arial"/>
          <w:b/>
          <w:bCs/>
          <w:color w:val="1A3C6E"/>
          <w:sz w:val="21"/>
          <w:szCs w:val="21"/>
        </w:rPr>
        <w:t xml:space="preserve">Shunt motor's constant speed characteristic is the polar opposite of series motor's drooping characteristic.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1.5–2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A very common question is: 'Compare DC series and shunt motors.' Know at minimum: field connection, starting torque formula, no-load behaviour, speed regulation quality, and main applications for each.</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13  |  </w:t>
      </w:r>
      <w:r>
        <w:rPr>
          <w:rFonts w:ascii="Arial" w:cs="Arial" w:eastAsia="Arial" w:hAnsi="Arial"/>
          <w:b/>
          <w:bCs/>
          <w:color w:val="1A3C6E"/>
          <w:sz w:val="22"/>
          <w:szCs w:val="22"/>
        </w:rPr>
        <w:t xml:space="preserve">LOSSES AND EFFICIENCY</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Demonstrate understanding of power flow, the types of losses that reduce efficiency, and how they are minimised.</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Input Power: Pin = V × IL = V × Iₐ</w:t>
      </w:r>
    </w:p>
    <w:p>
      <w:pPr>
        <w:pStyle w:val="ListParagraph"/>
        <w:numPr>
          <w:ilvl w:val="0"/>
          <w:numId w:val="3"/>
        </w:numPr>
        <w:spacing w:before="40" w:after="40"/>
      </w:pPr>
      <w:r>
        <w:rPr>
          <w:rFonts w:ascii="Arial" w:cs="Arial" w:eastAsia="Arial" w:hAnsi="Arial"/>
          <w:b w:val="false"/>
          <w:bCs w:val="false"/>
          <w:color w:val="1A1A1A"/>
          <w:sz w:val="21"/>
          <w:szCs w:val="21"/>
        </w:rPr>
        <w:t xml:space="preserve">Copper Losses: Armature (Iₐ²Rₐ) + Series Field (Iₐ²Rₛₑ) — both scale as Iₐ²</w:t>
      </w:r>
    </w:p>
    <w:p>
      <w:pPr>
        <w:pStyle w:val="ListParagraph"/>
        <w:numPr>
          <w:ilvl w:val="0"/>
          <w:numId w:val="3"/>
        </w:numPr>
        <w:spacing w:before="40" w:after="40"/>
      </w:pPr>
      <w:r>
        <w:rPr>
          <w:rFonts w:ascii="Arial" w:cs="Arial" w:eastAsia="Arial" w:hAnsi="Arial"/>
          <w:b w:val="false"/>
          <w:bCs w:val="false"/>
          <w:color w:val="1A1A1A"/>
          <w:sz w:val="21"/>
          <w:szCs w:val="21"/>
        </w:rPr>
        <w:t xml:space="preserve">Core (Iron) Losses: Hysteresis (Ph ∝ Bmax^1.6 × f) + Eddy current (Pe ∝ Bmax² × f² × t²) | Minimised by silicon steel laminations</w:t>
      </w:r>
    </w:p>
    <w:p>
      <w:pPr>
        <w:pStyle w:val="ListParagraph"/>
        <w:numPr>
          <w:ilvl w:val="0"/>
          <w:numId w:val="3"/>
        </w:numPr>
        <w:spacing w:before="40" w:after="40"/>
      </w:pPr>
      <w:r>
        <w:rPr>
          <w:rFonts w:ascii="Arial" w:cs="Arial" w:eastAsia="Arial" w:hAnsi="Arial"/>
          <w:b w:val="false"/>
          <w:bCs w:val="false"/>
          <w:color w:val="1A1A1A"/>
          <w:sz w:val="21"/>
          <w:szCs w:val="21"/>
        </w:rPr>
        <w:t xml:space="preserve">Mechanical Losses: Bearing friction, brush friction, windage</w:t>
      </w:r>
    </w:p>
    <w:p>
      <w:pPr>
        <w:pStyle w:val="ListParagraph"/>
        <w:numPr>
          <w:ilvl w:val="0"/>
          <w:numId w:val="3"/>
        </w:numPr>
        <w:spacing w:before="40" w:after="40"/>
      </w:pPr>
      <w:r>
        <w:rPr>
          <w:rFonts w:ascii="Arial" w:cs="Arial" w:eastAsia="Arial" w:hAnsi="Arial"/>
          <w:b w:val="false"/>
          <w:bCs w:val="false"/>
          <w:color w:val="1A1A1A"/>
          <w:sz w:val="21"/>
          <w:szCs w:val="21"/>
        </w:rPr>
        <w:t xml:space="preserve">Efficiency: η = Pout/Pin × 100% | Typical: 85–92% for large motors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Draw the power flow: 'Think of it as a pipeline. Electrical power enters. At each stage, some leaks out as heat — these are losses. What remains at the end is useful mechanical power.'</w:t>
      </w:r>
    </w:p>
    <w:p>
      <w:pPr>
        <w:pStyle w:val="ListParagraph"/>
        <w:numPr>
          <w:ilvl w:val="0"/>
          <w:numId w:val="2"/>
        </w:numPr>
        <w:spacing w:before="60" w:after="60"/>
      </w:pPr>
      <w:r>
        <w:rPr>
          <w:rFonts w:ascii="Arial" w:cs="Arial" w:eastAsia="Arial" w:hAnsi="Arial"/>
          <w:color w:val="1A1A1A"/>
          <w:sz w:val="21"/>
          <w:szCs w:val="21"/>
        </w:rPr>
        <w:t xml:space="preserve">Copper losses: 'Copper losses are I²R losses. In a series motor, the same large current Iₐ flows through both armature (Rₐ) and series field (Rₛₑ). Total copper loss = Iₐ²(Rₐ + Rₛₑ). These are the dominant losses at high loads.'</w:t>
      </w:r>
    </w:p>
    <w:p>
      <w:pPr>
        <w:pStyle w:val="ListParagraph"/>
        <w:numPr>
          <w:ilvl w:val="0"/>
          <w:numId w:val="2"/>
        </w:numPr>
        <w:spacing w:before="60" w:after="60"/>
      </w:pPr>
      <w:r>
        <w:rPr>
          <w:rFonts w:ascii="Arial" w:cs="Arial" w:eastAsia="Arial" w:hAnsi="Arial"/>
          <w:color w:val="1A1A1A"/>
          <w:sz w:val="21"/>
          <w:szCs w:val="21"/>
        </w:rPr>
        <w:t xml:space="preserve">Core losses: 'As the armature rotates, each iron element cycles through magnetisation and demagnetisation. Two effects occur: hysteresis — where energy is lost in reorienting magnetic domains — and eddy currents — where circulating currents are induced in the iron core. Silicon steel and laminations minimise both.'</w:t>
      </w:r>
    </w:p>
    <w:p>
      <w:pPr>
        <w:pStyle w:val="ListParagraph"/>
        <w:numPr>
          <w:ilvl w:val="0"/>
          <w:numId w:val="2"/>
        </w:numPr>
        <w:spacing w:before="60" w:after="60"/>
      </w:pPr>
      <w:r>
        <w:rPr>
          <w:rFonts w:ascii="Arial" w:cs="Arial" w:eastAsia="Arial" w:hAnsi="Arial"/>
          <w:color w:val="1A1A1A"/>
          <w:sz w:val="21"/>
          <w:szCs w:val="21"/>
        </w:rPr>
        <w:t xml:space="preserve">Mechanical losses: 'Friction losses occur at the bearings, between brushes and commutator, and due to air drag on the rotating armature (windage). These are small but non-zero.'</w:t>
      </w:r>
    </w:p>
    <w:p>
      <w:pPr>
        <w:pStyle w:val="ListParagraph"/>
        <w:numPr>
          <w:ilvl w:val="0"/>
          <w:numId w:val="2"/>
        </w:numPr>
        <w:spacing w:before="60" w:after="60"/>
      </w:pPr>
      <w:r>
        <w:rPr>
          <w:rFonts w:ascii="Arial" w:cs="Arial" w:eastAsia="Arial" w:hAnsi="Arial"/>
          <w:color w:val="1A1A1A"/>
          <w:sz w:val="21"/>
          <w:szCs w:val="21"/>
        </w:rPr>
        <w:t xml:space="preserve">Efficiency: 'Putting it together: efficiency η = output mechanical power divided by input electrical power times 100%. Well-designed large series motors achieve 85 to 92%.'</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Copper losses ∝ Iₐ² — they grow rapidly with increasing current.</w:t>
      </w:r>
    </w:p>
    <w:p>
      <w:pPr>
        <w:pStyle w:val="ListParagraph"/>
        <w:numPr>
          <w:ilvl w:val="0"/>
          <w:numId w:val="3"/>
        </w:numPr>
        <w:spacing w:before="50" w:after="50"/>
      </w:pPr>
      <w:r>
        <w:rPr>
          <w:rFonts w:ascii="Arial" w:cs="Arial" w:eastAsia="Arial" w:hAnsi="Arial"/>
          <w:b/>
          <w:bCs/>
          <w:color w:val="1A3C6E"/>
          <w:sz w:val="21"/>
          <w:szCs w:val="21"/>
        </w:rPr>
        <w:t xml:space="preserve">Eddy current loss ∝ t² (lamination thickness squared) — this is WHY laminations are thin.</w:t>
      </w:r>
    </w:p>
    <w:p>
      <w:pPr>
        <w:pStyle w:val="ListParagraph"/>
        <w:numPr>
          <w:ilvl w:val="0"/>
          <w:numId w:val="3"/>
        </w:numPr>
        <w:spacing w:before="50" w:after="50"/>
      </w:pPr>
      <w:r>
        <w:rPr>
          <w:rFonts w:ascii="Arial" w:cs="Arial" w:eastAsia="Arial" w:hAnsi="Arial"/>
          <w:b/>
          <w:bCs/>
          <w:color w:val="1A3C6E"/>
          <w:sz w:val="21"/>
          <w:szCs w:val="21"/>
        </w:rPr>
        <w:t xml:space="preserve">Hysteresis loss is proportional to frequency and Bmax^1.6 — material (silicon steel) choice reduces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1.5–2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Know the Steinmetz equation for hysteresis: Ph = KhBmax^1.6 × f × V. Know eddy current loss formula: Pe = Ke × Bmax² × f² × t². These are often asked in formula form.</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14  |  </w:t>
      </w:r>
      <w:r>
        <w:rPr>
          <w:rFonts w:ascii="Arial" w:cs="Arial" w:eastAsia="Arial" w:hAnsi="Arial"/>
          <w:b/>
          <w:bCs/>
          <w:color w:val="1A3C6E"/>
          <w:sz w:val="22"/>
          <w:szCs w:val="22"/>
        </w:rPr>
        <w:t xml:space="preserve">SUMMARY OF KEY FORMULAS</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Consolidate all critical equations into a single quick-reference slide, reinforcing mathematical understanding.</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Voltage: V = Eb + Iₐ(Rₐ + Rₛₑ)</w:t>
      </w:r>
    </w:p>
    <w:p>
      <w:pPr>
        <w:pStyle w:val="ListParagraph"/>
        <w:numPr>
          <w:ilvl w:val="0"/>
          <w:numId w:val="3"/>
        </w:numPr>
        <w:spacing w:before="40" w:after="40"/>
      </w:pPr>
      <w:r>
        <w:rPr>
          <w:rFonts w:ascii="Arial" w:cs="Arial" w:eastAsia="Arial" w:hAnsi="Arial"/>
          <w:b w:val="false"/>
          <w:bCs w:val="false"/>
          <w:color w:val="1A1A1A"/>
          <w:sz w:val="21"/>
          <w:szCs w:val="21"/>
        </w:rPr>
        <w:t xml:space="preserve">Back EMF: Eb = PφNZ / 60A</w:t>
      </w:r>
    </w:p>
    <w:p>
      <w:pPr>
        <w:pStyle w:val="ListParagraph"/>
        <w:numPr>
          <w:ilvl w:val="0"/>
          <w:numId w:val="3"/>
        </w:numPr>
        <w:spacing w:before="40" w:after="40"/>
      </w:pPr>
      <w:r>
        <w:rPr>
          <w:rFonts w:ascii="Arial" w:cs="Arial" w:eastAsia="Arial" w:hAnsi="Arial"/>
          <w:b w:val="false"/>
          <w:bCs w:val="false"/>
          <w:color w:val="1A1A1A"/>
          <w:sz w:val="21"/>
          <w:szCs w:val="21"/>
        </w:rPr>
        <w:t xml:space="preserve">Speed: N ∝ Eb/φ ∝ 1/Iₐ (series motor, before saturation)</w:t>
      </w:r>
    </w:p>
    <w:p>
      <w:pPr>
        <w:pStyle w:val="ListParagraph"/>
        <w:numPr>
          <w:ilvl w:val="0"/>
          <w:numId w:val="3"/>
        </w:numPr>
        <w:spacing w:before="40" w:after="40"/>
      </w:pPr>
      <w:r>
        <w:rPr>
          <w:rFonts w:ascii="Arial" w:cs="Arial" w:eastAsia="Arial" w:hAnsi="Arial"/>
          <w:b w:val="false"/>
          <w:bCs w:val="false"/>
          <w:color w:val="1A1A1A"/>
          <w:sz w:val="21"/>
          <w:szCs w:val="21"/>
        </w:rPr>
        <w:t xml:space="preserve">Torque: T ∝ φ·Iₐ ∝ Iₐ² (series motor, before saturation)</w:t>
      </w:r>
    </w:p>
    <w:p>
      <w:pPr>
        <w:pStyle w:val="ListParagraph"/>
        <w:numPr>
          <w:ilvl w:val="0"/>
          <w:numId w:val="3"/>
        </w:numPr>
        <w:spacing w:before="40" w:after="40"/>
      </w:pPr>
      <w:r>
        <w:rPr>
          <w:rFonts w:ascii="Arial" w:cs="Arial" w:eastAsia="Arial" w:hAnsi="Arial"/>
          <w:b w:val="false"/>
          <w:bCs w:val="false"/>
          <w:color w:val="1A1A1A"/>
          <w:sz w:val="21"/>
          <w:szCs w:val="21"/>
        </w:rPr>
        <w:t xml:space="preserve">Force on conductor: F = BIL</w:t>
      </w:r>
    </w:p>
    <w:p>
      <w:pPr>
        <w:pStyle w:val="ListParagraph"/>
        <w:numPr>
          <w:ilvl w:val="0"/>
          <w:numId w:val="3"/>
        </w:numPr>
        <w:spacing w:before="40" w:after="40"/>
      </w:pPr>
      <w:r>
        <w:rPr>
          <w:rFonts w:ascii="Arial" w:cs="Arial" w:eastAsia="Arial" w:hAnsi="Arial"/>
          <w:b w:val="false"/>
          <w:bCs w:val="false"/>
          <w:color w:val="1A1A1A"/>
          <w:sz w:val="21"/>
          <w:szCs w:val="21"/>
        </w:rPr>
        <w:t xml:space="preserve">Efficiency: η = Pout/Pin × 100%</w:t>
      </w:r>
    </w:p>
    <w:p>
      <w:pPr>
        <w:pStyle w:val="ListParagraph"/>
        <w:numPr>
          <w:ilvl w:val="0"/>
          <w:numId w:val="3"/>
        </w:numPr>
        <w:spacing w:before="40" w:after="40"/>
      </w:pPr>
      <w:r>
        <w:rPr>
          <w:rFonts w:ascii="Arial" w:cs="Arial" w:eastAsia="Arial" w:hAnsi="Arial"/>
          <w:b w:val="false"/>
          <w:bCs w:val="false"/>
          <w:color w:val="1A1A1A"/>
          <w:sz w:val="21"/>
          <w:szCs w:val="21"/>
        </w:rPr>
        <w:t xml:space="preserve">Identity: Iₐ = Iₛₑ = IL (series motor definition)</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Frame this as a revision and reinforcement slide: 'Before we conclude, let me bring together all the critical equations. This is essentially the mathematical DNA of the DC series motor.'</w:t>
      </w:r>
    </w:p>
    <w:p>
      <w:pPr>
        <w:pStyle w:val="ListParagraph"/>
        <w:numPr>
          <w:ilvl w:val="0"/>
          <w:numId w:val="2"/>
        </w:numPr>
        <w:spacing w:before="60" w:after="60"/>
      </w:pPr>
      <w:r>
        <w:rPr>
          <w:rFonts w:ascii="Arial" w:cs="Arial" w:eastAsia="Arial" w:hAnsi="Arial"/>
          <w:color w:val="1A1A1A"/>
          <w:sz w:val="21"/>
          <w:szCs w:val="21"/>
        </w:rPr>
        <w:t xml:space="preserve">Go through each formula and immediately state the key insight it reveals.</w:t>
      </w:r>
    </w:p>
    <w:p>
      <w:pPr>
        <w:pStyle w:val="ListParagraph"/>
        <w:numPr>
          <w:ilvl w:val="0"/>
          <w:numId w:val="2"/>
        </w:numPr>
        <w:spacing w:before="60" w:after="60"/>
      </w:pPr>
      <w:r>
        <w:rPr>
          <w:rFonts w:ascii="Arial" w:cs="Arial" w:eastAsia="Arial" w:hAnsi="Arial"/>
          <w:color w:val="1A1A1A"/>
          <w:sz w:val="21"/>
          <w:szCs w:val="21"/>
        </w:rPr>
        <w:t xml:space="preserve">Ask yourself rhetorical questions: 'What does the voltage equation tell us? That back EMF and voltage drops must balance the supply. What does the torque equation tell us? That doubling the current quadruples the torque.'</w:t>
      </w:r>
    </w:p>
    <w:p>
      <w:pPr>
        <w:pStyle w:val="ListParagraph"/>
        <w:numPr>
          <w:ilvl w:val="0"/>
          <w:numId w:val="2"/>
        </w:numPr>
        <w:spacing w:before="60" w:after="60"/>
      </w:pPr>
      <w:r>
        <w:rPr>
          <w:rFonts w:ascii="Arial" w:cs="Arial" w:eastAsia="Arial" w:hAnsi="Arial"/>
          <w:color w:val="1A1A1A"/>
          <w:sz w:val="21"/>
          <w:szCs w:val="21"/>
        </w:rPr>
        <w:t xml:space="preserve">Highlight the two most important results: 'If I had to choose two equations to remember above all others for the series motor, they would be T ∝ Iₐ² — which explains the high starting torque — and N ∝ 1/Iₐ — which explains the drooping speed characteristic and the no-load danger.'</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This slide should take less time — it is a summary, not new content.</w:t>
      </w:r>
    </w:p>
    <w:p>
      <w:pPr>
        <w:pStyle w:val="ListParagraph"/>
        <w:numPr>
          <w:ilvl w:val="0"/>
          <w:numId w:val="3"/>
        </w:numPr>
        <w:spacing w:before="50" w:after="50"/>
      </w:pPr>
      <w:r>
        <w:rPr>
          <w:rFonts w:ascii="Arial" w:cs="Arial" w:eastAsia="Arial" w:hAnsi="Arial"/>
          <w:b/>
          <w:bCs/>
          <w:color w:val="1A3C6E"/>
          <w:sz w:val="21"/>
          <w:szCs w:val="21"/>
        </w:rPr>
        <w:t xml:space="preserve">Use it to reinforce, not introduce.</w:t>
      </w:r>
    </w:p>
    <w:p>
      <w:pPr>
        <w:pStyle w:val="ListParagraph"/>
        <w:numPr>
          <w:ilvl w:val="0"/>
          <w:numId w:val="3"/>
        </w:numPr>
        <w:spacing w:before="50" w:after="50"/>
      </w:pPr>
      <w:r>
        <w:rPr>
          <w:rFonts w:ascii="Arial" w:cs="Arial" w:eastAsia="Arial" w:hAnsi="Arial"/>
          <w:b/>
          <w:bCs/>
          <w:color w:val="1A3C6E"/>
          <w:sz w:val="21"/>
          <w:szCs w:val="21"/>
        </w:rPr>
        <w:t xml:space="preserve">Mentioning the two most important results (T ∝ Iₐ² and N ∝ 1/Iₐ) shows insight and confidence.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1–1.5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If the examiner asks you to 'write down the important equations of a DC series motor,' this slide is your complete answer. Practice writing all 7 rows from memory.</w:t>
            </w:r>
          </w:p>
        </w:tc>
      </w:tr>
    </w:tbl>
    <w:p>
      <w:pPr>
        <w:spacing w:before="0" w:after="120"/>
      </w:pPr>
      <w:r>
        <w:t xml:space="preserve"/>
      </w:r>
    </w:p>
    <w:p>
      <w:r>
        <w:br w:type="page"/>
      </w:r>
    </w:p>
    <w:p>
      <w:pPr>
        <w:spacing w:before="0" w:after="80"/>
      </w:pPr>
      <w:r>
        <w:t xml:space="preserve"/>
      </w:r>
    </w:p>
    <w:p>
      <w:pPr>
        <w:pBdr>
          <w:bottom w:val="single" w:color="2E5FA3" w:sz="2"/>
          <w:left w:val="single" w:color="E8640A" w:sz="20"/>
        </w:pBdr>
        <w:shd w:fill="D0E4F7" w:val="clear"/>
        <w:spacing w:before="0" w:after="0"/>
        <w:ind w:left="280" w:right="280"/>
      </w:pPr>
      <w:r>
        <w:rPr>
          <w:rFonts w:ascii="Arial" w:cs="Arial" w:eastAsia="Arial" w:hAnsi="Arial"/>
          <w:b/>
          <w:bCs/>
          <w:color w:val="E8640A"/>
          <w:sz w:val="22"/>
          <w:szCs w:val="22"/>
        </w:rPr>
        <w:t xml:space="preserve">SLIDE 15  |  </w:t>
      </w:r>
      <w:r>
        <w:rPr>
          <w:rFonts w:ascii="Arial" w:cs="Arial" w:eastAsia="Arial" w:hAnsi="Arial"/>
          <w:b/>
          <w:bCs/>
          <w:color w:val="1A3C6E"/>
          <w:sz w:val="22"/>
          <w:szCs w:val="22"/>
        </w:rPr>
        <w:t xml:space="preserve">CONCLUSION</w:t>
      </w:r>
    </w:p>
    <w:p>
      <w:pPr>
        <w:spacing w:before="0" w:after="80"/>
      </w:pPr>
      <w:r>
        <w:t xml:space="preserve"/>
      </w:r>
    </w:p>
    <w:p>
      <w:pPr>
        <w:pBdr>
          <w:left w:val="single" w:color="E8640A" w:sz="14"/>
        </w:pBdr>
        <w:shd w:fill="FFF3DC" w:val="clear"/>
        <w:spacing w:before="60" w:after="120"/>
        <w:ind w:left="200" w:right="200"/>
      </w:pPr>
      <w:r>
        <w:rPr>
          <w:rFonts w:ascii="Arial" w:cs="Arial" w:eastAsia="Arial" w:hAnsi="Arial"/>
          <w:b/>
          <w:bCs/>
          <w:color w:val="E8640A"/>
          <w:sz w:val="21"/>
          <w:szCs w:val="21"/>
        </w:rPr>
        <w:t xml:space="preserve">OBJECTIVE: </w:t>
      </w:r>
      <w:r>
        <w:rPr>
          <w:rFonts w:ascii="Arial" w:cs="Arial" w:eastAsia="Arial" w:hAnsi="Arial"/>
          <w:color w:val="1A1A1A"/>
          <w:sz w:val="21"/>
          <w:szCs w:val="21"/>
        </w:rPr>
        <w:t xml:space="preserve">End powerfully — summarise the key insights, leave the examiner with a clear picture of your mastery, and close with confidence.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WHAT IS ON THIS SLIDE (KEY CONTENT)</w:t>
      </w:r>
    </w:p>
    <w:p>
      <w:pPr>
        <w:pStyle w:val="ListParagraph"/>
        <w:numPr>
          <w:ilvl w:val="0"/>
          <w:numId w:val="3"/>
        </w:numPr>
        <w:spacing w:before="40" w:after="40"/>
      </w:pPr>
      <w:r>
        <w:rPr>
          <w:rFonts w:ascii="Arial" w:cs="Arial" w:eastAsia="Arial" w:hAnsi="Arial"/>
          <w:b w:val="false"/>
          <w:bCs w:val="false"/>
          <w:color w:val="1A1A1A"/>
          <w:sz w:val="21"/>
          <w:szCs w:val="21"/>
        </w:rPr>
        <w:t xml:space="preserve">7 key takeaways: Series connection → same current through field and armature</w:t>
      </w:r>
    </w:p>
    <w:p>
      <w:pPr>
        <w:pStyle w:val="ListParagraph"/>
        <w:numPr>
          <w:ilvl w:val="0"/>
          <w:numId w:val="3"/>
        </w:numPr>
        <w:spacing w:before="40" w:after="40"/>
      </w:pPr>
      <w:r>
        <w:rPr>
          <w:rFonts w:ascii="Arial" w:cs="Arial" w:eastAsia="Arial" w:hAnsi="Arial"/>
          <w:b w:val="false"/>
          <w:bCs w:val="false"/>
          <w:color w:val="1A1A1A"/>
          <w:sz w:val="21"/>
          <w:szCs w:val="21"/>
        </w:rPr>
        <w:t xml:space="preserve">Construction: Yoke, laminated poles, thick-conductor series field, armature, commutator, brushes</w:t>
      </w:r>
    </w:p>
    <w:p>
      <w:pPr>
        <w:pStyle w:val="ListParagraph"/>
        <w:numPr>
          <w:ilvl w:val="0"/>
          <w:numId w:val="3"/>
        </w:numPr>
        <w:spacing w:before="40" w:after="40"/>
      </w:pPr>
      <w:r>
        <w:rPr>
          <w:rFonts w:ascii="Arial" w:cs="Arial" w:eastAsia="Arial" w:hAnsi="Arial"/>
          <w:b w:val="false"/>
          <w:bCs w:val="false"/>
          <w:color w:val="1A1A1A"/>
          <w:sz w:val="21"/>
          <w:szCs w:val="21"/>
        </w:rPr>
        <w:t xml:space="preserve">Working: Lorentz Force F = BIL, Fleming's Left-Hand Rule</w:t>
      </w:r>
    </w:p>
    <w:p>
      <w:pPr>
        <w:pStyle w:val="ListParagraph"/>
        <w:numPr>
          <w:ilvl w:val="0"/>
          <w:numId w:val="3"/>
        </w:numPr>
        <w:spacing w:before="40" w:after="40"/>
      </w:pPr>
      <w:r>
        <w:rPr>
          <w:rFonts w:ascii="Arial" w:cs="Arial" w:eastAsia="Arial" w:hAnsi="Arial"/>
          <w:b w:val="false"/>
          <w:bCs w:val="false"/>
          <w:color w:val="1A1A1A"/>
          <w:sz w:val="21"/>
          <w:szCs w:val="21"/>
        </w:rPr>
        <w:t xml:space="preserve">Torque: T ∝ Iₐ² (parabolic) — highest starting torque of all DC motors</w:t>
      </w:r>
    </w:p>
    <w:p>
      <w:pPr>
        <w:pStyle w:val="ListParagraph"/>
        <w:numPr>
          <w:ilvl w:val="0"/>
          <w:numId w:val="3"/>
        </w:numPr>
        <w:spacing w:before="40" w:after="40"/>
      </w:pPr>
      <w:r>
        <w:rPr>
          <w:rFonts w:ascii="Arial" w:cs="Arial" w:eastAsia="Arial" w:hAnsi="Arial"/>
          <w:b w:val="false"/>
          <w:bCs w:val="false"/>
          <w:color w:val="1A1A1A"/>
          <w:sz w:val="21"/>
          <w:szCs w:val="21"/>
        </w:rPr>
        <w:t xml:space="preserve">Speed: N ∝ 1/Iₐ (hyperbolic) — NEVER operate at no load</w:t>
      </w:r>
    </w:p>
    <w:p>
      <w:pPr>
        <w:pStyle w:val="ListParagraph"/>
        <w:numPr>
          <w:ilvl w:val="0"/>
          <w:numId w:val="3"/>
        </w:numPr>
        <w:spacing w:before="40" w:after="40"/>
      </w:pPr>
      <w:r>
        <w:rPr>
          <w:rFonts w:ascii="Arial" w:cs="Arial" w:eastAsia="Arial" w:hAnsi="Arial"/>
          <w:b w:val="false"/>
          <w:bCs w:val="false"/>
          <w:color w:val="1A1A1A"/>
          <w:sz w:val="21"/>
          <w:szCs w:val="21"/>
        </w:rPr>
        <w:t xml:space="preserve">Speed control: field diverter, armature resistance, series-parallel, PWM chopper</w:t>
      </w:r>
    </w:p>
    <w:p>
      <w:pPr>
        <w:pStyle w:val="ListParagraph"/>
        <w:numPr>
          <w:ilvl w:val="0"/>
          <w:numId w:val="3"/>
        </w:numPr>
        <w:spacing w:before="40" w:after="40"/>
      </w:pPr>
      <w:r>
        <w:rPr>
          <w:rFonts w:ascii="Arial" w:cs="Arial" w:eastAsia="Arial" w:hAnsi="Arial"/>
          <w:b w:val="false"/>
          <w:bCs w:val="false"/>
          <w:color w:val="1A1A1A"/>
          <w:sz w:val="21"/>
          <w:szCs w:val="21"/>
        </w:rPr>
        <w:t xml:space="preserve">Applications: Electric traction — trains, metros, cranes, hoists</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HOW TO DELIVER THIS SLIDE (TALKING POINTS)</w:t>
      </w:r>
    </w:p>
    <w:p>
      <w:pPr>
        <w:pStyle w:val="ListParagraph"/>
        <w:numPr>
          <w:ilvl w:val="0"/>
          <w:numId w:val="2"/>
        </w:numPr>
        <w:spacing w:before="60" w:after="60"/>
      </w:pPr>
      <w:r>
        <w:rPr>
          <w:rFonts w:ascii="Arial" w:cs="Arial" w:eastAsia="Arial" w:hAnsi="Arial"/>
          <w:color w:val="1A1A1A"/>
          <w:sz w:val="21"/>
          <w:szCs w:val="21"/>
        </w:rPr>
        <w:t xml:space="preserve">Signal the conclusion: 'To summarise the DC Series Motor:'</w:t>
      </w:r>
    </w:p>
    <w:p>
      <w:pPr>
        <w:pStyle w:val="ListParagraph"/>
        <w:numPr>
          <w:ilvl w:val="0"/>
          <w:numId w:val="2"/>
        </w:numPr>
        <w:spacing w:before="60" w:after="60"/>
      </w:pPr>
      <w:r>
        <w:rPr>
          <w:rFonts w:ascii="Arial" w:cs="Arial" w:eastAsia="Arial" w:hAnsi="Arial"/>
          <w:color w:val="1A1A1A"/>
          <w:sz w:val="21"/>
          <w:szCs w:val="21"/>
        </w:rPr>
        <w:t xml:space="preserve">Deliver each point as a confident, crisp statement — do not read, recite.</w:t>
      </w:r>
    </w:p>
    <w:p>
      <w:pPr>
        <w:pStyle w:val="ListParagraph"/>
        <w:numPr>
          <w:ilvl w:val="0"/>
          <w:numId w:val="2"/>
        </w:numPr>
        <w:spacing w:before="60" w:after="60"/>
      </w:pPr>
      <w:r>
        <w:rPr>
          <w:rFonts w:ascii="Arial" w:cs="Arial" w:eastAsia="Arial" w:hAnsi="Arial"/>
          <w:color w:val="1A1A1A"/>
          <w:sz w:val="21"/>
          <w:szCs w:val="21"/>
        </w:rPr>
        <w:t xml:space="preserve">Build to a closing statement: 'The DC series motor is defined by one simple fact — its field and armature are in series. From this one design choice flows everything: the highest starting torque of any DC motor through T ∝ Iₐ², the self-regulating drooping speed characteristic, and the no-load safety constraint. It remains, even today, the motor of choice for electric traction worldwide.'</w:t>
      </w:r>
    </w:p>
    <w:p>
      <w:pPr>
        <w:pStyle w:val="ListParagraph"/>
        <w:numPr>
          <w:ilvl w:val="0"/>
          <w:numId w:val="2"/>
        </w:numPr>
        <w:spacing w:before="60" w:after="60"/>
      </w:pPr>
      <w:r>
        <w:rPr>
          <w:rFonts w:ascii="Arial" w:cs="Arial" w:eastAsia="Arial" w:hAnsi="Arial"/>
          <w:color w:val="1A1A1A"/>
          <w:sz w:val="21"/>
          <w:szCs w:val="21"/>
        </w:rPr>
        <w:t xml:space="preserve">Final line: 'This concludes my presentation. I am happy to answer any questions.'</w:t>
      </w:r>
    </w:p>
    <w:p>
      <w:pPr>
        <w:pStyle w:val="ListParagraph"/>
        <w:numPr>
          <w:ilvl w:val="0"/>
          <w:numId w:val="2"/>
        </w:numPr>
        <w:spacing w:before="60" w:after="60"/>
      </w:pPr>
      <w:r>
        <w:rPr>
          <w:rFonts w:ascii="Arial" w:cs="Arial" w:eastAsia="Arial" w:hAnsi="Arial"/>
          <w:color w:val="1A1A1A"/>
          <w:sz w:val="21"/>
          <w:szCs w:val="21"/>
        </w:rPr>
        <w:t xml:space="preserve">Stand straight, do not look down, make direct eye contact, and smile.</w:t>
      </w:r>
    </w:p>
    <w:p>
      <w:pPr>
        <w:spacing w:before="0" w:after="80"/>
      </w:pPr>
      <w:r>
        <w:t xml:space="preserve"/>
      </w:r>
    </w:p>
    <w:p>
      <w:pPr>
        <w:pBdr>
          <w:bottom w:val="single" w:color="D0D5DD" w:sz="2"/>
        </w:pBdr>
        <w:spacing w:before="160" w:after="60"/>
      </w:pPr>
      <w:r>
        <w:rPr>
          <w:rFonts w:ascii="Arial" w:cs="Arial" w:eastAsia="Arial" w:hAnsi="Arial"/>
          <w:b/>
          <w:bCs/>
          <w:color w:val="2E5FA3"/>
          <w:sz w:val="18"/>
          <w:szCs w:val="18"/>
        </w:rPr>
        <w:t xml:space="preserve">KEY CONCEPTS THE EXAMINER IS TESTING</w:t>
      </w:r>
    </w:p>
    <w:p>
      <w:pPr>
        <w:pStyle w:val="ListParagraph"/>
        <w:numPr>
          <w:ilvl w:val="0"/>
          <w:numId w:val="3"/>
        </w:numPr>
        <w:spacing w:before="50" w:after="50"/>
      </w:pPr>
      <w:r>
        <w:rPr>
          <w:rFonts w:ascii="Arial" w:cs="Arial" w:eastAsia="Arial" w:hAnsi="Arial"/>
          <w:b/>
          <w:bCs/>
          <w:color w:val="1A3C6E"/>
          <w:sz w:val="21"/>
          <w:szCs w:val="21"/>
        </w:rPr>
        <w:t xml:space="preserve">Do NOT introduce new information in the conclusion.</w:t>
      </w:r>
    </w:p>
    <w:p>
      <w:pPr>
        <w:pStyle w:val="ListParagraph"/>
        <w:numPr>
          <w:ilvl w:val="0"/>
          <w:numId w:val="3"/>
        </w:numPr>
        <w:spacing w:before="50" w:after="50"/>
      </w:pPr>
      <w:r>
        <w:rPr>
          <w:rFonts w:ascii="Arial" w:cs="Arial" w:eastAsia="Arial" w:hAnsi="Arial"/>
          <w:b/>
          <w:bCs/>
          <w:color w:val="1A3C6E"/>
          <w:sz w:val="21"/>
          <w:szCs w:val="21"/>
        </w:rPr>
        <w:t xml:space="preserve">The closing statement should sound like you wrote it — make it your own words.</w:t>
      </w:r>
    </w:p>
    <w:p>
      <w:pPr>
        <w:pStyle w:val="ListParagraph"/>
        <w:numPr>
          <w:ilvl w:val="0"/>
          <w:numId w:val="3"/>
        </w:numPr>
        <w:spacing w:before="50" w:after="50"/>
      </w:pPr>
      <w:r>
        <w:rPr>
          <w:rFonts w:ascii="Arial" w:cs="Arial" w:eastAsia="Arial" w:hAnsi="Arial"/>
          <w:b/>
          <w:bCs/>
          <w:color w:val="1A3C6E"/>
          <w:sz w:val="21"/>
          <w:szCs w:val="21"/>
        </w:rPr>
        <w:t xml:space="preserve">End with complete confidence — your final impression is as important as your first.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start w:type="dxa" w:w="140"/>
              <w:bottom w:type="dxa" w:w="80"/>
              <w:end w:type="dxa" w:w="140"/>
            </w:tcMar>
            <w:vAlign w:val="center"/>
          </w:tcPr>
          <w:p>
            <w:r>
              <w:rPr>
                <w:rFonts w:ascii="Arial" w:cs="Arial" w:eastAsia="Arial" w:hAnsi="Arial"/>
                <w:b/>
                <w:bCs/>
                <w:color w:val="F5A623"/>
                <w:sz w:val="18"/>
                <w:szCs w:val="18"/>
              </w:rPr>
              <w:t xml:space="preserve">TIME TARGET</w:t>
            </w:r>
          </w:p>
          <w:p>
            <w:r>
              <w:rPr>
                <w:rFonts w:ascii="Arial" w:cs="Arial" w:eastAsia="Arial" w:hAnsi="Arial"/>
                <w:b/>
                <w:bCs/>
                <w:color w:val="FFFFFF"/>
                <w:sz w:val="24"/>
                <w:szCs w:val="24"/>
              </w:rPr>
              <w:t xml:space="preserve">1–1.5 minutes</w:t>
            </w:r>
          </w:p>
        </w:tc>
        <w:tc>
          <w:tcPr>
            <w:tcW w:type="dxa" w:w="7360"/>
            <w:tcBorders>
              <w:top w:val="none" w:color="FFFFFF" w:sz="0"/>
              <w:left w:val="none" w:color="FFFFFF" w:sz="0"/>
              <w:bottom w:val="none" w:color="FFFFFF" w:sz="0"/>
              <w:right w:val="none" w:color="FFFFFF" w:sz="0"/>
            </w:tcBorders>
            <w:shd w:fill="F4F6F9" w:val="clear"/>
            <w:tcMar>
              <w:top w:type="dxa" w:w="80"/>
              <w:start w:type="dxa" w:w="160"/>
              <w:bottom w:type="dxa" w:w="80"/>
              <w:end w:type="dxa" w:w="140"/>
            </w:tcMar>
          </w:tcPr>
          <w:p>
            <w:r>
              <w:rPr>
                <w:rFonts w:ascii="Arial" w:cs="Arial" w:eastAsia="Arial" w:hAnsi="Arial"/>
                <w:b/>
                <w:bCs/>
                <w:color w:val="2E5FA3"/>
                <w:sz w:val="18"/>
                <w:szCs w:val="18"/>
              </w:rPr>
              <w:t xml:space="preserve">EXAM TIP &amp; LIKELY QUESTION</w:t>
            </w:r>
          </w:p>
          <w:p>
            <w:r>
              <w:rPr>
                <w:rFonts w:ascii="Arial" w:cs="Arial" w:eastAsia="Arial" w:hAnsi="Arial"/>
                <w:color w:val="1A1A1A"/>
                <w:sz w:val="20"/>
                <w:szCs w:val="20"/>
              </w:rPr>
              <w:t xml:space="preserve">Practice the closing statement until it sounds natural and confident. If an examiner asks a question during conclusion, do not panic — take a breath and answer calmly. A confident answer to a question during your presentation can push your marks from 17 to 20.</w:t>
            </w:r>
          </w:p>
        </w:tc>
      </w:tr>
    </w:tbl>
    <w:p>
      <w:pPr>
        <w:spacing w:before="0" w:after="120"/>
      </w:pPr>
      <w:r>
        <w:t xml:space="preserve"/>
      </w:r>
    </w:p>
    <w:p>
      <w:r>
        <w:br w:type="page"/>
      </w:r>
    </w:p>
    <w:p>
      <w:pPr>
        <w:pBdr>
          <w:bottom w:val="single" w:color="E8640A" w:sz="4"/>
        </w:pBdr>
        <w:shd w:fill="1A3C6E" w:val="clear"/>
        <w:spacing w:before="0" w:after="0"/>
        <w:ind w:left="360" w:right="360"/>
      </w:pPr>
      <w:r>
        <w:rPr>
          <w:rFonts w:ascii="Arial" w:cs="Arial" w:eastAsia="Arial" w:hAnsi="Arial"/>
          <w:b/>
          <w:bCs/>
          <w:color w:val="FFFFFF"/>
          <w:sz w:val="36"/>
          <w:szCs w:val="36"/>
        </w:rPr>
        <w:t xml:space="preserve">TOP 10 LIKELY EXAMINER QUESTIONS &amp; MODEL ANSWERS</w:t>
      </w:r>
    </w:p>
    <w:p>
      <w:pPr>
        <w:spacing w:before="0" w:after="80"/>
      </w:pPr>
      <w:r>
        <w:t xml:space="preserve"/>
      </w:r>
    </w:p>
    <w:p>
      <w:pPr>
        <w:pBdr>
          <w:left w:val="single" w:color="2E5FA3" w:sz="14"/>
        </w:pBdr>
        <w:shd w:fill="D0E4F7" w:val="clear"/>
        <w:spacing w:before="160" w:after="0"/>
        <w:ind w:left="200"/>
      </w:pPr>
      <w:r>
        <w:rPr>
          <w:rFonts w:ascii="Arial" w:cs="Arial" w:eastAsia="Arial" w:hAnsi="Arial"/>
          <w:b/>
          <w:bCs/>
          <w:color w:val="E8640A"/>
          <w:sz w:val="22"/>
          <w:szCs w:val="22"/>
        </w:rPr>
        <w:t xml:space="preserve">Q1: </w:t>
      </w:r>
      <w:r>
        <w:rPr>
          <w:rFonts w:ascii="Arial" w:cs="Arial" w:eastAsia="Arial" w:hAnsi="Arial"/>
          <w:b/>
          <w:bCs/>
          <w:color w:val="1A3C6E"/>
          <w:sz w:val="22"/>
          <w:szCs w:val="22"/>
        </w:rPr>
        <w:t xml:space="preserve">Define DC Series Motor and draw its circuit diagram.</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A DC series motor is one in which the field winding is connected in series with the armature winding, so the same current flows through both. The circuit: Supply terminal → Series field winding (Rₛₑ) → Armature (Ra, Eb) → Back to supply.</w:t>
      </w:r>
    </w:p>
    <w:p>
      <w:pPr>
        <w:pBdr>
          <w:left w:val="single" w:color="2E5FA3" w:sz="14"/>
        </w:pBdr>
        <w:shd w:fill="D0E4F7" w:val="clear"/>
        <w:spacing w:before="160" w:after="0"/>
        <w:ind w:left="200"/>
      </w:pPr>
      <w:r>
        <w:rPr>
          <w:rFonts w:ascii="Arial" w:cs="Arial" w:eastAsia="Arial" w:hAnsi="Arial"/>
          <w:b/>
          <w:bCs/>
          <w:color w:val="E8640A"/>
          <w:sz w:val="22"/>
          <w:szCs w:val="22"/>
        </w:rPr>
        <w:t xml:space="preserve">Q2: </w:t>
      </w:r>
      <w:r>
        <w:rPr>
          <w:rFonts w:ascii="Arial" w:cs="Arial" w:eastAsia="Arial" w:hAnsi="Arial"/>
          <w:b/>
          <w:bCs/>
          <w:color w:val="1A3C6E"/>
          <w:sz w:val="22"/>
          <w:szCs w:val="22"/>
        </w:rPr>
        <w:t xml:space="preserve">Derive the condition T ∝ Iₐ² for a DC series motor.</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Torque T = (PZ/2πA) × φ × Iₐ. In a series motor, flux φ is produced by the series field current which equals Iₐ. Before saturation, φ ∝ Iₐ. Substituting: T ∝ Iₐ × Iₐ = Iₐ². Therefore T ∝ Iₐ².</w:t>
      </w:r>
    </w:p>
    <w:p>
      <w:pPr>
        <w:pBdr>
          <w:left w:val="single" w:color="2E5FA3" w:sz="14"/>
        </w:pBdr>
        <w:shd w:fill="D0E4F7" w:val="clear"/>
        <w:spacing w:before="160" w:after="0"/>
        <w:ind w:left="200"/>
      </w:pPr>
      <w:r>
        <w:rPr>
          <w:rFonts w:ascii="Arial" w:cs="Arial" w:eastAsia="Arial" w:hAnsi="Arial"/>
          <w:b/>
          <w:bCs/>
          <w:color w:val="E8640A"/>
          <w:sz w:val="22"/>
          <w:szCs w:val="22"/>
        </w:rPr>
        <w:t xml:space="preserve">Q3: </w:t>
      </w:r>
      <w:r>
        <w:rPr>
          <w:rFonts w:ascii="Arial" w:cs="Arial" w:eastAsia="Arial" w:hAnsi="Arial"/>
          <w:b/>
          <w:bCs/>
          <w:color w:val="1A3C6E"/>
          <w:sz w:val="22"/>
          <w:szCs w:val="22"/>
        </w:rPr>
        <w:t xml:space="preserve">Why must a DC series motor never be run on no load?</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Speed N ∝ 1/φ ∝ 1/Iₐ. At no load, Iₐ → near zero, so φ → near zero, causing N → very large (theoretically infinity). The motor over-speeds, and centrifugal force causes the armature winding to fly out of its slots, destroying the motor mechanically.</w:t>
      </w:r>
    </w:p>
    <w:p>
      <w:pPr>
        <w:pBdr>
          <w:left w:val="single" w:color="2E5FA3" w:sz="14"/>
        </w:pBdr>
        <w:shd w:fill="D0E4F7" w:val="clear"/>
        <w:spacing w:before="160" w:after="0"/>
        <w:ind w:left="200"/>
      </w:pPr>
      <w:r>
        <w:rPr>
          <w:rFonts w:ascii="Arial" w:cs="Arial" w:eastAsia="Arial" w:hAnsi="Arial"/>
          <w:b/>
          <w:bCs/>
          <w:color w:val="E8640A"/>
          <w:sz w:val="22"/>
          <w:szCs w:val="22"/>
        </w:rPr>
        <w:t xml:space="preserve">Q4: </w:t>
      </w:r>
      <w:r>
        <w:rPr>
          <w:rFonts w:ascii="Arial" w:cs="Arial" w:eastAsia="Arial" w:hAnsi="Arial"/>
          <w:b/>
          <w:bCs/>
          <w:color w:val="1A3C6E"/>
          <w:sz w:val="22"/>
          <w:szCs w:val="22"/>
        </w:rPr>
        <w:t xml:space="preserve">Why should a series motor not be belt-driven?</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If the belt slips or breaks, the motor suddenly loses its mechanical load. This is equivalent to no-load condition. With no load, the motor races to destructive speeds as N ∝ 1/Iₐ and Iₐ drops sharply. Hence series motors must always be directly coupled to their loads.</w:t>
      </w:r>
    </w:p>
    <w:p>
      <w:pPr>
        <w:pBdr>
          <w:left w:val="single" w:color="2E5FA3" w:sz="14"/>
        </w:pBdr>
        <w:shd w:fill="D0E4F7" w:val="clear"/>
        <w:spacing w:before="160" w:after="0"/>
        <w:ind w:left="200"/>
      </w:pPr>
      <w:r>
        <w:rPr>
          <w:rFonts w:ascii="Arial" w:cs="Arial" w:eastAsia="Arial" w:hAnsi="Arial"/>
          <w:b/>
          <w:bCs/>
          <w:color w:val="E8640A"/>
          <w:sz w:val="22"/>
          <w:szCs w:val="22"/>
        </w:rPr>
        <w:t xml:space="preserve">Q5: </w:t>
      </w:r>
      <w:r>
        <w:rPr>
          <w:rFonts w:ascii="Arial" w:cs="Arial" w:eastAsia="Arial" w:hAnsi="Arial"/>
          <w:b/>
          <w:bCs/>
          <w:color w:val="1A3C6E"/>
          <w:sz w:val="22"/>
          <w:szCs w:val="22"/>
        </w:rPr>
        <w:t xml:space="preserve">What is the Back EMF of a DC motor? Write its formula and significance.</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Back EMF (Eb) is the EMF induced in the armature when it rotates in the magnetic field, opposing the supply voltage. Eb = PφNZ/60A. Significance: it is the self-regulating mechanism of the motor. As speed increases, Eb increases, reducing armature current Iₐ = (V - Eb)/(Rₐ + Rₛₑ), which automatically limits speed and prevents runaway.</w:t>
      </w:r>
    </w:p>
    <w:p>
      <w:pPr>
        <w:pBdr>
          <w:left w:val="single" w:color="2E5FA3" w:sz="14"/>
        </w:pBdr>
        <w:shd w:fill="D0E4F7" w:val="clear"/>
        <w:spacing w:before="160" w:after="0"/>
        <w:ind w:left="200"/>
      </w:pPr>
      <w:r>
        <w:rPr>
          <w:rFonts w:ascii="Arial" w:cs="Arial" w:eastAsia="Arial" w:hAnsi="Arial"/>
          <w:b/>
          <w:bCs/>
          <w:color w:val="E8640A"/>
          <w:sz w:val="22"/>
          <w:szCs w:val="22"/>
        </w:rPr>
        <w:t xml:space="preserve">Q6: </w:t>
      </w:r>
      <w:r>
        <w:rPr>
          <w:rFonts w:ascii="Arial" w:cs="Arial" w:eastAsia="Arial" w:hAnsi="Arial"/>
          <w:b/>
          <w:bCs/>
          <w:color w:val="1A3C6E"/>
          <w:sz w:val="22"/>
          <w:szCs w:val="22"/>
        </w:rPr>
        <w:t xml:space="preserve">Compare DC series and shunt motors.</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Series: field in series, Iₐ=Iₛₑ=IL, T∝Iₐ², drooping speed, dangerous at no load, used for traction. Shunt: field in parallel, φ = constant, T∝Iₐ, near-constant speed, safe at no load, used for lathes and fans.</w:t>
      </w:r>
    </w:p>
    <w:p>
      <w:pPr>
        <w:pBdr>
          <w:left w:val="single" w:color="2E5FA3" w:sz="14"/>
        </w:pBdr>
        <w:shd w:fill="D0E4F7" w:val="clear"/>
        <w:spacing w:before="160" w:after="0"/>
        <w:ind w:left="200"/>
      </w:pPr>
      <w:r>
        <w:rPr>
          <w:rFonts w:ascii="Arial" w:cs="Arial" w:eastAsia="Arial" w:hAnsi="Arial"/>
          <w:b/>
          <w:bCs/>
          <w:color w:val="E8640A"/>
          <w:sz w:val="22"/>
          <w:szCs w:val="22"/>
        </w:rPr>
        <w:t xml:space="preserve">Q7: </w:t>
      </w:r>
      <w:r>
        <w:rPr>
          <w:rFonts w:ascii="Arial" w:cs="Arial" w:eastAsia="Arial" w:hAnsi="Arial"/>
          <w:b/>
          <w:bCs/>
          <w:color w:val="1A3C6E"/>
          <w:sz w:val="22"/>
          <w:szCs w:val="22"/>
        </w:rPr>
        <w:t xml:space="preserve">Explain the role of the commutator in a DC motor.</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The armature winding generates alternating EMF as it rotates through alternating N and S pole regions. The commutator, consisting of copper segments insulated by mica, acts as a mechanical rectifier — it reverses the connections between armature coils and external brushes at the exact moment current direction reverses, ensuring unidirectional current flows externally and unidirectional torque is maintained.</w:t>
      </w:r>
    </w:p>
    <w:p>
      <w:pPr>
        <w:pBdr>
          <w:left w:val="single" w:color="2E5FA3" w:sz="14"/>
        </w:pBdr>
        <w:shd w:fill="D0E4F7" w:val="clear"/>
        <w:spacing w:before="160" w:after="0"/>
        <w:ind w:left="200"/>
      </w:pPr>
      <w:r>
        <w:rPr>
          <w:rFonts w:ascii="Arial" w:cs="Arial" w:eastAsia="Arial" w:hAnsi="Arial"/>
          <w:b/>
          <w:bCs/>
          <w:color w:val="E8640A"/>
          <w:sz w:val="22"/>
          <w:szCs w:val="22"/>
        </w:rPr>
        <w:t xml:space="preserve">Q8: </w:t>
      </w:r>
      <w:r>
        <w:rPr>
          <w:rFonts w:ascii="Arial" w:cs="Arial" w:eastAsia="Arial" w:hAnsi="Arial"/>
          <w:b/>
          <w:bCs/>
          <w:color w:val="1A3C6E"/>
          <w:sz w:val="22"/>
          <w:szCs w:val="22"/>
        </w:rPr>
        <w:t xml:space="preserve">Why are armature cores made of laminated silicon steel?</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Two reasons: (1) Laminations (thin sheets, 0.3–0.5 mm, insulated from each other) break the eddy current paths in the core, drastically reducing eddy current losses (Pe ∝ t²). (2) Silicon steel has higher electrical resistivity and better magnetic properties than plain iron, reducing both eddy current and hysteresis losses.</w:t>
      </w:r>
    </w:p>
    <w:p>
      <w:pPr>
        <w:pBdr>
          <w:left w:val="single" w:color="2E5FA3" w:sz="14"/>
        </w:pBdr>
        <w:shd w:fill="D0E4F7" w:val="clear"/>
        <w:spacing w:before="160" w:after="0"/>
        <w:ind w:left="200"/>
      </w:pPr>
      <w:r>
        <w:rPr>
          <w:rFonts w:ascii="Arial" w:cs="Arial" w:eastAsia="Arial" w:hAnsi="Arial"/>
          <w:b/>
          <w:bCs/>
          <w:color w:val="E8640A"/>
          <w:sz w:val="22"/>
          <w:szCs w:val="22"/>
        </w:rPr>
        <w:t xml:space="preserve">Q9: </w:t>
      </w:r>
      <w:r>
        <w:rPr>
          <w:rFonts w:ascii="Arial" w:cs="Arial" w:eastAsia="Arial" w:hAnsi="Arial"/>
          <w:b/>
          <w:bCs/>
          <w:color w:val="1A3C6E"/>
          <w:sz w:val="22"/>
          <w:szCs w:val="22"/>
        </w:rPr>
        <w:t xml:space="preserve">List the speed control methods for a DC series motor.</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(1) Field Diverter — parallel resistance across series field, reduces φ, increases N — above base speed. (2) Armature Resistance Control — series resistance, reduces effective voltage, decreases N — below base speed, energy wasteful. (3) Series-Parallel Control — for traction with multiple motors, energy efficient. (4) Voltage Control / PWM Chopper — modern method, most efficient, precise control.</w:t>
      </w:r>
    </w:p>
    <w:p>
      <w:pPr>
        <w:pBdr>
          <w:left w:val="single" w:color="2E5FA3" w:sz="14"/>
        </w:pBdr>
        <w:shd w:fill="D0E4F7" w:val="clear"/>
        <w:spacing w:before="160" w:after="0"/>
        <w:ind w:left="200"/>
      </w:pPr>
      <w:r>
        <w:rPr>
          <w:rFonts w:ascii="Arial" w:cs="Arial" w:eastAsia="Arial" w:hAnsi="Arial"/>
          <w:b/>
          <w:bCs/>
          <w:color w:val="E8640A"/>
          <w:sz w:val="22"/>
          <w:szCs w:val="22"/>
        </w:rPr>
        <w:t xml:space="preserve">Q10: </w:t>
      </w:r>
      <w:r>
        <w:rPr>
          <w:rFonts w:ascii="Arial" w:cs="Arial" w:eastAsia="Arial" w:hAnsi="Arial"/>
          <w:b/>
          <w:bCs/>
          <w:color w:val="1A3C6E"/>
          <w:sz w:val="22"/>
          <w:szCs w:val="22"/>
        </w:rPr>
        <w:t xml:space="preserve">Why is the DC series motor preferred for electric traction?</w:t>
      </w:r>
    </w:p>
    <w:p>
      <w:pPr>
        <w:pBdr>
          <w:bottom w:val="single" w:color="D0D5DD" w:sz="1"/>
          <w:left w:val="single" w:color="D0E4F7" w:sz="14"/>
        </w:pBdr>
        <w:shd w:fill="FFFFFF" w:val="clear"/>
        <w:spacing w:before="60" w:after="120"/>
        <w:ind w:left="200" w:right="200"/>
      </w:pPr>
      <w:r>
        <w:rPr>
          <w:rFonts w:ascii="Arial" w:cs="Arial" w:eastAsia="Arial" w:hAnsi="Arial"/>
          <w:color w:val="1A1A1A"/>
          <w:sz w:val="21"/>
          <w:szCs w:val="21"/>
        </w:rPr>
        <w:t xml:space="preserve">(1) T ∝ Iₐ² gives extremely high starting torque from standstill, needed to accelerate heavy train loads from rest. (2) Natural drooping N-T characteristic — the motor automatically slows on gradients (high load) and speeds up on flat track (low load), providing inherent self-regulation. (3) Robust, heavy-duty construction suited to demanding traction environments.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6E" w:val="clear"/>
            <w:tcMar>
              <w:top w:type="dxa" w:w="80"/>
              <w:start w:type="dxa" w:w="180"/>
              <w:bottom w:type="dxa" w:w="80"/>
              <w:end w:type="dxa" w:w="180"/>
            </w:tcMar>
          </w:tcPr>
          <w:p>
            <w:r>
              <w:rPr>
                <w:rFonts w:ascii="Arial" w:cs="Arial" w:eastAsia="Arial" w:hAnsi="Arial"/>
                <w:b/>
                <w:bCs/>
                <w:color w:val="FFFFFF"/>
                <w:sz w:val="20"/>
                <w:szCs w:val="20"/>
              </w:rPr>
              <w:t xml:space="preserve">FINAL ADVICE — HOW TO SCORE 20/20</w:t>
            </w:r>
          </w:p>
        </w:tc>
      </w:tr>
      <w:tr>
        <w:tc>
          <w:tcPr>
            <w:tcBorders>
              <w:top w:val="none" w:color="FFFFFF" w:sz="0"/>
              <w:left w:val="none" w:color="FFFFFF" w:sz="0"/>
              <w:bottom w:val="none" w:color="FFFFFF" w:sz="0"/>
              <w:right w:val="none" w:color="FFFFFF" w:sz="0"/>
            </w:tcBorders>
            <w:shd w:fill="D0E4F7" w:val="clear"/>
            <w:tcMar>
              <w:top w:type="dxa" w:w="100"/>
              <w:start w:type="dxa" w:w="180"/>
              <w:bottom w:type="dxa" w:w="100"/>
              <w:end w:type="dxa" w:w="180"/>
            </w:tcMar>
          </w:tcPr>
          <w:p>
            <w:pPr>
              <w:spacing w:before="40" w:after="40"/>
            </w:pPr>
            <w:r>
              <w:rPr>
                <w:rFonts w:ascii="Arial" w:cs="Arial" w:eastAsia="Arial" w:hAnsi="Arial"/>
                <w:color w:val="1A1A1A"/>
                <w:sz w:val="21"/>
                <w:szCs w:val="21"/>
              </w:rPr>
              <w:t xml:space="preserve">CONTENT: Cover all 15 slides confidently. Hit every equation, every key term, every application.</w:t>
            </w:r>
          </w:p>
          <w:p>
            <w:pPr>
              <w:spacing w:before="40" w:after="40"/>
            </w:pPr>
            <w:r>
              <w:rPr>
                <w:rFonts w:ascii="Arial" w:cs="Arial" w:eastAsia="Arial" w:hAnsi="Arial"/>
                <w:color w:val="1A1A1A"/>
                <w:sz w:val="21"/>
                <w:szCs w:val="21"/>
              </w:rPr>
              <w:t xml:space="preserve">DELIVERY: Speak to the examiner, not the screen. Use technical terms naturally, not nervously.</w:t>
            </w:r>
          </w:p>
          <w:p>
            <w:pPr>
              <w:spacing w:before="40" w:after="40"/>
            </w:pPr>
            <w:r>
              <w:rPr>
                <w:rFonts w:ascii="Arial" w:cs="Arial" w:eastAsia="Arial" w:hAnsi="Arial"/>
                <w:color w:val="1A1A1A"/>
                <w:sz w:val="21"/>
                <w:szCs w:val="21"/>
              </w:rPr>
              <w:t xml:space="preserve">ENGAGEMENT: Point to diagrams. Trace current paths. Make the visual work FOR you.</w:t>
            </w:r>
          </w:p>
          <w:p>
            <w:pPr>
              <w:spacing w:before="40" w:after="40"/>
            </w:pPr>
            <w:r>
              <w:rPr>
                <w:rFonts w:ascii="Arial" w:cs="Arial" w:eastAsia="Arial" w:hAnsi="Arial"/>
                <w:color w:val="1A1A1A"/>
                <w:sz w:val="21"/>
                <w:szCs w:val="21"/>
              </w:rPr>
              <w:t xml:space="preserve">EQUATIONS: Derive T ∝ Iₐ² and N ∝ 1/Iₐ live — examiners give extra marks for derivations.</w:t>
            </w:r>
          </w:p>
          <w:p>
            <w:pPr>
              <w:spacing w:before="40" w:after="40"/>
            </w:pPr>
            <w:r>
              <w:rPr>
                <w:rFonts w:ascii="Arial" w:cs="Arial" w:eastAsia="Arial" w:hAnsi="Arial"/>
                <w:color w:val="1A1A1A"/>
                <w:sz w:val="21"/>
                <w:szCs w:val="21"/>
              </w:rPr>
              <w:t xml:space="preserve">QUESTIONS: Welcome questions — they are your chance to show deeper knowledge than the slides allow.</w:t>
            </w:r>
          </w:p>
          <w:p>
            <w:pPr>
              <w:spacing w:before="40" w:after="40"/>
            </w:pPr>
            <w:r>
              <w:rPr>
                <w:rFonts w:ascii="Arial" w:cs="Arial" w:eastAsia="Arial" w:hAnsi="Arial"/>
                <w:color w:val="1A1A1A"/>
                <w:sz w:val="21"/>
                <w:szCs w:val="21"/>
              </w:rPr>
              <w:t xml:space="preserve">TIMING: 20–25 minutes is ideal. Too short (under 15 min) suggests shallow coverage. Too long wastes marks.</w:t>
            </w:r>
          </w:p>
          <w:p>
            <w:pPr>
              <w:spacing w:before="40" w:after="40"/>
            </w:pPr>
            <w:r>
              <w:rPr>
                <w:rFonts w:ascii="Arial" w:cs="Arial" w:eastAsia="Arial" w:hAnsi="Arial"/>
                <w:color w:val="1A1A1A"/>
                <w:sz w:val="21"/>
                <w:szCs w:val="21"/>
              </w:rPr>
              <w:t xml:space="preserve">SAFETY RULE: Always mention the no-load danger at least twice — once in characteristics, once in disadvantages.</w:t>
            </w:r>
          </w:p>
          <w:p>
            <w:pPr>
              <w:spacing w:before="40" w:after="40"/>
            </w:pPr>
            <w:r>
              <w:rPr>
                <w:rFonts w:ascii="Arial" w:cs="Arial" w:eastAsia="Arial" w:hAnsi="Arial"/>
                <w:color w:val="1A1A1A"/>
                <w:sz w:val="21"/>
                <w:szCs w:val="21"/>
              </w:rPr>
              <w:t xml:space="preserve">CLOSE STRONG: End with your prepared closing statement. A confident conclusion leaves a lasting positive impression.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pBdr>
      <w:tabs>
        <w:tab w:val="right" w:pos="9360"/>
      </w:tabs>
      <w:spacing w:before="60"/>
    </w:pPr>
    <w:r>
      <w:rPr>
        <w:rFonts w:ascii="Arial" w:cs="Arial" w:eastAsia="Arial" w:hAnsi="Arial"/>
        <w:i/>
        <w:iCs/>
        <w:color w:val="5A5A5A"/>
        <w:sz w:val="16"/>
        <w:szCs w:val="16"/>
      </w:rPr>
      <w:t xml:space="preserve">Prepared for InSem II Examination</w:t>
    </w:r>
    <w:r>
      <w:rPr>
        <w:sz w:val="16"/>
        <w:szCs w:val="16"/>
      </w:rPr>
      <w:t xml:space="preserve">	</w:t>
    </w:r>
    <w:r>
      <w:rPr>
        <w:rFonts w:ascii="Arial" w:cs="Arial" w:eastAsia="Arial" w:hAnsi="Arial"/>
        <w:color w:val="5A5A5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pBdr>
      <w:tabs>
        <w:tab w:val="right" w:pos="9360"/>
      </w:tabs>
      <w:spacing w:after="60"/>
    </w:pPr>
    <w:r>
      <w:rPr>
        <w:rFonts w:ascii="Arial" w:cs="Arial" w:eastAsia="Arial" w:hAnsi="Arial"/>
        <w:i/>
        <w:iCs/>
        <w:color w:val="5A5A5A"/>
        <w:sz w:val="16"/>
        <w:szCs w:val="16"/>
      </w:rPr>
      <w:t xml:space="preserve">DC Series Motor — Presentation Delivery Guide</w:t>
    </w:r>
    <w:r>
      <w:rPr>
        <w:sz w:val="16"/>
        <w:szCs w:val="16"/>
      </w:rPr>
      <w:t xml:space="preserve">	</w:t>
    </w:r>
    <w:r>
      <w:rPr>
        <w:rFonts w:ascii="Arial" w:cs="Arial" w:eastAsia="Arial" w:hAnsi="Arial"/>
        <w:b/>
        <w:bCs/>
        <w:color w:val="5A5A5A"/>
        <w:sz w:val="16"/>
        <w:szCs w:val="16"/>
      </w:rPr>
      <w:t xml:space="preserve">ELPCC403 | InSem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C6E"/>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2026-03-04T19:44:31.198Z</dcterms:created>
  <dcterms:modified xsi:type="dcterms:W3CDTF">2026-03-04T19:44:31.199Z</dcterms:modified>
</cp:coreProperties>
</file>

<file path=docProps/custom.xml><?xml version="1.0" encoding="utf-8"?>
<Properties xmlns="http://schemas.openxmlformats.org/officeDocument/2006/custom-properties" xmlns:vt="http://schemas.openxmlformats.org/officeDocument/2006/docPropsVTypes"/>
</file>