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CDD96" w14:textId="77777777" w:rsidR="00EF1A75" w:rsidRDefault="00000000">
      <w:pPr>
        <w:pStyle w:val="Heading1"/>
      </w:pPr>
      <w:bookmarkStart w:id="0" w:name="debugging-c-programs-in-vs-code-via-wsl"/>
      <w:r>
        <w:t>Debugging C Programs in VS Code via WSL</w:t>
      </w:r>
    </w:p>
    <w:p w14:paraId="2BCD783E" w14:textId="77777777" w:rsidR="00EF1A75" w:rsidRDefault="00000000">
      <w:pPr>
        <w:pStyle w:val="Heading2"/>
      </w:pPr>
      <w:bookmarkStart w:id="1" w:name="overview"/>
      <w:r>
        <w:t>Overview</w:t>
      </w:r>
    </w:p>
    <w:p w14:paraId="048AB792" w14:textId="77777777" w:rsidR="00EF1A75" w:rsidRDefault="00000000">
      <w:pPr>
        <w:pStyle w:val="FirstParagraph"/>
      </w:pPr>
      <w:r>
        <w:t xml:space="preserve">VS Code uses a </w:t>
      </w:r>
      <w:r>
        <w:rPr>
          <w:b/>
          <w:bCs/>
        </w:rPr>
        <w:t>client-server architecture</w:t>
      </w:r>
      <w:r>
        <w:t xml:space="preserve"> with WSL. The VS Code UI runs on Windows, while a lightweight server runs inside your Linux distribution. This server handles compilation, debugging, and extensions — so everything behaves as if you were working natively on Linux.</w:t>
      </w:r>
    </w:p>
    <w:p w14:paraId="58B115BC" w14:textId="77777777" w:rsidR="00EF1A75" w:rsidRDefault="00000000">
      <w:pPr>
        <w:pStyle w:val="BodyText"/>
      </w:pPr>
      <w:r>
        <w:rPr>
          <w:noProof/>
        </w:rPr>
        <w:drawing>
          <wp:inline distT="0" distB="0" distL="0" distR="0" wp14:anchorId="56B39291" wp14:editId="420AAD33">
            <wp:extent cx="4194048" cy="2340864"/>
            <wp:effectExtent l="0" t="0" r="0" b="0"/>
            <wp:docPr id="10" name="Picture" descr="VS Code WSL 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C:/Users/nxky0/.gemini/antigravity/brain/5b973179-f323-4283-802b-61d21694e5b4/architecture_diagram_1786038514997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048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9BA1E5" w14:textId="77777777" w:rsidR="00EF1A75" w:rsidRDefault="00000000">
      <w:r>
        <w:pict w14:anchorId="2EA36647">
          <v:rect id="_x0000_i1025" style="width:0;height:1.5pt" o:hralign="center" o:hrstd="t" o:hr="t"/>
        </w:pict>
      </w:r>
    </w:p>
    <w:p w14:paraId="199E8471" w14:textId="77777777" w:rsidR="00EF1A75" w:rsidRDefault="00000000">
      <w:pPr>
        <w:pStyle w:val="Heading2"/>
      </w:pPr>
      <w:bookmarkStart w:id="2" w:name="step-1--one-time-setup"/>
      <w:bookmarkEnd w:id="1"/>
      <w:r>
        <w:t>Step 1 — One-Time Setup</w:t>
      </w:r>
    </w:p>
    <w:p w14:paraId="714BAA01" w14:textId="77777777" w:rsidR="00EF1A75" w:rsidRDefault="00000000">
      <w:pPr>
        <w:pStyle w:val="Heading3"/>
      </w:pPr>
      <w:bookmarkStart w:id="3" w:name="windows-side"/>
      <w:r>
        <w:t>Windows Side</w:t>
      </w:r>
    </w:p>
    <w:p w14:paraId="7EC5E916" w14:textId="77777777" w:rsidR="00EF1A75" w:rsidRDefault="00000000">
      <w:pPr>
        <w:pStyle w:val="Compact"/>
        <w:numPr>
          <w:ilvl w:val="0"/>
          <w:numId w:val="2"/>
        </w:numPr>
      </w:pPr>
      <w:r>
        <w:t xml:space="preserve">Install </w:t>
      </w:r>
      <w:r>
        <w:rPr>
          <w:b/>
          <w:bCs/>
        </w:rPr>
        <w:t>VS Code</w:t>
      </w:r>
      <w:r>
        <w:t xml:space="preserve"> (ensure "Add to PATH" is checked)</w:t>
      </w:r>
    </w:p>
    <w:p w14:paraId="098BF399" w14:textId="77777777" w:rsidR="00EF1A75" w:rsidRDefault="00000000">
      <w:pPr>
        <w:pStyle w:val="Compact"/>
        <w:numPr>
          <w:ilvl w:val="0"/>
          <w:numId w:val="2"/>
        </w:numPr>
      </w:pPr>
      <w:r>
        <w:t xml:space="preserve">Install the </w:t>
      </w:r>
      <w:r>
        <w:rPr>
          <w:b/>
          <w:bCs/>
        </w:rPr>
        <w:t>WSL</w:t>
      </w:r>
      <w:r>
        <w:t xml:space="preserve"> extension (or the full </w:t>
      </w:r>
      <w:r>
        <w:rPr>
          <w:b/>
          <w:bCs/>
        </w:rPr>
        <w:t>Remote Development</w:t>
      </w:r>
      <w:r>
        <w:t xml:space="preserve"> pack)</w:t>
      </w:r>
    </w:p>
    <w:p w14:paraId="590CD8C5" w14:textId="77777777" w:rsidR="00EF1A75" w:rsidRDefault="00000000">
      <w:pPr>
        <w:pStyle w:val="Heading3"/>
      </w:pPr>
      <w:bookmarkStart w:id="4" w:name="wsl-side"/>
      <w:bookmarkEnd w:id="3"/>
      <w:r>
        <w:t>WSL Side</w:t>
      </w:r>
    </w:p>
    <w:p w14:paraId="5CE4F381" w14:textId="77777777" w:rsidR="00EF1A75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apt-get install build-essential gdb</w:t>
      </w:r>
    </w:p>
    <w:p w14:paraId="565E71F4" w14:textId="77777777" w:rsidR="00EF1A75" w:rsidRDefault="00000000">
      <w:pPr>
        <w:pStyle w:val="Heading3"/>
      </w:pPr>
      <w:bookmarkStart w:id="5" w:name="connect-vs-code-to-wsl"/>
      <w:bookmarkEnd w:id="4"/>
      <w:r>
        <w:t>Connect VS Code to WSL</w:t>
      </w:r>
    </w:p>
    <w:p w14:paraId="00469288" w14:textId="77777777" w:rsidR="00EF1A7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Open VS Code</w:t>
      </w:r>
      <w:r>
        <w:t xml:space="preserve"> from Windows (Start Menu or desktop shortcut)</w:t>
      </w:r>
    </w:p>
    <w:p w14:paraId="2E702CAC" w14:textId="77777777" w:rsidR="00EF1A75" w:rsidRDefault="00000000">
      <w:pPr>
        <w:pStyle w:val="Compact"/>
        <w:numPr>
          <w:ilvl w:val="0"/>
          <w:numId w:val="3"/>
        </w:numPr>
      </w:pPr>
      <w:r>
        <w:t xml:space="preserve">Click the </w:t>
      </w:r>
      <w:r>
        <w:rPr>
          <w:b/>
          <w:bCs/>
        </w:rPr>
        <w:t>green remote icon</w:t>
      </w:r>
      <w:r>
        <w:t xml:space="preserve"> in the bottom-left corner (or press </w:t>
      </w:r>
      <w:r>
        <w:rPr>
          <w:rStyle w:val="VerbatimChar"/>
        </w:rPr>
        <w:t>Ctrl+Shift+P</w:t>
      </w:r>
      <w:r>
        <w:t xml:space="preserve"> and search for </w:t>
      </w:r>
      <w:r>
        <w:rPr>
          <w:b/>
          <w:bCs/>
        </w:rPr>
        <w:t>"WSL: Connect to WSL"</w:t>
      </w:r>
      <w:r>
        <w:t>)</w:t>
      </w:r>
    </w:p>
    <w:p w14:paraId="206E7DFB" w14:textId="77777777" w:rsidR="00EF1A75" w:rsidRDefault="00000000">
      <w:pPr>
        <w:pStyle w:val="Compact"/>
        <w:numPr>
          <w:ilvl w:val="0"/>
          <w:numId w:val="3"/>
        </w:numPr>
      </w:pPr>
      <w:r>
        <w:t>Select your Ubuntu distribution — VS Code will reload and install its server components inside WSL</w:t>
      </w:r>
    </w:p>
    <w:p w14:paraId="49E3D096" w14:textId="77777777" w:rsidR="00EF1A75" w:rsidRDefault="00000000">
      <w:pPr>
        <w:pStyle w:val="Compact"/>
        <w:numPr>
          <w:ilvl w:val="0"/>
          <w:numId w:val="3"/>
        </w:numPr>
      </w:pPr>
      <w:r>
        <w:t xml:space="preserve">Go to </w:t>
      </w:r>
      <w:r>
        <w:rPr>
          <w:b/>
          <w:bCs/>
        </w:rPr>
        <w:t>File → Open Folder</w:t>
      </w:r>
      <w:r>
        <w:t xml:space="preserve"> and navigate to your project path inside the Linux filesystem (e.g., </w:t>
      </w:r>
      <w:r>
        <w:rPr>
          <w:rStyle w:val="VerbatimChar"/>
        </w:rPr>
        <w:t>/home/username/project/</w:t>
      </w:r>
      <w:r>
        <w:t>)</w:t>
      </w:r>
    </w:p>
    <w:p w14:paraId="43C5F27E" w14:textId="77777777" w:rsidR="00EF1A75" w:rsidRDefault="00000000">
      <w:pPr>
        <w:pStyle w:val="FirstParagraph"/>
      </w:pPr>
      <w:r>
        <w:t>Important</w:t>
      </w:r>
    </w:p>
    <w:p w14:paraId="1BF4AA1C" w14:textId="77777777" w:rsidR="00EF1A75" w:rsidRDefault="00000000">
      <w:pPr>
        <w:pStyle w:val="BodyText"/>
      </w:pPr>
      <w:r>
        <w:lastRenderedPageBreak/>
        <w:t xml:space="preserve">Verify the bottom-left corner shows </w:t>
      </w:r>
      <w:r>
        <w:rPr>
          <w:b/>
          <w:bCs/>
        </w:rPr>
        <w:t>"WSL: Ubuntu"</w:t>
      </w:r>
      <w:r>
        <w:t xml:space="preserve"> after connecting. All subsequent actions (extensions, terminal, debugging) will run inside the Linux environment.</w:t>
      </w:r>
    </w:p>
    <w:p w14:paraId="142EC1F3" w14:textId="77777777" w:rsidR="00EF1A75" w:rsidRDefault="00000000">
      <w:pPr>
        <w:pStyle w:val="Heading3"/>
      </w:pPr>
      <w:bookmarkStart w:id="6" w:name="install-extensions-in-wsl"/>
      <w:bookmarkEnd w:id="5"/>
      <w:r>
        <w:t>Install Extensions in WSL</w:t>
      </w:r>
    </w:p>
    <w:p w14:paraId="60D34F95" w14:textId="77777777" w:rsidR="00EF1A75" w:rsidRDefault="00000000">
      <w:pPr>
        <w:pStyle w:val="FirstParagraph"/>
      </w:pPr>
      <w:r>
        <w:t>Open Extensions (</w:t>
      </w:r>
      <w:r>
        <w:rPr>
          <w:rStyle w:val="VerbatimChar"/>
        </w:rPr>
        <w:t>Ctrl+Shift+X</w:t>
      </w:r>
      <w:r>
        <w:t xml:space="preserve">) and install </w:t>
      </w:r>
      <w:r>
        <w:rPr>
          <w:b/>
          <w:bCs/>
        </w:rPr>
        <w:t>C/C++</w:t>
      </w:r>
      <w:r>
        <w:t xml:space="preserve"> (by Microsoft). Look for the blue </w:t>
      </w:r>
      <w:r>
        <w:rPr>
          <w:b/>
          <w:bCs/>
        </w:rPr>
        <w:t>"Install in WSL: Ubuntu"</w:t>
      </w:r>
      <w:r>
        <w:t xml:space="preserve"> button — this ensures the extension runs on the Linux side.</w:t>
      </w:r>
    </w:p>
    <w:p w14:paraId="25A0EBD6" w14:textId="77777777" w:rsidR="00EF1A75" w:rsidRDefault="00000000">
      <w:r>
        <w:pict w14:anchorId="4D978915">
          <v:rect id="_x0000_i1026" style="width:0;height:1.5pt" o:hralign="center" o:hrstd="t" o:hr="t"/>
        </w:pict>
      </w:r>
    </w:p>
    <w:p w14:paraId="29842904" w14:textId="77777777" w:rsidR="00EF1A75" w:rsidRDefault="00000000">
      <w:pPr>
        <w:pStyle w:val="Heading2"/>
      </w:pPr>
      <w:bookmarkStart w:id="7" w:name="step-2--the-two-json-files"/>
      <w:bookmarkEnd w:id="2"/>
      <w:bookmarkEnd w:id="6"/>
      <w:r>
        <w:t>Step 2 — The Two JSON Files</w:t>
      </w:r>
    </w:p>
    <w:p w14:paraId="4E2641BD" w14:textId="77777777" w:rsidR="00EF1A75" w:rsidRDefault="00000000">
      <w:pPr>
        <w:pStyle w:val="FirstParagraph"/>
      </w:pPr>
      <w:r>
        <w:t xml:space="preserve">When you press </w:t>
      </w:r>
      <w:r>
        <w:rPr>
          <w:b/>
          <w:bCs/>
        </w:rPr>
        <w:t>F5</w:t>
      </w:r>
      <w:r>
        <w:t xml:space="preserve">, VS Code executes a two-stage pipeline controlled by two files inside the </w:t>
      </w:r>
      <w:r>
        <w:rPr>
          <w:rStyle w:val="VerbatimChar"/>
        </w:rPr>
        <w:t>.vscode/</w:t>
      </w:r>
      <w:r>
        <w:t xml:space="preserve"> folder of your project:</w:t>
      </w:r>
    </w:p>
    <w:p w14:paraId="2CB4CDD9" w14:textId="77777777" w:rsidR="00EF1A75" w:rsidRDefault="00000000">
      <w:pPr>
        <w:pStyle w:val="BodyText"/>
      </w:pPr>
      <w:r>
        <w:rPr>
          <w:noProof/>
        </w:rPr>
        <w:drawing>
          <wp:inline distT="0" distB="0" distL="0" distR="0" wp14:anchorId="4972DBEC" wp14:editId="566BB8C9">
            <wp:extent cx="4194048" cy="2340864"/>
            <wp:effectExtent l="0" t="0" r="0" b="0"/>
            <wp:docPr id="19" name="Picture" descr="Build and Debug Pipe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C:/Users/nxky0/.gemini/antigravity/brain/5b973179-f323-4283-802b-61d21694e5b4/pipeline_diagram_1786038521430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048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49BDAC" w14:textId="77777777" w:rsidR="00EF1A75" w:rsidRDefault="00000000">
      <w:r>
        <w:pict w14:anchorId="7D9CDEDE">
          <v:rect id="_x0000_i1027" style="width:0;height:1.5pt" o:hralign="center" o:hrstd="t" o:hr="t"/>
        </w:pict>
      </w:r>
    </w:p>
    <w:p w14:paraId="3AFE4008" w14:textId="77777777" w:rsidR="00EF1A75" w:rsidRDefault="00000000">
      <w:pPr>
        <w:pStyle w:val="Heading3"/>
      </w:pPr>
      <w:bookmarkStart w:id="8" w:name="tasksjson--the-build-stage"/>
      <w:r>
        <w:rPr>
          <w:rStyle w:val="VerbatimChar"/>
        </w:rPr>
        <w:t>tasks.json</w:t>
      </w:r>
      <w:r>
        <w:t xml:space="preserve"> — The Build Stage</w:t>
      </w:r>
    </w:p>
    <w:p w14:paraId="46EB56DC" w14:textId="77777777" w:rsidR="00EF1A75" w:rsidRDefault="00000000">
      <w:pPr>
        <w:pStyle w:val="FirstParagraph"/>
      </w:pPr>
      <w:r>
        <w:t xml:space="preserve">This file tells VS Code </w:t>
      </w:r>
      <w:r>
        <w:rPr>
          <w:b/>
          <w:bCs/>
        </w:rPr>
        <w:t>how to compile</w:t>
      </w:r>
      <w:r>
        <w:t xml:space="preserve"> your code. It runs </w:t>
      </w:r>
      <w:r>
        <w:rPr>
          <w:i/>
          <w:iCs/>
        </w:rPr>
        <w:t>before</w:t>
      </w:r>
      <w:r>
        <w:t xml:space="preserve"> debugging because </w:t>
      </w:r>
      <w:r>
        <w:rPr>
          <w:rStyle w:val="VerbatimChar"/>
        </w:rPr>
        <w:t>launch.json</w:t>
      </w:r>
      <w:r>
        <w:t xml:space="preserve"> references it via </w:t>
      </w:r>
      <w:r>
        <w:rPr>
          <w:rStyle w:val="VerbatimChar"/>
        </w:rPr>
        <w:t>preLaunchTask</w:t>
      </w:r>
      <w:r>
        <w:t>.</w:t>
      </w:r>
    </w:p>
    <w:p w14:paraId="4D701B99" w14:textId="77777777" w:rsidR="00EF1A75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"2.0.0"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"tasks"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"cppbuild"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"C: gcc build active file"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"command"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"/usr/bin/gcc"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"args"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"-fdiagnostics-color=always"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"-g"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"${file}"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"-o"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"${fileDirname}/${fileBasenameNoExtension}"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"options"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"cwd"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"${workspaceFolder}"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"problemMatcher"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"$gcc"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"group"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"build"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"isDefault"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"compiler: /usr/bin/gcc"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47"/>
        <w:gridCol w:w="5429"/>
      </w:tblGrid>
      <w:tr w:rsidR="00EF1A75" w14:paraId="10806273" w14:textId="77777777" w:rsidTr="00EF1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DFA914" w14:textId="77777777" w:rsidR="00EF1A75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F663EB3" w14:textId="77777777" w:rsidR="00EF1A75" w:rsidRDefault="00000000">
            <w:pPr>
              <w:pStyle w:val="Compact"/>
            </w:pPr>
            <w:r>
              <w:t>Purpose</w:t>
            </w:r>
          </w:p>
        </w:tc>
      </w:tr>
      <w:tr w:rsidR="00EF1A75" w14:paraId="303D6E7A" w14:textId="77777777">
        <w:tc>
          <w:tcPr>
            <w:tcW w:w="0" w:type="auto"/>
          </w:tcPr>
          <w:p w14:paraId="284D8E5A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label</w:t>
            </w:r>
          </w:p>
        </w:tc>
        <w:tc>
          <w:tcPr>
            <w:tcW w:w="0" w:type="auto"/>
          </w:tcPr>
          <w:p w14:paraId="425ACB7E" w14:textId="77777777" w:rsidR="00EF1A75" w:rsidRDefault="00000000">
            <w:pPr>
              <w:pStyle w:val="Compact"/>
            </w:pPr>
            <w:r>
              <w:t xml:space="preserve">A name for this task — must </w:t>
            </w:r>
            <w:r>
              <w:rPr>
                <w:b/>
                <w:bCs/>
              </w:rPr>
              <w:t>exactly match</w:t>
            </w:r>
            <w:r>
              <w:t xml:space="preserve"> the </w:t>
            </w:r>
            <w:r>
              <w:rPr>
                <w:rStyle w:val="VerbatimChar"/>
              </w:rPr>
              <w:t>preLaunchTask</w:t>
            </w:r>
            <w:r>
              <w:t xml:space="preserve"> in </w:t>
            </w:r>
            <w:r>
              <w:rPr>
                <w:rStyle w:val="VerbatimChar"/>
              </w:rPr>
              <w:t>launch.json</w:t>
            </w:r>
          </w:p>
        </w:tc>
      </w:tr>
      <w:tr w:rsidR="00EF1A75" w14:paraId="244787D2" w14:textId="77777777">
        <w:tc>
          <w:tcPr>
            <w:tcW w:w="0" w:type="auto"/>
          </w:tcPr>
          <w:p w14:paraId="3FC3FFA8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command</w:t>
            </w:r>
          </w:p>
        </w:tc>
        <w:tc>
          <w:tcPr>
            <w:tcW w:w="0" w:type="auto"/>
          </w:tcPr>
          <w:p w14:paraId="5D33B8DB" w14:textId="77777777" w:rsidR="00EF1A75" w:rsidRDefault="00000000">
            <w:pPr>
              <w:pStyle w:val="Compact"/>
            </w:pPr>
            <w:r>
              <w:t>The compiler to invoke (</w:t>
            </w:r>
            <w:r>
              <w:rPr>
                <w:rStyle w:val="VerbatimChar"/>
              </w:rPr>
              <w:t>gcc</w:t>
            </w:r>
            <w:r>
              <w:t xml:space="preserve"> for C, </w:t>
            </w:r>
            <w:r>
              <w:rPr>
                <w:rStyle w:val="VerbatimChar"/>
              </w:rPr>
              <w:t>g++</w:t>
            </w:r>
            <w:r>
              <w:t xml:space="preserve"> for C++)</w:t>
            </w:r>
          </w:p>
        </w:tc>
      </w:tr>
      <w:tr w:rsidR="00EF1A75" w14:paraId="41E2F88E" w14:textId="77777777">
        <w:tc>
          <w:tcPr>
            <w:tcW w:w="0" w:type="auto"/>
          </w:tcPr>
          <w:p w14:paraId="67324A18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args</w:t>
            </w:r>
          </w:p>
        </w:tc>
        <w:tc>
          <w:tcPr>
            <w:tcW w:w="0" w:type="auto"/>
          </w:tcPr>
          <w:p w14:paraId="0F516D83" w14:textId="77777777" w:rsidR="00EF1A75" w:rsidRDefault="00000000">
            <w:pPr>
              <w:pStyle w:val="Compact"/>
            </w:pPr>
            <w:r>
              <w:t>The flags passed to the compiler</w:t>
            </w:r>
          </w:p>
        </w:tc>
      </w:tr>
      <w:tr w:rsidR="00EF1A75" w14:paraId="3B580652" w14:textId="77777777">
        <w:tc>
          <w:tcPr>
            <w:tcW w:w="0" w:type="auto"/>
          </w:tcPr>
          <w:p w14:paraId="3B6641BE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-g</w:t>
            </w:r>
          </w:p>
        </w:tc>
        <w:tc>
          <w:tcPr>
            <w:tcW w:w="0" w:type="auto"/>
          </w:tcPr>
          <w:p w14:paraId="5CF4EDEA" w14:textId="77777777" w:rsidR="00EF1A75" w:rsidRDefault="00000000">
            <w:pPr>
              <w:pStyle w:val="Compact"/>
            </w:pPr>
            <w:r>
              <w:rPr>
                <w:b/>
                <w:bCs/>
              </w:rPr>
              <w:t>Critical</w:t>
            </w:r>
            <w:r>
              <w:t xml:space="preserve"> — includes debug symbols so GDB can map machine code back to your source lines</w:t>
            </w:r>
          </w:p>
        </w:tc>
      </w:tr>
      <w:tr w:rsidR="00EF1A75" w14:paraId="06982D89" w14:textId="77777777">
        <w:tc>
          <w:tcPr>
            <w:tcW w:w="0" w:type="auto"/>
          </w:tcPr>
          <w:p w14:paraId="3AF7493D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${file}</w:t>
            </w:r>
          </w:p>
        </w:tc>
        <w:tc>
          <w:tcPr>
            <w:tcW w:w="0" w:type="auto"/>
          </w:tcPr>
          <w:p w14:paraId="3BC16DA5" w14:textId="77777777" w:rsidR="00EF1A75" w:rsidRDefault="00000000">
            <w:pPr>
              <w:pStyle w:val="Compact"/>
            </w:pPr>
            <w:r>
              <w:t xml:space="preserve">Compiles whichever </w:t>
            </w:r>
            <w:r>
              <w:rPr>
                <w:rStyle w:val="VerbatimChar"/>
              </w:rPr>
              <w:t>.c</w:t>
            </w:r>
            <w:r>
              <w:t xml:space="preserve"> file you currently have open</w:t>
            </w:r>
          </w:p>
        </w:tc>
      </w:tr>
      <w:tr w:rsidR="00EF1A75" w14:paraId="43F57D89" w14:textId="77777777">
        <w:tc>
          <w:tcPr>
            <w:tcW w:w="0" w:type="auto"/>
          </w:tcPr>
          <w:p w14:paraId="1717850A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-o .../${fileBasenameNoExtension}</w:t>
            </w:r>
          </w:p>
        </w:tc>
        <w:tc>
          <w:tcPr>
            <w:tcW w:w="0" w:type="auto"/>
          </w:tcPr>
          <w:p w14:paraId="7C5780CF" w14:textId="0D8BC55E" w:rsidR="00EF1A75" w:rsidRDefault="00000000">
            <w:pPr>
              <w:pStyle w:val="Compact"/>
            </w:pPr>
            <w:r>
              <w:t xml:space="preserve">Names the output executable after the source file (e.g., </w:t>
            </w:r>
            <w:proofErr w:type="spellStart"/>
            <w:r w:rsidR="003A3C7F">
              <w:rPr>
                <w:rStyle w:val="VerbatimChar"/>
              </w:rPr>
              <w:t>file</w:t>
            </w:r>
            <w:r>
              <w:rPr>
                <w:rStyle w:val="VerbatimChar"/>
              </w:rPr>
              <w:t>.c</w:t>
            </w:r>
            <w:proofErr w:type="spellEnd"/>
            <w:r>
              <w:t xml:space="preserve"> → </w:t>
            </w:r>
            <w:r w:rsidR="003A3C7F">
              <w:rPr>
                <w:rStyle w:val="VerbatimChar"/>
              </w:rPr>
              <w:t>file</w:t>
            </w:r>
            <w:r>
              <w:t>)</w:t>
            </w:r>
          </w:p>
        </w:tc>
      </w:tr>
      <w:tr w:rsidR="00EF1A75" w14:paraId="44563D1A" w14:textId="77777777">
        <w:tc>
          <w:tcPr>
            <w:tcW w:w="0" w:type="auto"/>
          </w:tcPr>
          <w:p w14:paraId="3BDDBFD2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problemMatcher</w:t>
            </w:r>
          </w:p>
        </w:tc>
        <w:tc>
          <w:tcPr>
            <w:tcW w:w="0" w:type="auto"/>
          </w:tcPr>
          <w:p w14:paraId="4514A6F7" w14:textId="77777777" w:rsidR="00EF1A75" w:rsidRDefault="00000000">
            <w:pPr>
              <w:pStyle w:val="Compact"/>
            </w:pPr>
            <w:r>
              <w:t xml:space="preserve">Parses </w:t>
            </w:r>
            <w:r>
              <w:rPr>
                <w:rStyle w:val="VerbatimChar"/>
              </w:rPr>
              <w:t>gcc</w:t>
            </w:r>
            <w:r>
              <w:t xml:space="preserve"> error output so VS Code can show errors inline in the editor</w:t>
            </w:r>
          </w:p>
        </w:tc>
      </w:tr>
      <w:tr w:rsidR="00EF1A75" w14:paraId="42FD74E6" w14:textId="77777777">
        <w:tc>
          <w:tcPr>
            <w:tcW w:w="0" w:type="auto"/>
          </w:tcPr>
          <w:p w14:paraId="3B72F373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group.isDefault</w:t>
            </w:r>
          </w:p>
        </w:tc>
        <w:tc>
          <w:tcPr>
            <w:tcW w:w="0" w:type="auto"/>
          </w:tcPr>
          <w:p w14:paraId="43F256EC" w14:textId="77777777" w:rsidR="00EF1A75" w:rsidRDefault="00000000">
            <w:pPr>
              <w:pStyle w:val="Compact"/>
            </w:pPr>
            <w:r>
              <w:t xml:space="preserve">Makes this the default build task, runnable via </w:t>
            </w:r>
            <w:r>
              <w:rPr>
                <w:rStyle w:val="VerbatimChar"/>
              </w:rPr>
              <w:t>Ctrl+Shift+B</w:t>
            </w:r>
          </w:p>
        </w:tc>
      </w:tr>
    </w:tbl>
    <w:p w14:paraId="107A7B3E" w14:textId="77777777" w:rsidR="00EF1A75" w:rsidRDefault="00000000">
      <w:pPr>
        <w:pStyle w:val="BodyText"/>
      </w:pPr>
      <w:r>
        <w:t>Tip</w:t>
      </w:r>
    </w:p>
    <w:p w14:paraId="45D6AB47" w14:textId="77777777" w:rsidR="00EF1A75" w:rsidRDefault="00000000">
      <w:pPr>
        <w:pStyle w:val="BodyText"/>
      </w:pPr>
      <w:r>
        <w:t>The resulting compiler invocation is equivalent to running this in the terminal:</w:t>
      </w:r>
    </w:p>
    <w:p w14:paraId="57758DA5" w14:textId="77777777" w:rsidR="00EF1A75" w:rsidRDefault="00000000">
      <w:pPr>
        <w:pStyle w:val="SourceCode"/>
      </w:pPr>
      <w:r>
        <w:rPr>
          <w:rStyle w:val="FunctionTok"/>
        </w:rPr>
        <w:t>gcc</w:t>
      </w:r>
      <w:r>
        <w:rPr>
          <w:rStyle w:val="NormalTok"/>
        </w:rPr>
        <w:t xml:space="preserve"> </w:t>
      </w:r>
      <w:r>
        <w:rPr>
          <w:rStyle w:val="AttributeTok"/>
        </w:rPr>
        <w:t>-fdiagnostics-color</w:t>
      </w:r>
      <w:r>
        <w:rPr>
          <w:rStyle w:val="OperatorTok"/>
        </w:rPr>
        <w:t>=</w:t>
      </w:r>
      <w:r>
        <w:rPr>
          <w:rStyle w:val="NormalTok"/>
        </w:rPr>
        <w:t xml:space="preserve">always </w:t>
      </w:r>
      <w:r>
        <w:rPr>
          <w:rStyle w:val="AttributeTok"/>
        </w:rPr>
        <w:t>-g</w:t>
      </w:r>
      <w:r>
        <w:rPr>
          <w:rStyle w:val="NormalTok"/>
        </w:rPr>
        <w:t xml:space="preserve"> myfile.c </w:t>
      </w:r>
      <w:r>
        <w:rPr>
          <w:rStyle w:val="AttributeTok"/>
        </w:rPr>
        <w:t>-o</w:t>
      </w:r>
      <w:r>
        <w:rPr>
          <w:rStyle w:val="NormalTok"/>
        </w:rPr>
        <w:t xml:space="preserve"> myfile</w:t>
      </w:r>
    </w:p>
    <w:p w14:paraId="53C7DE63" w14:textId="77777777" w:rsidR="00EF1A75" w:rsidRDefault="00000000">
      <w:r>
        <w:pict w14:anchorId="061EE16A">
          <v:rect id="_x0000_i1028" style="width:0;height:1.5pt" o:hralign="center" o:hrstd="t" o:hr="t"/>
        </w:pict>
      </w:r>
    </w:p>
    <w:p w14:paraId="35AB67F0" w14:textId="77777777" w:rsidR="00EF1A75" w:rsidRDefault="00000000">
      <w:pPr>
        <w:pStyle w:val="Heading3"/>
      </w:pPr>
      <w:bookmarkStart w:id="9" w:name="launchjson--the-debug-stage"/>
      <w:bookmarkEnd w:id="8"/>
      <w:r>
        <w:rPr>
          <w:rStyle w:val="VerbatimChar"/>
        </w:rPr>
        <w:t>launch.json</w:t>
      </w:r>
      <w:r>
        <w:t xml:space="preserve"> — The Debug Stage</w:t>
      </w:r>
    </w:p>
    <w:p w14:paraId="0BBF3237" w14:textId="77777777" w:rsidR="00EF1A75" w:rsidRDefault="00000000">
      <w:pPr>
        <w:pStyle w:val="FirstParagraph"/>
      </w:pPr>
      <w:r>
        <w:t xml:space="preserve">This file tells VS Code </w:t>
      </w:r>
      <w:r>
        <w:rPr>
          <w:b/>
          <w:bCs/>
        </w:rPr>
        <w:t>how to launch the debugger</w:t>
      </w:r>
      <w:r>
        <w:t xml:space="preserve"> against your compiled executable.</w:t>
      </w:r>
    </w:p>
    <w:p w14:paraId="40F61B28" w14:textId="77777777" w:rsidR="00EF1A75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"0.2.0"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"configurations"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"Debug C file"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"cppdbg"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DataTypeTok"/>
        </w:rPr>
        <w:t>"request"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"launch"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"program"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"${fileDirname}/${fileBasenameNoExtension}"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"args"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"stopAtEntry"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"cwd"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"${workspaceFolder}"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"environment"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"externalConsole"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"MIMode"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"gdb"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"miDebuggerPath"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"/usr/bin/gdb"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"setupCommands"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"Enable pretty-printing for gdb"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"-enable-pretty-printing"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"ignoreFailures"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"preLaunchTask"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"C: gcc build active file"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7666"/>
      </w:tblGrid>
      <w:tr w:rsidR="00EF1A75" w14:paraId="70ACEC12" w14:textId="77777777" w:rsidTr="00EF1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7CA9B2" w14:textId="77777777" w:rsidR="00EF1A75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586D52D" w14:textId="77777777" w:rsidR="00EF1A75" w:rsidRDefault="00000000">
            <w:pPr>
              <w:pStyle w:val="Compact"/>
            </w:pPr>
            <w:r>
              <w:t>Purpose</w:t>
            </w:r>
          </w:p>
        </w:tc>
      </w:tr>
      <w:tr w:rsidR="00EF1A75" w14:paraId="0DA3A5ED" w14:textId="77777777">
        <w:tc>
          <w:tcPr>
            <w:tcW w:w="0" w:type="auto"/>
          </w:tcPr>
          <w:p w14:paraId="34E96EBE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0" w:type="auto"/>
          </w:tcPr>
          <w:p w14:paraId="7A4A40C4" w14:textId="77777777" w:rsidR="00EF1A75" w:rsidRDefault="00000000">
            <w:pPr>
              <w:pStyle w:val="Compact"/>
            </w:pPr>
            <w:r>
              <w:t>The label shown in the debug dropdown menu</w:t>
            </w:r>
          </w:p>
        </w:tc>
      </w:tr>
      <w:tr w:rsidR="00EF1A75" w14:paraId="2D1CAE0E" w14:textId="77777777">
        <w:tc>
          <w:tcPr>
            <w:tcW w:w="0" w:type="auto"/>
          </w:tcPr>
          <w:p w14:paraId="5A213F5A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type</w:t>
            </w:r>
          </w:p>
        </w:tc>
        <w:tc>
          <w:tcPr>
            <w:tcW w:w="0" w:type="auto"/>
          </w:tcPr>
          <w:p w14:paraId="488839C2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cppdbg</w:t>
            </w:r>
            <w:r>
              <w:t xml:space="preserve"> — uses the C/C++ extension's debugger adapter</w:t>
            </w:r>
          </w:p>
        </w:tc>
      </w:tr>
      <w:tr w:rsidR="00EF1A75" w14:paraId="0833ECA8" w14:textId="77777777">
        <w:tc>
          <w:tcPr>
            <w:tcW w:w="0" w:type="auto"/>
          </w:tcPr>
          <w:p w14:paraId="404E1C1D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request</w:t>
            </w:r>
          </w:p>
        </w:tc>
        <w:tc>
          <w:tcPr>
            <w:tcW w:w="0" w:type="auto"/>
          </w:tcPr>
          <w:p w14:paraId="0F9953E3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launch</w:t>
            </w:r>
            <w:r>
              <w:t xml:space="preserve"> starts a new process; the alternative </w:t>
            </w:r>
            <w:r>
              <w:rPr>
                <w:rStyle w:val="VerbatimChar"/>
              </w:rPr>
              <w:t>attach</w:t>
            </w:r>
            <w:r>
              <w:t xml:space="preserve"> connects to an already-running process</w:t>
            </w:r>
          </w:p>
        </w:tc>
      </w:tr>
      <w:tr w:rsidR="00EF1A75" w14:paraId="6D8D3369" w14:textId="77777777">
        <w:tc>
          <w:tcPr>
            <w:tcW w:w="0" w:type="auto"/>
          </w:tcPr>
          <w:p w14:paraId="4B0A9D8E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program</w:t>
            </w:r>
          </w:p>
        </w:tc>
        <w:tc>
          <w:tcPr>
            <w:tcW w:w="0" w:type="auto"/>
          </w:tcPr>
          <w:p w14:paraId="714B3716" w14:textId="77777777" w:rsidR="00EF1A75" w:rsidRDefault="00000000">
            <w:pPr>
              <w:pStyle w:val="Compact"/>
            </w:pPr>
            <w:r>
              <w:t xml:space="preserve">Path to the compiled executable (uses </w:t>
            </w:r>
            <w:r>
              <w:rPr>
                <w:rStyle w:val="VerbatimChar"/>
              </w:rPr>
              <w:t>${fileDirname}/${fileBasenameNoExtension}</w:t>
            </w:r>
            <w:r>
              <w:t xml:space="preserve"> to match the build output)</w:t>
            </w:r>
          </w:p>
        </w:tc>
      </w:tr>
      <w:tr w:rsidR="00EF1A75" w14:paraId="675B43CE" w14:textId="77777777">
        <w:tc>
          <w:tcPr>
            <w:tcW w:w="0" w:type="auto"/>
          </w:tcPr>
          <w:p w14:paraId="5CFA3D0D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args</w:t>
            </w:r>
          </w:p>
        </w:tc>
        <w:tc>
          <w:tcPr>
            <w:tcW w:w="0" w:type="auto"/>
          </w:tcPr>
          <w:p w14:paraId="070509F2" w14:textId="77777777" w:rsidR="00EF1A75" w:rsidRDefault="00000000">
            <w:pPr>
              <w:pStyle w:val="Compact"/>
            </w:pPr>
            <w:r>
              <w:t xml:space="preserve">Command-line arguments passed to your program (e.g., </w:t>
            </w:r>
            <w:r>
              <w:rPr>
                <w:rStyle w:val="VerbatimChar"/>
              </w:rPr>
              <w:t>["1024"]</w:t>
            </w:r>
            <w:r>
              <w:t xml:space="preserve"> is like running </w:t>
            </w:r>
            <w:r>
              <w:rPr>
                <w:rStyle w:val="VerbatimChar"/>
              </w:rPr>
              <w:t>./myprogram 1024</w:t>
            </w:r>
            <w:r>
              <w:t>)</w:t>
            </w:r>
          </w:p>
        </w:tc>
      </w:tr>
      <w:tr w:rsidR="00EF1A75" w14:paraId="5F128DA0" w14:textId="77777777">
        <w:tc>
          <w:tcPr>
            <w:tcW w:w="0" w:type="auto"/>
          </w:tcPr>
          <w:p w14:paraId="33452D33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stopAtEntry</w:t>
            </w:r>
          </w:p>
        </w:tc>
        <w:tc>
          <w:tcPr>
            <w:tcW w:w="0" w:type="auto"/>
          </w:tcPr>
          <w:p w14:paraId="7FE3BE90" w14:textId="77777777" w:rsidR="00EF1A75" w:rsidRDefault="00000000">
            <w:pPr>
              <w:pStyle w:val="Compact"/>
            </w:pPr>
            <w:r>
              <w:t xml:space="preserve">If </w:t>
            </w:r>
            <w:r>
              <w:rPr>
                <w:rStyle w:val="VerbatimChar"/>
              </w:rPr>
              <w:t>true</w:t>
            </w:r>
            <w:r>
              <w:t xml:space="preserve">, pauses at </w:t>
            </w:r>
            <w:r>
              <w:rPr>
                <w:rStyle w:val="VerbatimChar"/>
              </w:rPr>
              <w:t>main()</w:t>
            </w:r>
            <w:r>
              <w:t xml:space="preserve"> automatically</w:t>
            </w:r>
          </w:p>
        </w:tc>
      </w:tr>
      <w:tr w:rsidR="00EF1A75" w14:paraId="7C0DE731" w14:textId="77777777">
        <w:tc>
          <w:tcPr>
            <w:tcW w:w="0" w:type="auto"/>
          </w:tcPr>
          <w:p w14:paraId="65D021F1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cwd</w:t>
            </w:r>
          </w:p>
        </w:tc>
        <w:tc>
          <w:tcPr>
            <w:tcW w:w="0" w:type="auto"/>
          </w:tcPr>
          <w:p w14:paraId="7CB30D30" w14:textId="77777777" w:rsidR="00EF1A75" w:rsidRDefault="00000000">
            <w:pPr>
              <w:pStyle w:val="Compact"/>
            </w:pPr>
            <w:r>
              <w:t>Working directory for the running program</w:t>
            </w:r>
          </w:p>
        </w:tc>
      </w:tr>
      <w:tr w:rsidR="00EF1A75" w14:paraId="0D81D13E" w14:textId="77777777">
        <w:tc>
          <w:tcPr>
            <w:tcW w:w="0" w:type="auto"/>
          </w:tcPr>
          <w:p w14:paraId="3C6B2D46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MIMode</w:t>
            </w:r>
          </w:p>
        </w:tc>
        <w:tc>
          <w:tcPr>
            <w:tcW w:w="0" w:type="auto"/>
          </w:tcPr>
          <w:p w14:paraId="76B4B49D" w14:textId="77777777" w:rsidR="00EF1A75" w:rsidRDefault="00000000">
            <w:pPr>
              <w:pStyle w:val="Compact"/>
            </w:pPr>
            <w:r>
              <w:t xml:space="preserve">The debugger backend — </w:t>
            </w:r>
            <w:r>
              <w:rPr>
                <w:rStyle w:val="VerbatimChar"/>
              </w:rPr>
              <w:t>gdb</w:t>
            </w:r>
            <w:r>
              <w:t xml:space="preserve"> or </w:t>
            </w:r>
            <w:r>
              <w:rPr>
                <w:rStyle w:val="VerbatimChar"/>
              </w:rPr>
              <w:t>lldb</w:t>
            </w:r>
          </w:p>
        </w:tc>
      </w:tr>
      <w:tr w:rsidR="00EF1A75" w14:paraId="6054C56E" w14:textId="77777777">
        <w:tc>
          <w:tcPr>
            <w:tcW w:w="0" w:type="auto"/>
          </w:tcPr>
          <w:p w14:paraId="4844E1B5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miDebuggerPath</w:t>
            </w:r>
          </w:p>
        </w:tc>
        <w:tc>
          <w:tcPr>
            <w:tcW w:w="0" w:type="auto"/>
          </w:tcPr>
          <w:p w14:paraId="1593C0B6" w14:textId="77777777" w:rsidR="00EF1A75" w:rsidRDefault="00000000">
            <w:pPr>
              <w:pStyle w:val="Compact"/>
            </w:pPr>
            <w:r>
              <w:t>Explicit path to the GDB binary inside WSL</w:t>
            </w:r>
          </w:p>
        </w:tc>
      </w:tr>
      <w:tr w:rsidR="00EF1A75" w14:paraId="0A351B9C" w14:textId="77777777">
        <w:tc>
          <w:tcPr>
            <w:tcW w:w="0" w:type="auto"/>
          </w:tcPr>
          <w:p w14:paraId="2F26F975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setupCommands</w:t>
            </w:r>
          </w:p>
        </w:tc>
        <w:tc>
          <w:tcPr>
            <w:tcW w:w="0" w:type="auto"/>
          </w:tcPr>
          <w:p w14:paraId="053CD7F2" w14:textId="77777777" w:rsidR="00EF1A75" w:rsidRDefault="00000000">
            <w:pPr>
              <w:pStyle w:val="Compact"/>
            </w:pPr>
            <w:r>
              <w:t>GDB initialization commands (pretty-printing formats structs/arrays nicely)</w:t>
            </w:r>
          </w:p>
        </w:tc>
      </w:tr>
      <w:tr w:rsidR="00EF1A75" w14:paraId="6DAB407E" w14:textId="77777777">
        <w:tc>
          <w:tcPr>
            <w:tcW w:w="0" w:type="auto"/>
          </w:tcPr>
          <w:p w14:paraId="3270E818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preLaunchTask</w:t>
            </w:r>
          </w:p>
        </w:tc>
        <w:tc>
          <w:tcPr>
            <w:tcW w:w="0" w:type="auto"/>
          </w:tcPr>
          <w:p w14:paraId="3084B1F1" w14:textId="77777777" w:rsidR="00EF1A75" w:rsidRDefault="00000000">
            <w:pPr>
              <w:pStyle w:val="Compact"/>
            </w:pPr>
            <w:r>
              <w:rPr>
                <w:b/>
                <w:bCs/>
              </w:rPr>
              <w:t>The link between the two files</w:t>
            </w:r>
            <w:r>
              <w:t xml:space="preserve"> — runs the matching task from </w:t>
            </w:r>
            <w:r>
              <w:rPr>
                <w:rStyle w:val="VerbatimChar"/>
              </w:rPr>
              <w:t>tasks.json</w:t>
            </w:r>
            <w:r>
              <w:t xml:space="preserve"> before debugging</w:t>
            </w:r>
          </w:p>
        </w:tc>
      </w:tr>
    </w:tbl>
    <w:p w14:paraId="5DD608B9" w14:textId="77777777" w:rsidR="00EF1A75" w:rsidRDefault="00000000">
      <w:r>
        <w:pict w14:anchorId="69BA4F3C">
          <v:rect id="_x0000_i1029" style="width:0;height:1.5pt" o:hralign="center" o:hrstd="t" o:hr="t"/>
        </w:pict>
      </w:r>
    </w:p>
    <w:p w14:paraId="77199139" w14:textId="77777777" w:rsidR="00EF1A75" w:rsidRDefault="00000000">
      <w:pPr>
        <w:pStyle w:val="Heading2"/>
      </w:pPr>
      <w:bookmarkStart w:id="10" w:name="step-3--the-debugging-workflow"/>
      <w:bookmarkEnd w:id="7"/>
      <w:bookmarkEnd w:id="9"/>
      <w:r>
        <w:t>Step 3 — The Debugging Workflow</w:t>
      </w:r>
    </w:p>
    <w:p w14:paraId="2AE526C1" w14:textId="77777777" w:rsidR="00EF1A75" w:rsidRDefault="00000000">
      <w:pPr>
        <w:pStyle w:val="FirstParagraph"/>
      </w:pPr>
      <w:r>
        <w:t>Once both files are in place:</w:t>
      </w:r>
    </w:p>
    <w:p w14:paraId="340C7515" w14:textId="77777777" w:rsidR="00EF1A7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Open</w:t>
      </w:r>
      <w:r>
        <w:t xml:space="preserve"> any </w:t>
      </w:r>
      <w:r>
        <w:rPr>
          <w:rStyle w:val="VerbatimChar"/>
        </w:rPr>
        <w:t>.c</w:t>
      </w:r>
      <w:r>
        <w:t xml:space="preserve"> file in VS Code (connected to WSL)</w:t>
      </w:r>
    </w:p>
    <w:p w14:paraId="5CF47E98" w14:textId="77777777" w:rsidR="00EF1A7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Set breakpoints</w:t>
      </w:r>
      <w:r>
        <w:t xml:space="preserve"> by clicking the gutter (left margin) next to line numbers</w:t>
      </w:r>
    </w:p>
    <w:p w14:paraId="2AA97080" w14:textId="77777777" w:rsidR="00EF1A7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Press F5</w:t>
      </w:r>
      <w:r>
        <w:t xml:space="preserve"> — VS Code will:</w:t>
      </w:r>
    </w:p>
    <w:p w14:paraId="414DABD4" w14:textId="77777777" w:rsidR="00EF1A75" w:rsidRDefault="00000000">
      <w:pPr>
        <w:pStyle w:val="Compact"/>
        <w:numPr>
          <w:ilvl w:val="1"/>
          <w:numId w:val="5"/>
        </w:numPr>
      </w:pPr>
      <w:r>
        <w:t xml:space="preserve">Run the build task (e.g., </w:t>
      </w:r>
      <w:r>
        <w:rPr>
          <w:rStyle w:val="VerbatimChar"/>
        </w:rPr>
        <w:t>gcc -g myfile.c -o myfile</w:t>
      </w:r>
      <w:r>
        <w:t>)</w:t>
      </w:r>
    </w:p>
    <w:p w14:paraId="5BC5A8E0" w14:textId="77777777" w:rsidR="00EF1A75" w:rsidRDefault="00000000">
      <w:pPr>
        <w:pStyle w:val="Compact"/>
        <w:numPr>
          <w:ilvl w:val="1"/>
          <w:numId w:val="5"/>
        </w:numPr>
      </w:pPr>
      <w:r>
        <w:t>If compilation succeeds, launch GDB attached to the executable</w:t>
      </w:r>
    </w:p>
    <w:p w14:paraId="48EC7071" w14:textId="77777777" w:rsidR="00EF1A75" w:rsidRDefault="00000000">
      <w:pPr>
        <w:pStyle w:val="Compact"/>
        <w:numPr>
          <w:ilvl w:val="1"/>
          <w:numId w:val="5"/>
        </w:numPr>
      </w:pPr>
      <w:r>
        <w:t>Stop at your breakpoints</w:t>
      </w:r>
    </w:p>
    <w:p w14:paraId="31A27B70" w14:textId="77777777" w:rsidR="00EF1A7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Use the debug toolbar</w:t>
      </w:r>
      <w:r>
        <w:t xml:space="preserve"> to:</w:t>
      </w:r>
    </w:p>
    <w:p w14:paraId="4166501A" w14:textId="77777777" w:rsidR="00EF1A75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Continue</w:t>
      </w:r>
      <w:r>
        <w:t xml:space="preserve"> (</w:t>
      </w:r>
      <w:r>
        <w:rPr>
          <w:rStyle w:val="VerbatimChar"/>
        </w:rPr>
        <w:t>F5</w:t>
      </w:r>
      <w:r>
        <w:t>) — run to next breakpoint</w:t>
      </w:r>
    </w:p>
    <w:p w14:paraId="0D1BDC2D" w14:textId="77777777" w:rsidR="00EF1A75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Step Over</w:t>
      </w:r>
      <w:r>
        <w:t xml:space="preserve"> (</w:t>
      </w:r>
      <w:r>
        <w:rPr>
          <w:rStyle w:val="VerbatimChar"/>
        </w:rPr>
        <w:t>F10</w:t>
      </w:r>
      <w:r>
        <w:t>) — execute current line, skip into functions</w:t>
      </w:r>
    </w:p>
    <w:p w14:paraId="00DA5EF4" w14:textId="77777777" w:rsidR="00EF1A75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Step Into</w:t>
      </w:r>
      <w:r>
        <w:t xml:space="preserve"> (</w:t>
      </w:r>
      <w:r>
        <w:rPr>
          <w:rStyle w:val="VerbatimChar"/>
        </w:rPr>
        <w:t>F11</w:t>
      </w:r>
      <w:r>
        <w:t>) — enter the function being called</w:t>
      </w:r>
    </w:p>
    <w:p w14:paraId="54795762" w14:textId="77777777" w:rsidR="00EF1A75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Step Out</w:t>
      </w:r>
      <w:r>
        <w:t xml:space="preserve"> (</w:t>
      </w:r>
      <w:r>
        <w:rPr>
          <w:rStyle w:val="VerbatimChar"/>
        </w:rPr>
        <w:t>Shift+F11</w:t>
      </w:r>
      <w:r>
        <w:t>) — finish current function and return</w:t>
      </w:r>
    </w:p>
    <w:p w14:paraId="4E1A32E7" w14:textId="77777777" w:rsidR="00EF1A7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Inspect variables</w:t>
      </w:r>
      <w:r>
        <w:t xml:space="preserve"> in the sidebar's Variables panel, or hover over them in the editor</w:t>
      </w:r>
    </w:p>
    <w:p w14:paraId="5E1FA73A" w14:textId="77777777" w:rsidR="00EF1A7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Use the Debug Console</w:t>
      </w:r>
      <w:r>
        <w:t xml:space="preserve"> at the bottom to evaluate C expressions or run GDB commands</w:t>
      </w:r>
    </w:p>
    <w:p w14:paraId="7F5F37B4" w14:textId="77777777" w:rsidR="00EF1A75" w:rsidRDefault="00000000">
      <w:r>
        <w:pict w14:anchorId="2B7EA5B0">
          <v:rect id="_x0000_i1030" style="width:0;height:1.5pt" o:hralign="center" o:hrstd="t" o:hr="t"/>
        </w:pict>
      </w:r>
    </w:p>
    <w:p w14:paraId="02E8FA37" w14:textId="77777777" w:rsidR="00EF1A75" w:rsidRDefault="00000000">
      <w:pPr>
        <w:pStyle w:val="Heading2"/>
      </w:pPr>
      <w:bookmarkStart w:id="11" w:name="vs-code-variables-reference"/>
      <w:bookmarkEnd w:id="10"/>
      <w:r>
        <w:t>VS Code Variables Reference</w:t>
      </w:r>
    </w:p>
    <w:p w14:paraId="3ED3D357" w14:textId="77777777" w:rsidR="00EF1A75" w:rsidRDefault="00000000">
      <w:pPr>
        <w:pStyle w:val="FirstParagraph"/>
      </w:pPr>
      <w:r>
        <w:t xml:space="preserve">Both JSON files use special </w:t>
      </w:r>
      <w:r>
        <w:rPr>
          <w:rStyle w:val="VerbatimChar"/>
        </w:rPr>
        <w:t>${...}</w:t>
      </w:r>
      <w:r>
        <w:t xml:space="preserve"> variables that VS Code resolves at runtime: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61"/>
        <w:gridCol w:w="2733"/>
        <w:gridCol w:w="3482"/>
      </w:tblGrid>
      <w:tr w:rsidR="00EF1A75" w14:paraId="7B9E4AF3" w14:textId="77777777" w:rsidTr="00EF1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5F95C2" w14:textId="77777777" w:rsidR="00EF1A75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71012C8F" w14:textId="77777777" w:rsidR="00EF1A75" w:rsidRDefault="00000000">
            <w:pPr>
              <w:pStyle w:val="Compact"/>
            </w:pPr>
            <w:r>
              <w:t>Resolves To</w:t>
            </w:r>
          </w:p>
        </w:tc>
        <w:tc>
          <w:tcPr>
            <w:tcW w:w="0" w:type="auto"/>
          </w:tcPr>
          <w:p w14:paraId="5517582B" w14:textId="77777777" w:rsidR="00EF1A75" w:rsidRDefault="00000000">
            <w:pPr>
              <w:pStyle w:val="Compact"/>
            </w:pPr>
            <w:r>
              <w:t>Example</w:t>
            </w:r>
          </w:p>
        </w:tc>
      </w:tr>
      <w:tr w:rsidR="00EF1A75" w14:paraId="66CEE7CA" w14:textId="77777777">
        <w:tc>
          <w:tcPr>
            <w:tcW w:w="0" w:type="auto"/>
          </w:tcPr>
          <w:p w14:paraId="02AE4A9C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${workspaceFolder}</w:t>
            </w:r>
          </w:p>
        </w:tc>
        <w:tc>
          <w:tcPr>
            <w:tcW w:w="0" w:type="auto"/>
          </w:tcPr>
          <w:p w14:paraId="7370FFBC" w14:textId="77777777" w:rsidR="00EF1A75" w:rsidRDefault="00000000">
            <w:pPr>
              <w:pStyle w:val="Compact"/>
            </w:pPr>
            <w:r>
              <w:t>Root folder open in VS Code</w:t>
            </w:r>
          </w:p>
        </w:tc>
        <w:tc>
          <w:tcPr>
            <w:tcW w:w="0" w:type="auto"/>
          </w:tcPr>
          <w:p w14:paraId="510FD0ED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/home/user/project</w:t>
            </w:r>
          </w:p>
        </w:tc>
      </w:tr>
      <w:tr w:rsidR="00EF1A75" w14:paraId="677B2360" w14:textId="77777777">
        <w:tc>
          <w:tcPr>
            <w:tcW w:w="0" w:type="auto"/>
          </w:tcPr>
          <w:p w14:paraId="2A9F2C77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${file}</w:t>
            </w:r>
          </w:p>
        </w:tc>
        <w:tc>
          <w:tcPr>
            <w:tcW w:w="0" w:type="auto"/>
          </w:tcPr>
          <w:p w14:paraId="3779A347" w14:textId="77777777" w:rsidR="00EF1A75" w:rsidRDefault="00000000">
            <w:pPr>
              <w:pStyle w:val="Compact"/>
            </w:pPr>
            <w:r>
              <w:t>The currently open file</w:t>
            </w:r>
          </w:p>
        </w:tc>
        <w:tc>
          <w:tcPr>
            <w:tcW w:w="0" w:type="auto"/>
          </w:tcPr>
          <w:p w14:paraId="5079B0A9" w14:textId="05F64A92" w:rsidR="00EF1A75" w:rsidRDefault="00000000" w:rsidP="003A3C7F">
            <w:pPr>
              <w:pStyle w:val="Compact"/>
              <w:jc w:val="right"/>
            </w:pPr>
            <w:r>
              <w:rPr>
                <w:rStyle w:val="VerbatimChar"/>
              </w:rPr>
              <w:t>/home/user/project/</w:t>
            </w:r>
            <w:proofErr w:type="spellStart"/>
            <w:r w:rsidR="003A3C7F">
              <w:rPr>
                <w:rStyle w:val="VerbatimChar"/>
              </w:rPr>
              <w:t>myfile</w:t>
            </w:r>
            <w:r>
              <w:rPr>
                <w:rStyle w:val="VerbatimChar"/>
              </w:rPr>
              <w:t>.c</w:t>
            </w:r>
            <w:proofErr w:type="spellEnd"/>
          </w:p>
        </w:tc>
      </w:tr>
      <w:tr w:rsidR="00EF1A75" w14:paraId="29A22CD0" w14:textId="77777777">
        <w:tc>
          <w:tcPr>
            <w:tcW w:w="0" w:type="auto"/>
          </w:tcPr>
          <w:p w14:paraId="7A090DDC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${fileDirname}</w:t>
            </w:r>
          </w:p>
        </w:tc>
        <w:tc>
          <w:tcPr>
            <w:tcW w:w="0" w:type="auto"/>
          </w:tcPr>
          <w:p w14:paraId="4865B804" w14:textId="77777777" w:rsidR="00EF1A75" w:rsidRDefault="00000000">
            <w:pPr>
              <w:pStyle w:val="Compact"/>
            </w:pPr>
            <w:r>
              <w:t>Directory of the current file</w:t>
            </w:r>
          </w:p>
        </w:tc>
        <w:tc>
          <w:tcPr>
            <w:tcW w:w="0" w:type="auto"/>
          </w:tcPr>
          <w:p w14:paraId="01515E7A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/home/user/project</w:t>
            </w:r>
          </w:p>
        </w:tc>
      </w:tr>
      <w:tr w:rsidR="00EF1A75" w14:paraId="065DB3C6" w14:textId="77777777">
        <w:tc>
          <w:tcPr>
            <w:tcW w:w="0" w:type="auto"/>
          </w:tcPr>
          <w:p w14:paraId="4D9DEDC5" w14:textId="77777777" w:rsidR="00EF1A75" w:rsidRDefault="00000000">
            <w:pPr>
              <w:pStyle w:val="Compact"/>
            </w:pPr>
            <w:r>
              <w:rPr>
                <w:rStyle w:val="VerbatimChar"/>
              </w:rPr>
              <w:t>${fileBasenameNoExtension}</w:t>
            </w:r>
          </w:p>
        </w:tc>
        <w:tc>
          <w:tcPr>
            <w:tcW w:w="0" w:type="auto"/>
          </w:tcPr>
          <w:p w14:paraId="3EB78B7A" w14:textId="77777777" w:rsidR="00EF1A75" w:rsidRDefault="00000000">
            <w:pPr>
              <w:pStyle w:val="Compact"/>
            </w:pPr>
            <w:r>
              <w:t>Filename without extension</w:t>
            </w:r>
          </w:p>
        </w:tc>
        <w:tc>
          <w:tcPr>
            <w:tcW w:w="0" w:type="auto"/>
          </w:tcPr>
          <w:p w14:paraId="226E8E81" w14:textId="022FB552" w:rsidR="00EF1A75" w:rsidRDefault="003A3C7F">
            <w:pPr>
              <w:pStyle w:val="Compact"/>
            </w:pPr>
            <w:proofErr w:type="spellStart"/>
            <w:r>
              <w:rPr>
                <w:rStyle w:val="VerbatimChar"/>
              </w:rPr>
              <w:t>myfile</w:t>
            </w:r>
            <w:proofErr w:type="spellEnd"/>
          </w:p>
        </w:tc>
      </w:tr>
    </w:tbl>
    <w:p w14:paraId="53C65C4A" w14:textId="77777777" w:rsidR="00EF1A75" w:rsidRDefault="00000000">
      <w:pPr>
        <w:pStyle w:val="BodyText"/>
      </w:pPr>
      <w:r>
        <w:t>Note</w:t>
      </w:r>
    </w:p>
    <w:p w14:paraId="7BCF66E9" w14:textId="44C7ED45" w:rsidR="00EF1A75" w:rsidRDefault="00000000">
      <w:pPr>
        <w:pStyle w:val="BodyText"/>
      </w:pPr>
      <w:r>
        <w:t xml:space="preserve">Using </w:t>
      </w:r>
      <w:r>
        <w:rPr>
          <w:rStyle w:val="VerbatimChar"/>
        </w:rPr>
        <w:t>${file}</w:t>
      </w:r>
      <w:r>
        <w:t xml:space="preserve"> and </w:t>
      </w:r>
      <w:r>
        <w:rPr>
          <w:rStyle w:val="VerbatimChar"/>
        </w:rPr>
        <w:t>${fileBasenameNoExtension}</w:t>
      </w:r>
      <w:r>
        <w:t xml:space="preserve"> makes the config </w:t>
      </w:r>
      <w:r>
        <w:rPr>
          <w:b/>
          <w:bCs/>
        </w:rPr>
        <w:t>generic</w:t>
      </w:r>
      <w:r>
        <w:t xml:space="preserve"> — it compiles and debugs whichever file you have open. Using hardcoded names like </w:t>
      </w:r>
      <w:proofErr w:type="spellStart"/>
      <w:r w:rsidR="003A3C7F">
        <w:rPr>
          <w:rStyle w:val="VerbatimChar"/>
        </w:rPr>
        <w:t>myfile</w:t>
      </w:r>
      <w:r>
        <w:rPr>
          <w:rStyle w:val="VerbatimChar"/>
        </w:rPr>
        <w:t>.c</w:t>
      </w:r>
      <w:proofErr w:type="spellEnd"/>
      <w:r>
        <w:t xml:space="preserve"> makes it </w:t>
      </w:r>
      <w:r>
        <w:rPr>
          <w:b/>
          <w:bCs/>
        </w:rPr>
        <w:t>specific</w:t>
      </w:r>
      <w:r>
        <w:t xml:space="preserve"> to one file, which is simpler but less flexible.</w:t>
      </w:r>
    </w:p>
    <w:p w14:paraId="5EABE54A" w14:textId="77777777" w:rsidR="00EF1A75" w:rsidRDefault="00000000">
      <w:r>
        <w:pict w14:anchorId="34A71233">
          <v:rect id="_x0000_i1031" style="width:0;height:1.5pt" o:hralign="center" o:hrstd="t" o:hr="t"/>
        </w:pict>
      </w:r>
    </w:p>
    <w:p w14:paraId="03883069" w14:textId="77777777" w:rsidR="00EF1A75" w:rsidRDefault="00000000">
      <w:pPr>
        <w:pStyle w:val="Heading2"/>
      </w:pPr>
      <w:bookmarkStart w:id="12" w:name="quick-troubleshooting"/>
      <w:bookmarkEnd w:id="11"/>
      <w:r>
        <w:t>Quick Troubleshooting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18"/>
        <w:gridCol w:w="5858"/>
      </w:tblGrid>
      <w:tr w:rsidR="00EF1A75" w14:paraId="4016D3F5" w14:textId="77777777" w:rsidTr="00EF1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B5EE89" w14:textId="77777777" w:rsidR="00EF1A75" w:rsidRDefault="00000000">
            <w:pPr>
              <w:pStyle w:val="Compact"/>
            </w:pPr>
            <w:r>
              <w:t>Problem</w:t>
            </w:r>
          </w:p>
        </w:tc>
        <w:tc>
          <w:tcPr>
            <w:tcW w:w="0" w:type="auto"/>
          </w:tcPr>
          <w:p w14:paraId="508CAEB2" w14:textId="77777777" w:rsidR="00EF1A75" w:rsidRDefault="00000000">
            <w:pPr>
              <w:pStyle w:val="Compact"/>
            </w:pPr>
            <w:r>
              <w:t>Fix</w:t>
            </w:r>
          </w:p>
        </w:tc>
      </w:tr>
      <w:tr w:rsidR="00EF1A75" w14:paraId="4C84C196" w14:textId="77777777">
        <w:tc>
          <w:tcPr>
            <w:tcW w:w="0" w:type="auto"/>
          </w:tcPr>
          <w:p w14:paraId="46CE2A0E" w14:textId="77777777" w:rsidR="00EF1A75" w:rsidRDefault="00000000">
            <w:pPr>
              <w:pStyle w:val="Compact"/>
            </w:pPr>
            <w:r>
              <w:t>C++ (GDB/LLDB) option missing from debugger list</w:t>
            </w:r>
          </w:p>
        </w:tc>
        <w:tc>
          <w:tcPr>
            <w:tcW w:w="0" w:type="auto"/>
          </w:tcPr>
          <w:p w14:paraId="6E3042EF" w14:textId="77777777" w:rsidR="00EF1A75" w:rsidRDefault="00000000">
            <w:pPr>
              <w:pStyle w:val="Compact"/>
            </w:pPr>
            <w:r>
              <w:t xml:space="preserve">Install the C/C++ extension </w:t>
            </w:r>
            <w:r>
              <w:rPr>
                <w:b/>
                <w:bCs/>
              </w:rPr>
              <w:t>inside WSL</w:t>
            </w:r>
            <w:r>
              <w:t xml:space="preserve">, and have a </w:t>
            </w:r>
            <w:r>
              <w:rPr>
                <w:rStyle w:val="VerbatimChar"/>
              </w:rPr>
              <w:t>.c</w:t>
            </w:r>
            <w:r>
              <w:t>/</w:t>
            </w:r>
            <w:r>
              <w:rPr>
                <w:rStyle w:val="VerbatimChar"/>
              </w:rPr>
              <w:t>.cpp</w:t>
            </w:r>
            <w:r>
              <w:t xml:space="preserve"> file open</w:t>
            </w:r>
          </w:p>
        </w:tc>
      </w:tr>
      <w:tr w:rsidR="00EF1A75" w14:paraId="0CDE9B15" w14:textId="77777777">
        <w:tc>
          <w:tcPr>
            <w:tcW w:w="0" w:type="auto"/>
          </w:tcPr>
          <w:p w14:paraId="1C036D96" w14:textId="77777777" w:rsidR="00EF1A75" w:rsidRDefault="00000000">
            <w:pPr>
              <w:pStyle w:val="Compact"/>
            </w:pPr>
            <w:r>
              <w:t>"Could not find task..."</w:t>
            </w:r>
          </w:p>
        </w:tc>
        <w:tc>
          <w:tcPr>
            <w:tcW w:w="0" w:type="auto"/>
          </w:tcPr>
          <w:p w14:paraId="4A8FE204" w14:textId="77777777" w:rsidR="00EF1A75" w:rsidRDefault="00000000">
            <w:pPr>
              <w:pStyle w:val="Compact"/>
            </w:pPr>
            <w:r>
              <w:t xml:space="preserve">Ensure the </w:t>
            </w:r>
            <w:r>
              <w:rPr>
                <w:rStyle w:val="VerbatimChar"/>
              </w:rPr>
              <w:t>label</w:t>
            </w:r>
            <w:r>
              <w:t xml:space="preserve"> in </w:t>
            </w:r>
            <w:r>
              <w:rPr>
                <w:rStyle w:val="VerbatimChar"/>
              </w:rPr>
              <w:t>tasks.json</w:t>
            </w:r>
            <w:r>
              <w:t xml:space="preserve"> exactly matches </w:t>
            </w:r>
            <w:r>
              <w:rPr>
                <w:rStyle w:val="VerbatimChar"/>
              </w:rPr>
              <w:t>preLaunchTask</w:t>
            </w:r>
            <w:r>
              <w:t xml:space="preserve"> in </w:t>
            </w:r>
            <w:r>
              <w:rPr>
                <w:rStyle w:val="VerbatimChar"/>
              </w:rPr>
              <w:t>launch.json</w:t>
            </w:r>
          </w:p>
        </w:tc>
      </w:tr>
      <w:tr w:rsidR="00EF1A75" w14:paraId="4C933B60" w14:textId="77777777">
        <w:tc>
          <w:tcPr>
            <w:tcW w:w="0" w:type="auto"/>
          </w:tcPr>
          <w:p w14:paraId="52F0301F" w14:textId="77777777" w:rsidR="00EF1A75" w:rsidRDefault="00000000">
            <w:pPr>
              <w:pStyle w:val="Compact"/>
            </w:pPr>
            <w:r>
              <w:lastRenderedPageBreak/>
              <w:t>Breakpoints not hit / "No debug symbols"</w:t>
            </w:r>
          </w:p>
        </w:tc>
        <w:tc>
          <w:tcPr>
            <w:tcW w:w="0" w:type="auto"/>
          </w:tcPr>
          <w:p w14:paraId="6372F7A4" w14:textId="77777777" w:rsidR="00EF1A75" w:rsidRDefault="00000000">
            <w:pPr>
              <w:pStyle w:val="Compact"/>
            </w:pPr>
            <w:r>
              <w:t xml:space="preserve">Make sure you compile with the </w:t>
            </w:r>
            <w:r>
              <w:rPr>
                <w:rStyle w:val="VerbatimChar"/>
              </w:rPr>
              <w:t>-g</w:t>
            </w:r>
            <w:r>
              <w:t xml:space="preserve"> flag</w:t>
            </w:r>
          </w:p>
        </w:tc>
      </w:tr>
      <w:tr w:rsidR="00EF1A75" w14:paraId="633CE0FD" w14:textId="77777777">
        <w:tc>
          <w:tcPr>
            <w:tcW w:w="0" w:type="auto"/>
          </w:tcPr>
          <w:p w14:paraId="4759A1D3" w14:textId="77777777" w:rsidR="00EF1A75" w:rsidRDefault="00000000">
            <w:pPr>
              <w:pStyle w:val="Compact"/>
            </w:pPr>
            <w:r>
              <w:t>GDB not found</w:t>
            </w:r>
          </w:p>
        </w:tc>
        <w:tc>
          <w:tcPr>
            <w:tcW w:w="0" w:type="auto"/>
          </w:tcPr>
          <w:p w14:paraId="54A1EE39" w14:textId="77777777" w:rsidR="00EF1A75" w:rsidRDefault="00000000">
            <w:pPr>
              <w:pStyle w:val="Compact"/>
            </w:pPr>
            <w:r>
              <w:t xml:space="preserve">Run </w:t>
            </w:r>
            <w:r>
              <w:rPr>
                <w:rStyle w:val="VerbatimChar"/>
              </w:rPr>
              <w:t>sudo apt install gdb</w:t>
            </w:r>
            <w:r>
              <w:t xml:space="preserve"> in WSL, verify with </w:t>
            </w:r>
            <w:r>
              <w:rPr>
                <w:rStyle w:val="VerbatimChar"/>
              </w:rPr>
              <w:t>which gdb</w:t>
            </w:r>
          </w:p>
        </w:tc>
      </w:tr>
      <w:tr w:rsidR="00EF1A75" w14:paraId="1E21D1C6" w14:textId="77777777">
        <w:tc>
          <w:tcPr>
            <w:tcW w:w="0" w:type="auto"/>
          </w:tcPr>
          <w:p w14:paraId="31903369" w14:textId="77777777" w:rsidR="00EF1A75" w:rsidRDefault="00000000">
            <w:pPr>
              <w:pStyle w:val="Compact"/>
            </w:pPr>
            <w:r>
              <w:t>Slow file I/O</w:t>
            </w:r>
          </w:p>
        </w:tc>
        <w:tc>
          <w:tcPr>
            <w:tcW w:w="0" w:type="auto"/>
          </w:tcPr>
          <w:p w14:paraId="04111366" w14:textId="77777777" w:rsidR="00EF1A75" w:rsidRDefault="00000000">
            <w:pPr>
              <w:pStyle w:val="Compact"/>
            </w:pPr>
            <w:r>
              <w:t>Store your project in the Linux filesystem (</w:t>
            </w:r>
            <w:r>
              <w:rPr>
                <w:rStyle w:val="VerbatimChar"/>
              </w:rPr>
              <w:t>/home/...</w:t>
            </w:r>
            <w:r>
              <w:t>) not Windows (</w:t>
            </w:r>
            <w:r>
              <w:rPr>
                <w:rStyle w:val="VerbatimChar"/>
              </w:rPr>
              <w:t>/mnt/c/...</w:t>
            </w:r>
            <w:r>
              <w:t>)</w:t>
            </w:r>
          </w:p>
        </w:tc>
      </w:tr>
      <w:bookmarkEnd w:id="0"/>
      <w:bookmarkEnd w:id="12"/>
    </w:tbl>
    <w:p w14:paraId="127968BB" w14:textId="77777777" w:rsidR="005B42FC" w:rsidRDefault="005B42FC"/>
    <w:sectPr w:rsidR="005B42F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4C4E8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F5208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A0E95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66081072">
    <w:abstractNumId w:val="0"/>
  </w:num>
  <w:num w:numId="2" w16cid:durableId="11206822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965466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021239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8731029">
    <w:abstractNumId w:val="1"/>
  </w:num>
  <w:num w:numId="6" w16cid:durableId="1791780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1A75"/>
    <w:rsid w:val="003A3C7F"/>
    <w:rsid w:val="005B42FC"/>
    <w:rsid w:val="00EF1A75"/>
    <w:rsid w:val="00FA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AC6FB"/>
  <w15:docId w15:val="{B149D4C3-D6A5-4F46-A304-E291A676E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1001</Words>
  <Characters>5711</Characters>
  <Application>Microsoft Office Word</Application>
  <DocSecurity>0</DocSecurity>
  <Lines>47</Lines>
  <Paragraphs>13</Paragraphs>
  <ScaleCrop>false</ScaleCrop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nxky0</cp:lastModifiedBy>
  <cp:revision>2</cp:revision>
  <dcterms:created xsi:type="dcterms:W3CDTF">2026-08-06T17:49:00Z</dcterms:created>
  <dcterms:modified xsi:type="dcterms:W3CDTF">2026-08-06T17:55:00Z</dcterms:modified>
</cp:coreProperties>
</file>