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gdb--an-introductory-tutorial"/>
    <w:p>
      <w:pPr>
        <w:pStyle w:val="Heading1"/>
      </w:pPr>
      <w:r>
        <w:t xml:space="preserve">GDB — An Introductory Tutorial</w:t>
      </w:r>
    </w:p>
    <w:p>
      <w:pPr>
        <w:pStyle w:val="FirstParagraph"/>
      </w:pPr>
      <w:r>
        <w:t xml:space="preserve">GDB (GNU Debugger) lets you pause a running C program, inspect its state, and step through it line by line. Instead of scattering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 </w:t>
      </w:r>
      <w:r>
        <w:t xml:space="preserve">statements everywhere, you can watch exactly what's happening inside your code in real time.</w:t>
      </w:r>
    </w:p>
    <w:p>
      <w:r>
        <w:pict>
          <v:rect style="width:0;height:1.5pt" o:hralign="center" o:hrstd="t" o:hr="t"/>
        </w:pict>
      </w:r>
    </w:p>
    <w:bookmarkStart w:id="9" w:name="X98138a1cb6150eba3c0c80050a4322deec35131"/>
    <w:p>
      <w:pPr>
        <w:pStyle w:val="Heading2"/>
      </w:pPr>
      <w:r>
        <w:t xml:space="preserve">1. Install GDB (Ubuntu WSL)</w:t>
      </w:r>
    </w:p>
    <w:p>
      <w:pPr>
        <w:pStyle w:val="FirstParagraph"/>
      </w:pPr>
      <w:r>
        <w:t xml:space="preserve">Open your Ubuntu WSL terminal and run: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apt-get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gdb</w:t>
      </w:r>
    </w:p>
    <w:p>
      <w:pPr>
        <w:pStyle w:val="FirstParagraph"/>
      </w:pPr>
      <w:r>
        <w:t xml:space="preserve">Verify the installation:</w:t>
      </w:r>
    </w:p>
    <w:p>
      <w:pPr>
        <w:pStyle w:val="SourceCode"/>
      </w:pPr>
      <w:r>
        <w:rPr>
          <w:rStyle w:val="FunctionTok"/>
        </w:rPr>
        <w:t xml:space="preserve">gdb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You should see output like</w:t>
      </w:r>
      <w:r>
        <w:t xml:space="preserve"> </w:t>
      </w:r>
      <w:r>
        <w:rPr>
          <w:rStyle w:val="VerbatimChar"/>
        </w:rPr>
        <w:t xml:space="preserve">GNU gdb (Ubuntu ...) 15.x</w:t>
      </w:r>
      <w:r>
        <w:t xml:space="preserve"> </w:t>
      </w:r>
      <w:r>
        <w:t xml:space="preserve">or similar.</w:t>
      </w:r>
    </w:p>
    <w:p>
      <w:pPr>
        <w:pStyle w:val="BodyText"/>
      </w:pPr>
      <w:r>
        <w:t xml:space="preserve">Note</w:t>
      </w:r>
    </w:p>
    <w:p>
      <w:pPr>
        <w:pStyle w:val="BodyText"/>
      </w:pPr>
      <w:r>
        <w:t xml:space="preserve">If you also need the compiler, install the full build toolchain: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build-essential</w:t>
      </w:r>
    </w:p>
    <w:p>
      <w:pPr>
        <w:pStyle w:val="FirstParagraph"/>
      </w:pPr>
      <w:r>
        <w:t xml:space="preserve">This includes</w:t>
      </w:r>
      <w:r>
        <w:t xml:space="preserve"> </w:t>
      </w:r>
      <w:r>
        <w:rPr>
          <w:rStyle w:val="VerbatimChar"/>
        </w:rPr>
        <w:t xml:space="preserve">gcc</w:t>
      </w:r>
      <w:r>
        <w:t xml:space="preserve">,</w:t>
      </w:r>
      <w:r>
        <w:t xml:space="preserve"> </w:t>
      </w:r>
      <w:r>
        <w:rPr>
          <w:rStyle w:val="VerbatimChar"/>
        </w:rPr>
        <w:t xml:space="preserve">g++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</w:t>
      </w:r>
      <w:r>
        <w:t xml:space="preserve">, and other essential tools.</w:t>
      </w:r>
    </w:p>
    <w:p>
      <w:r>
        <w:pict>
          <v:rect style="width:0;height:1.5pt" o:hralign="center" o:hrstd="t" o:hr="t"/>
        </w:pict>
      </w:r>
    </w:p>
    <w:bookmarkEnd w:id="9"/>
    <w:bookmarkStart w:id="10" w:name="X65964194c0887413c07af18294a5b7e318267c7"/>
    <w:p>
      <w:pPr>
        <w:pStyle w:val="Heading2"/>
      </w:pPr>
      <w:r>
        <w:t xml:space="preserve">2. Compile for Debugging</w:t>
      </w:r>
    </w:p>
    <w:p>
      <w:pPr>
        <w:pStyle w:val="FirstParagraph"/>
      </w:pPr>
      <w:r>
        <w:t xml:space="preserve">GDB needs</w:t>
      </w:r>
      <w:r>
        <w:t xml:space="preserve"> </w:t>
      </w:r>
      <w:r>
        <w:rPr>
          <w:b/>
          <w:bCs/>
        </w:rPr>
        <w:t xml:space="preserve">debug symbols</w:t>
      </w:r>
      <w:r>
        <w:t xml:space="preserve"> </w:t>
      </w:r>
      <w:r>
        <w:t xml:space="preserve">— a mapping between machine code and your source lines. Add the</w:t>
      </w:r>
      <w:r>
        <w:t xml:space="preserve"> </w:t>
      </w:r>
      <w:r>
        <w:rPr>
          <w:rStyle w:val="VerbatimChar"/>
        </w:rPr>
        <w:t xml:space="preserve">-g</w:t>
      </w:r>
      <w:r>
        <w:t xml:space="preserve"> </w:t>
      </w:r>
      <w:r>
        <w:t xml:space="preserve">flag:</w:t>
      </w:r>
    </w:p>
    <w:p>
      <w:pPr>
        <w:pStyle w:val="SourceCode"/>
      </w:pPr>
      <w:r>
        <w:rPr>
          <w:rStyle w:val="FunctionTok"/>
        </w:rPr>
        <w:t xml:space="preserve">gcc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my_program my_program.c</w:t>
      </w:r>
    </w:p>
    <w:p>
      <w:pPr>
        <w:pStyle w:val="FirstParagraph"/>
      </w:pPr>
      <w:r>
        <w:t xml:space="preserve">Important</w:t>
      </w:r>
    </w:p>
    <w:p>
      <w:pPr>
        <w:pStyle w:val="BodyText"/>
      </w:pPr>
      <w:r>
        <w:t xml:space="preserve">Without</w:t>
      </w:r>
      <w:r>
        <w:t xml:space="preserve"> </w:t>
      </w:r>
      <w:r>
        <w:rPr>
          <w:rStyle w:val="VerbatimChar"/>
        </w:rPr>
        <w:t xml:space="preserve">-g</w:t>
      </w:r>
      <w:r>
        <w:t xml:space="preserve">, GDB can still run your program, but it won't be able to show source code, variable names, or line numbers — making it nearly useless for debugging.</w:t>
      </w:r>
    </w:p>
    <w:p>
      <w:r>
        <w:pict>
          <v:rect style="width:0;height:1.5pt" o:hralign="center" o:hrstd="t" o:hr="t"/>
        </w:pict>
      </w:r>
    </w:p>
    <w:bookmarkEnd w:id="10"/>
    <w:bookmarkStart w:id="11" w:name="X12a62763455a5282c05491fe500f10feacdccf8"/>
    <w:p>
      <w:pPr>
        <w:pStyle w:val="Heading2"/>
      </w:pPr>
      <w:r>
        <w:t xml:space="preserve">3. Launch GDB</w:t>
      </w:r>
    </w:p>
    <w:p>
      <w:pPr>
        <w:pStyle w:val="SourceCode"/>
      </w:pPr>
      <w:r>
        <w:rPr>
          <w:rStyle w:val="FunctionTok"/>
        </w:rPr>
        <w:t xml:space="preserve">gdb</w:t>
      </w:r>
      <w:r>
        <w:rPr>
          <w:rStyle w:val="NormalTok"/>
        </w:rPr>
        <w:t xml:space="preserve"> ./my_program</w:t>
      </w:r>
    </w:p>
    <w:p>
      <w:pPr>
        <w:pStyle w:val="FirstParagraph"/>
      </w:pPr>
      <w:r>
        <w:t xml:space="preserve">You'll see the</w:t>
      </w:r>
      <w:r>
        <w:t xml:space="preserve"> </w:t>
      </w:r>
      <w:r>
        <w:rPr>
          <w:rStyle w:val="VerbatimChar"/>
        </w:rPr>
        <w:t xml:space="preserve">(gdb)</w:t>
      </w:r>
      <w:r>
        <w:t xml:space="preserve"> </w:t>
      </w:r>
      <w:r>
        <w:t xml:space="preserve">prompt. From here, you control everything.</w:t>
      </w:r>
    </w:p>
    <w:p>
      <w:pPr>
        <w:pStyle w:val="BodyText"/>
      </w:pPr>
      <w:r>
        <w:t xml:space="preserve">To pass command-line arguments:</w:t>
      </w:r>
    </w:p>
    <w:p>
      <w:pPr>
        <w:pStyle w:val="SourceCode"/>
      </w:pPr>
      <w:r>
        <w:rPr>
          <w:rStyle w:val="FunctionTok"/>
        </w:rPr>
        <w:t xml:space="preserve">gdb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--args</w:t>
      </w:r>
      <w:r>
        <w:rPr>
          <w:rStyle w:val="NormalTok"/>
        </w:rPr>
        <w:t xml:space="preserve"> ./my_program arg1 arg2</w:t>
      </w:r>
    </w:p>
    <w:p>
      <w:pPr>
        <w:pStyle w:val="FirstParagraph"/>
      </w:pPr>
      <w:r>
        <w:t xml:space="preserve">Or set them after launching:</w:t>
      </w:r>
    </w:p>
    <w:p>
      <w:pPr>
        <w:pStyle w:val="SourceCode"/>
      </w:pPr>
      <w:r>
        <w:rPr>
          <w:rStyle w:val="VerbatimChar"/>
        </w:rPr>
        <w:t xml:space="preserve">(gdb) set args arg1 arg2</w:t>
      </w:r>
      <w:r>
        <w:br/>
      </w:r>
      <w:r>
        <w:rPr>
          <w:rStyle w:val="VerbatimChar"/>
        </w:rPr>
        <w:t xml:space="preserve">(gdb) run</w:t>
      </w:r>
    </w:p>
    <w:p>
      <w:r>
        <w:pict>
          <v:rect style="width:0;height:1.5pt" o:hralign="center" o:hrstd="t" o:hr="t"/>
        </w:pict>
      </w:r>
    </w:p>
    <w:bookmarkEnd w:id="11"/>
    <w:bookmarkStart w:id="12" w:name="X4a7d2bc85fd37d105810c92e05d4d1ad36fb998"/>
    <w:p>
      <w:pPr>
        <w:pStyle w:val="Heading2"/>
      </w:pPr>
      <w:r>
        <w:t xml:space="preserve">4. Execution Control</w:t>
      </w:r>
    </w:p>
    <w:p>
      <w:pPr>
        <w:pStyle w:val="FirstParagraph"/>
      </w:pPr>
      <w:r>
        <w:t xml:space="preserve">These commands control how your program runs: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Shortcut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Start (or restart) the program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continue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Resume until the next breakpoint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Execute the current line,</w:t>
            </w:r>
            <w:r>
              <w:t xml:space="preserve"> </w:t>
            </w:r>
            <w:r>
              <w:rPr>
                <w:b/>
                <w:bCs/>
              </w:rPr>
              <w:t xml:space="preserve">skip over</w:t>
            </w:r>
            <w:r>
              <w:t xml:space="preserve"> </w:t>
            </w:r>
            <w:r>
              <w:t xml:space="preserve">function calls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Execute the current line,</w:t>
            </w:r>
            <w:r>
              <w:t xml:space="preserve"> </w:t>
            </w:r>
            <w:r>
              <w:rPr>
                <w:b/>
                <w:bCs/>
              </w:rPr>
              <w:t xml:space="preserve">step into</w:t>
            </w:r>
            <w:r>
              <w:t xml:space="preserve"> </w:t>
            </w:r>
            <w:r>
              <w:t xml:space="preserve">function calls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finish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</w:t>
            </w:r>
          </w:p>
        </w:tc>
        <w:tc>
          <w:tcPr/>
          <w:p>
            <w:pPr>
              <w:pStyle w:val="Compact"/>
            </w:pPr>
            <w:r>
              <w:t xml:space="preserve">Run until the current function returns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until &lt;line&gt;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Run until a specific line number is reached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kill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Stop the running program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Exit GDB</w:t>
            </w:r>
          </w:p>
        </w:tc>
      </w:tr>
    </w:tbl>
    <w:p>
      <w:pPr>
        <w:pStyle w:val="BodyText"/>
      </w:pPr>
      <w:r>
        <w:t xml:space="preserve">Tip</w:t>
      </w:r>
    </w:p>
    <w:p>
      <w:pPr>
        <w:pStyle w:val="BodyText"/>
      </w:pPr>
      <w:r>
        <w:t xml:space="preserve">Press</w:t>
      </w:r>
      <w:r>
        <w:t xml:space="preserve"> </w:t>
      </w:r>
      <w:r>
        <w:rPr>
          <w:b/>
          <w:bCs/>
        </w:rPr>
        <w:t xml:space="preserve">Enter</w:t>
      </w:r>
      <w:r>
        <w:t xml:space="preserve"> </w:t>
      </w:r>
      <w:r>
        <w:t xml:space="preserve">with an empty prompt to repeat the last command. This is very handy when stepping through code — just type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once, then keep pressing Enter.</w:t>
      </w:r>
    </w:p>
    <w:p>
      <w:r>
        <w:pict>
          <v:rect style="width:0;height:1.5pt" o:hralign="center" o:hrstd="t" o:hr="t"/>
        </w:pict>
      </w:r>
    </w:p>
    <w:bookmarkEnd w:id="12"/>
    <w:bookmarkStart w:id="15" w:name="Xacf6ab3c67ce90ec689a13ee71c8577938a9bfa"/>
    <w:p>
      <w:pPr>
        <w:pStyle w:val="Heading2"/>
      </w:pPr>
      <w:r>
        <w:t xml:space="preserve">5. Breakpoints</w:t>
      </w:r>
    </w:p>
    <w:p>
      <w:pPr>
        <w:pStyle w:val="FirstParagraph"/>
      </w:pPr>
      <w:r>
        <w:t xml:space="preserve">Breakpoints pause execution at a specific location.</w:t>
      </w:r>
    </w:p>
    <w:bookmarkStart w:id="13" w:name="setting-breakpoints"/>
    <w:p>
      <w:pPr>
        <w:pStyle w:val="Heading3"/>
      </w:pPr>
      <w:r>
        <w:t xml:space="preserve">Setting breakpoints</w:t>
      </w:r>
    </w:p>
    <w:p>
      <w:pPr>
        <w:pStyle w:val="SourceCode"/>
      </w:pPr>
      <w:r>
        <w:rPr>
          <w:rStyle w:val="VerbatimChar"/>
        </w:rPr>
        <w:t xml:space="preserve">break main                  # At the start of a function</w:t>
      </w:r>
      <w:r>
        <w:br/>
      </w:r>
      <w:r>
        <w:rPr>
          <w:rStyle w:val="VerbatimChar"/>
        </w:rPr>
        <w:t xml:space="preserve">break 25                    # At line 25 of the current file</w:t>
      </w:r>
      <w:r>
        <w:br/>
      </w:r>
      <w:r>
        <w:rPr>
          <w:rStyle w:val="VerbatimChar"/>
        </w:rPr>
        <w:t xml:space="preserve">break myfile.c:25           # At line 25 of a specific file</w:t>
      </w:r>
      <w:r>
        <w:br/>
      </w:r>
      <w:r>
        <w:rPr>
          <w:rStyle w:val="VerbatimChar"/>
        </w:rPr>
        <w:t xml:space="preserve">break my_func if n &gt; 10     # Conditional — only stops when n &gt; 10</w:t>
      </w:r>
      <w:r>
        <w:br/>
      </w:r>
      <w:r>
        <w:rPr>
          <w:rStyle w:val="VerbatimChar"/>
        </w:rPr>
        <w:t xml:space="preserve">tbreak 30                   # Temporary — auto-deletes after being hit once</w:t>
      </w:r>
    </w:p>
    <w:bookmarkEnd w:id="13"/>
    <w:bookmarkStart w:id="14" w:name="managing-breakpoints"/>
    <w:p>
      <w:pPr>
        <w:pStyle w:val="Heading3"/>
      </w:pPr>
      <w:r>
        <w:t xml:space="preserve">Managing breakpoints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 breakpoints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rStyle w:val="VerbatimChar"/>
              </w:rPr>
              <w:t xml:space="preserve">i b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List all breakpoints with their numbers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 2</w:t>
            </w:r>
          </w:p>
        </w:tc>
        <w:tc>
          <w:tcPr/>
          <w:p>
            <w:pPr>
              <w:pStyle w:val="Compact"/>
            </w:pPr>
            <w:r>
              <w:t xml:space="preserve">Delete breakpoint #2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Delete ALL breakpoints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disable 2</w:t>
            </w:r>
          </w:p>
        </w:tc>
        <w:tc>
          <w:tcPr/>
          <w:p>
            <w:pPr>
              <w:pStyle w:val="Compact"/>
            </w:pPr>
            <w:r>
              <w:t xml:space="preserve">Temporarily turn off breakpoint #2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 2</w:t>
            </w:r>
          </w:p>
        </w:tc>
        <w:tc>
          <w:tcPr/>
          <w:p>
            <w:pPr>
              <w:pStyle w:val="Compact"/>
            </w:pPr>
            <w:r>
              <w:t xml:space="preserve">Re-enable breakpoint #2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clear 25</w:t>
            </w:r>
          </w:p>
        </w:tc>
        <w:tc>
          <w:tcPr/>
          <w:p>
            <w:pPr>
              <w:pStyle w:val="Compact"/>
            </w:pPr>
            <w:r>
              <w:t xml:space="preserve">Remove breakpoint at line 25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6" w:name="X484279efa690f1023aca176e917222e8a47b6a3"/>
    <w:p>
      <w:pPr>
        <w:pStyle w:val="Heading2"/>
      </w:pPr>
      <w:r>
        <w:t xml:space="preserve">6. Watchpoints</w:t>
      </w:r>
    </w:p>
    <w:p>
      <w:pPr>
        <w:pStyle w:val="FirstParagraph"/>
      </w:pPr>
      <w:r>
        <w:t xml:space="preserve">Watchpoints pause execution whenever a variable's</w:t>
      </w:r>
      <w:r>
        <w:t xml:space="preserve"> </w:t>
      </w:r>
      <w:r>
        <w:rPr>
          <w:b/>
          <w:bCs/>
        </w:rPr>
        <w:t xml:space="preserve">value changes</w:t>
      </w:r>
      <w:r>
        <w:t xml:space="preserve"> </w:t>
      </w:r>
      <w:r>
        <w:t xml:space="preserve">— you don't need to know</w:t>
      </w:r>
      <w:r>
        <w:t xml:space="preserve"> </w:t>
      </w:r>
      <w:r>
        <w:rPr>
          <w:i/>
          <w:iCs/>
        </w:rPr>
        <w:t xml:space="preserve">where</w:t>
      </w:r>
      <w:r>
        <w:t xml:space="preserve"> </w:t>
      </w:r>
      <w:r>
        <w:t xml:space="preserve">it changes, GDB will find it for you.</w:t>
      </w:r>
    </w:p>
    <w:p>
      <w:pPr>
        <w:pStyle w:val="SourceCode"/>
      </w:pPr>
      <w:r>
        <w:rPr>
          <w:rStyle w:val="VerbatimChar"/>
        </w:rPr>
        <w:t xml:space="preserve">(gdb) watch total            # Stop whenever 'total' is modified</w:t>
      </w:r>
      <w:r>
        <w:br/>
      </w:r>
      <w:r>
        <w:rPr>
          <w:rStyle w:val="VerbatimChar"/>
        </w:rPr>
        <w:t xml:space="preserve">(gdb) watch arr[3]           # Stop whenever arr[3] changes</w:t>
      </w:r>
      <w:r>
        <w:br/>
      </w:r>
      <w:r>
        <w:rPr>
          <w:rStyle w:val="VerbatimChar"/>
        </w:rPr>
        <w:t xml:space="preserve">(gdb) info watchpoints       # List all watchpoints</w:t>
      </w:r>
    </w:p>
    <w:p>
      <w:pPr>
        <w:pStyle w:val="FirstParagraph"/>
      </w:pPr>
      <w:r>
        <w:t xml:space="preserve">This is extremely powerful for tracking down bugs where a variable gets corrupted and you don't know which line is responsible.</w:t>
      </w:r>
    </w:p>
    <w:p>
      <w:r>
        <w:pict>
          <v:rect style="width:0;height:1.5pt" o:hralign="center" o:hrstd="t" o:hr="t"/>
        </w:pict>
      </w:r>
    </w:p>
    <w:bookmarkEnd w:id="16"/>
    <w:bookmarkStart w:id="21" w:name="X4acfbe6b5a3311955df32d58d0b088d96fb02a6"/>
    <w:p>
      <w:pPr>
        <w:pStyle w:val="Heading2"/>
      </w:pPr>
      <w:r>
        <w:t xml:space="preserve">7. Inspecting Variables</w:t>
      </w:r>
    </w:p>
    <w:bookmarkStart w:id="17" w:name="print-values"/>
    <w:p>
      <w:pPr>
        <w:pStyle w:val="Heading3"/>
      </w:pPr>
      <w:r>
        <w:t xml:space="preserve">Print values</w:t>
      </w:r>
    </w:p>
    <w:p>
      <w:pPr>
        <w:pStyle w:val="SourceCode"/>
      </w:pPr>
      <w:r>
        <w:rPr>
          <w:rStyle w:val="VerbatimChar"/>
        </w:rPr>
        <w:t xml:space="preserve">print x                     # Print a variable</w:t>
      </w:r>
      <w:r>
        <w:br/>
      </w:r>
      <w:r>
        <w:rPr>
          <w:rStyle w:val="VerbatimChar"/>
        </w:rPr>
        <w:t xml:space="preserve">print arr[2]                # Print an array element</w:t>
      </w:r>
      <w:r>
        <w:br/>
      </w:r>
      <w:r>
        <w:rPr>
          <w:rStyle w:val="VerbatimChar"/>
        </w:rPr>
        <w:t xml:space="preserve">print *ptr                  # Dereference a pointer</w:t>
      </w:r>
      <w:r>
        <w:br/>
      </w:r>
      <w:r>
        <w:rPr>
          <w:rStyle w:val="VerbatimChar"/>
        </w:rPr>
        <w:t xml:space="preserve">print arr[0]@5              # Print 5 elements starting at arr[0]</w:t>
      </w:r>
      <w:r>
        <w:br/>
      </w:r>
      <w:r>
        <w:rPr>
          <w:rStyle w:val="VerbatimChar"/>
        </w:rPr>
        <w:t xml:space="preserve">print sizeof(data)          # Evaluate C expressions</w:t>
      </w:r>
    </w:p>
    <w:bookmarkEnd w:id="17"/>
    <w:bookmarkStart w:id="18" w:name="format-specifiers"/>
    <w:p>
      <w:pPr>
        <w:pStyle w:val="Heading3"/>
      </w:pPr>
      <w:r>
        <w:t xml:space="preserve">Format specifiers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Output format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print/x var</w:t>
            </w:r>
          </w:p>
        </w:tc>
        <w:tc>
          <w:tcPr/>
          <w:p>
            <w:pPr>
              <w:pStyle w:val="Compact"/>
            </w:pPr>
            <w:r>
              <w:t xml:space="preserve">Hexadecimal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print/d var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print/t var</w:t>
            </w:r>
          </w:p>
        </w:tc>
        <w:tc>
          <w:tcPr/>
          <w:p>
            <w:pPr>
              <w:pStyle w:val="Compact"/>
            </w:pPr>
            <w:r>
              <w:t xml:space="preserve">Binary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print/c var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print/f var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</w:tr>
    </w:tbl>
    <w:bookmarkEnd w:id="18"/>
    <w:bookmarkStart w:id="19" w:name="automatic-display"/>
    <w:p>
      <w:pPr>
        <w:pStyle w:val="Heading3"/>
      </w:pPr>
      <w:r>
        <w:t xml:space="preserve">Automatic display</w:t>
      </w:r>
    </w:p>
    <w:p>
      <w:pPr>
        <w:pStyle w:val="SourceCode"/>
      </w:pPr>
      <w:r>
        <w:rPr>
          <w:rStyle w:val="VerbatimChar"/>
        </w:rPr>
        <w:t xml:space="preserve">display i                   # Print 'i' automatically every time the program stops</w:t>
      </w:r>
      <w:r>
        <w:br/>
      </w:r>
      <w:r>
        <w:rPr>
          <w:rStyle w:val="VerbatimChar"/>
        </w:rPr>
        <w:t xml:space="preserve">display/x flags             # Print 'flags' in hex every time</w:t>
      </w:r>
      <w:r>
        <w:br/>
      </w:r>
      <w:r>
        <w:rPr>
          <w:rStyle w:val="VerbatimChar"/>
        </w:rPr>
        <w:t xml:space="preserve">info display                # List all auto-displays</w:t>
      </w:r>
      <w:r>
        <w:br/>
      </w:r>
      <w:r>
        <w:rPr>
          <w:rStyle w:val="VerbatimChar"/>
        </w:rPr>
        <w:t xml:space="preserve">undisplay 1                 # Stop auto-displaying item #1</w:t>
      </w:r>
    </w:p>
    <w:bookmarkEnd w:id="19"/>
    <w:bookmarkStart w:id="20" w:name="type-information"/>
    <w:p>
      <w:pPr>
        <w:pStyle w:val="Heading3"/>
      </w:pPr>
      <w:r>
        <w:t xml:space="preserve">Type information</w:t>
      </w:r>
    </w:p>
    <w:p>
      <w:pPr>
        <w:pStyle w:val="SourceCode"/>
      </w:pPr>
      <w:r>
        <w:rPr>
          <w:rStyle w:val="VerbatimChar"/>
        </w:rPr>
        <w:t xml:space="preserve">ptype result                # Show the type of a variable</w:t>
      </w:r>
      <w:r>
        <w:br/>
      </w:r>
      <w:r>
        <w:rPr>
          <w:rStyle w:val="VerbatimChar"/>
        </w:rPr>
        <w:t xml:space="preserve">whatis result               # Shorter version</w:t>
      </w:r>
      <w:r>
        <w:br/>
      </w:r>
      <w:r>
        <w:rPr>
          <w:rStyle w:val="VerbatimChar"/>
        </w:rPr>
        <w:t xml:space="preserve">info locals                 # Print ALL local variables in the current frame</w:t>
      </w:r>
      <w:r>
        <w:br/>
      </w:r>
      <w:r>
        <w:rPr>
          <w:rStyle w:val="VerbatimChar"/>
        </w:rPr>
        <w:t xml:space="preserve">info args                   # Print ALL arguments to the current function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9a12edbd358fcddca61beb37dd7c955b5f15c42"/>
    <w:p>
      <w:pPr>
        <w:pStyle w:val="Heading2"/>
      </w:pPr>
      <w:r>
        <w:t xml:space="preserve">8. Navigating the Call Stack</w:t>
      </w:r>
    </w:p>
    <w:p>
      <w:pPr>
        <w:pStyle w:val="FirstParagraph"/>
      </w:pPr>
      <w:r>
        <w:t xml:space="preserve">When your program is paused (especially after a crash), the</w:t>
      </w:r>
      <w:r>
        <w:t xml:space="preserve"> </w:t>
      </w:r>
      <w:r>
        <w:rPr>
          <w:b/>
          <w:bCs/>
        </w:rPr>
        <w:t xml:space="preserve">call stack</w:t>
      </w:r>
      <w:r>
        <w:t xml:space="preserve"> </w:t>
      </w:r>
      <w:r>
        <w:t xml:space="preserve">shows you the chain of function calls that led to the current point:</w:t>
      </w:r>
    </w:p>
    <w:p>
      <w:pPr>
        <w:pStyle w:val="SourceCode"/>
      </w:pPr>
      <w:r>
        <w:rPr>
          <w:rStyle w:val="VerbatimChar"/>
        </w:rPr>
        <w:t xml:space="preserve">(gdb) backtrace</w:t>
      </w:r>
      <w:r>
        <w:br/>
      </w:r>
      <w:r>
        <w:rPr>
          <w:rStyle w:val="VerbatimChar"/>
        </w:rPr>
        <w:t xml:space="preserve">#0  compute (arr=0x7fff..., n=5) at myfile.c:12</w:t>
      </w:r>
      <w:r>
        <w:br/>
      </w:r>
      <w:r>
        <w:rPr>
          <w:rStyle w:val="VerbatimChar"/>
        </w:rPr>
        <w:t xml:space="preserve">#1  0x... in main () at myfile.c:30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backtrace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rStyle w:val="VerbatimChar"/>
              </w:rPr>
              <w:t xml:space="preserve">bt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Show the full call stack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bt full</w:t>
            </w:r>
          </w:p>
        </w:tc>
        <w:tc>
          <w:tcPr/>
          <w:p>
            <w:pPr>
              <w:pStyle w:val="Compact"/>
            </w:pPr>
            <w:r>
              <w:t xml:space="preserve">Call stack + local variables in each frame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frame 1</w:t>
            </w:r>
          </w:p>
        </w:tc>
        <w:tc>
          <w:tcPr/>
          <w:p>
            <w:pPr>
              <w:pStyle w:val="Compact"/>
            </w:pPr>
            <w:r>
              <w:t xml:space="preserve">Switch to frame #1 (e.g.,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</w:t>
            </w:r>
          </w:p>
        </w:tc>
        <w:tc>
          <w:tcPr/>
          <w:p>
            <w:pPr>
              <w:pStyle w:val="Compact"/>
            </w:pPr>
            <w:r>
              <w:t xml:space="preserve">Move one frame up (toward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</w:t>
            </w:r>
          </w:p>
        </w:tc>
        <w:tc>
          <w:tcPr/>
          <w:p>
            <w:pPr>
              <w:pStyle w:val="Compact"/>
            </w:pPr>
            <w:r>
              <w:t xml:space="preserve">Move one frame down (toward current function)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 locals</w:t>
            </w:r>
          </w:p>
        </w:tc>
        <w:tc>
          <w:tcPr/>
          <w:p>
            <w:pPr>
              <w:pStyle w:val="Compact"/>
            </w:pPr>
            <w:r>
              <w:t xml:space="preserve">Show locals in the selected frame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eb7cd934a06d6a129a68b27737aedeb127769e9"/>
    <w:p>
      <w:pPr>
        <w:pStyle w:val="Heading2"/>
      </w:pPr>
      <w:r>
        <w:t xml:space="preserve">9. Modifying State at Runtime</w:t>
      </w:r>
    </w:p>
    <w:p>
      <w:pPr>
        <w:pStyle w:val="FirstParagraph"/>
      </w:pPr>
      <w:r>
        <w:t xml:space="preserve">GDB lets you change values on the fly — useful for testing "what if" scenarios without recompiling:</w:t>
      </w:r>
    </w:p>
    <w:p>
      <w:pPr>
        <w:pStyle w:val="SourceCode"/>
      </w:pPr>
      <w:r>
        <w:rPr>
          <w:rStyle w:val="VerbatimChar"/>
        </w:rPr>
        <w:t xml:space="preserve">(gdb) set var total = 0          # Reset a variable</w:t>
      </w:r>
      <w:r>
        <w:br/>
      </w:r>
      <w:r>
        <w:rPr>
          <w:rStyle w:val="VerbatimChar"/>
        </w:rPr>
        <w:t xml:space="preserve">(gdb) set var n = 3              # Change an argument</w:t>
      </w:r>
      <w:r>
        <w:br/>
      </w:r>
      <w:r>
        <w:rPr>
          <w:rStyle w:val="VerbatimChar"/>
        </w:rPr>
        <w:t xml:space="preserve">(gdb) set var arr[2] = 99        # Modify an array element</w:t>
      </w:r>
      <w:r>
        <w:br/>
      </w:r>
      <w:r>
        <w:rPr>
          <w:rStyle w:val="VerbatimChar"/>
        </w:rPr>
        <w:t xml:space="preserve">(gdb) print total                # Verify the change</w:t>
      </w:r>
    </w:p>
    <w:p>
      <w:r>
        <w:pict>
          <v:rect style="width:0;height:1.5pt" o:hralign="center" o:hrstd="t" o:hr="t"/>
        </w:pict>
      </w:r>
    </w:p>
    <w:bookmarkEnd w:id="23"/>
    <w:bookmarkStart w:id="24" w:name="X0cb03f5fa608f561b385f9a9c756e0cc52a2d38"/>
    <w:p>
      <w:pPr>
        <w:pStyle w:val="Heading2"/>
      </w:pPr>
      <w:r>
        <w:t xml:space="preserve">10. Viewing Source Code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rStyle w:val="VerbatimChar"/>
              </w:rPr>
              <w:t xml:space="preserve">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Show 10 lines around the current position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 20</w:t>
            </w:r>
          </w:p>
        </w:tc>
        <w:tc>
          <w:tcPr/>
          <w:p>
            <w:pPr>
              <w:pStyle w:val="Compact"/>
            </w:pPr>
            <w:r>
              <w:t xml:space="preserve">Show lines around line 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 my_func</w:t>
            </w:r>
          </w:p>
        </w:tc>
        <w:tc>
          <w:tcPr/>
          <w:p>
            <w:pPr>
              <w:pStyle w:val="Compact"/>
            </w:pPr>
            <w:r>
              <w:t xml:space="preserve">Show the source of a function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 10,30</w:t>
            </w:r>
          </w:p>
        </w:tc>
        <w:tc>
          <w:tcPr/>
          <w:p>
            <w:pPr>
              <w:pStyle w:val="Compact"/>
            </w:pPr>
            <w:r>
              <w:t xml:space="preserve">Show lines 10 through 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disassemble</w:t>
            </w:r>
          </w:p>
        </w:tc>
        <w:tc>
          <w:tcPr/>
          <w:p>
            <w:pPr>
              <w:pStyle w:val="Compact"/>
            </w:pPr>
            <w:r>
              <w:t xml:space="preserve">Show the assembly code of the current function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Xba31003ae86b01ef74735ed68005fed0501d8db"/>
    <w:p>
      <w:pPr>
        <w:pStyle w:val="Heading2"/>
      </w:pPr>
      <w:r>
        <w:t xml:space="preserve">11. Debugging Crashes (Segfaults)</w:t>
      </w:r>
    </w:p>
    <w:p>
      <w:pPr>
        <w:pStyle w:val="FirstParagraph"/>
      </w:pPr>
      <w:r>
        <w:t xml:space="preserve">When your program crashes with a</w:t>
      </w:r>
      <w:r>
        <w:t xml:space="preserve"> </w:t>
      </w:r>
      <w:r>
        <w:rPr>
          <w:b/>
          <w:bCs/>
        </w:rPr>
        <w:t xml:space="preserve">Segmentation Fault</w:t>
      </w:r>
      <w:r>
        <w:t xml:space="preserve">, GDB catches it automatically:</w:t>
      </w:r>
    </w:p>
    <w:p>
      <w:pPr>
        <w:pStyle w:val="SourceCode"/>
      </w:pPr>
      <w:r>
        <w:rPr>
          <w:rStyle w:val="VerbatimChar"/>
        </w:rPr>
        <w:t xml:space="preserve">(gdb) run</w:t>
      </w:r>
      <w:r>
        <w:br/>
      </w:r>
      <w:r>
        <w:rPr>
          <w:rStyle w:val="VerbatimChar"/>
        </w:rPr>
        <w:t xml:space="preserve">Program received signal SIGSEGV, Segmentation fault.</w:t>
      </w:r>
      <w:r>
        <w:br/>
      </w:r>
      <w:r>
        <w:rPr>
          <w:rStyle w:val="VerbatimChar"/>
        </w:rPr>
        <w:t xml:space="preserve">0x... in compute (arr=0x7fff..., n=5) at myfile.c:12</w:t>
      </w:r>
      <w:r>
        <w:br/>
      </w:r>
      <w:r>
        <w:br/>
      </w:r>
      <w:r>
        <w:rPr>
          <w:rStyle w:val="VerbatimChar"/>
        </w:rPr>
        <w:t xml:space="preserve">(gdb) backtrace                  # See where it crashed</w:t>
      </w:r>
      <w:r>
        <w:br/>
      </w:r>
      <w:r>
        <w:rPr>
          <w:rStyle w:val="VerbatimChar"/>
        </w:rPr>
        <w:t xml:space="preserve">(gdb) print i                    # Check the loop counter</w:t>
      </w:r>
      <w:r>
        <w:br/>
      </w:r>
      <w:r>
        <w:rPr>
          <w:rStyle w:val="VerbatimChar"/>
        </w:rPr>
        <w:t xml:space="preserve">(gdb) print arr[i]               # See what memory access failed</w:t>
      </w:r>
    </w:p>
    <w:p>
      <w:pPr>
        <w:pStyle w:val="FirstParagraph"/>
      </w:pPr>
      <w:r>
        <w:t xml:space="preserve">This immediately tells you</w:t>
      </w:r>
      <w:r>
        <w:t xml:space="preserve"> </w:t>
      </w:r>
      <w:r>
        <w:rPr>
          <w:b/>
          <w:bCs/>
        </w:rPr>
        <w:t xml:space="preserve">which function</w:t>
      </w:r>
      <w:r>
        <w:t xml:space="preserve">,</w:t>
      </w:r>
      <w:r>
        <w:t xml:space="preserve"> </w:t>
      </w:r>
      <w:r>
        <w:rPr>
          <w:b/>
          <w:bCs/>
        </w:rPr>
        <w:t xml:space="preserve">which line</w:t>
      </w:r>
      <w:r>
        <w:t xml:space="preserve">, and</w:t>
      </w:r>
      <w:r>
        <w:t xml:space="preserve"> </w:t>
      </w:r>
      <w:r>
        <w:rPr>
          <w:b/>
          <w:bCs/>
        </w:rPr>
        <w:t xml:space="preserve">which variable</w:t>
      </w:r>
      <w:r>
        <w:t xml:space="preserve"> </w:t>
      </w:r>
      <w:r>
        <w:t xml:space="preserve">caused the crash.</w:t>
      </w:r>
    </w:p>
    <w:p>
      <w:r>
        <w:pict>
          <v:rect style="width:0;height:1.5pt" o:hralign="center" o:hrstd="t" o:hr="t"/>
        </w:pict>
      </w:r>
    </w:p>
    <w:bookmarkEnd w:id="25"/>
    <w:bookmarkStart w:id="26" w:name="command-cheat-sheet"/>
    <w:p>
      <w:pPr>
        <w:pStyle w:val="Heading2"/>
      </w:pPr>
      <w:r>
        <w:t xml:space="preserve">Command Cheat Sheet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Shortcut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Run the program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 arg1 arg2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Run with arguments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Step over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Step into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finish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</w:t>
            </w:r>
          </w:p>
        </w:tc>
        <w:tc>
          <w:tcPr/>
          <w:p>
            <w:pPr>
              <w:pStyle w:val="Compact"/>
            </w:pPr>
            <w:r>
              <w:t xml:space="preserve">Step out (run to return)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continue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Resume to next breakpoint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break func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 func</w:t>
            </w:r>
          </w:p>
        </w:tc>
        <w:tc>
          <w:tcPr/>
          <w:p>
            <w:pPr>
              <w:pStyle w:val="Compact"/>
            </w:pPr>
            <w:r>
              <w:t xml:space="preserve">Breakpoint at function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break 25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 25</w:t>
            </w:r>
          </w:p>
        </w:tc>
        <w:tc>
          <w:tcPr/>
          <w:p>
            <w:pPr>
              <w:pStyle w:val="Compact"/>
            </w:pPr>
            <w:r>
              <w:t xml:space="preserve">Breakpoint at line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watch var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Watchpoint on variable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 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 N</w:t>
            </w:r>
          </w:p>
        </w:tc>
        <w:tc>
          <w:tcPr/>
          <w:p>
            <w:pPr>
              <w:pStyle w:val="Compact"/>
            </w:pPr>
            <w:r>
              <w:t xml:space="preserve">Delete breakpoint #N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Inspect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 var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 var</w:t>
            </w:r>
          </w:p>
        </w:tc>
        <w:tc>
          <w:tcPr/>
          <w:p>
            <w:pPr>
              <w:pStyle w:val="Compact"/>
            </w:pPr>
            <w:r>
              <w:t xml:space="preserve">Print a value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display var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Auto-print on every stop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 locals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All local variables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backtrace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bt</w:t>
            </w:r>
          </w:p>
        </w:tc>
        <w:tc>
          <w:tcPr/>
          <w:p>
            <w:pPr>
              <w:pStyle w:val="Compact"/>
            </w:pPr>
            <w:r>
              <w:t xml:space="preserve">Call stack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Show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 var x = 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Change a variable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Leave GDB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pro-tips"/>
    <w:p>
      <w:pPr>
        <w:pStyle w:val="Heading2"/>
      </w:pPr>
      <w:r>
        <w:t xml:space="preserve">Pro Tips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Press Enter</w:t>
      </w:r>
      <w:r>
        <w:t xml:space="preserve"> </w:t>
      </w:r>
      <w:r>
        <w:t xml:space="preserve">to repeat the last command — invaluable when stepping line by line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bt full</w:t>
      </w:r>
      <w:r>
        <w:t xml:space="preserve"> </w:t>
      </w:r>
      <w:r>
        <w:t xml:space="preserve">after a crash gives you the complete picture: call stack + all local variables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 breakpoints</w:t>
      </w:r>
      <w:r>
        <w:t xml:space="preserve"> </w:t>
      </w:r>
      <w:r>
        <w:t xml:space="preserve">(</w:t>
      </w:r>
      <w:r>
        <w:rPr>
          <w:rStyle w:val="VerbatimChar"/>
        </w:rPr>
        <w:t xml:space="preserve">break 20 if x &gt; 100</w:t>
      </w:r>
      <w:r>
        <w:t xml:space="preserve">) let you skip thousands of loop iterations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Watchpoints</w:t>
      </w:r>
      <w:r>
        <w:t xml:space="preserve"> </w:t>
      </w:r>
      <w:r>
        <w:t xml:space="preserve">find "mystery" bugs where a variable changes and you don't know where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set var</w:t>
      </w:r>
      <w:r>
        <w:t xml:space="preserve"> </w:t>
      </w:r>
      <w:r>
        <w:t xml:space="preserve">lets you test fixes without recompiling — change a value and</w:t>
      </w:r>
      <w:r>
        <w:t xml:space="preserve"> </w:t>
      </w:r>
      <w:r>
        <w:rPr>
          <w:rStyle w:val="VerbatimChar"/>
        </w:rPr>
        <w:t xml:space="preserve">continue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finish</w:t>
      </w:r>
      <w:r>
        <w:t xml:space="preserve"> </w:t>
      </w:r>
      <w:r>
        <w:t xml:space="preserve">is faster than stepping through every line of a function you know is correct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2026-08-06T18:47:15Z</dcterms:created>
  <dcterms:modified xsi:type="dcterms:W3CDTF">2026-08-06T18:47:15Z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