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https://www.techstarthailand.com/blog/detail/Java-Comparator/903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http://code-osiris.blogspot.com/p/java-nested-classes-nested-classes.html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https://blacklenspub.com/%E0%B8%97%E0%B8%9A%E0%B8%97%E0%B8%A7%E0%B8%99-java-generics-%E0%B8%81%E0%B9%88%E0%B8%AD%E0%B8%99%E0%B9%84%E0%B8%9B-kotlin-189922c10e57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https://sites.google.com/site/werasaksuengtaworn/home/oop/iteration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http://code-osiris.blogspot.com/p/java-nested-classes-nested-classes.html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-osiris.blogspot.com/p/java-nested-classes-nested-classes.html" TargetMode="External"/><Relationship Id="rId9" Type="http://schemas.openxmlformats.org/officeDocument/2006/relationships/hyperlink" Target="https://sites.google.com/site/werasaksuengtaworn/home/oop/ite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starthailand.com/blog/detail/Java-Comparator/903" TargetMode="External"/><Relationship Id="rId7" Type="http://schemas.openxmlformats.org/officeDocument/2006/relationships/hyperlink" Target="http://code-osiris.blogspot.com/p/java-nested-classes-nested-classes.html" TargetMode="External"/><Relationship Id="rId8" Type="http://schemas.openxmlformats.org/officeDocument/2006/relationships/hyperlink" Target="https://blacklenspub.com/%E0%B8%97%E0%B8%9A%E0%B8%97%E0%B8%A7%E0%B8%99-java-generics-%E0%B8%81%E0%B9%88%E0%B8%AD%E0%B8%99%E0%B9%84%E0%B8%9B-kotlin-189922c10e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