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7F6" w:rsidRPr="00DB28D0" w:rsidRDefault="009857F6" w:rsidP="009857F6">
      <w:pPr>
        <w:pStyle w:val="1"/>
        <w:rPr>
          <w:lang w:val="ru-RU"/>
        </w:rPr>
      </w:pPr>
      <w:proofErr w:type="spellStart"/>
      <w:r w:rsidRPr="00DB28D0">
        <w:rPr>
          <w:lang w:val="ru-RU"/>
        </w:rPr>
        <w:t>Супервизия</w:t>
      </w:r>
      <w:proofErr w:type="spellEnd"/>
      <w:r w:rsidRPr="00DB28D0">
        <w:rPr>
          <w:lang w:val="ru-RU"/>
        </w:rPr>
        <w:t xml:space="preserve"> для Лидеров </w:t>
      </w:r>
      <w:proofErr w:type="spellStart"/>
      <w:r w:rsidRPr="00DB28D0">
        <w:rPr>
          <w:lang w:val="ru-RU"/>
        </w:rPr>
        <w:t>Балинтовской</w:t>
      </w:r>
      <w:proofErr w:type="spellEnd"/>
      <w:r w:rsidRPr="00DB28D0">
        <w:rPr>
          <w:lang w:val="ru-RU"/>
        </w:rPr>
        <w:t xml:space="preserve"> группы</w:t>
      </w:r>
    </w:p>
    <w:p w:rsidR="009857F6" w:rsidRPr="001B0A10" w:rsidRDefault="002D24CF" w:rsidP="009857F6">
      <w:pPr>
        <w:rPr>
          <w:lang w:val="ru-RU"/>
        </w:rPr>
      </w:pPr>
      <w:r>
        <w:rPr>
          <w:lang w:val="ru-RU"/>
        </w:rPr>
        <w:t>Л</w:t>
      </w:r>
      <w:r w:rsidR="009857F6" w:rsidRPr="001B0A10">
        <w:rPr>
          <w:lang w:val="ru-RU"/>
        </w:rPr>
        <w:t>идер</w:t>
      </w:r>
      <w:r>
        <w:rPr>
          <w:lang w:val="ru-RU"/>
        </w:rPr>
        <w:t>у</w:t>
      </w:r>
      <w:r w:rsidR="009857F6" w:rsidRPr="001B0A10">
        <w:rPr>
          <w:lang w:val="ru-RU"/>
        </w:rPr>
        <w:t xml:space="preserve"> </w:t>
      </w:r>
      <w:proofErr w:type="spellStart"/>
      <w:r w:rsidR="009857F6" w:rsidRPr="001B0A10">
        <w:rPr>
          <w:lang w:val="ru-RU"/>
        </w:rPr>
        <w:t>Балинтовской</w:t>
      </w:r>
      <w:proofErr w:type="spellEnd"/>
      <w:r w:rsidR="009857F6" w:rsidRPr="001B0A10">
        <w:rPr>
          <w:lang w:val="ru-RU"/>
        </w:rPr>
        <w:t xml:space="preserve"> группы важно получить обратную связь </w:t>
      </w:r>
      <w:r w:rsidR="00A7210B">
        <w:rPr>
          <w:lang w:val="ru-RU"/>
        </w:rPr>
        <w:t>о</w:t>
      </w:r>
      <w:r w:rsidR="009857F6" w:rsidRPr="001B0A10">
        <w:rPr>
          <w:lang w:val="ru-RU"/>
        </w:rPr>
        <w:t xml:space="preserve"> сво</w:t>
      </w:r>
      <w:r w:rsidR="00A7210B">
        <w:rPr>
          <w:lang w:val="ru-RU"/>
        </w:rPr>
        <w:t>ей</w:t>
      </w:r>
      <w:r w:rsidR="009857F6" w:rsidRPr="001B0A10">
        <w:rPr>
          <w:lang w:val="ru-RU"/>
        </w:rPr>
        <w:t xml:space="preserve"> группов</w:t>
      </w:r>
      <w:r w:rsidR="00A7210B">
        <w:rPr>
          <w:lang w:val="ru-RU"/>
        </w:rPr>
        <w:t>ой</w:t>
      </w:r>
      <w:r w:rsidR="009857F6" w:rsidRPr="001B0A10">
        <w:rPr>
          <w:lang w:val="ru-RU"/>
        </w:rPr>
        <w:t xml:space="preserve"> работ</w:t>
      </w:r>
      <w:r w:rsidR="00A7210B">
        <w:rPr>
          <w:lang w:val="ru-RU"/>
        </w:rPr>
        <w:t>е</w:t>
      </w:r>
      <w:r w:rsidR="009857F6" w:rsidRPr="001B0A10">
        <w:rPr>
          <w:lang w:val="ru-RU"/>
        </w:rPr>
        <w:t xml:space="preserve">, которая всегда требует обучения длинной в жизнь. Не только в начале карьеры лидера </w:t>
      </w:r>
      <w:proofErr w:type="spellStart"/>
      <w:r w:rsidR="009857F6" w:rsidRPr="001B0A10">
        <w:rPr>
          <w:lang w:val="ru-RU"/>
        </w:rPr>
        <w:t>Балинтовской</w:t>
      </w:r>
      <w:proofErr w:type="spellEnd"/>
      <w:r w:rsidR="009857F6" w:rsidRPr="001B0A10">
        <w:rPr>
          <w:lang w:val="ru-RU"/>
        </w:rPr>
        <w:t xml:space="preserve"> группы, но и в дальнейшем у большинства из нас есть желание обменяться мыслями с другими лидерами, отразить процесс, поговорить о сложностях с членами группы, с групповой ситуацией или конфликте между двумя лидерами. Возможно, кто-то хочет узнать, как основать новую группу. </w:t>
      </w:r>
    </w:p>
    <w:p w:rsidR="009857F6" w:rsidRPr="001B0A10" w:rsidRDefault="009857F6" w:rsidP="009857F6">
      <w:pPr>
        <w:rPr>
          <w:lang w:val="ru-RU"/>
        </w:rPr>
      </w:pPr>
      <w:r w:rsidRPr="001B0A10">
        <w:rPr>
          <w:lang w:val="ru-RU"/>
        </w:rPr>
        <w:t xml:space="preserve">Одна из возможностей </w:t>
      </w:r>
      <w:proofErr w:type="spellStart"/>
      <w:r w:rsidRPr="001B0A10">
        <w:rPr>
          <w:lang w:val="ru-RU"/>
        </w:rPr>
        <w:t>супервизии</w:t>
      </w:r>
      <w:proofErr w:type="spellEnd"/>
      <w:r w:rsidRPr="001B0A10">
        <w:rPr>
          <w:lang w:val="ru-RU"/>
        </w:rPr>
        <w:t xml:space="preserve"> – иметь наблюдателя, сидящего вне группы, пока группа работает. </w:t>
      </w:r>
      <w:r w:rsidR="00A7210B">
        <w:rPr>
          <w:lang w:val="ru-RU"/>
        </w:rPr>
        <w:t>Э</w:t>
      </w:r>
      <w:r w:rsidRPr="001B0A10">
        <w:rPr>
          <w:lang w:val="ru-RU"/>
        </w:rPr>
        <w:t>тот метод</w:t>
      </w:r>
      <w:r w:rsidR="00A7210B">
        <w:rPr>
          <w:lang w:val="ru-RU"/>
        </w:rPr>
        <w:t xml:space="preserve"> используется</w:t>
      </w:r>
      <w:r w:rsidRPr="001B0A10">
        <w:rPr>
          <w:lang w:val="ru-RU"/>
        </w:rPr>
        <w:t xml:space="preserve"> в лидерском тренинге и в демонстрационных аквариумных группах на семинарах, где после групповой работы открыто обсуждае</w:t>
      </w:r>
      <w:r w:rsidR="00BE5FD2">
        <w:rPr>
          <w:lang w:val="ru-RU"/>
        </w:rPr>
        <w:t>тся</w:t>
      </w:r>
      <w:r w:rsidRPr="001B0A10">
        <w:rPr>
          <w:lang w:val="ru-RU"/>
        </w:rPr>
        <w:t xml:space="preserve"> процесс, группов</w:t>
      </w:r>
      <w:r w:rsidR="00BE5FD2">
        <w:rPr>
          <w:lang w:val="ru-RU"/>
        </w:rPr>
        <w:t>ая</w:t>
      </w:r>
      <w:r w:rsidRPr="001B0A10">
        <w:rPr>
          <w:lang w:val="ru-RU"/>
        </w:rPr>
        <w:t xml:space="preserve"> динамик</w:t>
      </w:r>
      <w:r w:rsidR="00BE5FD2">
        <w:rPr>
          <w:lang w:val="ru-RU"/>
        </w:rPr>
        <w:t>а</w:t>
      </w:r>
      <w:r w:rsidRPr="001B0A10">
        <w:rPr>
          <w:lang w:val="ru-RU"/>
        </w:rPr>
        <w:t xml:space="preserve">, а также интервенции лидера. </w:t>
      </w:r>
      <w:r w:rsidR="00BE5FD2">
        <w:rPr>
          <w:lang w:val="ru-RU"/>
        </w:rPr>
        <w:t>Э</w:t>
      </w:r>
      <w:r w:rsidRPr="001B0A10">
        <w:rPr>
          <w:lang w:val="ru-RU"/>
        </w:rPr>
        <w:t xml:space="preserve">то является частью </w:t>
      </w:r>
      <w:r w:rsidR="002D24CF">
        <w:rPr>
          <w:lang w:val="ru-RU"/>
        </w:rPr>
        <w:t>л</w:t>
      </w:r>
      <w:r w:rsidRPr="001B0A10">
        <w:rPr>
          <w:lang w:val="ru-RU"/>
        </w:rPr>
        <w:t xml:space="preserve">идерского тренинга. Опытные лидеры наблюдают за </w:t>
      </w:r>
      <w:proofErr w:type="spellStart"/>
      <w:r w:rsidRPr="001B0A10">
        <w:rPr>
          <w:lang w:val="ru-RU"/>
        </w:rPr>
        <w:t>Балинтовской</w:t>
      </w:r>
      <w:proofErr w:type="spellEnd"/>
      <w:r w:rsidRPr="001B0A10">
        <w:rPr>
          <w:lang w:val="ru-RU"/>
        </w:rPr>
        <w:t xml:space="preserve"> группой в действии с обычными членами, которые сами не являются стажерами.</w:t>
      </w:r>
    </w:p>
    <w:p w:rsidR="009857F6" w:rsidRDefault="009857F6" w:rsidP="002D24CF">
      <w:pPr>
        <w:rPr>
          <w:lang w:val="ru-RU"/>
        </w:rPr>
      </w:pPr>
      <w:r w:rsidRPr="001B0A10">
        <w:rPr>
          <w:lang w:val="ru-RU"/>
        </w:rPr>
        <w:t xml:space="preserve">Время от времени полезно встретиться в </w:t>
      </w:r>
      <w:proofErr w:type="spellStart"/>
      <w:r w:rsidRPr="001B0A10">
        <w:rPr>
          <w:lang w:val="ru-RU"/>
        </w:rPr>
        <w:t>супервизионной</w:t>
      </w:r>
      <w:proofErr w:type="spellEnd"/>
      <w:r w:rsidRPr="001B0A10">
        <w:rPr>
          <w:lang w:val="ru-RU"/>
        </w:rPr>
        <w:t xml:space="preserve"> группе для лидеров </w:t>
      </w:r>
      <w:proofErr w:type="spellStart"/>
      <w:r w:rsidRPr="001B0A10">
        <w:rPr>
          <w:lang w:val="ru-RU"/>
        </w:rPr>
        <w:t>Балинтовских</w:t>
      </w:r>
      <w:proofErr w:type="spellEnd"/>
      <w:r w:rsidRPr="001B0A10">
        <w:rPr>
          <w:lang w:val="ru-RU"/>
        </w:rPr>
        <w:t xml:space="preserve"> групп. Обычно </w:t>
      </w:r>
      <w:r w:rsidR="002D24CF">
        <w:rPr>
          <w:lang w:val="ru-RU"/>
        </w:rPr>
        <w:t>супервизор</w:t>
      </w:r>
      <w:r w:rsidRPr="001B0A10">
        <w:rPr>
          <w:lang w:val="ru-RU"/>
        </w:rPr>
        <w:t xml:space="preserve"> организовывает и </w:t>
      </w:r>
      <w:proofErr w:type="spellStart"/>
      <w:r w:rsidRPr="001B0A10">
        <w:rPr>
          <w:lang w:val="ru-RU"/>
        </w:rPr>
        <w:t>модерирует</w:t>
      </w:r>
      <w:proofErr w:type="spellEnd"/>
      <w:r w:rsidRPr="001B0A10">
        <w:rPr>
          <w:lang w:val="ru-RU"/>
        </w:rPr>
        <w:t xml:space="preserve"> эти группы. </w:t>
      </w:r>
      <w:r w:rsidR="002E7242">
        <w:rPr>
          <w:lang w:val="ru-RU"/>
        </w:rPr>
        <w:t xml:space="preserve">Формат проведения может быть разным: </w:t>
      </w:r>
      <w:r w:rsidRPr="001B0A10">
        <w:rPr>
          <w:lang w:val="ru-RU"/>
        </w:rPr>
        <w:t xml:space="preserve">как группу само-помощи или как </w:t>
      </w:r>
      <w:proofErr w:type="spellStart"/>
      <w:r w:rsidRPr="001B0A10">
        <w:rPr>
          <w:lang w:val="ru-RU"/>
        </w:rPr>
        <w:t>Балинтовскую</w:t>
      </w:r>
      <w:proofErr w:type="spellEnd"/>
      <w:r w:rsidRPr="001B0A10">
        <w:rPr>
          <w:lang w:val="ru-RU"/>
        </w:rPr>
        <w:t xml:space="preserve"> группу, где группа или член группы представляется как «пациент». Затем у вас есть история, круг вопросов и дискуссия со свободными ассоциациями, фантазиями и идентификациями. Как и в отношениях врача-пациента, вы можете найти слепые пятна</w:t>
      </w:r>
      <w:r w:rsidRPr="001B0A10">
        <w:t> </w:t>
      </w:r>
      <w:r w:rsidRPr="001B0A10">
        <w:rPr>
          <w:lang w:val="ru-RU"/>
        </w:rPr>
        <w:t>в отношениях лидера группы-референта или члена группы.</w:t>
      </w:r>
      <w:r w:rsidR="002D24CF">
        <w:rPr>
          <w:lang w:val="ru-RU"/>
        </w:rPr>
        <w:t xml:space="preserve"> </w:t>
      </w:r>
      <w:proofErr w:type="spellStart"/>
      <w:r w:rsidRPr="001B0A10">
        <w:rPr>
          <w:lang w:val="ru-RU"/>
        </w:rPr>
        <w:t>Супервизионные</w:t>
      </w:r>
      <w:proofErr w:type="spellEnd"/>
      <w:r w:rsidRPr="001B0A10">
        <w:rPr>
          <w:lang w:val="ru-RU"/>
        </w:rPr>
        <w:t xml:space="preserve"> группы стимулируют новые идеи и изменения. </w:t>
      </w:r>
    </w:p>
    <w:p w:rsidR="005E0AEA" w:rsidRDefault="005E0AEA" w:rsidP="002D24CF">
      <w:pPr>
        <w:rPr>
          <w:lang w:val="ru-RU"/>
        </w:rPr>
      </w:pPr>
      <w:r w:rsidRPr="005E0AEA">
        <w:rPr>
          <w:lang w:val="ru-RU"/>
        </w:rPr>
        <w:t xml:space="preserve">Руководитель </w:t>
      </w:r>
      <w:proofErr w:type="spellStart"/>
      <w:r w:rsidRPr="005E0AEA">
        <w:rPr>
          <w:lang w:val="ru-RU"/>
        </w:rPr>
        <w:t>Балинтовской</w:t>
      </w:r>
      <w:proofErr w:type="spellEnd"/>
      <w:r w:rsidRPr="005E0AEA">
        <w:rPr>
          <w:lang w:val="ru-RU"/>
        </w:rPr>
        <w:t xml:space="preserve"> группы, сертифицированный РБО, обязан проходить </w:t>
      </w:r>
      <w:proofErr w:type="spellStart"/>
      <w:r w:rsidRPr="005E0AEA">
        <w:rPr>
          <w:lang w:val="ru-RU"/>
        </w:rPr>
        <w:t>супервизию</w:t>
      </w:r>
      <w:proofErr w:type="spellEnd"/>
      <w:r w:rsidRPr="005E0AEA">
        <w:rPr>
          <w:lang w:val="ru-RU"/>
        </w:rPr>
        <w:t xml:space="preserve"> своей деятельности в качестве Руководителя </w:t>
      </w:r>
      <w:proofErr w:type="spellStart"/>
      <w:r w:rsidRPr="005E0AEA">
        <w:rPr>
          <w:lang w:val="ru-RU"/>
        </w:rPr>
        <w:t>Балинтовских</w:t>
      </w:r>
      <w:proofErr w:type="spellEnd"/>
      <w:r w:rsidRPr="005E0AEA">
        <w:rPr>
          <w:lang w:val="ru-RU"/>
        </w:rPr>
        <w:t xml:space="preserve"> групп.</w:t>
      </w:r>
    </w:p>
    <w:p w:rsidR="0014521B" w:rsidRPr="0014521B" w:rsidRDefault="0014521B" w:rsidP="002D24CF">
      <w:pPr>
        <w:rPr>
          <w:color w:val="FF0000"/>
          <w:lang w:val="ru-RU"/>
        </w:rPr>
      </w:pPr>
      <w:r w:rsidRPr="0014521B">
        <w:rPr>
          <w:color w:val="FF0000"/>
          <w:lang w:val="ru-RU"/>
        </w:rPr>
        <w:t>(ссылка на Положение о лидере БГ)</w:t>
      </w:r>
    </w:p>
    <w:p w:rsidR="009857F6" w:rsidRPr="001B0A10" w:rsidRDefault="005E0AEA" w:rsidP="009857F6">
      <w:pPr>
        <w:rPr>
          <w:b/>
          <w:lang w:val="ru-RU"/>
        </w:rPr>
      </w:pPr>
      <w:r>
        <w:rPr>
          <w:b/>
          <w:lang w:val="ru-RU"/>
        </w:rPr>
        <w:t>У</w:t>
      </w:r>
      <w:r w:rsidR="009857F6" w:rsidRPr="001B0A10">
        <w:rPr>
          <w:b/>
          <w:lang w:val="ru-RU"/>
        </w:rPr>
        <w:t xml:space="preserve">словия для </w:t>
      </w:r>
      <w:proofErr w:type="spellStart"/>
      <w:r w:rsidR="009857F6" w:rsidRPr="001B0A10">
        <w:rPr>
          <w:b/>
          <w:lang w:val="ru-RU"/>
        </w:rPr>
        <w:t>супервизии</w:t>
      </w:r>
      <w:proofErr w:type="spellEnd"/>
      <w:r w:rsidR="009857F6" w:rsidRPr="001B0A10">
        <w:rPr>
          <w:b/>
          <w:lang w:val="ru-RU"/>
        </w:rPr>
        <w:t>:</w:t>
      </w:r>
    </w:p>
    <w:p w:rsidR="009857F6" w:rsidRDefault="009857F6" w:rsidP="009857F6">
      <w:pPr>
        <w:spacing w:after="120" w:afterAutospacing="0"/>
        <w:jc w:val="left"/>
        <w:rPr>
          <w:lang w:val="ru-RU"/>
        </w:rPr>
      </w:pPr>
      <w:r w:rsidRPr="0034423F">
        <w:rPr>
          <w:i/>
          <w:lang w:val="ru-RU"/>
        </w:rPr>
        <w:t>Уровень 1</w:t>
      </w:r>
      <w:r w:rsidRPr="001B0A10">
        <w:rPr>
          <w:lang w:val="ru-RU"/>
        </w:rPr>
        <w:t xml:space="preserve">: Участие в </w:t>
      </w:r>
      <w:proofErr w:type="spellStart"/>
      <w:r w:rsidRPr="001B0A10">
        <w:rPr>
          <w:lang w:val="ru-RU"/>
        </w:rPr>
        <w:t>Балинтовской</w:t>
      </w:r>
      <w:proofErr w:type="spellEnd"/>
      <w:r w:rsidRPr="001B0A10">
        <w:rPr>
          <w:lang w:val="ru-RU"/>
        </w:rPr>
        <w:t xml:space="preserve"> группе</w:t>
      </w:r>
    </w:p>
    <w:p w:rsidR="009857F6" w:rsidRDefault="009857F6" w:rsidP="009857F6">
      <w:pPr>
        <w:spacing w:after="120" w:afterAutospacing="0"/>
        <w:jc w:val="left"/>
        <w:rPr>
          <w:lang w:val="ru-RU"/>
        </w:rPr>
      </w:pPr>
      <w:r w:rsidRPr="0034423F">
        <w:rPr>
          <w:i/>
          <w:lang w:val="ru-RU"/>
        </w:rPr>
        <w:t>Уровень 2</w:t>
      </w:r>
      <w:r w:rsidRPr="001B0A10">
        <w:rPr>
          <w:lang w:val="ru-RU"/>
        </w:rPr>
        <w:t>: Участие в Лидерском семинаре</w:t>
      </w:r>
    </w:p>
    <w:p w:rsidR="009857F6" w:rsidRDefault="009857F6" w:rsidP="009857F6">
      <w:pPr>
        <w:spacing w:after="120" w:afterAutospacing="0"/>
        <w:jc w:val="left"/>
        <w:rPr>
          <w:lang w:val="ru-RU"/>
        </w:rPr>
      </w:pPr>
      <w:r w:rsidRPr="0034423F">
        <w:rPr>
          <w:i/>
          <w:lang w:val="ru-RU"/>
        </w:rPr>
        <w:t>Уровень 3</w:t>
      </w:r>
      <w:r w:rsidRPr="001B0A10">
        <w:rPr>
          <w:lang w:val="ru-RU"/>
        </w:rPr>
        <w:t xml:space="preserve">: Ведение </w:t>
      </w:r>
      <w:proofErr w:type="spellStart"/>
      <w:r w:rsidRPr="001B0A10">
        <w:rPr>
          <w:lang w:val="ru-RU"/>
        </w:rPr>
        <w:t>Балинтовской</w:t>
      </w:r>
      <w:proofErr w:type="spellEnd"/>
      <w:r w:rsidRPr="001B0A10">
        <w:rPr>
          <w:lang w:val="ru-RU"/>
        </w:rPr>
        <w:t xml:space="preserve"> группы под </w:t>
      </w:r>
      <w:proofErr w:type="spellStart"/>
      <w:r w:rsidRPr="001B0A10">
        <w:rPr>
          <w:lang w:val="ru-RU"/>
        </w:rPr>
        <w:t>супервизией</w:t>
      </w:r>
      <w:proofErr w:type="spellEnd"/>
    </w:p>
    <w:p w:rsidR="009857F6" w:rsidRPr="001B0A10" w:rsidRDefault="009857F6" w:rsidP="009857F6">
      <w:pPr>
        <w:spacing w:after="120" w:afterAutospacing="0"/>
        <w:jc w:val="left"/>
        <w:rPr>
          <w:lang w:val="ru-RU"/>
        </w:rPr>
      </w:pPr>
      <w:r w:rsidRPr="0034423F">
        <w:rPr>
          <w:i/>
          <w:lang w:val="ru-RU"/>
        </w:rPr>
        <w:t>Уровень 4</w:t>
      </w:r>
      <w:r w:rsidRPr="001B0A10">
        <w:rPr>
          <w:lang w:val="ru-RU"/>
        </w:rPr>
        <w:t xml:space="preserve">: Участие </w:t>
      </w:r>
      <w:r>
        <w:rPr>
          <w:lang w:val="ru-RU"/>
        </w:rPr>
        <w:t xml:space="preserve">в </w:t>
      </w:r>
      <w:r w:rsidRPr="001B0A10">
        <w:rPr>
          <w:lang w:val="ru-RU"/>
        </w:rPr>
        <w:t xml:space="preserve">группе </w:t>
      </w:r>
      <w:proofErr w:type="spellStart"/>
      <w:r w:rsidRPr="001B0A10">
        <w:rPr>
          <w:lang w:val="ru-RU"/>
        </w:rPr>
        <w:t>Супервизии</w:t>
      </w:r>
      <w:proofErr w:type="spellEnd"/>
      <w:r w:rsidRPr="001B0A10">
        <w:rPr>
          <w:lang w:val="ru-RU"/>
        </w:rPr>
        <w:t xml:space="preserve"> для лидеров</w:t>
      </w:r>
      <w:r>
        <w:rPr>
          <w:lang w:val="ru-RU"/>
        </w:rPr>
        <w:t xml:space="preserve"> </w:t>
      </w:r>
      <w:proofErr w:type="spellStart"/>
      <w:r w:rsidRPr="001B0A10">
        <w:rPr>
          <w:lang w:val="ru-RU"/>
        </w:rPr>
        <w:t>Балинтовских</w:t>
      </w:r>
      <w:proofErr w:type="spellEnd"/>
      <w:r w:rsidRPr="001B0A10">
        <w:rPr>
          <w:lang w:val="ru-RU"/>
        </w:rPr>
        <w:t xml:space="preserve"> групп</w:t>
      </w:r>
    </w:p>
    <w:p w:rsidR="009857F6" w:rsidRPr="001B0A10" w:rsidRDefault="009857F6" w:rsidP="009857F6">
      <w:pPr>
        <w:spacing w:before="120"/>
        <w:rPr>
          <w:lang w:val="ru-RU"/>
        </w:rPr>
      </w:pPr>
      <w:r w:rsidRPr="001B0A10">
        <w:rPr>
          <w:i/>
          <w:iCs/>
          <w:lang w:val="ru-RU"/>
        </w:rPr>
        <w:t>Цель Уровень 3</w:t>
      </w:r>
      <w:r w:rsidRPr="001B0A10">
        <w:rPr>
          <w:lang w:val="ru-RU"/>
        </w:rPr>
        <w:t xml:space="preserve">: опытный лидер </w:t>
      </w:r>
      <w:proofErr w:type="spellStart"/>
      <w:r w:rsidRPr="001B0A10">
        <w:rPr>
          <w:lang w:val="ru-RU"/>
        </w:rPr>
        <w:t>Балинтовской</w:t>
      </w:r>
      <w:proofErr w:type="spellEnd"/>
      <w:r w:rsidRPr="001B0A10">
        <w:rPr>
          <w:lang w:val="ru-RU"/>
        </w:rPr>
        <w:t xml:space="preserve"> группы наблюдает за групповой сессией «нормальной </w:t>
      </w:r>
      <w:proofErr w:type="spellStart"/>
      <w:r w:rsidRPr="001B0A10">
        <w:rPr>
          <w:lang w:val="ru-RU"/>
        </w:rPr>
        <w:t>Балинтовской</w:t>
      </w:r>
      <w:proofErr w:type="spellEnd"/>
      <w:r w:rsidRPr="001B0A10">
        <w:rPr>
          <w:lang w:val="ru-RU"/>
        </w:rPr>
        <w:t xml:space="preserve"> группы» и дает обратную связь о групповом процессе, параллельном процессе, влиянии отношения и интервенций лидера.</w:t>
      </w:r>
    </w:p>
    <w:p w:rsidR="009857F6" w:rsidRPr="001B0A10" w:rsidRDefault="009857F6" w:rsidP="009857F6">
      <w:pPr>
        <w:rPr>
          <w:lang w:val="ru-RU"/>
        </w:rPr>
      </w:pPr>
      <w:r w:rsidRPr="001B0A10">
        <w:rPr>
          <w:i/>
          <w:iCs/>
          <w:lang w:val="ru-RU"/>
        </w:rPr>
        <w:t>Цель Уровень 4:</w:t>
      </w:r>
      <w:r w:rsidRPr="001B0A10">
        <w:rPr>
          <w:lang w:val="ru-RU"/>
        </w:rPr>
        <w:t xml:space="preserve"> обмен опытом сложных ситуаций в </w:t>
      </w:r>
      <w:proofErr w:type="spellStart"/>
      <w:r w:rsidRPr="001B0A10">
        <w:rPr>
          <w:lang w:val="ru-RU"/>
        </w:rPr>
        <w:t>Балинтовских</w:t>
      </w:r>
      <w:proofErr w:type="spellEnd"/>
      <w:r w:rsidRPr="001B0A10">
        <w:rPr>
          <w:lang w:val="ru-RU"/>
        </w:rPr>
        <w:t xml:space="preserve"> группах с другими лидерами </w:t>
      </w:r>
      <w:proofErr w:type="spellStart"/>
      <w:r w:rsidRPr="001B0A10">
        <w:rPr>
          <w:lang w:val="ru-RU"/>
        </w:rPr>
        <w:t>Балинтовских</w:t>
      </w:r>
      <w:proofErr w:type="spellEnd"/>
      <w:r w:rsidRPr="001B0A10">
        <w:rPr>
          <w:lang w:val="ru-RU"/>
        </w:rPr>
        <w:t xml:space="preserve"> групп и взаимопомощь. Это можно делать без координатора как группу интервидения или с координатором как группу </w:t>
      </w:r>
      <w:proofErr w:type="spellStart"/>
      <w:r w:rsidRPr="001B0A10">
        <w:rPr>
          <w:lang w:val="ru-RU"/>
        </w:rPr>
        <w:t>супервизии</w:t>
      </w:r>
      <w:proofErr w:type="spellEnd"/>
      <w:r w:rsidRPr="001B0A10">
        <w:rPr>
          <w:lang w:val="ru-RU"/>
        </w:rPr>
        <w:t>.</w:t>
      </w:r>
    </w:p>
    <w:p w:rsidR="009857F6" w:rsidRPr="001B0A10" w:rsidRDefault="009857F6" w:rsidP="009857F6">
      <w:pPr>
        <w:rPr>
          <w:lang w:val="ru-RU"/>
        </w:rPr>
      </w:pPr>
      <w:r w:rsidRPr="001B0A10">
        <w:rPr>
          <w:i/>
          <w:iCs/>
          <w:lang w:val="ru-RU"/>
        </w:rPr>
        <w:t>Содержимое Уровень 4</w:t>
      </w:r>
      <w:r w:rsidRPr="001B0A10">
        <w:rPr>
          <w:lang w:val="ru-RU"/>
        </w:rPr>
        <w:t xml:space="preserve">: последовательность практических и организационных вопросов о </w:t>
      </w:r>
      <w:proofErr w:type="spellStart"/>
      <w:r w:rsidRPr="001B0A10">
        <w:rPr>
          <w:lang w:val="ru-RU"/>
        </w:rPr>
        <w:t>психодинамике</w:t>
      </w:r>
      <w:proofErr w:type="spellEnd"/>
      <w:r w:rsidRPr="001B0A10">
        <w:rPr>
          <w:lang w:val="ru-RU"/>
        </w:rPr>
        <w:t xml:space="preserve"> в группе и проработка </w:t>
      </w:r>
      <w:proofErr w:type="spellStart"/>
      <w:r w:rsidRPr="001B0A10">
        <w:rPr>
          <w:lang w:val="ru-RU"/>
        </w:rPr>
        <w:t>контрпереноса</w:t>
      </w:r>
      <w:proofErr w:type="spellEnd"/>
      <w:r w:rsidRPr="001B0A10">
        <w:rPr>
          <w:lang w:val="ru-RU"/>
        </w:rPr>
        <w:t xml:space="preserve"> лидера.</w:t>
      </w:r>
    </w:p>
    <w:p w:rsidR="009857F6" w:rsidRPr="005E0AEA" w:rsidRDefault="005E0AEA" w:rsidP="009857F6">
      <w:pPr>
        <w:rPr>
          <w:b/>
          <w:sz w:val="24"/>
          <w:szCs w:val="24"/>
          <w:lang w:val="ru-RU"/>
        </w:rPr>
      </w:pPr>
      <w:r>
        <w:rPr>
          <w:b/>
          <w:i/>
          <w:iCs/>
          <w:sz w:val="24"/>
          <w:szCs w:val="24"/>
          <w:lang w:val="ru-RU"/>
        </w:rPr>
        <w:t xml:space="preserve">В каких случаях лидер нуждается в </w:t>
      </w:r>
      <w:proofErr w:type="spellStart"/>
      <w:r>
        <w:rPr>
          <w:b/>
          <w:i/>
          <w:iCs/>
          <w:sz w:val="24"/>
          <w:szCs w:val="24"/>
          <w:lang w:val="ru-RU"/>
        </w:rPr>
        <w:t>супервизии</w:t>
      </w:r>
      <w:proofErr w:type="spellEnd"/>
      <w:r>
        <w:rPr>
          <w:b/>
          <w:i/>
          <w:iCs/>
          <w:sz w:val="24"/>
          <w:szCs w:val="24"/>
          <w:lang w:val="ru-RU"/>
        </w:rPr>
        <w:t xml:space="preserve"> </w:t>
      </w:r>
      <w:proofErr w:type="spellStart"/>
      <w:r>
        <w:rPr>
          <w:b/>
          <w:i/>
          <w:iCs/>
          <w:sz w:val="24"/>
          <w:szCs w:val="24"/>
          <w:lang w:val="ru-RU"/>
        </w:rPr>
        <w:t>групы</w:t>
      </w:r>
      <w:proofErr w:type="spellEnd"/>
      <w:r>
        <w:rPr>
          <w:b/>
          <w:i/>
          <w:iCs/>
          <w:sz w:val="24"/>
          <w:szCs w:val="24"/>
          <w:lang w:val="ru-RU"/>
        </w:rPr>
        <w:t>?</w:t>
      </w:r>
    </w:p>
    <w:p w:rsidR="009857F6" w:rsidRPr="00367D9E" w:rsidRDefault="009857F6" w:rsidP="009857F6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t>Сложности в понимании того, что происходит в группе.</w:t>
      </w:r>
    </w:p>
    <w:p w:rsidR="009857F6" w:rsidRPr="00367D9E" w:rsidRDefault="009857F6" w:rsidP="009857F6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t>Групповое развитие переживается как бремя и не приносит удовлетворения.</w:t>
      </w:r>
    </w:p>
    <w:p w:rsidR="009857F6" w:rsidRPr="00367D9E" w:rsidRDefault="009857F6" w:rsidP="009857F6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t>Лидер группы сомневается в своей компетентности.</w:t>
      </w:r>
    </w:p>
    <w:p w:rsidR="009857F6" w:rsidRPr="00367D9E" w:rsidRDefault="009857F6" w:rsidP="009857F6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lastRenderedPageBreak/>
        <w:t>Нарушения, которые не представляют групповую динамику, параллельный процесс.</w:t>
      </w:r>
    </w:p>
    <w:p w:rsidR="009857F6" w:rsidRPr="00967A82" w:rsidRDefault="009857F6" w:rsidP="009857F6">
      <w:pPr>
        <w:rPr>
          <w:b/>
          <w:sz w:val="24"/>
          <w:szCs w:val="24"/>
          <w:lang w:val="ru-RU"/>
        </w:rPr>
      </w:pPr>
      <w:r w:rsidRPr="00967A82">
        <w:rPr>
          <w:b/>
          <w:i/>
          <w:iCs/>
          <w:sz w:val="24"/>
          <w:szCs w:val="24"/>
          <w:lang w:val="ru-RU"/>
        </w:rPr>
        <w:t xml:space="preserve">Причины </w:t>
      </w:r>
      <w:proofErr w:type="spellStart"/>
      <w:r w:rsidRPr="00967A82">
        <w:rPr>
          <w:b/>
          <w:i/>
          <w:iCs/>
          <w:sz w:val="24"/>
          <w:szCs w:val="24"/>
          <w:lang w:val="ru-RU"/>
        </w:rPr>
        <w:t>контрпереноса</w:t>
      </w:r>
      <w:proofErr w:type="spellEnd"/>
      <w:r w:rsidRPr="00967A82">
        <w:rPr>
          <w:b/>
          <w:i/>
          <w:iCs/>
          <w:sz w:val="24"/>
          <w:szCs w:val="24"/>
          <w:lang w:val="ru-RU"/>
        </w:rPr>
        <w:t xml:space="preserve"> лидера:</w:t>
      </w:r>
    </w:p>
    <w:p w:rsidR="009857F6" w:rsidRPr="00367D9E" w:rsidRDefault="009857F6" w:rsidP="009857F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t>Жизненный опыт, сложные ситуации, с которыми непросто справиться, провоцируемые в группе.</w:t>
      </w:r>
    </w:p>
    <w:p w:rsidR="009857F6" w:rsidRPr="00DB28D0" w:rsidRDefault="009857F6" w:rsidP="009857F6">
      <w:pPr>
        <w:ind w:left="360"/>
        <w:rPr>
          <w:lang w:val="ru-RU"/>
        </w:rPr>
      </w:pPr>
      <w:r w:rsidRPr="00367D9E">
        <w:rPr>
          <w:lang w:val="ru-RU"/>
        </w:rPr>
        <w:t xml:space="preserve">Цель: Восстановить безопасность при помощи само-рефлексии и одновременной концентрации на рефлексиях в группе. </w:t>
      </w:r>
    </w:p>
    <w:p w:rsidR="009857F6" w:rsidRPr="00367D9E" w:rsidRDefault="009857F6" w:rsidP="009857F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t>Сопротивление лидера. Группа не продвигается вперед из-за сопротивления лидера, например, против страхов, агрессии и чувства недостаточности.</w:t>
      </w:r>
    </w:p>
    <w:p w:rsidR="009857F6" w:rsidRPr="00DB28D0" w:rsidRDefault="009857F6" w:rsidP="009857F6">
      <w:pPr>
        <w:ind w:left="360"/>
        <w:rPr>
          <w:lang w:val="ru-RU"/>
        </w:rPr>
      </w:pPr>
      <w:r w:rsidRPr="00367D9E">
        <w:rPr>
          <w:lang w:val="ru-RU"/>
        </w:rPr>
        <w:t xml:space="preserve">Цель: осознать негативные, защищенные эмоции и назвать их. </w:t>
      </w:r>
      <w:r w:rsidRPr="00DB28D0">
        <w:rPr>
          <w:lang w:val="ru-RU"/>
        </w:rPr>
        <w:t>Опять же, со-лидер может помочь.</w:t>
      </w:r>
    </w:p>
    <w:p w:rsidR="009857F6" w:rsidRPr="00967A82" w:rsidRDefault="009857F6" w:rsidP="009857F6">
      <w:pPr>
        <w:rPr>
          <w:b/>
          <w:i/>
          <w:sz w:val="24"/>
          <w:szCs w:val="24"/>
          <w:lang w:val="ru-RU"/>
        </w:rPr>
      </w:pPr>
      <w:r w:rsidRPr="00967A82">
        <w:rPr>
          <w:b/>
          <w:i/>
          <w:sz w:val="24"/>
          <w:szCs w:val="24"/>
          <w:lang w:val="ru-RU"/>
        </w:rPr>
        <w:t>Практические и организационные вопросы:</w:t>
      </w:r>
    </w:p>
    <w:p w:rsidR="009857F6" w:rsidRPr="00367D9E" w:rsidRDefault="009857F6" w:rsidP="009857F6">
      <w:pPr>
        <w:pStyle w:val="a3"/>
        <w:numPr>
          <w:ilvl w:val="0"/>
          <w:numId w:val="3"/>
        </w:numPr>
        <w:spacing w:before="120" w:line="240" w:lineRule="auto"/>
        <w:ind w:left="357" w:hanging="357"/>
        <w:contextualSpacing w:val="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t>Формирование новой группы.</w:t>
      </w:r>
    </w:p>
    <w:p w:rsidR="009857F6" w:rsidRPr="00367D9E" w:rsidRDefault="009857F6" w:rsidP="009857F6">
      <w:pPr>
        <w:pStyle w:val="a3"/>
        <w:numPr>
          <w:ilvl w:val="0"/>
          <w:numId w:val="3"/>
        </w:numPr>
        <w:spacing w:before="120" w:line="240" w:lineRule="auto"/>
        <w:ind w:left="357" w:hanging="357"/>
        <w:contextualSpacing w:val="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t>Как обращаться с трудными участниками?</w:t>
      </w:r>
    </w:p>
    <w:p w:rsidR="009857F6" w:rsidRPr="00367D9E" w:rsidRDefault="009857F6" w:rsidP="009857F6">
      <w:pPr>
        <w:pStyle w:val="a3"/>
        <w:numPr>
          <w:ilvl w:val="0"/>
          <w:numId w:val="3"/>
        </w:numPr>
        <w:spacing w:before="120" w:line="240" w:lineRule="auto"/>
        <w:ind w:left="357" w:hanging="357"/>
        <w:contextualSpacing w:val="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t>Сотрудничество со-лидеров.</w:t>
      </w:r>
    </w:p>
    <w:p w:rsidR="009857F6" w:rsidRPr="00367D9E" w:rsidRDefault="009857F6" w:rsidP="009857F6">
      <w:pPr>
        <w:pStyle w:val="a3"/>
        <w:numPr>
          <w:ilvl w:val="0"/>
          <w:numId w:val="3"/>
        </w:numPr>
        <w:spacing w:before="120" w:line="240" w:lineRule="auto"/>
        <w:ind w:left="357" w:hanging="357"/>
        <w:contextualSpacing w:val="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t>Размер группы и частота сессий.</w:t>
      </w:r>
    </w:p>
    <w:p w:rsidR="009857F6" w:rsidRPr="00367D9E" w:rsidRDefault="009857F6" w:rsidP="009857F6">
      <w:pPr>
        <w:pStyle w:val="a3"/>
        <w:numPr>
          <w:ilvl w:val="0"/>
          <w:numId w:val="3"/>
        </w:numPr>
        <w:spacing w:before="120" w:line="240" w:lineRule="auto"/>
        <w:ind w:left="357" w:hanging="357"/>
        <w:contextualSpacing w:val="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t>Смешивание участников группы.</w:t>
      </w:r>
    </w:p>
    <w:p w:rsidR="009857F6" w:rsidRPr="00367D9E" w:rsidRDefault="009857F6" w:rsidP="009857F6">
      <w:pPr>
        <w:pStyle w:val="a3"/>
        <w:numPr>
          <w:ilvl w:val="0"/>
          <w:numId w:val="3"/>
        </w:numPr>
        <w:spacing w:before="120" w:line="240" w:lineRule="auto"/>
        <w:ind w:left="357" w:hanging="357"/>
        <w:contextualSpacing w:val="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t>Как начать групповую сессию.</w:t>
      </w:r>
    </w:p>
    <w:p w:rsidR="009857F6" w:rsidRPr="00367D9E" w:rsidRDefault="009857F6" w:rsidP="009857F6">
      <w:pPr>
        <w:pStyle w:val="a3"/>
        <w:numPr>
          <w:ilvl w:val="0"/>
          <w:numId w:val="3"/>
        </w:numPr>
        <w:spacing w:before="120" w:line="240" w:lineRule="auto"/>
        <w:ind w:left="357" w:hanging="357"/>
        <w:contextualSpacing w:val="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t>Наблюдение за участниками группы.</w:t>
      </w:r>
    </w:p>
    <w:p w:rsidR="009857F6" w:rsidRPr="00367D9E" w:rsidRDefault="009857F6" w:rsidP="009857F6">
      <w:pPr>
        <w:pStyle w:val="a3"/>
        <w:numPr>
          <w:ilvl w:val="0"/>
          <w:numId w:val="3"/>
        </w:numPr>
        <w:spacing w:before="120" w:line="240" w:lineRule="auto"/>
        <w:ind w:left="357" w:hanging="357"/>
        <w:contextualSpacing w:val="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t>Защита референта и других членов группы.</w:t>
      </w:r>
    </w:p>
    <w:p w:rsidR="009857F6" w:rsidRPr="00367D9E" w:rsidRDefault="009857F6" w:rsidP="009857F6">
      <w:pPr>
        <w:pStyle w:val="a3"/>
        <w:numPr>
          <w:ilvl w:val="0"/>
          <w:numId w:val="3"/>
        </w:numPr>
        <w:spacing w:before="120" w:line="240" w:lineRule="auto"/>
        <w:ind w:left="357" w:hanging="357"/>
        <w:contextualSpacing w:val="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t>Граница само-переживания.</w:t>
      </w:r>
    </w:p>
    <w:p w:rsidR="009857F6" w:rsidRPr="00367D9E" w:rsidRDefault="009857F6" w:rsidP="009857F6">
      <w:pPr>
        <w:pStyle w:val="a3"/>
        <w:numPr>
          <w:ilvl w:val="0"/>
          <w:numId w:val="3"/>
        </w:numPr>
        <w:spacing w:before="120" w:line="240" w:lineRule="auto"/>
        <w:ind w:left="357" w:hanging="357"/>
        <w:contextualSpacing w:val="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t xml:space="preserve">Как много структуры требуется </w:t>
      </w:r>
      <w:proofErr w:type="spellStart"/>
      <w:r w:rsidRPr="00367D9E">
        <w:rPr>
          <w:rFonts w:ascii="Times New Roman" w:hAnsi="Times New Roman" w:cs="Times New Roman"/>
        </w:rPr>
        <w:t>Балинтовской</w:t>
      </w:r>
      <w:proofErr w:type="spellEnd"/>
      <w:r w:rsidRPr="00367D9E">
        <w:rPr>
          <w:rFonts w:ascii="Times New Roman" w:hAnsi="Times New Roman" w:cs="Times New Roman"/>
        </w:rPr>
        <w:t xml:space="preserve"> сессии?</w:t>
      </w:r>
    </w:p>
    <w:p w:rsidR="009857F6" w:rsidRPr="00367D9E" w:rsidRDefault="009857F6" w:rsidP="009857F6">
      <w:pPr>
        <w:pStyle w:val="a3"/>
        <w:numPr>
          <w:ilvl w:val="0"/>
          <w:numId w:val="3"/>
        </w:numPr>
        <w:spacing w:before="120" w:line="240" w:lineRule="auto"/>
        <w:ind w:left="357" w:hanging="357"/>
        <w:contextualSpacing w:val="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t>Как выбрать случай (несколько предложений от разных членов группы).</w:t>
      </w:r>
    </w:p>
    <w:p w:rsidR="009857F6" w:rsidRDefault="009857F6" w:rsidP="009857F6">
      <w:pPr>
        <w:pStyle w:val="a3"/>
        <w:numPr>
          <w:ilvl w:val="0"/>
          <w:numId w:val="3"/>
        </w:numPr>
        <w:spacing w:before="120" w:line="240" w:lineRule="auto"/>
        <w:ind w:left="357" w:hanging="357"/>
        <w:contextualSpacing w:val="0"/>
        <w:rPr>
          <w:rFonts w:ascii="Times New Roman" w:hAnsi="Times New Roman" w:cs="Times New Roman"/>
        </w:rPr>
      </w:pPr>
      <w:r w:rsidRPr="00367D9E">
        <w:rPr>
          <w:rFonts w:ascii="Times New Roman" w:hAnsi="Times New Roman" w:cs="Times New Roman"/>
        </w:rPr>
        <w:t>Как, когда и почему отказаться от случая (предложение профессиональных отношений, например, в командах).</w:t>
      </w:r>
    </w:p>
    <w:p w:rsidR="00B27AE3" w:rsidRDefault="005E0AEA" w:rsidP="009857F6">
      <w:pPr>
        <w:spacing w:after="200" w:afterAutospacing="0" w:line="276" w:lineRule="auto"/>
        <w:jc w:val="left"/>
        <w:rPr>
          <w:lang w:val="ru-RU"/>
        </w:rPr>
      </w:pPr>
      <w:r>
        <w:rPr>
          <w:lang w:val="ru-RU"/>
        </w:rPr>
        <w:t xml:space="preserve">Ответы на все эти вопросы можно получить в процессе </w:t>
      </w:r>
      <w:proofErr w:type="spellStart"/>
      <w:r>
        <w:rPr>
          <w:lang w:val="ru-RU"/>
        </w:rPr>
        <w:t>супервизии</w:t>
      </w:r>
      <w:proofErr w:type="spellEnd"/>
      <w:r w:rsidR="002D13A4">
        <w:rPr>
          <w:lang w:val="ru-RU"/>
        </w:rPr>
        <w:t xml:space="preserve"> у сертифицированных супервизоров </w:t>
      </w:r>
      <w:proofErr w:type="spellStart"/>
      <w:r w:rsidR="002D13A4">
        <w:rPr>
          <w:lang w:val="ru-RU"/>
        </w:rPr>
        <w:t>Балинтовских</w:t>
      </w:r>
      <w:proofErr w:type="spellEnd"/>
      <w:r w:rsidR="002D13A4">
        <w:rPr>
          <w:lang w:val="ru-RU"/>
        </w:rPr>
        <w:t xml:space="preserve"> групп.</w:t>
      </w:r>
    </w:p>
    <w:p w:rsidR="002D13A4" w:rsidRDefault="002D13A4" w:rsidP="009857F6">
      <w:pPr>
        <w:spacing w:after="200" w:afterAutospacing="0" w:line="276" w:lineRule="auto"/>
        <w:jc w:val="left"/>
        <w:rPr>
          <w:lang w:val="ru-RU"/>
        </w:rPr>
      </w:pPr>
      <w:r>
        <w:rPr>
          <w:lang w:val="ru-RU"/>
        </w:rPr>
        <w:t>(ссылка на список супервизоров)</w:t>
      </w:r>
      <w:bookmarkStart w:id="0" w:name="_GoBack"/>
      <w:bookmarkEnd w:id="0"/>
    </w:p>
    <w:p w:rsidR="009857F6" w:rsidRDefault="009857F6" w:rsidP="009857F6">
      <w:pPr>
        <w:spacing w:after="200" w:afterAutospacing="0" w:line="276" w:lineRule="auto"/>
        <w:jc w:val="left"/>
        <w:rPr>
          <w:rFonts w:eastAsiaTheme="minorHAnsi"/>
          <w:lang w:val="ru-RU"/>
        </w:rPr>
      </w:pPr>
      <w:r w:rsidRPr="00DB28D0">
        <w:rPr>
          <w:lang w:val="ru-RU"/>
        </w:rPr>
        <w:br w:type="page"/>
      </w:r>
    </w:p>
    <w:p w:rsidR="009857F6" w:rsidRPr="009857F6" w:rsidRDefault="009857F6">
      <w:pPr>
        <w:rPr>
          <w:lang w:val="ru-RU"/>
        </w:rPr>
      </w:pPr>
    </w:p>
    <w:sectPr w:rsidR="009857F6" w:rsidRPr="009857F6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3BC0"/>
    <w:multiLevelType w:val="hybridMultilevel"/>
    <w:tmpl w:val="093C8E8C"/>
    <w:lvl w:ilvl="0" w:tplc="F1304AF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9B09C4"/>
    <w:multiLevelType w:val="hybridMultilevel"/>
    <w:tmpl w:val="136C5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13BB1"/>
    <w:multiLevelType w:val="hybridMultilevel"/>
    <w:tmpl w:val="527A876C"/>
    <w:lvl w:ilvl="0" w:tplc="F1304AF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F6"/>
    <w:rsid w:val="0014521B"/>
    <w:rsid w:val="002D13A4"/>
    <w:rsid w:val="002D24CF"/>
    <w:rsid w:val="002E7242"/>
    <w:rsid w:val="003409EE"/>
    <w:rsid w:val="003F5B74"/>
    <w:rsid w:val="005D03C9"/>
    <w:rsid w:val="005E0AEA"/>
    <w:rsid w:val="007A2D54"/>
    <w:rsid w:val="009857F6"/>
    <w:rsid w:val="00A7210B"/>
    <w:rsid w:val="00AF62D7"/>
    <w:rsid w:val="00B27AE3"/>
    <w:rsid w:val="00BE5FD2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F5CB"/>
  <w14:defaultImageDpi w14:val="32767"/>
  <w15:chartTrackingRefBased/>
  <w15:docId w15:val="{466B2766-F022-9D4B-BD91-D4564F61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857F6"/>
    <w:pPr>
      <w:spacing w:after="100" w:afterAutospacing="1"/>
      <w:jc w:val="both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1">
    <w:name w:val="heading 1"/>
    <w:basedOn w:val="a"/>
    <w:next w:val="a"/>
    <w:link w:val="10"/>
    <w:qFormat/>
    <w:rsid w:val="009857F6"/>
    <w:pPr>
      <w:keepNext/>
      <w:tabs>
        <w:tab w:val="right" w:pos="-2900"/>
        <w:tab w:val="left" w:pos="700"/>
      </w:tabs>
      <w:spacing w:before="360" w:after="360" w:afterAutospacing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nhideWhenUsed/>
    <w:qFormat/>
    <w:rsid w:val="009857F6"/>
    <w:pPr>
      <w:keepNext/>
      <w:spacing w:before="360" w:after="240" w:afterAutospacing="0"/>
      <w:jc w:val="left"/>
      <w:outlineLvl w:val="1"/>
    </w:pPr>
    <w:rPr>
      <w:b/>
      <w:kern w:val="28"/>
      <w:sz w:val="25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57F6"/>
    <w:rPr>
      <w:rFonts w:ascii="Times New Roman" w:eastAsia="Times New Roman" w:hAnsi="Times New Roman" w:cs="Times New Roman"/>
      <w:b/>
      <w:sz w:val="32"/>
      <w:szCs w:val="22"/>
      <w:lang w:val="en-US"/>
    </w:rPr>
  </w:style>
  <w:style w:type="character" w:customStyle="1" w:styleId="20">
    <w:name w:val="Заголовок 2 Знак"/>
    <w:basedOn w:val="a0"/>
    <w:link w:val="2"/>
    <w:rsid w:val="009857F6"/>
    <w:rPr>
      <w:rFonts w:ascii="Times New Roman" w:eastAsia="Times New Roman" w:hAnsi="Times New Roman" w:cs="Times New Roman"/>
      <w:b/>
      <w:kern w:val="28"/>
      <w:sz w:val="25"/>
      <w:szCs w:val="22"/>
    </w:rPr>
  </w:style>
  <w:style w:type="paragraph" w:styleId="a3">
    <w:name w:val="List Paragraph"/>
    <w:basedOn w:val="a"/>
    <w:uiPriority w:val="34"/>
    <w:qFormat/>
    <w:rsid w:val="009857F6"/>
    <w:pPr>
      <w:spacing w:after="160" w:afterAutospacing="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5</cp:revision>
  <dcterms:created xsi:type="dcterms:W3CDTF">2020-09-30T11:49:00Z</dcterms:created>
  <dcterms:modified xsi:type="dcterms:W3CDTF">2020-10-13T18:40:00Z</dcterms:modified>
</cp:coreProperties>
</file>