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40BE22" w14:textId="66401B6F" w:rsidR="00CB7092" w:rsidRPr="00760445" w:rsidRDefault="00CB7092" w:rsidP="00760445">
      <w:pPr>
        <w:jc w:val="center"/>
        <w:rPr>
          <w:rFonts w:ascii="字体管家青葱" w:eastAsia="字体管家青葱" w:hAnsi="字体管家青葱"/>
          <w:sz w:val="24"/>
          <w:szCs w:val="24"/>
        </w:rPr>
      </w:pPr>
      <w:r w:rsidRPr="00760445">
        <w:rPr>
          <w:rFonts w:ascii="黑体" w:eastAsia="黑体" w:hAnsi="黑体" w:hint="eastAsia"/>
          <w:sz w:val="28"/>
          <w:szCs w:val="24"/>
        </w:rPr>
        <w:t>姓名：</w:t>
      </w:r>
      <w:r w:rsidRPr="00760445">
        <w:rPr>
          <w:rFonts w:ascii="字体管家青葱" w:eastAsia="字体管家青葱" w:hAnsi="字体管家青葱" w:hint="eastAsia"/>
          <w:sz w:val="24"/>
          <w:szCs w:val="24"/>
        </w:rPr>
        <w:t>李玥颖</w:t>
      </w:r>
      <w:r w:rsidRPr="00760445">
        <w:rPr>
          <w:rFonts w:ascii="字体管家青葱" w:eastAsia="字体管家青葱" w:hAnsi="字体管家青葱"/>
          <w:sz w:val="24"/>
          <w:szCs w:val="24"/>
        </w:rPr>
        <w:t xml:space="preserve"> </w:t>
      </w:r>
      <w:r w:rsidRPr="00760445">
        <w:rPr>
          <w:rFonts w:ascii="字体管家青葱" w:eastAsia="字体管家青葱" w:hAnsi="字体管家青葱"/>
          <w:sz w:val="24"/>
          <w:szCs w:val="24"/>
        </w:rPr>
        <w:t xml:space="preserve">   </w:t>
      </w:r>
      <w:r w:rsidRPr="00760445">
        <w:rPr>
          <w:rFonts w:ascii="黑体" w:eastAsia="黑体" w:hAnsi="黑体"/>
          <w:sz w:val="28"/>
          <w:szCs w:val="24"/>
        </w:rPr>
        <w:t>学号：</w:t>
      </w:r>
      <w:r w:rsidRPr="00760445">
        <w:rPr>
          <w:rFonts w:ascii="字体管家青葱" w:eastAsia="字体管家青葱" w:hAnsi="字体管家青葱"/>
          <w:sz w:val="24"/>
          <w:szCs w:val="24"/>
        </w:rPr>
        <w:t>1610306115</w:t>
      </w:r>
      <w:r w:rsidRPr="00760445">
        <w:rPr>
          <w:rFonts w:ascii="字体管家青葱" w:eastAsia="字体管家青葱" w:hAnsi="字体管家青葱"/>
          <w:sz w:val="24"/>
          <w:szCs w:val="24"/>
        </w:rPr>
        <w:t xml:space="preserve"> </w:t>
      </w:r>
      <w:r w:rsidRPr="00760445">
        <w:rPr>
          <w:rFonts w:ascii="字体管家青葱" w:eastAsia="字体管家青葱" w:hAnsi="字体管家青葱"/>
          <w:sz w:val="24"/>
          <w:szCs w:val="24"/>
        </w:rPr>
        <w:t xml:space="preserve">    </w:t>
      </w:r>
      <w:r w:rsidRPr="00760445">
        <w:rPr>
          <w:rFonts w:ascii="黑体" w:eastAsia="黑体" w:hAnsi="黑体"/>
          <w:sz w:val="28"/>
          <w:szCs w:val="24"/>
        </w:rPr>
        <w:t>班级：</w:t>
      </w:r>
      <w:r w:rsidRPr="00760445">
        <w:rPr>
          <w:rFonts w:ascii="字体管家青葱" w:eastAsia="字体管家青葱" w:hAnsi="字体管家青葱" w:hint="eastAsia"/>
          <w:sz w:val="24"/>
          <w:szCs w:val="24"/>
        </w:rPr>
        <w:t>预防一班</w:t>
      </w:r>
    </w:p>
    <w:p w14:paraId="1EBD5734" w14:textId="10D72C63" w:rsidR="00CB7092" w:rsidRPr="00760445" w:rsidRDefault="00CB7092" w:rsidP="00CB7092">
      <w:pPr>
        <w:rPr>
          <w:rFonts w:ascii="黑体" w:eastAsia="黑体" w:hAnsi="黑体"/>
          <w:sz w:val="28"/>
          <w:szCs w:val="24"/>
        </w:rPr>
      </w:pPr>
      <w:proofErr w:type="gramStart"/>
      <w:r w:rsidRPr="00760445">
        <w:rPr>
          <w:rFonts w:ascii="黑体" w:eastAsia="黑体" w:hAnsi="黑体" w:hint="eastAsia"/>
          <w:sz w:val="28"/>
          <w:szCs w:val="24"/>
        </w:rPr>
        <w:t>一</w:t>
      </w:r>
      <w:proofErr w:type="gramEnd"/>
      <w:r w:rsidRPr="00760445">
        <w:rPr>
          <w:rFonts w:ascii="黑体" w:eastAsia="黑体" w:hAnsi="黑体"/>
          <w:sz w:val="28"/>
          <w:szCs w:val="24"/>
        </w:rPr>
        <w:t>. 简</w:t>
      </w:r>
      <w:r w:rsidRPr="00760445">
        <w:rPr>
          <w:rFonts w:ascii="黑体" w:eastAsia="黑体" w:hAnsi="黑体" w:hint="eastAsia"/>
          <w:sz w:val="28"/>
          <w:szCs w:val="24"/>
        </w:rPr>
        <w:t>答</w:t>
      </w:r>
      <w:r w:rsidRPr="00760445">
        <w:rPr>
          <w:rFonts w:ascii="黑体" w:eastAsia="黑体" w:hAnsi="黑体"/>
          <w:sz w:val="28"/>
          <w:szCs w:val="24"/>
        </w:rPr>
        <w:t>题</w:t>
      </w:r>
    </w:p>
    <w:p w14:paraId="60C71AB7" w14:textId="29CE7E06" w:rsidR="00CB7092" w:rsidRPr="00760445" w:rsidRDefault="00CB7092" w:rsidP="00CB7092">
      <w:pPr>
        <w:rPr>
          <w:rFonts w:ascii="黑体" w:eastAsia="黑体" w:hAnsi="黑体"/>
          <w:sz w:val="28"/>
          <w:szCs w:val="24"/>
        </w:rPr>
      </w:pPr>
      <w:r w:rsidRPr="00760445">
        <w:rPr>
          <w:rFonts w:ascii="黑体" w:eastAsia="黑体" w:hAnsi="黑体"/>
          <w:sz w:val="28"/>
          <w:szCs w:val="24"/>
        </w:rPr>
        <w:t>1. 躯体疾病所致的精神障碍的共同临床特点与处理原则。（10 分）</w:t>
      </w:r>
    </w:p>
    <w:p w14:paraId="172EE7D2" w14:textId="6CE3305A" w:rsidR="00C27C0A" w:rsidRPr="00760445" w:rsidRDefault="00C27C0A" w:rsidP="00C27C0A">
      <w:pPr>
        <w:pStyle w:val="a3"/>
        <w:spacing w:before="0" w:beforeAutospacing="0" w:after="0" w:afterAutospacing="0"/>
        <w:rPr>
          <w:rFonts w:ascii="楷体" w:eastAsia="楷体" w:hAnsi="楷体" w:cstheme="minorBidi"/>
          <w:b/>
          <w:kern w:val="2"/>
        </w:rPr>
      </w:pPr>
      <w:r w:rsidRPr="00760445">
        <w:rPr>
          <w:rFonts w:ascii="楷体" w:eastAsia="楷体" w:hAnsi="楷体" w:cstheme="minorBidi" w:hint="eastAsia"/>
          <w:b/>
          <w:kern w:val="2"/>
        </w:rPr>
        <w:t>共同临床</w:t>
      </w:r>
      <w:r w:rsidR="00A0132F" w:rsidRPr="00760445">
        <w:rPr>
          <w:rFonts w:ascii="楷体" w:eastAsia="楷体" w:hAnsi="楷体" w:cstheme="minorBidi" w:hint="eastAsia"/>
          <w:b/>
          <w:kern w:val="2"/>
        </w:rPr>
        <w:t>特点</w:t>
      </w:r>
      <w:r w:rsidRPr="00760445">
        <w:rPr>
          <w:rFonts w:ascii="楷体" w:eastAsia="楷体" w:hAnsi="楷体" w:cstheme="minorBidi" w:hint="eastAsia"/>
          <w:b/>
          <w:kern w:val="2"/>
        </w:rPr>
        <w:t>：</w:t>
      </w:r>
    </w:p>
    <w:p w14:paraId="7D8026F2" w14:textId="5770052F" w:rsidR="00C27C0A" w:rsidRPr="00760445" w:rsidRDefault="00C27C0A" w:rsidP="00C27C0A">
      <w:pPr>
        <w:pStyle w:val="a3"/>
        <w:spacing w:before="0" w:beforeAutospacing="0" w:after="0" w:afterAutospacing="0"/>
        <w:rPr>
          <w:rFonts w:ascii="楷体" w:eastAsia="楷体" w:hAnsi="楷体" w:cstheme="minorBidi" w:hint="eastAsia"/>
          <w:kern w:val="2"/>
        </w:rPr>
      </w:pPr>
      <w:r w:rsidRPr="00760445">
        <w:rPr>
          <w:rFonts w:ascii="楷体" w:eastAsia="楷体" w:hAnsi="楷体" w:cstheme="minorBidi" w:hint="eastAsia"/>
          <w:kern w:val="2"/>
        </w:rPr>
        <w:t>（</w:t>
      </w:r>
      <w:r w:rsidRPr="00760445">
        <w:rPr>
          <w:rFonts w:ascii="楷体" w:eastAsia="楷体" w:hAnsi="楷体" w:cstheme="minorBidi"/>
          <w:kern w:val="2"/>
        </w:rPr>
        <w:t>1</w:t>
      </w:r>
      <w:r w:rsidRPr="00760445">
        <w:rPr>
          <w:rFonts w:ascii="楷体" w:eastAsia="楷体" w:hAnsi="楷体" w:cstheme="minorBidi" w:hint="eastAsia"/>
          <w:kern w:val="2"/>
        </w:rPr>
        <w:t>）精神障碍与原发躯体疾病的病情严重程度呈平行关系，发生时间上常有先后关系</w:t>
      </w:r>
      <w:r w:rsidR="00A0132F" w:rsidRPr="00760445">
        <w:rPr>
          <w:rFonts w:ascii="楷体" w:eastAsia="楷体" w:hAnsi="楷体" w:cstheme="minorBidi" w:hint="eastAsia"/>
          <w:kern w:val="2"/>
        </w:rPr>
        <w:t>。</w:t>
      </w:r>
    </w:p>
    <w:p w14:paraId="176C38F8" w14:textId="0F46C31D" w:rsidR="00C27C0A" w:rsidRPr="00760445" w:rsidRDefault="00C27C0A" w:rsidP="00C27C0A">
      <w:pPr>
        <w:pStyle w:val="a3"/>
        <w:spacing w:before="0" w:beforeAutospacing="0" w:after="0" w:afterAutospacing="0"/>
        <w:rPr>
          <w:rFonts w:ascii="楷体" w:eastAsia="楷体" w:hAnsi="楷体" w:cstheme="minorBidi" w:hint="eastAsia"/>
          <w:kern w:val="2"/>
        </w:rPr>
      </w:pPr>
      <w:r w:rsidRPr="00760445">
        <w:rPr>
          <w:rFonts w:ascii="楷体" w:eastAsia="楷体" w:hAnsi="楷体" w:cstheme="minorBidi" w:hint="eastAsia"/>
          <w:kern w:val="2"/>
        </w:rPr>
        <w:t>（</w:t>
      </w:r>
      <w:r w:rsidRPr="00760445">
        <w:rPr>
          <w:rFonts w:ascii="楷体" w:eastAsia="楷体" w:hAnsi="楷体" w:cstheme="minorBidi"/>
          <w:kern w:val="2"/>
        </w:rPr>
        <w:t>2</w:t>
      </w:r>
      <w:r w:rsidRPr="00760445">
        <w:rPr>
          <w:rFonts w:ascii="楷体" w:eastAsia="楷体" w:hAnsi="楷体" w:cstheme="minorBidi" w:hint="eastAsia"/>
          <w:kern w:val="2"/>
        </w:rPr>
        <w:t>）急性躯体疾病常引起意识障碍</w:t>
      </w:r>
      <w:r w:rsidR="00A0132F" w:rsidRPr="00760445">
        <w:rPr>
          <w:rFonts w:ascii="楷体" w:eastAsia="楷体" w:hAnsi="楷体" w:cstheme="minorBidi" w:hint="eastAsia"/>
          <w:kern w:val="2"/>
        </w:rPr>
        <w:t>，</w:t>
      </w:r>
      <w:r w:rsidRPr="00760445">
        <w:rPr>
          <w:rFonts w:ascii="楷体" w:eastAsia="楷体" w:hAnsi="楷体" w:cstheme="minorBidi" w:hint="eastAsia"/>
          <w:kern w:val="2"/>
        </w:rPr>
        <w:t>慢性躯体疾病常引起智能障碍和人格改变</w:t>
      </w:r>
      <w:r w:rsidR="00A0132F" w:rsidRPr="00760445">
        <w:rPr>
          <w:rFonts w:ascii="楷体" w:eastAsia="楷体" w:hAnsi="楷体" w:cstheme="minorBidi" w:hint="eastAsia"/>
          <w:kern w:val="2"/>
        </w:rPr>
        <w:t>，</w:t>
      </w:r>
      <w:r w:rsidRPr="00760445">
        <w:rPr>
          <w:rFonts w:ascii="楷体" w:eastAsia="楷体" w:hAnsi="楷体" w:cstheme="minorBidi" w:hint="eastAsia"/>
          <w:kern w:val="2"/>
        </w:rPr>
        <w:t>智能障碍和人格改变也可由急性期迁延而来。在急性期、慢性期、迁延期均可以叠加精神病性症状、情感症状及神经症症状等</w:t>
      </w:r>
    </w:p>
    <w:p w14:paraId="77C20CA7" w14:textId="663B3435" w:rsidR="00C27C0A" w:rsidRPr="00760445" w:rsidRDefault="00C27C0A" w:rsidP="00C27C0A">
      <w:pPr>
        <w:pStyle w:val="a3"/>
        <w:spacing w:before="0" w:beforeAutospacing="0" w:after="0" w:afterAutospacing="0"/>
        <w:rPr>
          <w:rFonts w:ascii="楷体" w:eastAsia="楷体" w:hAnsi="楷体" w:cstheme="minorBidi"/>
          <w:kern w:val="2"/>
        </w:rPr>
      </w:pPr>
      <w:r w:rsidRPr="00760445">
        <w:rPr>
          <w:rFonts w:ascii="楷体" w:eastAsia="楷体" w:hAnsi="楷体" w:cstheme="minorBidi" w:hint="eastAsia"/>
          <w:kern w:val="2"/>
        </w:rPr>
        <w:t>（</w:t>
      </w:r>
      <w:r w:rsidRPr="00760445">
        <w:rPr>
          <w:rFonts w:ascii="楷体" w:eastAsia="楷体" w:hAnsi="楷体" w:cstheme="minorBidi"/>
          <w:kern w:val="2"/>
        </w:rPr>
        <w:t>3</w:t>
      </w:r>
      <w:r w:rsidRPr="00760445">
        <w:rPr>
          <w:rFonts w:ascii="楷体" w:eastAsia="楷体" w:hAnsi="楷体" w:cstheme="minorBidi" w:hint="eastAsia"/>
          <w:kern w:val="2"/>
        </w:rPr>
        <w:t>）精神障碍缺少独特症状</w:t>
      </w:r>
      <w:r w:rsidR="00A0132F" w:rsidRPr="00760445">
        <w:rPr>
          <w:rFonts w:ascii="楷体" w:eastAsia="楷体" w:hAnsi="楷体" w:cstheme="minorBidi" w:hint="eastAsia"/>
          <w:kern w:val="2"/>
        </w:rPr>
        <w:t>，</w:t>
      </w:r>
      <w:r w:rsidRPr="00760445">
        <w:rPr>
          <w:rFonts w:ascii="楷体" w:eastAsia="楷体" w:hAnsi="楷体" w:cstheme="minorBidi" w:hint="eastAsia"/>
          <w:kern w:val="2"/>
        </w:rPr>
        <w:t>同一疾病可以表现出不同的精神症状，不同疾病又可表现出类似的精神症状</w:t>
      </w:r>
    </w:p>
    <w:p w14:paraId="6A6C517C" w14:textId="1874AE54" w:rsidR="00C27C0A" w:rsidRDefault="00C27C0A" w:rsidP="00C27C0A">
      <w:pPr>
        <w:pStyle w:val="a3"/>
        <w:spacing w:before="0" w:beforeAutospacing="0" w:after="0" w:afterAutospacing="0"/>
        <w:rPr>
          <w:rFonts w:ascii="楷体" w:eastAsia="楷体" w:hAnsi="楷体" w:cstheme="minorBidi"/>
          <w:kern w:val="2"/>
        </w:rPr>
      </w:pPr>
      <w:r w:rsidRPr="00760445">
        <w:rPr>
          <w:rFonts w:ascii="楷体" w:eastAsia="楷体" w:hAnsi="楷体" w:cstheme="minorBidi" w:hint="eastAsia"/>
          <w:kern w:val="2"/>
        </w:rPr>
        <w:t>（</w:t>
      </w:r>
      <w:r w:rsidRPr="00760445">
        <w:rPr>
          <w:rFonts w:ascii="楷体" w:eastAsia="楷体" w:hAnsi="楷体" w:cstheme="minorBidi"/>
          <w:kern w:val="2"/>
        </w:rPr>
        <w:t>4</w:t>
      </w:r>
      <w:r w:rsidRPr="00760445">
        <w:rPr>
          <w:rFonts w:ascii="楷体" w:eastAsia="楷体" w:hAnsi="楷体" w:cstheme="minorBidi" w:hint="eastAsia"/>
          <w:kern w:val="2"/>
        </w:rPr>
        <w:t>）积极治疗原发疾病并及时处理精神障碍，可使精神症状好转</w:t>
      </w:r>
      <w:r w:rsidR="00A0132F" w:rsidRPr="00760445">
        <w:rPr>
          <w:rFonts w:ascii="楷体" w:eastAsia="楷体" w:hAnsi="楷体" w:cstheme="minorBidi" w:hint="eastAsia"/>
          <w:kern w:val="2"/>
        </w:rPr>
        <w:t>。</w:t>
      </w:r>
    </w:p>
    <w:p w14:paraId="4F5082B0" w14:textId="77777777" w:rsidR="00760445" w:rsidRPr="00760445" w:rsidRDefault="00760445" w:rsidP="00C27C0A">
      <w:pPr>
        <w:pStyle w:val="a3"/>
        <w:spacing w:before="0" w:beforeAutospacing="0" w:after="0" w:afterAutospacing="0"/>
        <w:rPr>
          <w:rFonts w:ascii="楷体" w:eastAsia="楷体" w:hAnsi="楷体" w:cstheme="minorBidi" w:hint="eastAsia"/>
          <w:kern w:val="2"/>
        </w:rPr>
      </w:pPr>
    </w:p>
    <w:p w14:paraId="00A83C3B" w14:textId="7A975F74" w:rsidR="00C27C0A" w:rsidRPr="00760445" w:rsidRDefault="00A0132F" w:rsidP="00C27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楷体" w:eastAsia="楷体" w:hAnsi="楷体"/>
          <w:b/>
          <w:sz w:val="24"/>
          <w:szCs w:val="24"/>
        </w:rPr>
      </w:pPr>
      <w:r w:rsidRPr="00760445">
        <w:rPr>
          <w:rFonts w:ascii="楷体" w:eastAsia="楷体" w:hAnsi="楷体" w:hint="eastAsia"/>
          <w:b/>
          <w:sz w:val="24"/>
          <w:szCs w:val="24"/>
        </w:rPr>
        <w:t>处理原则：</w:t>
      </w:r>
    </w:p>
    <w:p w14:paraId="680ECCB3" w14:textId="4283DE6B" w:rsidR="00C27C0A" w:rsidRPr="00C27C0A" w:rsidRDefault="00C27C0A" w:rsidP="00C27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楷体" w:eastAsia="楷体" w:hAnsi="楷体" w:hint="eastAsia"/>
          <w:sz w:val="24"/>
          <w:szCs w:val="24"/>
        </w:rPr>
      </w:pPr>
      <w:r w:rsidRPr="00760445">
        <w:rPr>
          <w:rFonts w:ascii="楷体" w:eastAsia="楷体" w:hAnsi="楷体" w:hint="eastAsia"/>
          <w:sz w:val="24"/>
          <w:szCs w:val="24"/>
        </w:rPr>
        <w:t>（1</w:t>
      </w:r>
      <w:r w:rsidRPr="00C27C0A">
        <w:rPr>
          <w:rFonts w:ascii="楷体" w:eastAsia="楷体" w:hAnsi="楷体" w:hint="eastAsia"/>
          <w:sz w:val="24"/>
          <w:szCs w:val="24"/>
        </w:rPr>
        <w:t>）</w:t>
      </w:r>
      <w:r w:rsidRPr="00C27C0A">
        <w:rPr>
          <w:rFonts w:ascii="楷体" w:eastAsia="楷体" w:hAnsi="楷体" w:hint="eastAsia"/>
          <w:b/>
          <w:sz w:val="24"/>
          <w:szCs w:val="24"/>
        </w:rPr>
        <w:t>病因治疗</w:t>
      </w:r>
      <w:r w:rsidR="00A0132F" w:rsidRPr="00760445">
        <w:rPr>
          <w:rFonts w:ascii="楷体" w:eastAsia="楷体" w:hAnsi="楷体" w:hint="eastAsia"/>
          <w:sz w:val="24"/>
          <w:szCs w:val="24"/>
        </w:rPr>
        <w:t>：</w:t>
      </w:r>
      <w:r w:rsidRPr="00C27C0A">
        <w:rPr>
          <w:rFonts w:ascii="楷体" w:eastAsia="楷体" w:hAnsi="楷体" w:hint="eastAsia"/>
          <w:sz w:val="24"/>
          <w:szCs w:val="24"/>
        </w:rPr>
        <w:t>积极治疗原发的躯体疾病，停用可能引起精神障碍的药物等。</w:t>
      </w:r>
    </w:p>
    <w:p w14:paraId="31D52D40" w14:textId="2B8BAF1F" w:rsidR="00C27C0A" w:rsidRPr="00C27C0A" w:rsidRDefault="00C27C0A" w:rsidP="00C27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楷体" w:eastAsia="楷体" w:hAnsi="楷体" w:hint="eastAsia"/>
          <w:sz w:val="24"/>
          <w:szCs w:val="24"/>
        </w:rPr>
      </w:pPr>
      <w:r w:rsidRPr="00C27C0A">
        <w:rPr>
          <w:rFonts w:ascii="楷体" w:eastAsia="楷体" w:hAnsi="楷体" w:hint="eastAsia"/>
          <w:sz w:val="24"/>
          <w:szCs w:val="24"/>
        </w:rPr>
        <w:t>（2）</w:t>
      </w:r>
      <w:r w:rsidRPr="00C27C0A">
        <w:rPr>
          <w:rFonts w:ascii="楷体" w:eastAsia="楷体" w:hAnsi="楷体" w:hint="eastAsia"/>
          <w:b/>
          <w:sz w:val="24"/>
          <w:szCs w:val="24"/>
        </w:rPr>
        <w:t>支持治疗</w:t>
      </w:r>
      <w:r w:rsidRPr="00C27C0A">
        <w:rPr>
          <w:rFonts w:ascii="楷体" w:eastAsia="楷体" w:hAnsi="楷体" w:hint="eastAsia"/>
          <w:sz w:val="24"/>
          <w:szCs w:val="24"/>
        </w:rPr>
        <w:t>：纠正水、电解质紊乱和</w:t>
      </w:r>
      <w:proofErr w:type="gramStart"/>
      <w:r w:rsidRPr="00C27C0A">
        <w:rPr>
          <w:rFonts w:ascii="楷体" w:eastAsia="楷体" w:hAnsi="楷体" w:hint="eastAsia"/>
          <w:sz w:val="24"/>
          <w:szCs w:val="24"/>
        </w:rPr>
        <w:t>酸平衡</w:t>
      </w:r>
      <w:proofErr w:type="gramEnd"/>
      <w:r w:rsidRPr="00C27C0A">
        <w:rPr>
          <w:rFonts w:ascii="楷体" w:eastAsia="楷体" w:hAnsi="楷体" w:hint="eastAsia"/>
          <w:sz w:val="24"/>
          <w:szCs w:val="24"/>
        </w:rPr>
        <w:t>失调</w:t>
      </w:r>
      <w:bookmarkStart w:id="0" w:name="_GoBack"/>
      <w:bookmarkEnd w:id="0"/>
      <w:r w:rsidRPr="00C27C0A">
        <w:rPr>
          <w:rFonts w:ascii="楷体" w:eastAsia="楷体" w:hAnsi="楷体" w:hint="eastAsia"/>
          <w:sz w:val="24"/>
          <w:szCs w:val="24"/>
        </w:rPr>
        <w:t>；补充营养、能量、维生素和水分；加强</w:t>
      </w:r>
      <w:proofErr w:type="gramStart"/>
      <w:r w:rsidRPr="00C27C0A">
        <w:rPr>
          <w:rFonts w:ascii="楷体" w:eastAsia="楷体" w:hAnsi="楷体" w:hint="eastAsia"/>
          <w:sz w:val="24"/>
          <w:szCs w:val="24"/>
        </w:rPr>
        <w:t>脑保护</w:t>
      </w:r>
      <w:proofErr w:type="gramEnd"/>
      <w:r w:rsidRPr="00C27C0A">
        <w:rPr>
          <w:rFonts w:ascii="楷体" w:eastAsia="楷体" w:hAnsi="楷体" w:hint="eastAsia"/>
          <w:sz w:val="24"/>
          <w:szCs w:val="24"/>
        </w:rPr>
        <w:t>治疗</w:t>
      </w:r>
      <w:r w:rsidR="00A0132F" w:rsidRPr="00760445">
        <w:rPr>
          <w:rFonts w:ascii="楷体" w:eastAsia="楷体" w:hAnsi="楷体" w:hint="eastAsia"/>
          <w:sz w:val="24"/>
          <w:szCs w:val="24"/>
        </w:rPr>
        <w:t>。</w:t>
      </w:r>
    </w:p>
    <w:p w14:paraId="2BE695FA" w14:textId="30DDCA9D" w:rsidR="00C27C0A" w:rsidRPr="00C27C0A" w:rsidRDefault="00C27C0A" w:rsidP="00C27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楷体" w:eastAsia="楷体" w:hAnsi="楷体" w:hint="eastAsia"/>
          <w:sz w:val="24"/>
          <w:szCs w:val="24"/>
        </w:rPr>
      </w:pPr>
      <w:r w:rsidRPr="00C27C0A">
        <w:rPr>
          <w:rFonts w:ascii="楷体" w:eastAsia="楷体" w:hAnsi="楷体" w:hint="eastAsia"/>
          <w:sz w:val="24"/>
          <w:szCs w:val="24"/>
        </w:rPr>
        <w:t>（3）</w:t>
      </w:r>
      <w:r w:rsidRPr="00C27C0A">
        <w:rPr>
          <w:rFonts w:ascii="楷体" w:eastAsia="楷体" w:hAnsi="楷体" w:hint="eastAsia"/>
          <w:b/>
          <w:sz w:val="24"/>
          <w:szCs w:val="24"/>
        </w:rPr>
        <w:t>控制精神症状</w:t>
      </w:r>
      <w:r w:rsidR="003F750A" w:rsidRPr="00760445">
        <w:rPr>
          <w:rFonts w:ascii="楷体" w:eastAsia="楷体" w:hAnsi="楷体" w:hint="eastAsia"/>
          <w:sz w:val="24"/>
          <w:szCs w:val="24"/>
        </w:rPr>
        <w:t>：存在攻击行为或行为紊乱的患者，可考虑短期使用抗精神病药物，抑郁症患者可用抗抑郁药，严重失眠和焦虑的患者，可短期、小剂量使用抗焦虑药，注意患者的躯体症状和肝肾功能，根据症状改善情况适时减药、停药</w:t>
      </w:r>
      <w:r w:rsidR="00A0132F" w:rsidRPr="00760445">
        <w:rPr>
          <w:rFonts w:ascii="楷体" w:eastAsia="楷体" w:hAnsi="楷体" w:hint="eastAsia"/>
          <w:sz w:val="24"/>
          <w:szCs w:val="24"/>
        </w:rPr>
        <w:t>。</w:t>
      </w:r>
    </w:p>
    <w:p w14:paraId="35A40604" w14:textId="32DD4B4E" w:rsidR="00CB7092" w:rsidRPr="00760445" w:rsidRDefault="00C27C0A" w:rsidP="00A013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楷体" w:eastAsia="楷体" w:hAnsi="楷体" w:hint="eastAsia"/>
          <w:sz w:val="24"/>
          <w:szCs w:val="24"/>
        </w:rPr>
      </w:pPr>
      <w:r w:rsidRPr="00C27C0A">
        <w:rPr>
          <w:rFonts w:ascii="楷体" w:eastAsia="楷体" w:hAnsi="楷体" w:hint="eastAsia"/>
          <w:sz w:val="24"/>
          <w:szCs w:val="24"/>
        </w:rPr>
        <w:t>（4）</w:t>
      </w:r>
      <w:r w:rsidRPr="00C27C0A">
        <w:rPr>
          <w:rFonts w:ascii="楷体" w:eastAsia="楷体" w:hAnsi="楷体" w:hint="eastAsia"/>
          <w:b/>
          <w:sz w:val="24"/>
          <w:szCs w:val="24"/>
        </w:rPr>
        <w:t>护理</w:t>
      </w:r>
      <w:r w:rsidRPr="00C27C0A">
        <w:rPr>
          <w:rFonts w:ascii="楷体" w:eastAsia="楷体" w:hAnsi="楷体" w:hint="eastAsia"/>
          <w:sz w:val="24"/>
          <w:szCs w:val="24"/>
        </w:rPr>
        <w:t>：保持宁静与安全的环境，防自杀、防</w:t>
      </w:r>
      <w:proofErr w:type="gramStart"/>
      <w:r w:rsidRPr="00C27C0A">
        <w:rPr>
          <w:rFonts w:ascii="楷体" w:eastAsia="楷体" w:hAnsi="楷体" w:hint="eastAsia"/>
          <w:sz w:val="24"/>
          <w:szCs w:val="24"/>
        </w:rPr>
        <w:t>冲动伤</w:t>
      </w:r>
      <w:proofErr w:type="gramEnd"/>
      <w:r w:rsidRPr="00C27C0A">
        <w:rPr>
          <w:rFonts w:ascii="楷体" w:eastAsia="楷体" w:hAnsi="楷体" w:hint="eastAsia"/>
          <w:sz w:val="24"/>
          <w:szCs w:val="24"/>
        </w:rPr>
        <w:t>人和毁物、防跌倒和走失及其他意外发生，注意保暖和清洁，预防压疮和其他并发症等。</w:t>
      </w:r>
    </w:p>
    <w:p w14:paraId="6BF7828E" w14:textId="77777777" w:rsidR="00C27C0A" w:rsidRPr="00760445" w:rsidRDefault="00C27C0A" w:rsidP="00CB7092">
      <w:pPr>
        <w:rPr>
          <w:rFonts w:ascii="楷体" w:eastAsia="楷体" w:hAnsi="楷体" w:hint="eastAsia"/>
          <w:sz w:val="24"/>
          <w:szCs w:val="24"/>
        </w:rPr>
      </w:pPr>
    </w:p>
    <w:p w14:paraId="5158BA7E" w14:textId="7793CF94" w:rsidR="00CB7092" w:rsidRPr="00760445" w:rsidRDefault="00CB7092" w:rsidP="00CB7092">
      <w:pPr>
        <w:rPr>
          <w:rFonts w:ascii="黑体" w:eastAsia="黑体" w:hAnsi="黑体"/>
          <w:sz w:val="28"/>
          <w:szCs w:val="24"/>
        </w:rPr>
      </w:pPr>
      <w:r w:rsidRPr="00760445">
        <w:rPr>
          <w:rFonts w:ascii="黑体" w:eastAsia="黑体" w:hAnsi="黑体"/>
          <w:sz w:val="28"/>
          <w:szCs w:val="24"/>
        </w:rPr>
        <w:t>2. 抗抑郁药物常见的不良反应及处理。（10 分）</w:t>
      </w:r>
    </w:p>
    <w:p w14:paraId="7C8F4B63" w14:textId="2C2785FD" w:rsidR="00D12861" w:rsidRPr="00760445" w:rsidRDefault="00925905"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胃肠道反应，恶心呕吐、腹痛腹泻、烧心等。处理方法是缓慢加量、饭后服</w:t>
      </w:r>
      <w:r w:rsidR="0075189C" w:rsidRPr="00760445">
        <w:rPr>
          <w:rFonts w:ascii="楷体" w:eastAsia="楷体" w:hAnsi="楷体" w:hint="eastAsia"/>
          <w:sz w:val="24"/>
          <w:szCs w:val="24"/>
        </w:rPr>
        <w:t>用对抗</w:t>
      </w:r>
      <w:r w:rsidRPr="00760445">
        <w:rPr>
          <w:rFonts w:ascii="楷体" w:eastAsia="楷体" w:hAnsi="楷体" w:hint="eastAsia"/>
          <w:sz w:val="24"/>
          <w:szCs w:val="24"/>
        </w:rPr>
        <w:t>药</w:t>
      </w:r>
      <w:r w:rsidR="0075189C" w:rsidRPr="00760445">
        <w:rPr>
          <w:rFonts w:ascii="楷体" w:eastAsia="楷体" w:hAnsi="楷体" w:hint="eastAsia"/>
          <w:sz w:val="24"/>
          <w:szCs w:val="24"/>
        </w:rPr>
        <w:t>物</w:t>
      </w:r>
      <w:r w:rsidRPr="00760445">
        <w:rPr>
          <w:rFonts w:ascii="楷体" w:eastAsia="楷体" w:hAnsi="楷体" w:hint="eastAsia"/>
          <w:sz w:val="24"/>
          <w:szCs w:val="24"/>
        </w:rPr>
        <w:t>。</w:t>
      </w:r>
    </w:p>
    <w:p w14:paraId="034BF5F5" w14:textId="6A2DB1F8" w:rsidR="003017EE" w:rsidRPr="00760445" w:rsidRDefault="003017EE"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抗胆碱能不良反应，多见于</w:t>
      </w:r>
      <w:r w:rsidRPr="00760445">
        <w:rPr>
          <w:rFonts w:ascii="楷体" w:eastAsia="楷体" w:hAnsi="楷体" w:hint="eastAsia"/>
          <w:sz w:val="24"/>
          <w:szCs w:val="24"/>
        </w:rPr>
        <w:t>三环类抗抑郁药</w:t>
      </w:r>
      <w:r w:rsidRPr="00760445">
        <w:rPr>
          <w:rFonts w:ascii="楷体" w:eastAsia="楷体" w:hAnsi="楷体" w:hint="eastAsia"/>
          <w:sz w:val="24"/>
          <w:szCs w:val="24"/>
        </w:rPr>
        <w:t>。处理：减少药物剂量，必要时加拟胆碱能药对抗副作用。</w:t>
      </w:r>
    </w:p>
    <w:p w14:paraId="37D3C577" w14:textId="69BBC880" w:rsidR="00925905" w:rsidRPr="00760445" w:rsidRDefault="00925905"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中枢神经系统激活，失眠、激越、紧张。处理方法是早上服用，中等剂量</w:t>
      </w:r>
      <w:r w:rsidR="003017EE" w:rsidRPr="00760445">
        <w:rPr>
          <w:rFonts w:ascii="楷体" w:eastAsia="楷体" w:hAnsi="楷体" w:hint="eastAsia"/>
          <w:sz w:val="24"/>
          <w:szCs w:val="24"/>
        </w:rPr>
        <w:t>苯二</w:t>
      </w:r>
      <w:proofErr w:type="gramStart"/>
      <w:r w:rsidR="003017EE" w:rsidRPr="00760445">
        <w:rPr>
          <w:rFonts w:ascii="楷体" w:eastAsia="楷体" w:hAnsi="楷体" w:hint="eastAsia"/>
          <w:sz w:val="24"/>
          <w:szCs w:val="24"/>
        </w:rPr>
        <w:t>氮卓类</w:t>
      </w:r>
      <w:proofErr w:type="gramEnd"/>
      <w:r w:rsidR="003017EE" w:rsidRPr="00760445">
        <w:rPr>
          <w:rFonts w:ascii="楷体" w:eastAsia="楷体" w:hAnsi="楷体" w:hint="eastAsia"/>
          <w:sz w:val="24"/>
          <w:szCs w:val="24"/>
        </w:rPr>
        <w:t>药物</w:t>
      </w:r>
      <w:r w:rsidRPr="00760445">
        <w:rPr>
          <w:rFonts w:ascii="楷体" w:eastAsia="楷体" w:hAnsi="楷体" w:hint="eastAsia"/>
          <w:sz w:val="24"/>
          <w:szCs w:val="24"/>
        </w:rPr>
        <w:t>，失眠使用5</w:t>
      </w:r>
      <w:r w:rsidRPr="00760445">
        <w:rPr>
          <w:rFonts w:ascii="楷体" w:eastAsia="楷体" w:hAnsi="楷体"/>
          <w:sz w:val="24"/>
          <w:szCs w:val="24"/>
        </w:rPr>
        <w:t>0</w:t>
      </w:r>
      <w:r w:rsidRPr="00760445">
        <w:rPr>
          <w:rFonts w:ascii="楷体" w:eastAsia="楷体" w:hAnsi="楷体" w:hint="eastAsia"/>
          <w:sz w:val="24"/>
          <w:szCs w:val="24"/>
        </w:rPr>
        <w:t>-</w:t>
      </w:r>
      <w:r w:rsidRPr="00760445">
        <w:rPr>
          <w:rFonts w:ascii="楷体" w:eastAsia="楷体" w:hAnsi="楷体"/>
          <w:sz w:val="24"/>
          <w:szCs w:val="24"/>
        </w:rPr>
        <w:t>100</w:t>
      </w:r>
      <w:r w:rsidRPr="00760445">
        <w:rPr>
          <w:rFonts w:ascii="楷体" w:eastAsia="楷体" w:hAnsi="楷体" w:hint="eastAsia"/>
          <w:sz w:val="24"/>
          <w:szCs w:val="24"/>
        </w:rPr>
        <w:t>mg曲</w:t>
      </w:r>
      <w:proofErr w:type="gramStart"/>
      <w:r w:rsidRPr="00760445">
        <w:rPr>
          <w:rFonts w:ascii="楷体" w:eastAsia="楷体" w:hAnsi="楷体" w:hint="eastAsia"/>
          <w:sz w:val="24"/>
          <w:szCs w:val="24"/>
        </w:rPr>
        <w:t>唑</w:t>
      </w:r>
      <w:proofErr w:type="gramEnd"/>
      <w:r w:rsidRPr="00760445">
        <w:rPr>
          <w:rFonts w:ascii="楷体" w:eastAsia="楷体" w:hAnsi="楷体" w:hint="eastAsia"/>
          <w:sz w:val="24"/>
          <w:szCs w:val="24"/>
        </w:rPr>
        <w:t>酮</w:t>
      </w:r>
    </w:p>
    <w:p w14:paraId="38B297F7" w14:textId="100D6D53" w:rsidR="00925905" w:rsidRPr="00760445" w:rsidRDefault="00925905"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镇静，多见于帕罗西汀、</w:t>
      </w:r>
      <w:proofErr w:type="gramStart"/>
      <w:r w:rsidRPr="00760445">
        <w:rPr>
          <w:rFonts w:ascii="楷体" w:eastAsia="楷体" w:hAnsi="楷体" w:hint="eastAsia"/>
          <w:sz w:val="24"/>
          <w:szCs w:val="24"/>
        </w:rPr>
        <w:t>氟伏沙明</w:t>
      </w:r>
      <w:proofErr w:type="gramEnd"/>
      <w:r w:rsidRPr="00760445">
        <w:rPr>
          <w:rFonts w:ascii="楷体" w:eastAsia="楷体" w:hAnsi="楷体" w:hint="eastAsia"/>
          <w:sz w:val="24"/>
          <w:szCs w:val="24"/>
        </w:rPr>
        <w:t>。处理方法是晚上服用，使用兴奋剂。</w:t>
      </w:r>
    </w:p>
    <w:p w14:paraId="39C3CC91" w14:textId="72BC923A" w:rsidR="00925905" w:rsidRPr="00760445" w:rsidRDefault="00925905"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性功能障碍</w:t>
      </w:r>
      <w:r w:rsidR="00BE00C8" w:rsidRPr="00760445">
        <w:rPr>
          <w:rFonts w:ascii="楷体" w:eastAsia="楷体" w:hAnsi="楷体" w:hint="eastAsia"/>
          <w:sz w:val="24"/>
          <w:szCs w:val="24"/>
        </w:rPr>
        <w:t>。处理方法是减量或换药</w:t>
      </w:r>
      <w:r w:rsidR="00CD3313" w:rsidRPr="00760445">
        <w:rPr>
          <w:rFonts w:ascii="楷体" w:eastAsia="楷体" w:hAnsi="楷体" w:hint="eastAsia"/>
          <w:sz w:val="24"/>
          <w:szCs w:val="24"/>
        </w:rPr>
        <w:t>。</w:t>
      </w:r>
    </w:p>
    <w:p w14:paraId="5A25A9A8" w14:textId="45E25A0D" w:rsidR="00975110" w:rsidRPr="00760445" w:rsidRDefault="00975110"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体重增加</w:t>
      </w:r>
      <w:r w:rsidR="00CD3313" w:rsidRPr="00760445">
        <w:rPr>
          <w:rFonts w:ascii="楷体" w:eastAsia="楷体" w:hAnsi="楷体" w:hint="eastAsia"/>
          <w:sz w:val="24"/>
          <w:szCs w:val="24"/>
        </w:rPr>
        <w:t>。处理：限制盐的摄入，增加锻炼，换药。</w:t>
      </w:r>
    </w:p>
    <w:p w14:paraId="191CE8CF" w14:textId="14E1B548" w:rsidR="00975110" w:rsidRPr="00760445" w:rsidRDefault="00975110"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大量出汗。处理用β阻滞剂，</w:t>
      </w:r>
      <w:r w:rsidR="0075189C" w:rsidRPr="00760445">
        <w:rPr>
          <w:rFonts w:ascii="楷体" w:eastAsia="楷体" w:hAnsi="楷体" w:hint="eastAsia"/>
          <w:sz w:val="24"/>
          <w:szCs w:val="24"/>
        </w:rPr>
        <w:t>抗胆碱能药物，α2激动剂</w:t>
      </w:r>
    </w:p>
    <w:p w14:paraId="2CF051EE" w14:textId="62E65FDA" w:rsidR="00975110" w:rsidRPr="00760445" w:rsidRDefault="00975110"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静止性震颤。处理用心得安</w:t>
      </w:r>
      <w:r w:rsidR="0075189C" w:rsidRPr="00760445">
        <w:rPr>
          <w:rFonts w:ascii="楷体" w:eastAsia="楷体" w:hAnsi="楷体" w:hint="eastAsia"/>
          <w:sz w:val="24"/>
          <w:szCs w:val="24"/>
        </w:rPr>
        <w:t>，减少抗抑郁药剂量或换用其他抗抑郁药物</w:t>
      </w:r>
      <w:r w:rsidRPr="00760445">
        <w:rPr>
          <w:rFonts w:ascii="楷体" w:eastAsia="楷体" w:hAnsi="楷体" w:hint="eastAsia"/>
          <w:sz w:val="24"/>
          <w:szCs w:val="24"/>
        </w:rPr>
        <w:t>。</w:t>
      </w:r>
    </w:p>
    <w:p w14:paraId="45AE6F96" w14:textId="3C3EC0A7" w:rsidR="0075189C" w:rsidRPr="00760445" w:rsidRDefault="0075189C"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心血管不良反应。</w:t>
      </w:r>
      <w:r w:rsidR="00CD3313" w:rsidRPr="00760445">
        <w:rPr>
          <w:rFonts w:ascii="楷体" w:eastAsia="楷体" w:hAnsi="楷体" w:hint="eastAsia"/>
          <w:sz w:val="24"/>
          <w:szCs w:val="24"/>
        </w:rPr>
        <w:t>α</w:t>
      </w:r>
      <w:r w:rsidRPr="00760445">
        <w:rPr>
          <w:rFonts w:ascii="楷体" w:eastAsia="楷体" w:hAnsi="楷体" w:hint="eastAsia"/>
          <w:sz w:val="24"/>
          <w:szCs w:val="24"/>
        </w:rPr>
        <w:t>肾上腺素能受体的阻断可发生体位性低血压</w:t>
      </w:r>
      <w:r w:rsidR="00CD3313" w:rsidRPr="00760445">
        <w:rPr>
          <w:rFonts w:ascii="楷体" w:eastAsia="楷体" w:hAnsi="楷体" w:hint="eastAsia"/>
          <w:sz w:val="24"/>
          <w:szCs w:val="24"/>
        </w:rPr>
        <w:t>、</w:t>
      </w:r>
      <w:r w:rsidRPr="00760445">
        <w:rPr>
          <w:rFonts w:ascii="楷体" w:eastAsia="楷体" w:hAnsi="楷体" w:hint="eastAsia"/>
          <w:sz w:val="24"/>
          <w:szCs w:val="24"/>
        </w:rPr>
        <w:t>心动过速</w:t>
      </w:r>
      <w:r w:rsidR="00CD3313" w:rsidRPr="00760445">
        <w:rPr>
          <w:rFonts w:ascii="楷体" w:eastAsia="楷体" w:hAnsi="楷体" w:hint="eastAsia"/>
          <w:sz w:val="24"/>
          <w:szCs w:val="24"/>
        </w:rPr>
        <w:t>、</w:t>
      </w:r>
      <w:r w:rsidRPr="00760445">
        <w:rPr>
          <w:rFonts w:ascii="楷体" w:eastAsia="楷体" w:hAnsi="楷体" w:hint="eastAsia"/>
          <w:sz w:val="24"/>
          <w:szCs w:val="24"/>
        </w:rPr>
        <w:t>头晕等</w:t>
      </w:r>
      <w:r w:rsidR="00CD3313" w:rsidRPr="00760445">
        <w:rPr>
          <w:rFonts w:ascii="楷体" w:eastAsia="楷体" w:hAnsi="楷体" w:hint="eastAsia"/>
          <w:sz w:val="24"/>
          <w:szCs w:val="24"/>
        </w:rPr>
        <w:t>，三环类抗抑郁药可诱发心律失常、传导阻滞。</w:t>
      </w:r>
      <w:r w:rsidRPr="00760445">
        <w:rPr>
          <w:rFonts w:ascii="楷体" w:eastAsia="楷体" w:hAnsi="楷体" w:hint="eastAsia"/>
          <w:sz w:val="24"/>
          <w:szCs w:val="24"/>
        </w:rPr>
        <w:t>禁用于具有心脏传导阻滞的患者</w:t>
      </w:r>
      <w:r w:rsidR="00CD3313" w:rsidRPr="00760445">
        <w:rPr>
          <w:rFonts w:ascii="楷体" w:eastAsia="楷体" w:hAnsi="楷体" w:hint="eastAsia"/>
          <w:sz w:val="24"/>
          <w:szCs w:val="24"/>
        </w:rPr>
        <w:t>，</w:t>
      </w:r>
      <w:r w:rsidRPr="00760445">
        <w:rPr>
          <w:rFonts w:ascii="楷体" w:eastAsia="楷体" w:hAnsi="楷体" w:hint="eastAsia"/>
          <w:sz w:val="24"/>
          <w:szCs w:val="24"/>
        </w:rPr>
        <w:t>临床应用中监测心电图。</w:t>
      </w:r>
    </w:p>
    <w:p w14:paraId="765E9DEE" w14:textId="30D80454" w:rsidR="00CD3313" w:rsidRPr="00760445" w:rsidRDefault="00CD3313" w:rsidP="003017EE">
      <w:pPr>
        <w:pStyle w:val="a4"/>
        <w:numPr>
          <w:ilvl w:val="0"/>
          <w:numId w:val="3"/>
        </w:numPr>
        <w:ind w:firstLineChars="0"/>
        <w:rPr>
          <w:rFonts w:ascii="楷体" w:eastAsia="楷体" w:hAnsi="楷体"/>
          <w:sz w:val="24"/>
          <w:szCs w:val="24"/>
        </w:rPr>
      </w:pPr>
      <w:r w:rsidRPr="00760445">
        <w:rPr>
          <w:rFonts w:ascii="楷体" w:eastAsia="楷体" w:hAnsi="楷体" w:hint="eastAsia"/>
          <w:sz w:val="24"/>
          <w:szCs w:val="24"/>
        </w:rPr>
        <w:t>过敏反应。轻度皮疹对症治疗，继续用药，严重皮疹逐渐减量或停药。引发</w:t>
      </w:r>
      <w:r w:rsidRPr="00760445">
        <w:rPr>
          <w:rFonts w:ascii="楷体" w:eastAsia="楷体" w:hAnsi="楷体" w:hint="eastAsia"/>
          <w:sz w:val="24"/>
          <w:szCs w:val="24"/>
        </w:rPr>
        <w:lastRenderedPageBreak/>
        <w:t>粒细胞缺乏的药物，以后禁用。</w:t>
      </w:r>
    </w:p>
    <w:p w14:paraId="2846B18F" w14:textId="5D5E1F14" w:rsidR="00882A13" w:rsidRPr="00760445" w:rsidRDefault="003017EE" w:rsidP="00CB7092">
      <w:pPr>
        <w:pStyle w:val="a4"/>
        <w:numPr>
          <w:ilvl w:val="0"/>
          <w:numId w:val="3"/>
        </w:numPr>
        <w:ind w:firstLineChars="0"/>
        <w:rPr>
          <w:rFonts w:ascii="楷体" w:eastAsia="楷体" w:hAnsi="楷体" w:hint="eastAsia"/>
          <w:sz w:val="24"/>
          <w:szCs w:val="24"/>
        </w:rPr>
      </w:pPr>
      <w:r w:rsidRPr="00760445">
        <w:rPr>
          <w:rFonts w:ascii="楷体" w:eastAsia="楷体" w:hAnsi="楷体" w:hint="eastAsia"/>
          <w:sz w:val="24"/>
          <w:szCs w:val="24"/>
        </w:rPr>
        <w:t>过量中毒，</w:t>
      </w:r>
      <w:r w:rsidRPr="00760445">
        <w:rPr>
          <w:rFonts w:ascii="楷体" w:eastAsia="楷体" w:hAnsi="楷体" w:hint="eastAsia"/>
          <w:sz w:val="24"/>
          <w:szCs w:val="24"/>
        </w:rPr>
        <w:t>超量服用或误服导致的严重毒性反应</w:t>
      </w:r>
      <w:r w:rsidRPr="00760445">
        <w:rPr>
          <w:rFonts w:ascii="楷体" w:eastAsia="楷体" w:hAnsi="楷体" w:hint="eastAsia"/>
          <w:sz w:val="24"/>
          <w:szCs w:val="24"/>
        </w:rPr>
        <w:t>。对症治疗，用毒扁豆碱缓解抗胆碱能作用，及时洗胃、输液。</w:t>
      </w:r>
    </w:p>
    <w:p w14:paraId="6F653260" w14:textId="77777777" w:rsidR="00882A13" w:rsidRPr="00760445" w:rsidRDefault="00882A13" w:rsidP="00CB7092">
      <w:pPr>
        <w:rPr>
          <w:rFonts w:ascii="楷体" w:eastAsia="楷体" w:hAnsi="楷体" w:hint="eastAsia"/>
          <w:sz w:val="24"/>
          <w:szCs w:val="24"/>
        </w:rPr>
      </w:pPr>
    </w:p>
    <w:p w14:paraId="53F74FB6" w14:textId="5AB13CDC" w:rsidR="00CB7092" w:rsidRPr="00760445" w:rsidRDefault="00CB7092" w:rsidP="00CB7092">
      <w:pPr>
        <w:rPr>
          <w:rFonts w:ascii="黑体" w:eastAsia="黑体" w:hAnsi="黑体"/>
          <w:sz w:val="28"/>
          <w:szCs w:val="24"/>
        </w:rPr>
      </w:pPr>
      <w:r w:rsidRPr="00760445">
        <w:rPr>
          <w:rFonts w:ascii="黑体" w:eastAsia="黑体" w:hAnsi="黑体"/>
          <w:sz w:val="28"/>
          <w:szCs w:val="24"/>
        </w:rPr>
        <w:t>3. 精神分裂症常见的阳性症状和阴性症状有哪些？（10 分）</w:t>
      </w:r>
    </w:p>
    <w:p w14:paraId="44E6AE87" w14:textId="6BCECCCD" w:rsidR="00000FC7" w:rsidRPr="00760445" w:rsidRDefault="00000FC7" w:rsidP="00CB7092">
      <w:pPr>
        <w:rPr>
          <w:rFonts w:ascii="楷体" w:eastAsia="楷体" w:hAnsi="楷体"/>
          <w:sz w:val="24"/>
          <w:szCs w:val="24"/>
        </w:rPr>
      </w:pPr>
      <w:r w:rsidRPr="00760445">
        <w:rPr>
          <w:rFonts w:ascii="楷体" w:eastAsia="楷体" w:hAnsi="楷体" w:hint="eastAsia"/>
          <w:b/>
          <w:sz w:val="24"/>
          <w:szCs w:val="24"/>
        </w:rPr>
        <w:t>阳性症状</w:t>
      </w:r>
      <w:r w:rsidRPr="00760445">
        <w:rPr>
          <w:rFonts w:ascii="楷体" w:eastAsia="楷体" w:hAnsi="楷体" w:hint="eastAsia"/>
          <w:sz w:val="24"/>
          <w:szCs w:val="24"/>
        </w:rPr>
        <w:t>：</w:t>
      </w:r>
      <w:r w:rsidR="00CB7092" w:rsidRPr="00760445">
        <w:rPr>
          <w:rFonts w:ascii="楷体" w:eastAsia="楷体" w:hAnsi="楷体" w:hint="eastAsia"/>
          <w:sz w:val="24"/>
          <w:szCs w:val="24"/>
        </w:rPr>
        <w:t>幻觉，妄想</w:t>
      </w:r>
      <w:r w:rsidRPr="00760445">
        <w:rPr>
          <w:rFonts w:ascii="楷体" w:eastAsia="楷体" w:hAnsi="楷体" w:hint="eastAsia"/>
          <w:sz w:val="24"/>
          <w:szCs w:val="24"/>
        </w:rPr>
        <w:t>，</w:t>
      </w:r>
      <w:r w:rsidR="00D12861" w:rsidRPr="00760445">
        <w:rPr>
          <w:rFonts w:ascii="楷体" w:eastAsia="楷体" w:hAnsi="楷体" w:hint="eastAsia"/>
          <w:sz w:val="24"/>
          <w:szCs w:val="24"/>
        </w:rPr>
        <w:t>瓦解症状群</w:t>
      </w:r>
    </w:p>
    <w:p w14:paraId="301AEDA4" w14:textId="3361C5C6" w:rsidR="008202C5" w:rsidRPr="00760445" w:rsidRDefault="008202C5" w:rsidP="008202C5">
      <w:pPr>
        <w:ind w:firstLineChars="200" w:firstLine="480"/>
        <w:rPr>
          <w:rFonts w:ascii="楷体" w:eastAsia="楷体" w:hAnsi="楷体"/>
          <w:sz w:val="24"/>
          <w:szCs w:val="24"/>
        </w:rPr>
      </w:pPr>
      <w:r w:rsidRPr="00760445">
        <w:rPr>
          <w:rFonts w:ascii="楷体" w:eastAsia="楷体" w:hAnsi="楷体" w:hint="eastAsia"/>
          <w:sz w:val="24"/>
          <w:szCs w:val="24"/>
        </w:rPr>
        <w:t>幻觉：言语性幻听</w:t>
      </w:r>
      <w:r w:rsidRPr="00760445">
        <w:rPr>
          <w:rFonts w:ascii="楷体" w:eastAsia="楷体" w:hAnsi="楷体" w:hint="eastAsia"/>
          <w:sz w:val="24"/>
          <w:szCs w:val="24"/>
        </w:rPr>
        <w:t>，思维化声</w:t>
      </w:r>
      <w:r w:rsidRPr="00760445">
        <w:rPr>
          <w:rFonts w:ascii="楷体" w:eastAsia="楷体" w:hAnsi="楷体"/>
          <w:sz w:val="24"/>
          <w:szCs w:val="24"/>
        </w:rPr>
        <w:t xml:space="preserve"> </w:t>
      </w:r>
    </w:p>
    <w:p w14:paraId="141B83B9" w14:textId="43C19628" w:rsidR="008202C5" w:rsidRPr="00760445" w:rsidRDefault="008202C5" w:rsidP="008202C5">
      <w:pPr>
        <w:ind w:firstLineChars="200" w:firstLine="480"/>
        <w:rPr>
          <w:rFonts w:ascii="楷体" w:eastAsia="楷体" w:hAnsi="楷体"/>
          <w:sz w:val="24"/>
          <w:szCs w:val="24"/>
        </w:rPr>
      </w:pPr>
      <w:r w:rsidRPr="00760445">
        <w:rPr>
          <w:rFonts w:ascii="楷体" w:eastAsia="楷体" w:hAnsi="楷体" w:hint="eastAsia"/>
          <w:sz w:val="24"/>
          <w:szCs w:val="24"/>
        </w:rPr>
        <w:t>妄想：原发性妄想，</w:t>
      </w:r>
      <w:r w:rsidRPr="00760445">
        <w:rPr>
          <w:rFonts w:ascii="楷体" w:eastAsia="楷体" w:hAnsi="楷体" w:hint="eastAsia"/>
          <w:sz w:val="24"/>
          <w:szCs w:val="24"/>
        </w:rPr>
        <w:t>关系、</w:t>
      </w:r>
      <w:r w:rsidRPr="00760445">
        <w:rPr>
          <w:rFonts w:ascii="楷体" w:eastAsia="楷体" w:hAnsi="楷体" w:hint="eastAsia"/>
          <w:sz w:val="24"/>
          <w:szCs w:val="24"/>
        </w:rPr>
        <w:t>被害妄想，非血统妄想</w:t>
      </w:r>
      <w:r w:rsidRPr="00760445">
        <w:rPr>
          <w:rFonts w:ascii="楷体" w:eastAsia="楷体" w:hAnsi="楷体" w:hint="eastAsia"/>
          <w:sz w:val="24"/>
          <w:szCs w:val="24"/>
        </w:rPr>
        <w:t>及其他荒诞离奇的思维</w:t>
      </w:r>
    </w:p>
    <w:p w14:paraId="7E990D32" w14:textId="1B75318B" w:rsidR="008202C5" w:rsidRPr="00760445" w:rsidRDefault="008202C5" w:rsidP="008202C5">
      <w:pPr>
        <w:ind w:firstLineChars="200" w:firstLine="480"/>
        <w:rPr>
          <w:rFonts w:ascii="楷体" w:eastAsia="楷体" w:hAnsi="楷体"/>
          <w:sz w:val="24"/>
          <w:szCs w:val="24"/>
        </w:rPr>
      </w:pPr>
      <w:r w:rsidRPr="00760445">
        <w:rPr>
          <w:rFonts w:ascii="楷体" w:eastAsia="楷体" w:hAnsi="楷体" w:hint="eastAsia"/>
          <w:sz w:val="24"/>
          <w:szCs w:val="24"/>
        </w:rPr>
        <w:t>被动体验：被洞悉感，被控制感，强制性思维</w:t>
      </w:r>
    </w:p>
    <w:p w14:paraId="509C31D2" w14:textId="77777777" w:rsidR="008202C5" w:rsidRPr="00760445" w:rsidRDefault="008202C5" w:rsidP="008202C5">
      <w:pPr>
        <w:ind w:firstLineChars="200" w:firstLine="480"/>
        <w:rPr>
          <w:rFonts w:ascii="楷体" w:eastAsia="楷体" w:hAnsi="楷体"/>
          <w:sz w:val="24"/>
          <w:szCs w:val="24"/>
        </w:rPr>
      </w:pPr>
      <w:r w:rsidRPr="00760445">
        <w:rPr>
          <w:rFonts w:ascii="楷体" w:eastAsia="楷体" w:hAnsi="楷体" w:hint="eastAsia"/>
          <w:sz w:val="24"/>
          <w:szCs w:val="24"/>
        </w:rPr>
        <w:t>紧张症行为：紧张性木僵和紧张性兴奋交替出现</w:t>
      </w:r>
    </w:p>
    <w:p w14:paraId="13302C78" w14:textId="63449B58" w:rsidR="008202C5" w:rsidRPr="00760445" w:rsidRDefault="008202C5" w:rsidP="008202C5">
      <w:pPr>
        <w:ind w:firstLineChars="200" w:firstLine="480"/>
        <w:rPr>
          <w:rFonts w:ascii="楷体" w:eastAsia="楷体" w:hAnsi="楷体"/>
          <w:sz w:val="24"/>
          <w:szCs w:val="24"/>
        </w:rPr>
      </w:pPr>
      <w:r w:rsidRPr="00760445">
        <w:rPr>
          <w:rFonts w:ascii="楷体" w:eastAsia="楷体" w:hAnsi="楷体" w:hint="eastAsia"/>
          <w:sz w:val="24"/>
          <w:szCs w:val="24"/>
        </w:rPr>
        <w:t>兴奋：思维紊乱：思维破裂</w:t>
      </w:r>
      <w:r w:rsidR="00D12861" w:rsidRPr="00760445">
        <w:rPr>
          <w:rFonts w:ascii="楷体" w:eastAsia="楷体" w:hAnsi="楷体" w:hint="eastAsia"/>
          <w:sz w:val="24"/>
          <w:szCs w:val="24"/>
        </w:rPr>
        <w:t>、</w:t>
      </w:r>
      <w:r w:rsidRPr="00760445">
        <w:rPr>
          <w:rFonts w:ascii="楷体" w:eastAsia="楷体" w:hAnsi="楷体" w:hint="eastAsia"/>
          <w:sz w:val="24"/>
          <w:szCs w:val="24"/>
        </w:rPr>
        <w:t>语词新作</w:t>
      </w:r>
      <w:r w:rsidR="00D12861" w:rsidRPr="00760445">
        <w:rPr>
          <w:rFonts w:ascii="楷体" w:eastAsia="楷体" w:hAnsi="楷体" w:hint="eastAsia"/>
          <w:sz w:val="24"/>
          <w:szCs w:val="24"/>
        </w:rPr>
        <w:t>、</w:t>
      </w:r>
      <w:r w:rsidRPr="00760445">
        <w:rPr>
          <w:rFonts w:ascii="楷体" w:eastAsia="楷体" w:hAnsi="楷体" w:hint="eastAsia"/>
          <w:sz w:val="24"/>
          <w:szCs w:val="24"/>
        </w:rPr>
        <w:t>病理象征性思维</w:t>
      </w:r>
      <w:r w:rsidR="00D12861" w:rsidRPr="00760445">
        <w:rPr>
          <w:rFonts w:ascii="楷体" w:eastAsia="楷体" w:hAnsi="楷体" w:hint="eastAsia"/>
          <w:sz w:val="24"/>
          <w:szCs w:val="24"/>
        </w:rPr>
        <w:t>、</w:t>
      </w:r>
      <w:r w:rsidRPr="00760445">
        <w:rPr>
          <w:rFonts w:ascii="楷体" w:eastAsia="楷体" w:hAnsi="楷体" w:hint="eastAsia"/>
          <w:sz w:val="24"/>
          <w:szCs w:val="24"/>
        </w:rPr>
        <w:t>逻辑倒错</w:t>
      </w:r>
    </w:p>
    <w:p w14:paraId="3A26AFA4" w14:textId="480162C2" w:rsidR="008202C5" w:rsidRPr="00760445" w:rsidRDefault="008202C5" w:rsidP="008202C5">
      <w:pPr>
        <w:rPr>
          <w:rFonts w:ascii="楷体" w:eastAsia="楷体" w:hAnsi="楷体"/>
          <w:sz w:val="24"/>
          <w:szCs w:val="24"/>
        </w:rPr>
      </w:pPr>
      <w:r w:rsidRPr="00760445">
        <w:rPr>
          <w:rFonts w:ascii="楷体" w:eastAsia="楷体" w:hAnsi="楷体"/>
          <w:sz w:val="24"/>
          <w:szCs w:val="24"/>
        </w:rPr>
        <w:t xml:space="preserve">          情感紊乱：变化莫测</w:t>
      </w:r>
      <w:r w:rsidR="00D12861" w:rsidRPr="00760445">
        <w:rPr>
          <w:rFonts w:ascii="楷体" w:eastAsia="楷体" w:hAnsi="楷体" w:hint="eastAsia"/>
          <w:sz w:val="24"/>
          <w:szCs w:val="24"/>
        </w:rPr>
        <w:t>、</w:t>
      </w:r>
      <w:r w:rsidRPr="00760445">
        <w:rPr>
          <w:rFonts w:ascii="楷体" w:eastAsia="楷体" w:hAnsi="楷体"/>
          <w:sz w:val="24"/>
          <w:szCs w:val="24"/>
        </w:rPr>
        <w:t>情感倒错</w:t>
      </w:r>
    </w:p>
    <w:p w14:paraId="0E4FEE73" w14:textId="66AD556A" w:rsidR="008202C5" w:rsidRPr="00760445" w:rsidRDefault="008202C5" w:rsidP="008202C5">
      <w:pPr>
        <w:rPr>
          <w:rFonts w:ascii="楷体" w:eastAsia="楷体" w:hAnsi="楷体" w:hint="eastAsia"/>
          <w:sz w:val="24"/>
          <w:szCs w:val="24"/>
        </w:rPr>
      </w:pPr>
      <w:r w:rsidRPr="00760445">
        <w:rPr>
          <w:rFonts w:ascii="楷体" w:eastAsia="楷体" w:hAnsi="楷体"/>
          <w:sz w:val="24"/>
          <w:szCs w:val="24"/>
        </w:rPr>
        <w:t xml:space="preserve">          行为紊乱：幼稚</w:t>
      </w:r>
      <w:r w:rsidR="00D12861" w:rsidRPr="00760445">
        <w:rPr>
          <w:rFonts w:ascii="楷体" w:eastAsia="楷体" w:hAnsi="楷体" w:hint="eastAsia"/>
          <w:sz w:val="24"/>
          <w:szCs w:val="24"/>
        </w:rPr>
        <w:t>、</w:t>
      </w:r>
      <w:r w:rsidRPr="00760445">
        <w:rPr>
          <w:rFonts w:ascii="楷体" w:eastAsia="楷体" w:hAnsi="楷体"/>
          <w:sz w:val="24"/>
          <w:szCs w:val="24"/>
        </w:rPr>
        <w:t>愚蠢</w:t>
      </w:r>
      <w:r w:rsidR="00D12861" w:rsidRPr="00760445">
        <w:rPr>
          <w:rFonts w:ascii="楷体" w:eastAsia="楷体" w:hAnsi="楷体" w:hint="eastAsia"/>
          <w:sz w:val="24"/>
          <w:szCs w:val="24"/>
        </w:rPr>
        <w:t>、</w:t>
      </w:r>
      <w:r w:rsidRPr="00760445">
        <w:rPr>
          <w:rFonts w:ascii="楷体" w:eastAsia="楷体" w:hAnsi="楷体"/>
          <w:sz w:val="24"/>
          <w:szCs w:val="24"/>
        </w:rPr>
        <w:t>装相</w:t>
      </w:r>
    </w:p>
    <w:p w14:paraId="5C789A50" w14:textId="6038B2AC" w:rsidR="00CB7092" w:rsidRPr="00760445" w:rsidRDefault="00000FC7" w:rsidP="00CB7092">
      <w:pPr>
        <w:rPr>
          <w:rFonts w:ascii="楷体" w:eastAsia="楷体" w:hAnsi="楷体"/>
          <w:sz w:val="24"/>
          <w:szCs w:val="24"/>
        </w:rPr>
      </w:pPr>
      <w:r w:rsidRPr="00760445">
        <w:rPr>
          <w:rFonts w:ascii="楷体" w:eastAsia="楷体" w:hAnsi="楷体" w:hint="eastAsia"/>
          <w:b/>
          <w:sz w:val="24"/>
          <w:szCs w:val="24"/>
        </w:rPr>
        <w:t>阴性症状</w:t>
      </w:r>
      <w:r w:rsidRPr="00760445">
        <w:rPr>
          <w:rFonts w:ascii="楷体" w:eastAsia="楷体" w:hAnsi="楷体" w:hint="eastAsia"/>
          <w:sz w:val="24"/>
          <w:szCs w:val="24"/>
        </w:rPr>
        <w:t>：</w:t>
      </w:r>
      <w:r w:rsidRPr="00760445">
        <w:rPr>
          <w:rFonts w:ascii="楷体" w:eastAsia="楷体" w:hAnsi="楷体" w:hint="eastAsia"/>
          <w:sz w:val="24"/>
          <w:szCs w:val="24"/>
        </w:rPr>
        <w:t>意志减退，快感缺乏</w:t>
      </w:r>
      <w:r w:rsidR="00CB7092" w:rsidRPr="00760445">
        <w:rPr>
          <w:rFonts w:ascii="楷体" w:eastAsia="楷体" w:hAnsi="楷体" w:hint="eastAsia"/>
          <w:sz w:val="24"/>
          <w:szCs w:val="24"/>
        </w:rPr>
        <w:t>，情感</w:t>
      </w:r>
      <w:r w:rsidR="008202C5" w:rsidRPr="00760445">
        <w:rPr>
          <w:rFonts w:ascii="楷体" w:eastAsia="楷体" w:hAnsi="楷体" w:hint="eastAsia"/>
          <w:sz w:val="24"/>
          <w:szCs w:val="24"/>
        </w:rPr>
        <w:t>淡漠</w:t>
      </w:r>
      <w:r w:rsidR="00CB7092" w:rsidRPr="00760445">
        <w:rPr>
          <w:rFonts w:ascii="楷体" w:eastAsia="楷体" w:hAnsi="楷体" w:hint="eastAsia"/>
          <w:sz w:val="24"/>
          <w:szCs w:val="24"/>
        </w:rPr>
        <w:t>，</w:t>
      </w:r>
      <w:r w:rsidRPr="00760445">
        <w:rPr>
          <w:rFonts w:ascii="楷体" w:eastAsia="楷体" w:hAnsi="楷体" w:hint="eastAsia"/>
          <w:sz w:val="24"/>
          <w:szCs w:val="24"/>
        </w:rPr>
        <w:t>社会退缩</w:t>
      </w:r>
      <w:r w:rsidRPr="00760445">
        <w:rPr>
          <w:rFonts w:ascii="楷体" w:eastAsia="楷体" w:hAnsi="楷体" w:hint="eastAsia"/>
          <w:sz w:val="24"/>
          <w:szCs w:val="24"/>
        </w:rPr>
        <w:t>，</w:t>
      </w:r>
      <w:r w:rsidR="00D12861" w:rsidRPr="00760445">
        <w:rPr>
          <w:rFonts w:ascii="楷体" w:eastAsia="楷体" w:hAnsi="楷体" w:hint="eastAsia"/>
          <w:sz w:val="24"/>
          <w:szCs w:val="24"/>
        </w:rPr>
        <w:t>思维</w:t>
      </w:r>
      <w:r w:rsidRPr="00760445">
        <w:rPr>
          <w:rFonts w:ascii="楷体" w:eastAsia="楷体" w:hAnsi="楷体" w:hint="eastAsia"/>
          <w:sz w:val="24"/>
          <w:szCs w:val="24"/>
        </w:rPr>
        <w:t>贫乏</w:t>
      </w:r>
      <w:r w:rsidR="00CB7092" w:rsidRPr="00760445">
        <w:rPr>
          <w:rFonts w:ascii="楷体" w:eastAsia="楷体" w:hAnsi="楷体" w:hint="eastAsia"/>
          <w:sz w:val="24"/>
          <w:szCs w:val="24"/>
        </w:rPr>
        <w:t>。</w:t>
      </w:r>
    </w:p>
    <w:p w14:paraId="51C79442" w14:textId="77777777" w:rsidR="00CB7092" w:rsidRPr="00760445" w:rsidRDefault="00CB7092" w:rsidP="00CB7092">
      <w:pPr>
        <w:rPr>
          <w:rFonts w:ascii="楷体" w:eastAsia="楷体" w:hAnsi="楷体" w:hint="eastAsia"/>
          <w:sz w:val="24"/>
          <w:szCs w:val="24"/>
        </w:rPr>
      </w:pPr>
    </w:p>
    <w:p w14:paraId="51B9CE16" w14:textId="19C4D977" w:rsidR="00CB7092" w:rsidRPr="00760445" w:rsidRDefault="00CB7092" w:rsidP="00CB7092">
      <w:pPr>
        <w:rPr>
          <w:rFonts w:ascii="黑体" w:eastAsia="黑体" w:hAnsi="黑体"/>
          <w:sz w:val="28"/>
          <w:szCs w:val="24"/>
        </w:rPr>
      </w:pPr>
      <w:r w:rsidRPr="00760445">
        <w:rPr>
          <w:rFonts w:ascii="黑体" w:eastAsia="黑体" w:hAnsi="黑体"/>
          <w:sz w:val="28"/>
          <w:szCs w:val="24"/>
        </w:rPr>
        <w:t>4. 什么是</w:t>
      </w:r>
      <w:bookmarkStart w:id="1" w:name="_Hlk46405556"/>
      <w:r w:rsidRPr="00760445">
        <w:rPr>
          <w:rFonts w:ascii="黑体" w:eastAsia="黑体" w:hAnsi="黑体"/>
          <w:sz w:val="28"/>
          <w:szCs w:val="24"/>
        </w:rPr>
        <w:t>病理性焦虑</w:t>
      </w:r>
      <w:bookmarkEnd w:id="1"/>
      <w:r w:rsidRPr="00760445">
        <w:rPr>
          <w:rFonts w:ascii="黑体" w:eastAsia="黑体" w:hAnsi="黑体"/>
          <w:sz w:val="28"/>
          <w:szCs w:val="24"/>
        </w:rPr>
        <w:t>？其特点是什么？（10 分）</w:t>
      </w:r>
    </w:p>
    <w:p w14:paraId="6C0987A9" w14:textId="211A75FA" w:rsidR="00C141E6" w:rsidRPr="00760445" w:rsidRDefault="00C141E6" w:rsidP="00C141E6">
      <w:pPr>
        <w:rPr>
          <w:rFonts w:ascii="楷体" w:eastAsia="楷体" w:hAnsi="楷体"/>
          <w:sz w:val="24"/>
          <w:szCs w:val="24"/>
        </w:rPr>
      </w:pPr>
      <w:r w:rsidRPr="00D301EA">
        <w:rPr>
          <w:rFonts w:ascii="楷体" w:eastAsia="楷体" w:hAnsi="楷体" w:hint="eastAsia"/>
          <w:b/>
          <w:sz w:val="24"/>
          <w:szCs w:val="24"/>
        </w:rPr>
        <w:t>病理性焦虑</w:t>
      </w:r>
      <w:r w:rsidRPr="00760445">
        <w:rPr>
          <w:rFonts w:ascii="楷体" w:eastAsia="楷体" w:hAnsi="楷体" w:hint="eastAsia"/>
          <w:sz w:val="24"/>
          <w:szCs w:val="24"/>
        </w:rPr>
        <w:t>，</w:t>
      </w:r>
      <w:r w:rsidRPr="00760445">
        <w:rPr>
          <w:rFonts w:ascii="楷体" w:eastAsia="楷体" w:hAnsi="楷体"/>
          <w:sz w:val="24"/>
          <w:szCs w:val="24"/>
        </w:rPr>
        <w:t>pathological anxi</w:t>
      </w:r>
      <w:r w:rsidRPr="00760445">
        <w:rPr>
          <w:rFonts w:ascii="楷体" w:eastAsia="楷体" w:hAnsi="楷体"/>
          <w:sz w:val="24"/>
          <w:szCs w:val="24"/>
        </w:rPr>
        <w:t>e</w:t>
      </w:r>
      <w:r w:rsidRPr="00760445">
        <w:rPr>
          <w:rFonts w:ascii="楷体" w:eastAsia="楷体" w:hAnsi="楷体"/>
          <w:sz w:val="24"/>
          <w:szCs w:val="24"/>
        </w:rPr>
        <w:t>ty，临床上又称为焦虑症状，是指持续的紧张不安、无充分现实依据但感到即将要遇到威胁，灾难或大难临头，常</w:t>
      </w:r>
      <w:r w:rsidRPr="00760445">
        <w:rPr>
          <w:rFonts w:ascii="楷体" w:eastAsia="楷体" w:hAnsi="楷体" w:hint="eastAsia"/>
          <w:sz w:val="24"/>
          <w:szCs w:val="24"/>
        </w:rPr>
        <w:t>伴</w:t>
      </w:r>
      <w:r w:rsidRPr="00760445">
        <w:rPr>
          <w:rFonts w:ascii="楷体" w:eastAsia="楷体" w:hAnsi="楷体"/>
          <w:sz w:val="24"/>
          <w:szCs w:val="24"/>
        </w:rPr>
        <w:t>有明显的自主神经功能</w:t>
      </w:r>
      <w:proofErr w:type="gramStart"/>
      <w:r w:rsidRPr="00760445">
        <w:rPr>
          <w:rFonts w:ascii="楷体" w:eastAsia="楷体" w:hAnsi="楷体"/>
          <w:sz w:val="24"/>
          <w:szCs w:val="24"/>
        </w:rPr>
        <w:t>素乱或</w:t>
      </w:r>
      <w:proofErr w:type="gramEnd"/>
      <w:r w:rsidRPr="00760445">
        <w:rPr>
          <w:rFonts w:ascii="楷体" w:eastAsia="楷体" w:hAnsi="楷体"/>
          <w:sz w:val="24"/>
          <w:szCs w:val="24"/>
        </w:rPr>
        <w:t>焦躁不安，伴随明显的主观痛苦或功能受损</w:t>
      </w:r>
    </w:p>
    <w:p w14:paraId="44A63F21" w14:textId="07644A54" w:rsidR="00C141E6" w:rsidRPr="00D301EA" w:rsidRDefault="00C141E6" w:rsidP="00C141E6">
      <w:pPr>
        <w:rPr>
          <w:rFonts w:ascii="楷体" w:eastAsia="楷体" w:hAnsi="楷体"/>
          <w:b/>
          <w:sz w:val="24"/>
          <w:szCs w:val="24"/>
        </w:rPr>
      </w:pPr>
      <w:r w:rsidRPr="00D301EA">
        <w:rPr>
          <w:rFonts w:ascii="楷体" w:eastAsia="楷体" w:hAnsi="楷体" w:hint="eastAsia"/>
          <w:b/>
          <w:sz w:val="24"/>
          <w:szCs w:val="24"/>
        </w:rPr>
        <w:t>特点</w:t>
      </w:r>
      <w:r w:rsidRPr="00D301EA">
        <w:rPr>
          <w:rFonts w:ascii="楷体" w:eastAsia="楷体" w:hAnsi="楷体" w:hint="eastAsia"/>
          <w:b/>
          <w:sz w:val="24"/>
          <w:szCs w:val="24"/>
        </w:rPr>
        <w:t>：</w:t>
      </w:r>
    </w:p>
    <w:p w14:paraId="38D09BA5" w14:textId="3E95FA6D" w:rsidR="00C141E6" w:rsidRPr="00760445" w:rsidRDefault="00C141E6" w:rsidP="00C141E6">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强度无现实基础或与现实威胁不符</w:t>
      </w:r>
    </w:p>
    <w:p w14:paraId="35EFEDCC" w14:textId="28221E57" w:rsidR="00C141E6" w:rsidRPr="00760445" w:rsidRDefault="00C141E6" w:rsidP="00C141E6">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非适应性，导致精神痛苦和我效能下降</w:t>
      </w:r>
    </w:p>
    <w:p w14:paraId="50827151" w14:textId="2DAEB845" w:rsidR="00C141E6" w:rsidRPr="00760445" w:rsidRDefault="00C141E6" w:rsidP="00C141E6">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相对持久，常与人格特征有关</w:t>
      </w:r>
    </w:p>
    <w:p w14:paraId="374211D5" w14:textId="0B6C772E" w:rsidR="00C141E6" w:rsidRPr="00760445" w:rsidRDefault="00C141E6" w:rsidP="00C141E6">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自主神经系统症状为特征的情绪状态</w:t>
      </w:r>
    </w:p>
    <w:p w14:paraId="7CB2F74F" w14:textId="072C1687" w:rsidR="00C141E6" w:rsidRPr="00760445" w:rsidRDefault="00C141E6" w:rsidP="00555403">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预感到灾难或不幸痛苦体验</w:t>
      </w:r>
    </w:p>
    <w:p w14:paraId="2FD75B03" w14:textId="3B2EAD9B" w:rsidR="00CB7092" w:rsidRPr="00760445" w:rsidRDefault="00C141E6" w:rsidP="00CB7092">
      <w:pPr>
        <w:pStyle w:val="a4"/>
        <w:numPr>
          <w:ilvl w:val="0"/>
          <w:numId w:val="1"/>
        </w:numPr>
        <w:ind w:firstLineChars="0"/>
        <w:rPr>
          <w:rFonts w:ascii="楷体" w:eastAsia="楷体" w:hAnsi="楷体"/>
          <w:sz w:val="24"/>
          <w:szCs w:val="24"/>
        </w:rPr>
      </w:pPr>
      <w:r w:rsidRPr="00760445">
        <w:rPr>
          <w:rFonts w:ascii="楷体" w:eastAsia="楷体" w:hAnsi="楷体" w:hint="eastAsia"/>
          <w:sz w:val="24"/>
          <w:szCs w:val="24"/>
        </w:rPr>
        <w:t>对预感的威胁痛苦害怕，缺乏应对能力</w:t>
      </w:r>
    </w:p>
    <w:p w14:paraId="1AF0F73F" w14:textId="77777777" w:rsidR="00882A13" w:rsidRPr="00760445" w:rsidRDefault="00882A13" w:rsidP="00CB7092">
      <w:pPr>
        <w:rPr>
          <w:rFonts w:ascii="楷体" w:eastAsia="楷体" w:hAnsi="楷体" w:hint="eastAsia"/>
          <w:sz w:val="24"/>
          <w:szCs w:val="24"/>
        </w:rPr>
      </w:pPr>
    </w:p>
    <w:p w14:paraId="6023FB15" w14:textId="73CB3F14" w:rsidR="00CB7092" w:rsidRPr="00760445" w:rsidRDefault="00CB7092" w:rsidP="00CB7092">
      <w:pPr>
        <w:rPr>
          <w:rFonts w:ascii="黑体" w:eastAsia="黑体" w:hAnsi="黑体"/>
          <w:sz w:val="28"/>
          <w:szCs w:val="24"/>
        </w:rPr>
      </w:pPr>
      <w:r w:rsidRPr="00760445">
        <w:rPr>
          <w:rFonts w:ascii="黑体" w:eastAsia="黑体" w:hAnsi="黑体"/>
          <w:sz w:val="28"/>
          <w:szCs w:val="24"/>
        </w:rPr>
        <w:t>5. 孤独症的临床表现有哪些？（10 分）</w:t>
      </w:r>
    </w:p>
    <w:p w14:paraId="16D6EABB" w14:textId="5023B5DB" w:rsidR="00882A13" w:rsidRPr="00760445" w:rsidRDefault="00882A13" w:rsidP="00D301EA">
      <w:pPr>
        <w:ind w:firstLineChars="200" w:firstLine="480"/>
        <w:rPr>
          <w:rFonts w:ascii="楷体" w:eastAsia="楷体" w:hAnsi="楷体"/>
          <w:sz w:val="24"/>
          <w:szCs w:val="24"/>
        </w:rPr>
      </w:pPr>
      <w:r w:rsidRPr="00760445">
        <w:rPr>
          <w:rFonts w:ascii="楷体" w:eastAsia="楷体" w:hAnsi="楷体" w:hint="eastAsia"/>
          <w:sz w:val="24"/>
          <w:szCs w:val="24"/>
        </w:rPr>
        <w:t>孤独症起病于</w:t>
      </w:r>
      <w:r w:rsidR="003017EE" w:rsidRPr="00760445">
        <w:rPr>
          <w:rFonts w:ascii="楷体" w:eastAsia="楷体" w:hAnsi="楷体" w:hint="eastAsia"/>
          <w:sz w:val="24"/>
          <w:szCs w:val="24"/>
        </w:rPr>
        <w:t>发育早</w:t>
      </w:r>
      <w:r w:rsidRPr="00760445">
        <w:rPr>
          <w:rFonts w:ascii="楷体" w:eastAsia="楷体" w:hAnsi="楷体" w:hint="eastAsia"/>
          <w:sz w:val="24"/>
          <w:szCs w:val="24"/>
        </w:rPr>
        <w:t>期，</w:t>
      </w:r>
      <w:r w:rsidR="00555403" w:rsidRPr="00760445">
        <w:rPr>
          <w:rFonts w:ascii="楷体" w:eastAsia="楷体" w:hAnsi="楷体" w:hint="eastAsia"/>
          <w:sz w:val="24"/>
          <w:szCs w:val="24"/>
        </w:rPr>
        <w:t>三组核心症状</w:t>
      </w:r>
      <w:r w:rsidRPr="00760445">
        <w:rPr>
          <w:rFonts w:ascii="楷体" w:eastAsia="楷体" w:hAnsi="楷体" w:hint="eastAsia"/>
          <w:sz w:val="24"/>
          <w:szCs w:val="24"/>
        </w:rPr>
        <w:t>为不同程度的社会交往障碍、语言发育障碍、兴趣狭窄和行为方式刻板，</w:t>
      </w:r>
      <w:r w:rsidR="00555403" w:rsidRPr="00760445">
        <w:rPr>
          <w:rFonts w:ascii="楷体" w:eastAsia="楷体" w:hAnsi="楷体"/>
          <w:sz w:val="24"/>
          <w:szCs w:val="24"/>
        </w:rPr>
        <w:t>伴随症状</w:t>
      </w:r>
      <w:r w:rsidR="00555403" w:rsidRPr="00760445">
        <w:rPr>
          <w:rFonts w:ascii="楷体" w:eastAsia="楷体" w:hAnsi="楷体" w:hint="eastAsia"/>
          <w:sz w:val="24"/>
          <w:szCs w:val="24"/>
        </w:rPr>
        <w:t>有</w:t>
      </w:r>
      <w:r w:rsidR="00555403" w:rsidRPr="00760445">
        <w:rPr>
          <w:rFonts w:ascii="楷体" w:eastAsia="楷体" w:hAnsi="楷体"/>
          <w:sz w:val="24"/>
          <w:szCs w:val="24"/>
        </w:rPr>
        <w:t>智力障碍</w:t>
      </w:r>
      <w:r w:rsidR="00555403" w:rsidRPr="00760445">
        <w:rPr>
          <w:rFonts w:ascii="楷体" w:eastAsia="楷体" w:hAnsi="楷体" w:hint="eastAsia"/>
          <w:sz w:val="24"/>
          <w:szCs w:val="24"/>
        </w:rPr>
        <w:t>、</w:t>
      </w:r>
      <w:r w:rsidR="00555403" w:rsidRPr="00760445">
        <w:rPr>
          <w:rFonts w:ascii="楷体" w:eastAsia="楷体" w:hAnsi="楷体"/>
          <w:sz w:val="24"/>
          <w:szCs w:val="24"/>
        </w:rPr>
        <w:t>精神症状</w:t>
      </w:r>
      <w:r w:rsidR="00555403" w:rsidRPr="00760445">
        <w:rPr>
          <w:rFonts w:ascii="楷体" w:eastAsia="楷体" w:hAnsi="楷体" w:hint="eastAsia"/>
          <w:sz w:val="24"/>
          <w:szCs w:val="24"/>
        </w:rPr>
        <w:t>、</w:t>
      </w:r>
      <w:r w:rsidR="00555403" w:rsidRPr="00760445">
        <w:rPr>
          <w:rFonts w:ascii="楷体" w:eastAsia="楷体" w:hAnsi="楷体"/>
          <w:sz w:val="24"/>
          <w:szCs w:val="24"/>
        </w:rPr>
        <w:t>躯体及神经系统疾病</w:t>
      </w:r>
      <w:r w:rsidRPr="00760445">
        <w:rPr>
          <w:rFonts w:ascii="楷体" w:eastAsia="楷体" w:hAnsi="楷体" w:hint="eastAsia"/>
          <w:sz w:val="24"/>
          <w:szCs w:val="24"/>
        </w:rPr>
        <w:t>。</w:t>
      </w:r>
    </w:p>
    <w:p w14:paraId="503E19C2" w14:textId="7B81E92E" w:rsidR="00535D58" w:rsidRPr="00760445" w:rsidRDefault="008143FB" w:rsidP="008143FB">
      <w:pPr>
        <w:rPr>
          <w:rFonts w:ascii="楷体" w:eastAsia="楷体" w:hAnsi="楷体"/>
          <w:sz w:val="24"/>
          <w:szCs w:val="24"/>
        </w:rPr>
      </w:pPr>
      <w:r w:rsidRPr="00D301EA">
        <w:rPr>
          <w:rFonts w:ascii="楷体" w:eastAsia="楷体" w:hAnsi="楷体" w:hint="eastAsia"/>
          <w:b/>
          <w:sz w:val="24"/>
          <w:szCs w:val="24"/>
        </w:rPr>
        <w:t>①</w:t>
      </w:r>
      <w:r w:rsidR="00882A13" w:rsidRPr="00D301EA">
        <w:rPr>
          <w:rFonts w:ascii="楷体" w:eastAsia="楷体" w:hAnsi="楷体"/>
          <w:b/>
          <w:sz w:val="24"/>
          <w:szCs w:val="24"/>
        </w:rPr>
        <w:t>社会交往障碍</w:t>
      </w:r>
      <w:r w:rsidR="00882A13" w:rsidRPr="00760445">
        <w:rPr>
          <w:rFonts w:ascii="楷体" w:eastAsia="楷体" w:hAnsi="楷体"/>
          <w:sz w:val="24"/>
          <w:szCs w:val="24"/>
        </w:rPr>
        <w:t>：</w:t>
      </w:r>
    </w:p>
    <w:p w14:paraId="32B8B6A5" w14:textId="77777777" w:rsidR="00535D58" w:rsidRPr="00760445" w:rsidRDefault="00882A13" w:rsidP="00D301EA">
      <w:pPr>
        <w:ind w:firstLineChars="200" w:firstLine="480"/>
        <w:rPr>
          <w:rFonts w:ascii="楷体" w:eastAsia="楷体" w:hAnsi="楷体"/>
          <w:sz w:val="24"/>
          <w:szCs w:val="24"/>
        </w:rPr>
      </w:pPr>
      <w:r w:rsidRPr="00760445">
        <w:rPr>
          <w:rFonts w:ascii="楷体" w:eastAsia="楷体" w:hAnsi="楷体"/>
          <w:sz w:val="24"/>
          <w:szCs w:val="24"/>
        </w:rPr>
        <w:t>患者不能与别人建立正常的人际交往方式。</w:t>
      </w:r>
      <w:r w:rsidR="00535D58" w:rsidRPr="00760445">
        <w:rPr>
          <w:rFonts w:ascii="楷体" w:eastAsia="楷体" w:hAnsi="楷体" w:hint="eastAsia"/>
          <w:sz w:val="24"/>
          <w:szCs w:val="24"/>
        </w:rPr>
        <w:t>不能与发育水平相称的同龄人发展伙伴关系。</w:t>
      </w:r>
    </w:p>
    <w:p w14:paraId="056D09D3" w14:textId="77777777" w:rsidR="00535D58" w:rsidRPr="00760445" w:rsidRDefault="00882A13" w:rsidP="00D301EA">
      <w:pPr>
        <w:ind w:firstLineChars="200" w:firstLine="480"/>
        <w:rPr>
          <w:rFonts w:ascii="楷体" w:eastAsia="楷体" w:hAnsi="楷体"/>
          <w:sz w:val="24"/>
          <w:szCs w:val="24"/>
        </w:rPr>
      </w:pPr>
      <w:r w:rsidRPr="00760445">
        <w:rPr>
          <w:rFonts w:ascii="楷体" w:eastAsia="楷体" w:hAnsi="楷体"/>
          <w:sz w:val="24"/>
          <w:szCs w:val="24"/>
        </w:rPr>
        <w:t>没有</w:t>
      </w:r>
      <w:r w:rsidRPr="00760445">
        <w:rPr>
          <w:rFonts w:ascii="楷体" w:eastAsia="楷体" w:hAnsi="楷体" w:hint="eastAsia"/>
          <w:sz w:val="24"/>
          <w:szCs w:val="24"/>
        </w:rPr>
        <w:t>目</w:t>
      </w:r>
      <w:r w:rsidRPr="00760445">
        <w:rPr>
          <w:rFonts w:ascii="楷体" w:eastAsia="楷体" w:hAnsi="楷体"/>
          <w:sz w:val="24"/>
          <w:szCs w:val="24"/>
        </w:rPr>
        <w:t>光对视，表情贫乏，缺乏期待父母和他人拥抱、爱抚的表情或姿态，或拒绝父母的拥抱和爱抚。</w:t>
      </w:r>
    </w:p>
    <w:p w14:paraId="099E0763" w14:textId="0DB44A17" w:rsidR="00535D58" w:rsidRPr="00760445" w:rsidRDefault="00535D58" w:rsidP="00D301EA">
      <w:pPr>
        <w:ind w:firstLineChars="200" w:firstLine="480"/>
        <w:rPr>
          <w:rFonts w:ascii="楷体" w:eastAsia="楷体" w:hAnsi="楷体"/>
          <w:sz w:val="24"/>
          <w:szCs w:val="24"/>
        </w:rPr>
      </w:pPr>
      <w:r w:rsidRPr="00760445">
        <w:rPr>
          <w:rFonts w:ascii="楷体" w:eastAsia="楷体" w:hAnsi="楷体" w:hint="eastAsia"/>
          <w:sz w:val="24"/>
          <w:szCs w:val="24"/>
        </w:rPr>
        <w:t>社会交往中缺乏情感投入。不能自发地寻求或分享愉快、乐趣与成就。</w:t>
      </w:r>
      <w:r w:rsidR="00882A13" w:rsidRPr="00760445">
        <w:rPr>
          <w:rFonts w:ascii="楷体" w:eastAsia="楷体" w:hAnsi="楷体"/>
          <w:sz w:val="24"/>
          <w:szCs w:val="24"/>
        </w:rPr>
        <w:t>在患者得到别人的关爱时也没有流露出愉快和满足感。</w:t>
      </w:r>
      <w:r w:rsidRPr="00760445">
        <w:rPr>
          <w:rFonts w:ascii="楷体" w:eastAsia="楷体" w:hAnsi="楷体" w:hint="eastAsia"/>
          <w:sz w:val="24"/>
          <w:szCs w:val="24"/>
        </w:rPr>
        <w:t>对他人言语无反应。</w:t>
      </w:r>
    </w:p>
    <w:p w14:paraId="4DF7B5F0" w14:textId="6FE37450" w:rsidR="00882A13" w:rsidRPr="00760445" w:rsidRDefault="00882A13" w:rsidP="00D301EA">
      <w:pPr>
        <w:ind w:firstLineChars="200" w:firstLine="480"/>
        <w:rPr>
          <w:rFonts w:ascii="楷体" w:eastAsia="楷体" w:hAnsi="楷体" w:hint="eastAsia"/>
          <w:sz w:val="24"/>
          <w:szCs w:val="24"/>
        </w:rPr>
      </w:pPr>
      <w:r w:rsidRPr="00760445">
        <w:rPr>
          <w:rFonts w:ascii="楷体" w:eastAsia="楷体" w:hAnsi="楷体"/>
          <w:sz w:val="24"/>
          <w:szCs w:val="24"/>
        </w:rPr>
        <w:t>分不清人际之间的亲疏关系。</w:t>
      </w:r>
      <w:r w:rsidR="00535D58" w:rsidRPr="00760445">
        <w:rPr>
          <w:rFonts w:ascii="楷体" w:eastAsia="楷体" w:hAnsi="楷体" w:hint="eastAsia"/>
          <w:sz w:val="24"/>
          <w:szCs w:val="24"/>
        </w:rPr>
        <w:t>对父母不产生依恋。</w:t>
      </w:r>
    </w:p>
    <w:p w14:paraId="7EF400FA" w14:textId="1DF34B95" w:rsidR="00535D58" w:rsidRPr="00760445" w:rsidRDefault="008143FB" w:rsidP="00882A13">
      <w:pPr>
        <w:rPr>
          <w:rFonts w:ascii="楷体" w:eastAsia="楷体" w:hAnsi="楷体"/>
          <w:sz w:val="24"/>
          <w:szCs w:val="24"/>
        </w:rPr>
      </w:pPr>
      <w:r w:rsidRPr="00D301EA">
        <w:rPr>
          <w:rFonts w:ascii="楷体" w:eastAsia="楷体" w:hAnsi="楷体" w:hint="eastAsia"/>
          <w:b/>
          <w:sz w:val="24"/>
          <w:szCs w:val="24"/>
        </w:rPr>
        <w:t>②</w:t>
      </w:r>
      <w:r w:rsidR="00535D58" w:rsidRPr="00D301EA">
        <w:rPr>
          <w:rFonts w:ascii="楷体" w:eastAsia="楷体" w:hAnsi="楷体" w:hint="eastAsia"/>
          <w:b/>
          <w:sz w:val="24"/>
          <w:szCs w:val="24"/>
        </w:rPr>
        <w:t>言语、沟通</w:t>
      </w:r>
      <w:r w:rsidR="00882A13" w:rsidRPr="00D301EA">
        <w:rPr>
          <w:rFonts w:ascii="楷体" w:eastAsia="楷体" w:hAnsi="楷体"/>
          <w:b/>
          <w:sz w:val="24"/>
          <w:szCs w:val="24"/>
        </w:rPr>
        <w:t>交流障碍</w:t>
      </w:r>
      <w:r w:rsidR="00882A13" w:rsidRPr="00760445">
        <w:rPr>
          <w:rFonts w:ascii="楷体" w:eastAsia="楷体" w:hAnsi="楷体"/>
          <w:sz w:val="24"/>
          <w:szCs w:val="24"/>
        </w:rPr>
        <w:t>：</w:t>
      </w:r>
    </w:p>
    <w:p w14:paraId="4B0E5972" w14:textId="5EE1D443" w:rsidR="00535D58" w:rsidRPr="00760445" w:rsidRDefault="00882A13" w:rsidP="00D301EA">
      <w:pPr>
        <w:ind w:firstLineChars="200" w:firstLine="480"/>
        <w:rPr>
          <w:rFonts w:ascii="楷体" w:eastAsia="楷体" w:hAnsi="楷体" w:hint="eastAsia"/>
          <w:sz w:val="24"/>
          <w:szCs w:val="24"/>
        </w:rPr>
      </w:pPr>
      <w:r w:rsidRPr="00760445">
        <w:rPr>
          <w:rFonts w:ascii="楷体" w:eastAsia="楷体" w:hAnsi="楷体"/>
          <w:sz w:val="24"/>
          <w:szCs w:val="24"/>
        </w:rPr>
        <w:t>语言发育明显落后于同龄儿童</w:t>
      </w:r>
      <w:r w:rsidR="00535D58" w:rsidRPr="00760445">
        <w:rPr>
          <w:rFonts w:ascii="楷体" w:eastAsia="楷体" w:hAnsi="楷体" w:hint="eastAsia"/>
          <w:sz w:val="24"/>
          <w:szCs w:val="24"/>
        </w:rPr>
        <w:t>，</w:t>
      </w:r>
      <w:proofErr w:type="gramStart"/>
      <w:r w:rsidR="00535D58" w:rsidRPr="00760445">
        <w:rPr>
          <w:rFonts w:ascii="楷体" w:eastAsia="楷体" w:hAnsi="楷体" w:hint="eastAsia"/>
          <w:sz w:val="24"/>
          <w:szCs w:val="24"/>
        </w:rPr>
        <w:t>不伴有非</w:t>
      </w:r>
      <w:proofErr w:type="gramEnd"/>
      <w:r w:rsidR="00535D58" w:rsidRPr="00760445">
        <w:rPr>
          <w:rFonts w:ascii="楷体" w:eastAsia="楷体" w:hAnsi="楷体" w:hint="eastAsia"/>
          <w:sz w:val="24"/>
          <w:szCs w:val="24"/>
        </w:rPr>
        <w:t>言语交流的动作或姿势的补偿</w:t>
      </w:r>
      <w:r w:rsidRPr="00760445">
        <w:rPr>
          <w:rFonts w:ascii="楷体" w:eastAsia="楷体" w:hAnsi="楷体"/>
          <w:sz w:val="24"/>
          <w:szCs w:val="24"/>
        </w:rPr>
        <w:t>。一</w:t>
      </w:r>
      <w:r w:rsidRPr="00760445">
        <w:rPr>
          <w:rFonts w:ascii="楷体" w:eastAsia="楷体" w:hAnsi="楷体"/>
          <w:sz w:val="24"/>
          <w:szCs w:val="24"/>
        </w:rPr>
        <w:lastRenderedPageBreak/>
        <w:t>般在两、三岁时还不能说出有意义的单词和最简单的句子，不能用语言进行人际交流。四、五岁开始能说单词，然后说出简单句子，但仍然不会使用代词，或者错用代词，尤其是你、我、他等人称代词。</w:t>
      </w:r>
      <w:r w:rsidR="00535D58" w:rsidRPr="00760445">
        <w:rPr>
          <w:rFonts w:ascii="楷体" w:eastAsia="楷体" w:hAnsi="楷体" w:hint="eastAsia"/>
          <w:sz w:val="24"/>
          <w:szCs w:val="24"/>
        </w:rPr>
        <w:t>当患者还不会使用语言时，往往以动作来表达自己的愿望和要求。患者的身体语言，如点头摇头、手势、面部表情的变化也明显少于正常同龄儿童。</w:t>
      </w:r>
    </w:p>
    <w:p w14:paraId="1F163CCC" w14:textId="020D4D48" w:rsidR="00535D58" w:rsidRPr="00760445" w:rsidRDefault="00535D58" w:rsidP="00D301EA">
      <w:pPr>
        <w:ind w:firstLineChars="200" w:firstLine="480"/>
        <w:rPr>
          <w:rFonts w:ascii="楷体" w:eastAsia="楷体" w:hAnsi="楷体"/>
          <w:sz w:val="24"/>
          <w:szCs w:val="24"/>
        </w:rPr>
      </w:pPr>
      <w:r w:rsidRPr="00760445">
        <w:rPr>
          <w:rFonts w:ascii="楷体" w:eastAsia="楷体" w:hAnsi="楷体" w:hint="eastAsia"/>
          <w:sz w:val="24"/>
          <w:szCs w:val="24"/>
        </w:rPr>
        <w:t>言语理解及语言运用能力受损，沟通障碍。常常难以理解他人言语。</w:t>
      </w:r>
      <w:r w:rsidR="00882A13" w:rsidRPr="00760445">
        <w:rPr>
          <w:rFonts w:ascii="楷体" w:eastAsia="楷体" w:hAnsi="楷体"/>
          <w:sz w:val="24"/>
          <w:szCs w:val="24"/>
        </w:rPr>
        <w:t>患者可能突然讲出一些语句，但内容与当时的环境、与别人正在谈论的主题完全不相关。患者讲话时也毫不在意别人是否在听，好像是在自言自语。</w:t>
      </w:r>
    </w:p>
    <w:p w14:paraId="330BA642" w14:textId="008A563D" w:rsidR="00882A13" w:rsidRPr="00760445" w:rsidRDefault="00535D58" w:rsidP="00D301EA">
      <w:pPr>
        <w:ind w:firstLineChars="200" w:firstLine="480"/>
        <w:rPr>
          <w:rFonts w:ascii="楷体" w:eastAsia="楷体" w:hAnsi="楷体"/>
          <w:sz w:val="24"/>
          <w:szCs w:val="24"/>
        </w:rPr>
      </w:pPr>
      <w:r w:rsidRPr="00760445">
        <w:rPr>
          <w:rFonts w:ascii="楷体" w:eastAsia="楷体" w:hAnsi="楷体" w:hint="eastAsia"/>
          <w:sz w:val="24"/>
          <w:szCs w:val="24"/>
        </w:rPr>
        <w:t>言语形式及内容异常，刻板、重复言语或独特语言。</w:t>
      </w:r>
      <w:r w:rsidR="00882A13" w:rsidRPr="00760445">
        <w:rPr>
          <w:rFonts w:ascii="楷体" w:eastAsia="楷体" w:hAnsi="楷体"/>
          <w:sz w:val="24"/>
          <w:szCs w:val="24"/>
        </w:rPr>
        <w:t>说话时语句单调平淡，缺乏抑扬顿挫和感情，很少注视对方的目光。不会主动地找人交谈，也不会向他人提出问题。常有模仿语言或刻板重复语</w:t>
      </w:r>
      <w:r w:rsidR="00882A13" w:rsidRPr="00760445">
        <w:rPr>
          <w:rFonts w:ascii="楷体" w:eastAsia="楷体" w:hAnsi="楷体" w:hint="eastAsia"/>
          <w:sz w:val="24"/>
          <w:szCs w:val="24"/>
        </w:rPr>
        <w:t>言，如模仿曾经从电视里听到的句子，重复别人刚说过的话，或反复询问同样一个简单的问题。</w:t>
      </w:r>
    </w:p>
    <w:p w14:paraId="561B243F" w14:textId="137A88E1" w:rsidR="00535D58" w:rsidRPr="00760445" w:rsidRDefault="00535D58" w:rsidP="00D301EA">
      <w:pPr>
        <w:ind w:firstLineChars="200" w:firstLine="480"/>
        <w:rPr>
          <w:rFonts w:ascii="楷体" w:eastAsia="楷体" w:hAnsi="楷体" w:hint="eastAsia"/>
          <w:sz w:val="24"/>
          <w:szCs w:val="24"/>
        </w:rPr>
      </w:pPr>
      <w:r w:rsidRPr="00760445">
        <w:rPr>
          <w:rFonts w:ascii="楷体" w:eastAsia="楷体" w:hAnsi="楷体" w:hint="eastAsia"/>
          <w:sz w:val="24"/>
          <w:szCs w:val="24"/>
        </w:rPr>
        <w:t>缺乏各种自发的扮演游戏或模仿社会活动的游戏。</w:t>
      </w:r>
    </w:p>
    <w:p w14:paraId="03A3B5F4" w14:textId="43FB7B12" w:rsidR="008143FB" w:rsidRPr="00760445" w:rsidRDefault="008143FB" w:rsidP="008143FB">
      <w:pPr>
        <w:rPr>
          <w:rFonts w:ascii="楷体" w:eastAsia="楷体" w:hAnsi="楷体"/>
          <w:sz w:val="24"/>
          <w:szCs w:val="24"/>
        </w:rPr>
      </w:pPr>
      <w:r w:rsidRPr="00D301EA">
        <w:rPr>
          <w:rFonts w:ascii="楷体" w:eastAsia="楷体" w:hAnsi="楷体" w:hint="eastAsia"/>
          <w:b/>
          <w:sz w:val="24"/>
          <w:szCs w:val="24"/>
        </w:rPr>
        <w:t>③</w:t>
      </w:r>
      <w:r w:rsidR="00882A13" w:rsidRPr="00D301EA">
        <w:rPr>
          <w:rFonts w:ascii="楷体" w:eastAsia="楷体" w:hAnsi="楷体"/>
          <w:b/>
          <w:sz w:val="24"/>
          <w:szCs w:val="24"/>
        </w:rPr>
        <w:t>兴趣、动作行为</w:t>
      </w:r>
      <w:r w:rsidR="00535D58" w:rsidRPr="00D301EA">
        <w:rPr>
          <w:rFonts w:ascii="楷体" w:eastAsia="楷体" w:hAnsi="楷体" w:hint="eastAsia"/>
          <w:b/>
          <w:sz w:val="24"/>
          <w:szCs w:val="24"/>
        </w:rPr>
        <w:t>、活动内容的局限、</w:t>
      </w:r>
      <w:r w:rsidR="00882A13" w:rsidRPr="00D301EA">
        <w:rPr>
          <w:rFonts w:ascii="楷体" w:eastAsia="楷体" w:hAnsi="楷体"/>
          <w:b/>
          <w:sz w:val="24"/>
          <w:szCs w:val="24"/>
        </w:rPr>
        <w:t>刻板</w:t>
      </w:r>
      <w:r w:rsidR="00535D58" w:rsidRPr="00D301EA">
        <w:rPr>
          <w:rFonts w:ascii="楷体" w:eastAsia="楷体" w:hAnsi="楷体" w:hint="eastAsia"/>
          <w:b/>
          <w:sz w:val="24"/>
          <w:szCs w:val="24"/>
        </w:rPr>
        <w:t>、重复</w:t>
      </w:r>
      <w:r w:rsidR="00882A13" w:rsidRPr="00760445">
        <w:rPr>
          <w:rFonts w:ascii="楷体" w:eastAsia="楷体" w:hAnsi="楷体"/>
          <w:sz w:val="24"/>
          <w:szCs w:val="24"/>
        </w:rPr>
        <w:t>：</w:t>
      </w:r>
    </w:p>
    <w:p w14:paraId="2D0575CD" w14:textId="59A8471D" w:rsidR="008143FB" w:rsidRPr="00760445" w:rsidRDefault="008143FB" w:rsidP="00D301EA">
      <w:pPr>
        <w:ind w:firstLineChars="200" w:firstLine="480"/>
        <w:rPr>
          <w:rFonts w:ascii="楷体" w:eastAsia="楷体" w:hAnsi="楷体"/>
          <w:sz w:val="24"/>
          <w:szCs w:val="24"/>
        </w:rPr>
      </w:pPr>
      <w:r w:rsidRPr="00760445">
        <w:rPr>
          <w:rFonts w:ascii="楷体" w:eastAsia="楷体" w:hAnsi="楷体" w:hint="eastAsia"/>
          <w:sz w:val="24"/>
          <w:szCs w:val="24"/>
        </w:rPr>
        <w:t>全神贯注于一种或多种刻板、局限的兴趣模式，兴趣的强度与集中程度异乎寻常。</w:t>
      </w:r>
      <w:r w:rsidR="00882A13" w:rsidRPr="00760445">
        <w:rPr>
          <w:rFonts w:ascii="楷体" w:eastAsia="楷体" w:hAnsi="楷体"/>
          <w:sz w:val="24"/>
          <w:szCs w:val="24"/>
        </w:rPr>
        <w:t>患者对于正常儿童所热衷的活动、游戏、玩具都不感兴趣，却喜欢玩耍一些非玩具性的物品，如一段废铁丝，或观察转动的电风扇等，可以持续数十分钟，甚至几个小时而不厌倦。</w:t>
      </w:r>
    </w:p>
    <w:p w14:paraId="09017AC4" w14:textId="5E4D519F" w:rsidR="008143FB" w:rsidRPr="00760445" w:rsidRDefault="008143FB" w:rsidP="00D301EA">
      <w:pPr>
        <w:ind w:firstLineChars="200" w:firstLine="480"/>
        <w:rPr>
          <w:rFonts w:ascii="楷体" w:eastAsia="楷体" w:hAnsi="楷体"/>
          <w:sz w:val="24"/>
          <w:szCs w:val="24"/>
        </w:rPr>
      </w:pPr>
      <w:r w:rsidRPr="00760445">
        <w:rPr>
          <w:rFonts w:ascii="楷体" w:eastAsia="楷体" w:hAnsi="楷体" w:hint="eastAsia"/>
          <w:sz w:val="24"/>
          <w:szCs w:val="24"/>
        </w:rPr>
        <w:t>持久地专注于物品的局部。</w:t>
      </w:r>
      <w:r w:rsidR="00882A13" w:rsidRPr="00760445">
        <w:rPr>
          <w:rFonts w:ascii="楷体" w:eastAsia="楷体" w:hAnsi="楷体"/>
          <w:sz w:val="24"/>
          <w:szCs w:val="24"/>
        </w:rPr>
        <w:t>对玩具独有的特点不感兴趣，却十分关注玩具的某一个非主要特征。</w:t>
      </w:r>
    </w:p>
    <w:p w14:paraId="78ABEBD8" w14:textId="77777777" w:rsidR="008143FB" w:rsidRPr="00760445" w:rsidRDefault="008143FB" w:rsidP="00D301EA">
      <w:pPr>
        <w:ind w:firstLineChars="200" w:firstLine="480"/>
        <w:rPr>
          <w:rFonts w:ascii="楷体" w:eastAsia="楷体" w:hAnsi="楷体"/>
          <w:sz w:val="24"/>
          <w:szCs w:val="24"/>
        </w:rPr>
      </w:pPr>
      <w:r w:rsidRPr="00760445">
        <w:rPr>
          <w:rFonts w:ascii="楷体" w:eastAsia="楷体" w:hAnsi="楷体" w:hint="eastAsia"/>
          <w:sz w:val="24"/>
          <w:szCs w:val="24"/>
        </w:rPr>
        <w:t>顽固坚持一些特殊的、毫无意义的仪式或常规。</w:t>
      </w:r>
      <w:r w:rsidR="00882A13" w:rsidRPr="00760445">
        <w:rPr>
          <w:rFonts w:ascii="楷体" w:eastAsia="楷体" w:hAnsi="楷体"/>
          <w:sz w:val="24"/>
          <w:szCs w:val="24"/>
        </w:rPr>
        <w:t>经常固执地保持日常活动的程序，如每天吃同样的饭菜；在固定的时间和地方解大小便，解便时一定要完全脱去裤子，甚至上衣；</w:t>
      </w:r>
      <w:r w:rsidR="00882A13" w:rsidRPr="00760445">
        <w:rPr>
          <w:rFonts w:ascii="楷体" w:eastAsia="楷体" w:hAnsi="楷体" w:hint="eastAsia"/>
          <w:sz w:val="24"/>
          <w:szCs w:val="24"/>
        </w:rPr>
        <w:t>上学时要走相同的路线等。若这些行为活动程序被改变，患者则焦虑不安、不愉快哭闹，甚至有反抗行为。</w:t>
      </w:r>
    </w:p>
    <w:p w14:paraId="59360DD9" w14:textId="18E65438" w:rsidR="00882A13" w:rsidRPr="00760445" w:rsidRDefault="008143FB" w:rsidP="00D301EA">
      <w:pPr>
        <w:ind w:firstLineChars="200" w:firstLine="480"/>
        <w:rPr>
          <w:rFonts w:ascii="楷体" w:eastAsia="楷体" w:hAnsi="楷体"/>
          <w:sz w:val="24"/>
          <w:szCs w:val="24"/>
        </w:rPr>
      </w:pPr>
      <w:r w:rsidRPr="00760445">
        <w:rPr>
          <w:rFonts w:ascii="楷体" w:eastAsia="楷体" w:hAnsi="楷体" w:hint="eastAsia"/>
          <w:sz w:val="24"/>
          <w:szCs w:val="24"/>
        </w:rPr>
        <w:t>刻板、重复的作态动作。</w:t>
      </w:r>
      <w:r w:rsidR="00882A13" w:rsidRPr="00760445">
        <w:rPr>
          <w:rFonts w:ascii="楷体" w:eastAsia="楷体" w:hAnsi="楷体" w:hint="eastAsia"/>
          <w:sz w:val="24"/>
          <w:szCs w:val="24"/>
        </w:rPr>
        <w:t>部分患者还有重复刻板地拍手、捶胸、转圈、舔墙、跺脚等动作。</w:t>
      </w:r>
    </w:p>
    <w:p w14:paraId="5B2CEC07" w14:textId="0F9A9518" w:rsidR="008143FB" w:rsidRPr="00760445" w:rsidRDefault="008143FB" w:rsidP="00882A13">
      <w:pPr>
        <w:rPr>
          <w:rFonts w:ascii="楷体" w:eastAsia="楷体" w:hAnsi="楷体"/>
          <w:sz w:val="24"/>
          <w:szCs w:val="24"/>
        </w:rPr>
      </w:pPr>
      <w:r w:rsidRPr="00D301EA">
        <w:rPr>
          <w:rFonts w:ascii="楷体" w:eastAsia="楷体" w:hAnsi="楷体" w:hint="eastAsia"/>
          <w:b/>
          <w:sz w:val="24"/>
          <w:szCs w:val="24"/>
        </w:rPr>
        <w:t>④</w:t>
      </w:r>
      <w:r w:rsidR="00882A13" w:rsidRPr="00D301EA">
        <w:rPr>
          <w:rFonts w:ascii="楷体" w:eastAsia="楷体" w:hAnsi="楷体"/>
          <w:b/>
          <w:sz w:val="24"/>
          <w:szCs w:val="24"/>
        </w:rPr>
        <w:t>智能障碍</w:t>
      </w:r>
      <w:r w:rsidR="00882A13" w:rsidRPr="00760445">
        <w:rPr>
          <w:rFonts w:ascii="楷体" w:eastAsia="楷体" w:hAnsi="楷体"/>
          <w:sz w:val="24"/>
          <w:szCs w:val="24"/>
        </w:rPr>
        <w:t>：</w:t>
      </w:r>
    </w:p>
    <w:p w14:paraId="09BE247D" w14:textId="3DA76DD2" w:rsidR="00882A13" w:rsidRPr="00760445" w:rsidRDefault="00882A13" w:rsidP="00D301EA">
      <w:pPr>
        <w:ind w:firstLineChars="200" w:firstLine="480"/>
        <w:rPr>
          <w:rFonts w:ascii="楷体" w:eastAsia="楷体" w:hAnsi="楷体"/>
          <w:sz w:val="24"/>
          <w:szCs w:val="24"/>
        </w:rPr>
      </w:pPr>
      <w:r w:rsidRPr="00760445">
        <w:rPr>
          <w:rFonts w:ascii="楷体" w:eastAsia="楷体" w:hAnsi="楷体"/>
          <w:sz w:val="24"/>
          <w:szCs w:val="24"/>
        </w:rPr>
        <w:t>75％~80％患者伴有不同程度的精神发育迟滞。智能损害模式</w:t>
      </w:r>
      <w:r w:rsidR="008143FB" w:rsidRPr="00760445">
        <w:rPr>
          <w:rFonts w:ascii="楷体" w:eastAsia="楷体" w:hAnsi="楷体" w:hint="eastAsia"/>
          <w:sz w:val="24"/>
          <w:szCs w:val="24"/>
        </w:rPr>
        <w:t>的</w:t>
      </w:r>
      <w:r w:rsidRPr="00760445">
        <w:rPr>
          <w:rFonts w:ascii="楷体" w:eastAsia="楷体" w:hAnsi="楷体"/>
          <w:sz w:val="24"/>
          <w:szCs w:val="24"/>
        </w:rPr>
        <w:t>特征</w:t>
      </w:r>
      <w:r w:rsidR="008143FB" w:rsidRPr="00760445">
        <w:rPr>
          <w:rFonts w:ascii="楷体" w:eastAsia="楷体" w:hAnsi="楷体" w:hint="eastAsia"/>
          <w:sz w:val="24"/>
          <w:szCs w:val="24"/>
        </w:rPr>
        <w:t>是</w:t>
      </w:r>
      <w:r w:rsidRPr="00760445">
        <w:rPr>
          <w:rFonts w:ascii="楷体" w:eastAsia="楷体" w:hAnsi="楷体"/>
          <w:sz w:val="24"/>
          <w:szCs w:val="24"/>
        </w:rPr>
        <w:t>各方面发展不平衡，操作智商高于言语智商。由于代偿，一些患者具有良好的机械记忆、空间视觉能力。患者的最佳能力与最差能力之间的差距非常大，但多数患者的最佳能力仍然低于同龄儿童。智力水平正常或接近正常者被称为高功能型孤独症，有明显智能损害者被称为低功能型孤独症</w:t>
      </w:r>
      <w:r w:rsidRPr="00760445">
        <w:rPr>
          <w:rFonts w:ascii="楷体" w:eastAsia="楷体" w:hAnsi="楷体" w:hint="eastAsia"/>
          <w:sz w:val="24"/>
          <w:szCs w:val="24"/>
        </w:rPr>
        <w:t>。</w:t>
      </w:r>
    </w:p>
    <w:p w14:paraId="539C7D79" w14:textId="64E49D23" w:rsidR="008143FB" w:rsidRPr="00760445" w:rsidRDefault="008143FB" w:rsidP="00882A13">
      <w:pPr>
        <w:rPr>
          <w:rFonts w:ascii="楷体" w:eastAsia="楷体" w:hAnsi="楷体"/>
          <w:sz w:val="24"/>
          <w:szCs w:val="24"/>
        </w:rPr>
      </w:pPr>
      <w:r w:rsidRPr="00D301EA">
        <w:rPr>
          <w:rFonts w:ascii="楷体" w:eastAsia="楷体" w:hAnsi="楷体" w:hint="eastAsia"/>
          <w:b/>
          <w:sz w:val="24"/>
          <w:szCs w:val="24"/>
        </w:rPr>
        <w:t>⑤</w:t>
      </w:r>
      <w:r w:rsidR="00882A13" w:rsidRPr="00D301EA">
        <w:rPr>
          <w:rFonts w:ascii="楷体" w:eastAsia="楷体" w:hAnsi="楷体"/>
          <w:b/>
          <w:sz w:val="24"/>
          <w:szCs w:val="24"/>
        </w:rPr>
        <w:t>精神神经症状</w:t>
      </w:r>
      <w:r w:rsidR="00882A13" w:rsidRPr="00760445">
        <w:rPr>
          <w:rFonts w:ascii="楷体" w:eastAsia="楷体" w:hAnsi="楷体"/>
          <w:sz w:val="24"/>
          <w:szCs w:val="24"/>
        </w:rPr>
        <w:t>：</w:t>
      </w:r>
    </w:p>
    <w:p w14:paraId="74DB79AA" w14:textId="6567A11B" w:rsidR="008143FB" w:rsidRPr="00760445" w:rsidRDefault="00882A13" w:rsidP="00D301EA">
      <w:pPr>
        <w:ind w:firstLineChars="200" w:firstLine="480"/>
        <w:rPr>
          <w:rFonts w:ascii="楷体" w:eastAsia="楷体" w:hAnsi="楷体"/>
          <w:sz w:val="24"/>
          <w:szCs w:val="24"/>
        </w:rPr>
      </w:pPr>
      <w:r w:rsidRPr="00760445">
        <w:rPr>
          <w:rFonts w:ascii="楷体" w:eastAsia="楷体" w:hAnsi="楷体"/>
          <w:sz w:val="24"/>
          <w:szCs w:val="24"/>
        </w:rPr>
        <w:t>多数患者有注意缺陷和多动症状，约20％合并抽动症状，其他并发症状有强迫行为、自伤行为、攻击和破坏行为、违拗作态性自慰行为</w:t>
      </w:r>
      <w:r w:rsidR="008143FB" w:rsidRPr="00760445">
        <w:rPr>
          <w:rFonts w:ascii="楷体" w:eastAsia="楷体" w:hAnsi="楷体" w:hint="eastAsia"/>
          <w:sz w:val="24"/>
          <w:szCs w:val="24"/>
        </w:rPr>
        <w:t>、</w:t>
      </w:r>
      <w:r w:rsidRPr="00760445">
        <w:rPr>
          <w:rFonts w:ascii="楷体" w:eastAsia="楷体" w:hAnsi="楷体"/>
          <w:sz w:val="24"/>
          <w:szCs w:val="24"/>
        </w:rPr>
        <w:t>拔毛发行为</w:t>
      </w:r>
      <w:r w:rsidR="008143FB" w:rsidRPr="00760445">
        <w:rPr>
          <w:rFonts w:ascii="楷体" w:eastAsia="楷体" w:hAnsi="楷体" w:hint="eastAsia"/>
          <w:sz w:val="24"/>
          <w:szCs w:val="24"/>
        </w:rPr>
        <w:t>、</w:t>
      </w:r>
      <w:r w:rsidRPr="00760445">
        <w:rPr>
          <w:rFonts w:ascii="楷体" w:eastAsia="楷体" w:hAnsi="楷体"/>
          <w:sz w:val="24"/>
          <w:szCs w:val="24"/>
        </w:rPr>
        <w:t>进食</w:t>
      </w:r>
      <w:r w:rsidR="008143FB" w:rsidRPr="00760445">
        <w:rPr>
          <w:rFonts w:ascii="楷体" w:eastAsia="楷体" w:hAnsi="楷体" w:hint="eastAsia"/>
          <w:sz w:val="24"/>
          <w:szCs w:val="24"/>
        </w:rPr>
        <w:t>问题</w:t>
      </w:r>
      <w:r w:rsidRPr="00760445">
        <w:rPr>
          <w:rFonts w:ascii="楷体" w:eastAsia="楷体" w:hAnsi="楷体"/>
          <w:sz w:val="24"/>
          <w:szCs w:val="24"/>
        </w:rPr>
        <w:t>，焦虑恐惧、惊恐发作、幻觉、睡眠障碍等。</w:t>
      </w:r>
    </w:p>
    <w:p w14:paraId="7EC4A410" w14:textId="47953DBE" w:rsidR="008143FB" w:rsidRPr="00760445" w:rsidRDefault="008143FB" w:rsidP="00882A13">
      <w:pPr>
        <w:rPr>
          <w:rFonts w:ascii="楷体" w:eastAsia="楷体" w:hAnsi="楷体"/>
          <w:sz w:val="24"/>
          <w:szCs w:val="24"/>
        </w:rPr>
      </w:pPr>
      <w:r w:rsidRPr="00D301EA">
        <w:rPr>
          <w:rFonts w:ascii="楷体" w:eastAsia="楷体" w:hAnsi="楷体" w:hint="eastAsia"/>
          <w:b/>
          <w:sz w:val="24"/>
          <w:szCs w:val="24"/>
        </w:rPr>
        <w:t>⑥躯体及神经系统疾病</w:t>
      </w:r>
      <w:r w:rsidRPr="00760445">
        <w:rPr>
          <w:rFonts w:ascii="楷体" w:eastAsia="楷体" w:hAnsi="楷体" w:hint="eastAsia"/>
          <w:sz w:val="24"/>
          <w:szCs w:val="24"/>
        </w:rPr>
        <w:t>：</w:t>
      </w:r>
    </w:p>
    <w:p w14:paraId="573FDCEC" w14:textId="35865DAE" w:rsidR="00CB7092" w:rsidRPr="00760445" w:rsidRDefault="00882A13" w:rsidP="00D301EA">
      <w:pPr>
        <w:ind w:firstLineChars="200" w:firstLine="480"/>
        <w:rPr>
          <w:rFonts w:ascii="楷体" w:eastAsia="楷体" w:hAnsi="楷体"/>
          <w:sz w:val="24"/>
          <w:szCs w:val="24"/>
        </w:rPr>
      </w:pPr>
      <w:r w:rsidRPr="00760445">
        <w:rPr>
          <w:rFonts w:ascii="楷体" w:eastAsia="楷体" w:hAnsi="楷体"/>
          <w:sz w:val="24"/>
          <w:szCs w:val="24"/>
        </w:rPr>
        <w:t>12％~20％癫痫发作</w:t>
      </w:r>
      <w:r w:rsidR="008143FB" w:rsidRPr="00760445">
        <w:rPr>
          <w:rFonts w:ascii="楷体" w:eastAsia="楷体" w:hAnsi="楷体" w:hint="eastAsia"/>
          <w:sz w:val="24"/>
          <w:szCs w:val="24"/>
        </w:rPr>
        <w:t>率</w:t>
      </w:r>
      <w:r w:rsidRPr="00760445">
        <w:rPr>
          <w:rFonts w:ascii="楷体" w:eastAsia="楷体" w:hAnsi="楷体"/>
          <w:sz w:val="24"/>
          <w:szCs w:val="24"/>
        </w:rPr>
        <w:t>，以大发作类型居多，低智能型患者的发生率较高。</w:t>
      </w:r>
    </w:p>
    <w:p w14:paraId="395FAEA3" w14:textId="77777777" w:rsidR="00882A13" w:rsidRPr="00760445" w:rsidRDefault="00882A13" w:rsidP="00CB7092">
      <w:pPr>
        <w:rPr>
          <w:rFonts w:ascii="楷体" w:eastAsia="楷体" w:hAnsi="楷体" w:hint="eastAsia"/>
          <w:sz w:val="24"/>
          <w:szCs w:val="24"/>
        </w:rPr>
      </w:pPr>
    </w:p>
    <w:p w14:paraId="5F642D58" w14:textId="77777777" w:rsidR="00CB7092" w:rsidRPr="00760445" w:rsidRDefault="00CB7092" w:rsidP="00CB7092">
      <w:pPr>
        <w:rPr>
          <w:rFonts w:ascii="黑体" w:eastAsia="黑体" w:hAnsi="黑体"/>
          <w:sz w:val="28"/>
          <w:szCs w:val="24"/>
        </w:rPr>
      </w:pPr>
      <w:r w:rsidRPr="00760445">
        <w:rPr>
          <w:rFonts w:ascii="黑体" w:eastAsia="黑体" w:hAnsi="黑体" w:hint="eastAsia"/>
          <w:sz w:val="28"/>
          <w:szCs w:val="24"/>
        </w:rPr>
        <w:t>二．论述题</w:t>
      </w:r>
    </w:p>
    <w:p w14:paraId="212C6535" w14:textId="480B30E9" w:rsidR="00CB7092" w:rsidRPr="00760445" w:rsidRDefault="00CB7092" w:rsidP="00CB7092">
      <w:pPr>
        <w:rPr>
          <w:rFonts w:ascii="黑体" w:eastAsia="黑体" w:hAnsi="黑体"/>
          <w:sz w:val="28"/>
          <w:szCs w:val="24"/>
        </w:rPr>
      </w:pPr>
      <w:r w:rsidRPr="00760445">
        <w:rPr>
          <w:rFonts w:ascii="黑体" w:eastAsia="黑体" w:hAnsi="黑体"/>
          <w:sz w:val="28"/>
          <w:szCs w:val="24"/>
        </w:rPr>
        <w:t>1. 请论述精神医学的概念和分类。（15 分）</w:t>
      </w:r>
    </w:p>
    <w:p w14:paraId="0855D8B5" w14:textId="77777777" w:rsidR="00C27C0A" w:rsidRPr="00760445" w:rsidRDefault="00C27C0A" w:rsidP="00D301EA">
      <w:pPr>
        <w:ind w:firstLineChars="200" w:firstLine="480"/>
        <w:rPr>
          <w:rFonts w:ascii="楷体" w:eastAsia="楷体" w:hAnsi="楷体"/>
          <w:sz w:val="24"/>
          <w:szCs w:val="24"/>
        </w:rPr>
      </w:pPr>
      <w:r w:rsidRPr="00760445">
        <w:rPr>
          <w:rFonts w:ascii="楷体" w:eastAsia="楷体" w:hAnsi="楷体"/>
          <w:sz w:val="24"/>
          <w:szCs w:val="24"/>
        </w:rPr>
        <w:t>精神医学</w:t>
      </w:r>
      <w:r w:rsidRPr="00760445">
        <w:rPr>
          <w:rFonts w:ascii="楷体" w:eastAsia="楷体" w:hAnsi="楷体" w:hint="eastAsia"/>
          <w:sz w:val="24"/>
          <w:szCs w:val="24"/>
        </w:rPr>
        <w:t>，</w:t>
      </w:r>
      <w:r w:rsidRPr="00760445">
        <w:rPr>
          <w:rFonts w:ascii="楷体" w:eastAsia="楷体" w:hAnsi="楷体"/>
          <w:sz w:val="24"/>
          <w:szCs w:val="24"/>
        </w:rPr>
        <w:t>psychiatry</w:t>
      </w:r>
      <w:r w:rsidRPr="00760445">
        <w:rPr>
          <w:rFonts w:ascii="楷体" w:eastAsia="楷体" w:hAnsi="楷体" w:hint="eastAsia"/>
          <w:sz w:val="24"/>
          <w:szCs w:val="24"/>
        </w:rPr>
        <w:t>，</w:t>
      </w:r>
      <w:r w:rsidRPr="00760445">
        <w:rPr>
          <w:rFonts w:ascii="楷体" w:eastAsia="楷体" w:hAnsi="楷体"/>
          <w:sz w:val="24"/>
          <w:szCs w:val="24"/>
        </w:rPr>
        <w:t>是临床医学的一个分支学科，是研究精神疾病病因、</w:t>
      </w:r>
      <w:r w:rsidRPr="00760445">
        <w:rPr>
          <w:rFonts w:ascii="楷体" w:eastAsia="楷体" w:hAnsi="楷体"/>
          <w:sz w:val="24"/>
          <w:szCs w:val="24"/>
        </w:rPr>
        <w:lastRenderedPageBreak/>
        <w:t>发病机制、临床表</w:t>
      </w:r>
      <w:r w:rsidRPr="00760445">
        <w:rPr>
          <w:rFonts w:ascii="楷体" w:eastAsia="楷体" w:hAnsi="楷体" w:hint="eastAsia"/>
          <w:sz w:val="24"/>
          <w:szCs w:val="24"/>
        </w:rPr>
        <w:t>现、疾病发展规律以及治疗和预防的一门学科。</w:t>
      </w:r>
    </w:p>
    <w:p w14:paraId="7060390D" w14:textId="164E55BA" w:rsidR="00CB7092" w:rsidRDefault="00C27C0A" w:rsidP="00D301EA">
      <w:pPr>
        <w:ind w:firstLineChars="200" w:firstLine="480"/>
        <w:rPr>
          <w:rFonts w:ascii="楷体" w:eastAsia="楷体" w:hAnsi="楷体"/>
          <w:sz w:val="24"/>
          <w:szCs w:val="24"/>
        </w:rPr>
      </w:pPr>
      <w:r w:rsidRPr="00760445">
        <w:rPr>
          <w:rFonts w:ascii="楷体" w:eastAsia="楷体" w:hAnsi="楷体" w:hint="eastAsia"/>
          <w:sz w:val="24"/>
          <w:szCs w:val="24"/>
        </w:rPr>
        <w:t>之前</w:t>
      </w:r>
      <w:r w:rsidRPr="00760445">
        <w:rPr>
          <w:rFonts w:ascii="楷体" w:eastAsia="楷体" w:hAnsi="楷体"/>
          <w:sz w:val="24"/>
          <w:szCs w:val="24"/>
        </w:rPr>
        <w:t>psychiatry</w:t>
      </w:r>
      <w:r w:rsidRPr="00760445">
        <w:rPr>
          <w:rFonts w:ascii="楷体" w:eastAsia="楷体" w:hAnsi="楷体" w:hint="eastAsia"/>
          <w:sz w:val="24"/>
          <w:szCs w:val="24"/>
        </w:rPr>
        <w:t>译为</w:t>
      </w:r>
      <w:r w:rsidRPr="00760445">
        <w:rPr>
          <w:rFonts w:ascii="楷体" w:eastAsia="楷体" w:hAnsi="楷体" w:hint="eastAsia"/>
          <w:sz w:val="24"/>
          <w:szCs w:val="24"/>
        </w:rPr>
        <w:t>精神病学</w:t>
      </w:r>
      <w:r w:rsidRPr="00760445">
        <w:rPr>
          <w:rFonts w:ascii="楷体" w:eastAsia="楷体" w:hAnsi="楷体" w:hint="eastAsia"/>
          <w:sz w:val="24"/>
          <w:szCs w:val="24"/>
        </w:rPr>
        <w:t>，</w:t>
      </w:r>
      <w:r w:rsidRPr="00760445">
        <w:rPr>
          <w:rFonts w:ascii="楷体" w:eastAsia="楷体" w:hAnsi="楷体" w:hint="eastAsia"/>
          <w:sz w:val="24"/>
          <w:szCs w:val="24"/>
        </w:rPr>
        <w:t>由于社会、经济的发展，以及对精神卫生需求的增加，当前精神病学的服务对象与研究对象已有明显的变化</w:t>
      </w:r>
      <w:r w:rsidRPr="00760445">
        <w:rPr>
          <w:rFonts w:ascii="楷体" w:eastAsia="楷体" w:hAnsi="楷体" w:hint="eastAsia"/>
          <w:sz w:val="24"/>
          <w:szCs w:val="24"/>
        </w:rPr>
        <w:t>，</w:t>
      </w:r>
      <w:r w:rsidRPr="00760445">
        <w:rPr>
          <w:rFonts w:ascii="楷体" w:eastAsia="楷体" w:hAnsi="楷体" w:hint="eastAsia"/>
          <w:sz w:val="24"/>
          <w:szCs w:val="24"/>
        </w:rPr>
        <w:t>重点从传统的重性精神障碍</w:t>
      </w:r>
      <w:proofErr w:type="gramStart"/>
      <w:r w:rsidRPr="00760445">
        <w:rPr>
          <w:rFonts w:ascii="楷体" w:eastAsia="楷体" w:hAnsi="楷体"/>
          <w:sz w:val="24"/>
          <w:szCs w:val="24"/>
        </w:rPr>
        <w:t>向轻性精神障碍</w:t>
      </w:r>
      <w:proofErr w:type="gramEnd"/>
      <w:r w:rsidRPr="00760445">
        <w:rPr>
          <w:rFonts w:ascii="楷体" w:eastAsia="楷体" w:hAnsi="楷体" w:hint="eastAsia"/>
          <w:sz w:val="24"/>
          <w:szCs w:val="24"/>
        </w:rPr>
        <w:t>转变，服务模式也从封闭式管理转向开放式或半开放式管理。当代精神病学的概念己远远超过传统的精神病学概念所覆盖的范围，</w:t>
      </w:r>
      <w:r w:rsidR="0099386A" w:rsidRPr="00760445">
        <w:rPr>
          <w:rFonts w:ascii="楷体" w:eastAsia="楷体" w:hAnsi="楷体" w:hint="eastAsia"/>
          <w:sz w:val="24"/>
          <w:szCs w:val="24"/>
        </w:rPr>
        <w:t>因此</w:t>
      </w:r>
      <w:r w:rsidRPr="00760445">
        <w:rPr>
          <w:rFonts w:ascii="楷体" w:eastAsia="楷体" w:hAnsi="楷体" w:hint="eastAsia"/>
          <w:sz w:val="24"/>
          <w:szCs w:val="24"/>
        </w:rPr>
        <w:t>将</w:t>
      </w:r>
      <w:r w:rsidRPr="00760445">
        <w:rPr>
          <w:rFonts w:ascii="楷体" w:eastAsia="楷体" w:hAnsi="楷体" w:hint="eastAsia"/>
          <w:sz w:val="24"/>
          <w:szCs w:val="24"/>
        </w:rPr>
        <w:t>“</w:t>
      </w:r>
      <w:r w:rsidRPr="00760445">
        <w:rPr>
          <w:rFonts w:ascii="楷体" w:eastAsia="楷体" w:hAnsi="楷体" w:hint="eastAsia"/>
          <w:sz w:val="24"/>
          <w:szCs w:val="24"/>
        </w:rPr>
        <w:t>精神病学”</w:t>
      </w:r>
      <w:r w:rsidRPr="00760445">
        <w:rPr>
          <w:rFonts w:ascii="楷体" w:eastAsia="楷体" w:hAnsi="楷体"/>
          <w:sz w:val="24"/>
          <w:szCs w:val="24"/>
        </w:rPr>
        <w:t>改称为“精神医学"似乎更为贴切</w:t>
      </w:r>
      <w:r w:rsidRPr="00760445">
        <w:rPr>
          <w:rFonts w:ascii="楷体" w:eastAsia="楷体" w:hAnsi="楷体" w:hint="eastAsia"/>
          <w:sz w:val="24"/>
          <w:szCs w:val="24"/>
        </w:rPr>
        <w:t>，</w:t>
      </w:r>
      <w:r w:rsidRPr="00760445">
        <w:rPr>
          <w:rFonts w:ascii="楷体" w:eastAsia="楷体" w:hAnsi="楷体"/>
          <w:sz w:val="24"/>
          <w:szCs w:val="24"/>
        </w:rPr>
        <w:t>这种表达既能较好地涵盖主要内容，也减少</w:t>
      </w:r>
      <w:r w:rsidRPr="00760445">
        <w:rPr>
          <w:rFonts w:ascii="楷体" w:eastAsia="楷体" w:hAnsi="楷体" w:hint="eastAsia"/>
          <w:sz w:val="24"/>
          <w:szCs w:val="24"/>
        </w:rPr>
        <w:t>了对精神障碍患者的误解与歧视</w:t>
      </w:r>
      <w:r w:rsidR="00D301EA">
        <w:rPr>
          <w:rFonts w:ascii="楷体" w:eastAsia="楷体" w:hAnsi="楷体" w:hint="eastAsia"/>
          <w:sz w:val="24"/>
          <w:szCs w:val="24"/>
        </w:rPr>
        <w:t>。</w:t>
      </w:r>
    </w:p>
    <w:p w14:paraId="3A111C1C" w14:textId="77777777" w:rsidR="00D301EA" w:rsidRPr="00D301EA" w:rsidRDefault="00D301EA" w:rsidP="00D301EA">
      <w:pPr>
        <w:ind w:firstLineChars="200" w:firstLine="480"/>
        <w:rPr>
          <w:rFonts w:ascii="楷体" w:eastAsia="楷体" w:hAnsi="楷体" w:hint="eastAsia"/>
          <w:sz w:val="24"/>
          <w:szCs w:val="24"/>
        </w:rPr>
      </w:pPr>
    </w:p>
    <w:p w14:paraId="379A68DD" w14:textId="1B64A238" w:rsidR="00453091" w:rsidRPr="00D301EA" w:rsidRDefault="00453091" w:rsidP="00D301EA">
      <w:pPr>
        <w:rPr>
          <w:rFonts w:ascii="楷体" w:eastAsia="楷体" w:hAnsi="楷体" w:hint="eastAsia"/>
          <w:b/>
          <w:sz w:val="24"/>
          <w:szCs w:val="24"/>
        </w:rPr>
      </w:pPr>
      <w:r w:rsidRPr="00D301EA">
        <w:rPr>
          <w:rFonts w:ascii="楷体" w:eastAsia="楷体" w:hAnsi="楷体" w:hint="eastAsia"/>
          <w:b/>
          <w:sz w:val="24"/>
          <w:szCs w:val="24"/>
        </w:rPr>
        <w:t>分类：</w:t>
      </w:r>
    </w:p>
    <w:p w14:paraId="7F3D0450" w14:textId="00362DC1" w:rsidR="00453091"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社会精神</w:t>
      </w:r>
      <w:r w:rsidR="009848F7" w:rsidRPr="00D301EA">
        <w:rPr>
          <w:rFonts w:ascii="楷体" w:eastAsia="楷体" w:hAnsi="楷体"/>
          <w:b/>
          <w:sz w:val="24"/>
          <w:szCs w:val="24"/>
        </w:rPr>
        <w:t>医学</w:t>
      </w:r>
      <w:r w:rsidRPr="00760445">
        <w:rPr>
          <w:rFonts w:ascii="楷体" w:eastAsia="楷体" w:hAnsi="楷体" w:hint="eastAsia"/>
          <w:sz w:val="24"/>
          <w:szCs w:val="24"/>
        </w:rPr>
        <w:t>：</w:t>
      </w:r>
      <w:r w:rsidRPr="00760445">
        <w:rPr>
          <w:rFonts w:ascii="楷体" w:eastAsia="楷体" w:hAnsi="楷体" w:hint="eastAsia"/>
          <w:sz w:val="24"/>
          <w:szCs w:val="24"/>
        </w:rPr>
        <w:t>从社会学、文化差异的角度研究精神疾病、行为问题发生和发展规律的一门学科</w:t>
      </w:r>
    </w:p>
    <w:p w14:paraId="761EEBE7" w14:textId="643123EE" w:rsidR="00453091"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司法精神</w:t>
      </w:r>
      <w:r w:rsidR="009848F7" w:rsidRPr="00D301EA">
        <w:rPr>
          <w:rFonts w:ascii="楷体" w:eastAsia="楷体" w:hAnsi="楷体"/>
          <w:b/>
          <w:sz w:val="24"/>
          <w:szCs w:val="24"/>
        </w:rPr>
        <w:t>医学</w:t>
      </w:r>
      <w:r w:rsidRPr="00760445">
        <w:rPr>
          <w:rFonts w:ascii="楷体" w:eastAsia="楷体" w:hAnsi="楷体" w:hint="eastAsia"/>
          <w:sz w:val="24"/>
          <w:szCs w:val="24"/>
        </w:rPr>
        <w:t>：</w:t>
      </w:r>
      <w:r w:rsidRPr="00760445">
        <w:rPr>
          <w:rFonts w:ascii="楷体" w:eastAsia="楷体" w:hAnsi="楷体" w:hint="eastAsia"/>
          <w:sz w:val="24"/>
          <w:szCs w:val="24"/>
        </w:rPr>
        <w:t>研究精神障碍病患者所涉及的法律问题，主要评价或鉴定精神病患者违法行为的责任能力与安置问题的一门学科</w:t>
      </w:r>
    </w:p>
    <w:p w14:paraId="19107E62" w14:textId="21E7BC49" w:rsidR="00453091"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儿童精神</w:t>
      </w:r>
      <w:r w:rsidR="009848F7" w:rsidRPr="00D301EA">
        <w:rPr>
          <w:rFonts w:ascii="楷体" w:eastAsia="楷体" w:hAnsi="楷体"/>
          <w:b/>
          <w:sz w:val="24"/>
          <w:szCs w:val="24"/>
        </w:rPr>
        <w:t>医学</w:t>
      </w:r>
      <w:r w:rsidRPr="00D301EA">
        <w:rPr>
          <w:rFonts w:ascii="楷体" w:eastAsia="楷体" w:hAnsi="楷体" w:hint="eastAsia"/>
          <w:b/>
          <w:sz w:val="24"/>
          <w:szCs w:val="24"/>
        </w:rPr>
        <w:t>、老年精神</w:t>
      </w:r>
      <w:r w:rsidR="009848F7" w:rsidRPr="00D301EA">
        <w:rPr>
          <w:rFonts w:ascii="楷体" w:eastAsia="楷体" w:hAnsi="楷体"/>
          <w:b/>
          <w:sz w:val="24"/>
          <w:szCs w:val="24"/>
        </w:rPr>
        <w:t>医学</w:t>
      </w:r>
      <w:r w:rsidR="009848F7" w:rsidRPr="00D301EA">
        <w:rPr>
          <w:rFonts w:ascii="楷体" w:eastAsia="楷体" w:hAnsi="楷体" w:hint="eastAsia"/>
          <w:b/>
          <w:sz w:val="24"/>
          <w:szCs w:val="24"/>
        </w:rPr>
        <w:t>、妇女精神医学、成人精神医学</w:t>
      </w:r>
      <w:r w:rsidRPr="00760445">
        <w:rPr>
          <w:rFonts w:ascii="楷体" w:eastAsia="楷体" w:hAnsi="楷体" w:hint="eastAsia"/>
          <w:sz w:val="24"/>
          <w:szCs w:val="24"/>
        </w:rPr>
        <w:t>：研究特殊人群的精神疾病。</w:t>
      </w:r>
    </w:p>
    <w:p w14:paraId="28F123A9" w14:textId="77777777" w:rsidR="00453091"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精神药理学</w:t>
      </w:r>
      <w:r w:rsidRPr="00760445">
        <w:rPr>
          <w:rFonts w:ascii="楷体" w:eastAsia="楷体" w:hAnsi="楷体" w:hint="eastAsia"/>
          <w:sz w:val="24"/>
          <w:szCs w:val="24"/>
        </w:rPr>
        <w:t>：</w:t>
      </w:r>
      <w:r w:rsidRPr="00760445">
        <w:rPr>
          <w:rFonts w:ascii="楷体" w:eastAsia="楷体" w:hAnsi="楷体" w:hint="eastAsia"/>
          <w:sz w:val="24"/>
          <w:szCs w:val="24"/>
        </w:rPr>
        <w:t>精神药物，改善精神障碍患者的治疗与预后</w:t>
      </w:r>
    </w:p>
    <w:p w14:paraId="6E61973B" w14:textId="77777777" w:rsidR="00453091"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精神病理学</w:t>
      </w:r>
      <w:r w:rsidRPr="00760445">
        <w:rPr>
          <w:rFonts w:ascii="楷体" w:eastAsia="楷体" w:hAnsi="楷体" w:hint="eastAsia"/>
          <w:sz w:val="24"/>
          <w:szCs w:val="24"/>
        </w:rPr>
        <w:t>：</w:t>
      </w:r>
      <w:r w:rsidRPr="00760445">
        <w:rPr>
          <w:rFonts w:ascii="楷体" w:eastAsia="楷体" w:hAnsi="楷体" w:hint="eastAsia"/>
          <w:sz w:val="24"/>
          <w:szCs w:val="24"/>
        </w:rPr>
        <w:t>精神病学</w:t>
      </w:r>
      <w:proofErr w:type="gramStart"/>
      <w:r w:rsidRPr="00760445">
        <w:rPr>
          <w:rFonts w:ascii="楷体" w:eastAsia="楷体" w:hAnsi="楷体" w:hint="eastAsia"/>
          <w:sz w:val="24"/>
          <w:szCs w:val="24"/>
        </w:rPr>
        <w:t>最</w:t>
      </w:r>
      <w:proofErr w:type="gramEnd"/>
      <w:r w:rsidRPr="00760445">
        <w:rPr>
          <w:rFonts w:ascii="楷体" w:eastAsia="楷体" w:hAnsi="楷体" w:hint="eastAsia"/>
          <w:sz w:val="24"/>
          <w:szCs w:val="24"/>
        </w:rPr>
        <w:t>基础的部分，以心理学为基础，对异常思维、情感体验、行为等进行描述、命名、归类等，并研究精神现象之间的内在联系及其与深层心理活动等的关系</w:t>
      </w:r>
      <w:r w:rsidRPr="00760445">
        <w:rPr>
          <w:rFonts w:ascii="楷体" w:eastAsia="楷体" w:hAnsi="楷体" w:hint="eastAsia"/>
          <w:sz w:val="24"/>
          <w:szCs w:val="24"/>
        </w:rPr>
        <w:t>。</w:t>
      </w:r>
    </w:p>
    <w:p w14:paraId="00D4BBFD" w14:textId="24F5CBE9" w:rsidR="008143FB" w:rsidRPr="00760445" w:rsidRDefault="00453091" w:rsidP="00D301EA">
      <w:pPr>
        <w:ind w:firstLineChars="200" w:firstLine="482"/>
        <w:rPr>
          <w:rFonts w:ascii="楷体" w:eastAsia="楷体" w:hAnsi="楷体"/>
          <w:sz w:val="24"/>
          <w:szCs w:val="24"/>
        </w:rPr>
      </w:pPr>
      <w:r w:rsidRPr="00D301EA">
        <w:rPr>
          <w:rFonts w:ascii="楷体" w:eastAsia="楷体" w:hAnsi="楷体" w:hint="eastAsia"/>
          <w:b/>
          <w:sz w:val="24"/>
          <w:szCs w:val="24"/>
        </w:rPr>
        <w:t>生物精神</w:t>
      </w:r>
      <w:r w:rsidR="009848F7" w:rsidRPr="00D301EA">
        <w:rPr>
          <w:rFonts w:ascii="楷体" w:eastAsia="楷体" w:hAnsi="楷体"/>
          <w:b/>
          <w:sz w:val="24"/>
          <w:szCs w:val="24"/>
        </w:rPr>
        <w:t>医学</w:t>
      </w:r>
      <w:r w:rsidRPr="00760445">
        <w:rPr>
          <w:rFonts w:ascii="楷体" w:eastAsia="楷体" w:hAnsi="楷体" w:hint="eastAsia"/>
          <w:sz w:val="24"/>
          <w:szCs w:val="24"/>
        </w:rPr>
        <w:t>：</w:t>
      </w:r>
      <w:r w:rsidRPr="00760445">
        <w:rPr>
          <w:rFonts w:ascii="楷体" w:eastAsia="楷体" w:hAnsi="楷体" w:hint="eastAsia"/>
          <w:sz w:val="24"/>
          <w:szCs w:val="24"/>
        </w:rPr>
        <w:t>从生物学角度探讨精神疾病的病因、发病机制、治疗和预后。</w:t>
      </w:r>
    </w:p>
    <w:p w14:paraId="6C1BA790" w14:textId="563B75FE" w:rsidR="009848F7" w:rsidRDefault="009848F7" w:rsidP="00D301EA">
      <w:pPr>
        <w:ind w:firstLineChars="200" w:firstLine="480"/>
        <w:rPr>
          <w:rFonts w:ascii="楷体" w:eastAsia="楷体" w:hAnsi="楷体"/>
          <w:sz w:val="24"/>
          <w:szCs w:val="24"/>
        </w:rPr>
      </w:pPr>
      <w:r w:rsidRPr="00760445">
        <w:rPr>
          <w:rFonts w:ascii="楷体" w:eastAsia="楷体" w:hAnsi="楷体" w:hint="eastAsia"/>
          <w:sz w:val="24"/>
          <w:szCs w:val="24"/>
        </w:rPr>
        <w:t>还有</w:t>
      </w:r>
      <w:r w:rsidRPr="00D301EA">
        <w:rPr>
          <w:rFonts w:ascii="楷体" w:eastAsia="楷体" w:hAnsi="楷体" w:hint="eastAsia"/>
          <w:b/>
          <w:sz w:val="24"/>
          <w:szCs w:val="24"/>
        </w:rPr>
        <w:t>联络会诊精神医学、急诊精神医学、社区精神医学</w:t>
      </w:r>
      <w:r w:rsidRPr="00760445">
        <w:rPr>
          <w:rFonts w:ascii="楷体" w:eastAsia="楷体" w:hAnsi="楷体" w:hint="eastAsia"/>
          <w:sz w:val="24"/>
          <w:szCs w:val="24"/>
        </w:rPr>
        <w:t>。</w:t>
      </w:r>
    </w:p>
    <w:p w14:paraId="422A7EAB" w14:textId="77777777" w:rsidR="00D301EA" w:rsidRPr="00760445" w:rsidRDefault="00D301EA" w:rsidP="00D301EA">
      <w:pPr>
        <w:ind w:firstLineChars="200" w:firstLine="480"/>
        <w:rPr>
          <w:rFonts w:ascii="楷体" w:eastAsia="楷体" w:hAnsi="楷体" w:hint="eastAsia"/>
          <w:sz w:val="24"/>
          <w:szCs w:val="24"/>
        </w:rPr>
      </w:pPr>
    </w:p>
    <w:p w14:paraId="3F225FD2" w14:textId="531402D9" w:rsidR="0099386A" w:rsidRPr="00760445" w:rsidRDefault="00453091" w:rsidP="00D60628">
      <w:pPr>
        <w:rPr>
          <w:rFonts w:ascii="楷体" w:eastAsia="楷体" w:hAnsi="楷体"/>
          <w:sz w:val="24"/>
          <w:szCs w:val="24"/>
        </w:rPr>
      </w:pPr>
      <w:r w:rsidRPr="00760445">
        <w:rPr>
          <w:rFonts w:ascii="楷体" w:eastAsia="楷体" w:hAnsi="楷体" w:hint="eastAsia"/>
          <w:sz w:val="24"/>
          <w:szCs w:val="24"/>
        </w:rPr>
        <w:t>精神障碍</w:t>
      </w:r>
      <w:r w:rsidR="0099386A" w:rsidRPr="00760445">
        <w:rPr>
          <w:rFonts w:ascii="楷体" w:eastAsia="楷体" w:hAnsi="楷体" w:hint="eastAsia"/>
          <w:sz w:val="24"/>
          <w:szCs w:val="24"/>
        </w:rPr>
        <w:t>分为两种</w:t>
      </w:r>
      <w:r w:rsidRPr="00760445">
        <w:rPr>
          <w:rFonts w:ascii="楷体" w:eastAsia="楷体" w:hAnsi="楷体" w:hint="eastAsia"/>
          <w:sz w:val="24"/>
          <w:szCs w:val="24"/>
        </w:rPr>
        <w:t>基本</w:t>
      </w:r>
      <w:r w:rsidRPr="00760445">
        <w:rPr>
          <w:rFonts w:ascii="楷体" w:eastAsia="楷体" w:hAnsi="楷体" w:hint="eastAsia"/>
          <w:sz w:val="24"/>
          <w:szCs w:val="24"/>
        </w:rPr>
        <w:t>类别</w:t>
      </w:r>
      <w:r w:rsidR="0099386A" w:rsidRPr="00760445">
        <w:rPr>
          <w:rFonts w:ascii="楷体" w:eastAsia="楷体" w:hAnsi="楷体" w:hint="eastAsia"/>
          <w:sz w:val="24"/>
          <w:szCs w:val="24"/>
        </w:rPr>
        <w:t>：</w:t>
      </w:r>
    </w:p>
    <w:p w14:paraId="23146265" w14:textId="156BE530" w:rsidR="00D60628" w:rsidRPr="00760445" w:rsidRDefault="00D60628" w:rsidP="0099386A">
      <w:pPr>
        <w:pStyle w:val="a4"/>
        <w:numPr>
          <w:ilvl w:val="0"/>
          <w:numId w:val="2"/>
        </w:numPr>
        <w:ind w:firstLineChars="0"/>
        <w:rPr>
          <w:rFonts w:ascii="楷体" w:eastAsia="楷体" w:hAnsi="楷体"/>
          <w:sz w:val="24"/>
          <w:szCs w:val="24"/>
        </w:rPr>
      </w:pPr>
      <w:r w:rsidRPr="00760445">
        <w:rPr>
          <w:rFonts w:ascii="楷体" w:eastAsia="楷体" w:hAnsi="楷体" w:hint="eastAsia"/>
          <w:sz w:val="24"/>
          <w:szCs w:val="24"/>
        </w:rPr>
        <w:t>精神病性障碍：</w:t>
      </w:r>
      <w:r w:rsidR="0099386A" w:rsidRPr="00760445">
        <w:rPr>
          <w:rFonts w:ascii="楷体" w:eastAsia="楷体" w:hAnsi="楷体" w:hint="eastAsia"/>
          <w:sz w:val="24"/>
          <w:szCs w:val="24"/>
        </w:rPr>
        <w:t>较为严重的，如</w:t>
      </w:r>
      <w:r w:rsidRPr="00760445">
        <w:rPr>
          <w:rFonts w:ascii="楷体" w:eastAsia="楷体" w:hAnsi="楷体" w:hint="eastAsia"/>
          <w:sz w:val="24"/>
          <w:szCs w:val="24"/>
        </w:rPr>
        <w:t>精神分裂症，情感性、偏执性精神疾病，</w:t>
      </w:r>
      <w:r w:rsidR="0099386A" w:rsidRPr="00760445">
        <w:rPr>
          <w:rFonts w:ascii="楷体" w:eastAsia="楷体" w:hAnsi="楷体" w:hint="eastAsia"/>
          <w:sz w:val="24"/>
          <w:szCs w:val="24"/>
        </w:rPr>
        <w:t>各种</w:t>
      </w:r>
      <w:r w:rsidRPr="00760445">
        <w:rPr>
          <w:rFonts w:ascii="楷体" w:eastAsia="楷体" w:hAnsi="楷体" w:hint="eastAsia"/>
          <w:sz w:val="24"/>
          <w:szCs w:val="24"/>
        </w:rPr>
        <w:t>器质性</w:t>
      </w:r>
      <w:r w:rsidR="0099386A" w:rsidRPr="00760445">
        <w:rPr>
          <w:rFonts w:ascii="楷体" w:eastAsia="楷体" w:hAnsi="楷体" w:hint="eastAsia"/>
          <w:sz w:val="24"/>
          <w:szCs w:val="24"/>
        </w:rPr>
        <w:t>病变</w:t>
      </w:r>
      <w:r w:rsidR="0099386A" w:rsidRPr="00760445">
        <w:rPr>
          <w:rFonts w:ascii="楷体" w:eastAsia="楷体" w:hAnsi="楷体" w:hint="eastAsia"/>
          <w:sz w:val="24"/>
          <w:szCs w:val="24"/>
        </w:rPr>
        <w:t>伴发</w:t>
      </w:r>
      <w:r w:rsidR="0099386A" w:rsidRPr="00760445">
        <w:rPr>
          <w:rFonts w:ascii="楷体" w:eastAsia="楷体" w:hAnsi="楷体" w:hint="eastAsia"/>
          <w:sz w:val="24"/>
          <w:szCs w:val="24"/>
        </w:rPr>
        <w:t>的精神障碍等。</w:t>
      </w:r>
    </w:p>
    <w:p w14:paraId="05685ED2" w14:textId="19A00F3A" w:rsidR="00CB7092" w:rsidRPr="00760445" w:rsidRDefault="00D60628" w:rsidP="0099386A">
      <w:pPr>
        <w:pStyle w:val="a4"/>
        <w:numPr>
          <w:ilvl w:val="0"/>
          <w:numId w:val="2"/>
        </w:numPr>
        <w:ind w:firstLineChars="0"/>
        <w:rPr>
          <w:rFonts w:ascii="楷体" w:eastAsia="楷体" w:hAnsi="楷体"/>
          <w:sz w:val="24"/>
          <w:szCs w:val="24"/>
        </w:rPr>
      </w:pPr>
      <w:r w:rsidRPr="00760445">
        <w:rPr>
          <w:rFonts w:ascii="楷体" w:eastAsia="楷体" w:hAnsi="楷体" w:hint="eastAsia"/>
          <w:sz w:val="24"/>
          <w:szCs w:val="24"/>
        </w:rPr>
        <w:t>非精神性障碍：</w:t>
      </w:r>
      <w:r w:rsidR="0099386A" w:rsidRPr="00760445">
        <w:rPr>
          <w:rFonts w:ascii="楷体" w:eastAsia="楷体" w:hAnsi="楷体" w:hint="eastAsia"/>
          <w:sz w:val="24"/>
          <w:szCs w:val="24"/>
        </w:rPr>
        <w:t>包括各类</w:t>
      </w:r>
      <w:r w:rsidRPr="00760445">
        <w:rPr>
          <w:rFonts w:ascii="楷体" w:eastAsia="楷体" w:hAnsi="楷体" w:hint="eastAsia"/>
          <w:sz w:val="24"/>
          <w:szCs w:val="24"/>
        </w:rPr>
        <w:t>神经症，人格异常，心身疾病</w:t>
      </w:r>
      <w:r w:rsidR="0099386A" w:rsidRPr="00760445">
        <w:rPr>
          <w:rFonts w:ascii="楷体" w:eastAsia="楷体" w:hAnsi="楷体" w:hint="eastAsia"/>
          <w:sz w:val="24"/>
          <w:szCs w:val="24"/>
        </w:rPr>
        <w:t>，病情较轻的精神发育迟滞，不够精神病程度的反应状态或情绪反应等。</w:t>
      </w:r>
    </w:p>
    <w:p w14:paraId="2C74EA5B" w14:textId="345CFD94" w:rsidR="0099386A" w:rsidRPr="00760445" w:rsidRDefault="0099386A" w:rsidP="0099386A">
      <w:pPr>
        <w:rPr>
          <w:rFonts w:ascii="楷体" w:eastAsia="楷体" w:hAnsi="楷体"/>
          <w:sz w:val="24"/>
          <w:szCs w:val="24"/>
        </w:rPr>
      </w:pPr>
      <w:r w:rsidRPr="00760445">
        <w:rPr>
          <w:rFonts w:ascii="楷体" w:eastAsia="楷体" w:hAnsi="楷体" w:hint="eastAsia"/>
          <w:sz w:val="24"/>
          <w:szCs w:val="24"/>
        </w:rPr>
        <w:t>精神障碍分类系统：以I</w:t>
      </w:r>
      <w:r w:rsidRPr="00760445">
        <w:rPr>
          <w:rFonts w:ascii="楷体" w:eastAsia="楷体" w:hAnsi="楷体"/>
          <w:sz w:val="24"/>
          <w:szCs w:val="24"/>
        </w:rPr>
        <w:t>CD-10</w:t>
      </w:r>
      <w:r w:rsidRPr="00760445">
        <w:rPr>
          <w:rFonts w:ascii="楷体" w:eastAsia="楷体" w:hAnsi="楷体" w:hint="eastAsia"/>
          <w:sz w:val="24"/>
          <w:szCs w:val="24"/>
        </w:rPr>
        <w:t>为例</w:t>
      </w:r>
    </w:p>
    <w:p w14:paraId="662E1A19" w14:textId="1203E7BC"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F00</w:t>
      </w:r>
      <w:r w:rsidRPr="00760445">
        <w:rPr>
          <w:rFonts w:ascii="楷体" w:eastAsia="楷体" w:hAnsi="楷体" w:hint="eastAsia"/>
          <w:sz w:val="24"/>
          <w:szCs w:val="24"/>
        </w:rPr>
        <w:t>-</w:t>
      </w:r>
      <w:r w:rsidRPr="00760445">
        <w:rPr>
          <w:rFonts w:ascii="楷体" w:eastAsia="楷体" w:hAnsi="楷体"/>
          <w:sz w:val="24"/>
          <w:szCs w:val="24"/>
        </w:rPr>
        <w:t>F09器质性（包括症状性）精神障碍</w:t>
      </w:r>
    </w:p>
    <w:p w14:paraId="11AC2E97" w14:textId="157DAF5F"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F10</w:t>
      </w:r>
      <w:r w:rsidRPr="00760445">
        <w:rPr>
          <w:rFonts w:ascii="楷体" w:eastAsia="楷体" w:hAnsi="楷体" w:hint="eastAsia"/>
          <w:sz w:val="24"/>
          <w:szCs w:val="24"/>
        </w:rPr>
        <w:t>-</w:t>
      </w:r>
      <w:r w:rsidRPr="00760445">
        <w:rPr>
          <w:rFonts w:ascii="楷体" w:eastAsia="楷体" w:hAnsi="楷体"/>
          <w:sz w:val="24"/>
          <w:szCs w:val="24"/>
        </w:rPr>
        <w:t>F19使用精神活性物质所致的精神及行为障碍</w:t>
      </w:r>
    </w:p>
    <w:p w14:paraId="158413DA" w14:textId="032C69A4"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F20</w:t>
      </w:r>
      <w:r w:rsidRPr="00760445">
        <w:rPr>
          <w:rFonts w:ascii="楷体" w:eastAsia="楷体" w:hAnsi="楷体" w:hint="eastAsia"/>
          <w:sz w:val="24"/>
          <w:szCs w:val="24"/>
        </w:rPr>
        <w:t>-</w:t>
      </w:r>
      <w:r w:rsidRPr="00760445">
        <w:rPr>
          <w:rFonts w:ascii="楷体" w:eastAsia="楷体" w:hAnsi="楷体"/>
          <w:sz w:val="24"/>
          <w:szCs w:val="24"/>
        </w:rPr>
        <w:t>F29精神分裂症、分裂型及妄想性障碍</w:t>
      </w:r>
    </w:p>
    <w:p w14:paraId="06FA4021" w14:textId="174B6BF9"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F30</w:t>
      </w:r>
      <w:r w:rsidRPr="00760445">
        <w:rPr>
          <w:rFonts w:ascii="楷体" w:eastAsia="楷体" w:hAnsi="楷体" w:hint="eastAsia"/>
          <w:sz w:val="24"/>
          <w:szCs w:val="24"/>
        </w:rPr>
        <w:t>-</w:t>
      </w:r>
      <w:r w:rsidRPr="00760445">
        <w:rPr>
          <w:rFonts w:ascii="楷体" w:eastAsia="楷体" w:hAnsi="楷体"/>
          <w:sz w:val="24"/>
          <w:szCs w:val="24"/>
        </w:rPr>
        <w:t>F39心境（情感性）障碍</w:t>
      </w:r>
    </w:p>
    <w:p w14:paraId="497AF2BA" w14:textId="7A4E8038"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F40</w:t>
      </w:r>
      <w:r w:rsidRPr="00760445">
        <w:rPr>
          <w:rFonts w:ascii="楷体" w:eastAsia="楷体" w:hAnsi="楷体" w:hint="eastAsia"/>
          <w:sz w:val="24"/>
          <w:szCs w:val="24"/>
        </w:rPr>
        <w:t>-</w:t>
      </w:r>
      <w:r w:rsidRPr="00760445">
        <w:rPr>
          <w:rFonts w:ascii="楷体" w:eastAsia="楷体" w:hAnsi="楷体"/>
          <w:sz w:val="24"/>
          <w:szCs w:val="24"/>
        </w:rPr>
        <w:t>F49神经症性、应激性及躯体形式障碍</w:t>
      </w:r>
    </w:p>
    <w:p w14:paraId="0CBEA104" w14:textId="7540ACE1"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F50</w:t>
      </w:r>
      <w:r w:rsidRPr="00760445">
        <w:rPr>
          <w:rFonts w:ascii="楷体" w:eastAsia="楷体" w:hAnsi="楷体" w:hint="eastAsia"/>
          <w:sz w:val="24"/>
          <w:szCs w:val="24"/>
        </w:rPr>
        <w:t>-</w:t>
      </w:r>
      <w:r w:rsidRPr="00760445">
        <w:rPr>
          <w:rFonts w:ascii="楷体" w:eastAsia="楷体" w:hAnsi="楷体"/>
          <w:sz w:val="24"/>
          <w:szCs w:val="24"/>
        </w:rPr>
        <w:t>F59伴有生理障碍及躯体因素的行为综合征</w:t>
      </w:r>
    </w:p>
    <w:p w14:paraId="0833C8F5" w14:textId="5856DA4B"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F60</w:t>
      </w:r>
      <w:r w:rsidRPr="00760445">
        <w:rPr>
          <w:rFonts w:ascii="楷体" w:eastAsia="楷体" w:hAnsi="楷体" w:hint="eastAsia"/>
          <w:sz w:val="24"/>
          <w:szCs w:val="24"/>
        </w:rPr>
        <w:t>-</w:t>
      </w:r>
      <w:r w:rsidRPr="00760445">
        <w:rPr>
          <w:rFonts w:ascii="楷体" w:eastAsia="楷体" w:hAnsi="楷体"/>
          <w:sz w:val="24"/>
          <w:szCs w:val="24"/>
        </w:rPr>
        <w:t>F69成人的人格与行为障碍</w:t>
      </w:r>
    </w:p>
    <w:p w14:paraId="45B122D0" w14:textId="546563B9"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F70</w:t>
      </w:r>
      <w:r w:rsidRPr="00760445">
        <w:rPr>
          <w:rFonts w:ascii="楷体" w:eastAsia="楷体" w:hAnsi="楷体" w:hint="eastAsia"/>
          <w:sz w:val="24"/>
          <w:szCs w:val="24"/>
        </w:rPr>
        <w:t>-</w:t>
      </w:r>
      <w:r w:rsidRPr="00760445">
        <w:rPr>
          <w:rFonts w:ascii="楷体" w:eastAsia="楷体" w:hAnsi="楷体"/>
          <w:sz w:val="24"/>
          <w:szCs w:val="24"/>
        </w:rPr>
        <w:t>F79精神发育迟滞</w:t>
      </w:r>
    </w:p>
    <w:p w14:paraId="37916E2A" w14:textId="3E398ACC"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F80</w:t>
      </w:r>
      <w:r w:rsidRPr="00760445">
        <w:rPr>
          <w:rFonts w:ascii="楷体" w:eastAsia="楷体" w:hAnsi="楷体" w:hint="eastAsia"/>
          <w:sz w:val="24"/>
          <w:szCs w:val="24"/>
        </w:rPr>
        <w:t>-</w:t>
      </w:r>
      <w:r w:rsidRPr="00760445">
        <w:rPr>
          <w:rFonts w:ascii="楷体" w:eastAsia="楷体" w:hAnsi="楷体"/>
          <w:sz w:val="24"/>
          <w:szCs w:val="24"/>
        </w:rPr>
        <w:t>F89心理发育障碍</w:t>
      </w:r>
    </w:p>
    <w:p w14:paraId="613C0A9C" w14:textId="0D453DB5" w:rsidR="0099386A" w:rsidRPr="00760445" w:rsidRDefault="0099386A" w:rsidP="00D301EA">
      <w:pPr>
        <w:ind w:firstLineChars="200" w:firstLine="480"/>
        <w:rPr>
          <w:rFonts w:ascii="楷体" w:eastAsia="楷体" w:hAnsi="楷体"/>
          <w:sz w:val="24"/>
          <w:szCs w:val="24"/>
        </w:rPr>
      </w:pPr>
      <w:r w:rsidRPr="00760445">
        <w:rPr>
          <w:rFonts w:ascii="楷体" w:eastAsia="楷体" w:hAnsi="楷体"/>
          <w:sz w:val="24"/>
          <w:szCs w:val="24"/>
        </w:rPr>
        <w:t>F90</w:t>
      </w:r>
      <w:r w:rsidRPr="00760445">
        <w:rPr>
          <w:rFonts w:ascii="楷体" w:eastAsia="楷体" w:hAnsi="楷体" w:hint="eastAsia"/>
          <w:sz w:val="24"/>
          <w:szCs w:val="24"/>
        </w:rPr>
        <w:t>-</w:t>
      </w:r>
      <w:r w:rsidRPr="00760445">
        <w:rPr>
          <w:rFonts w:ascii="楷体" w:eastAsia="楷体" w:hAnsi="楷体"/>
          <w:sz w:val="24"/>
          <w:szCs w:val="24"/>
        </w:rPr>
        <w:t>F98通常发生于儿童及青少年的行为及</w:t>
      </w:r>
      <w:r w:rsidRPr="00760445">
        <w:rPr>
          <w:rFonts w:ascii="楷体" w:eastAsia="楷体" w:hAnsi="楷体" w:hint="eastAsia"/>
          <w:sz w:val="24"/>
          <w:szCs w:val="24"/>
        </w:rPr>
        <w:t>精神障碍</w:t>
      </w:r>
    </w:p>
    <w:p w14:paraId="66F8815A" w14:textId="576FFC34" w:rsidR="0099386A" w:rsidRPr="00760445" w:rsidRDefault="0099386A" w:rsidP="00D301EA">
      <w:pPr>
        <w:ind w:firstLineChars="200" w:firstLine="480"/>
        <w:rPr>
          <w:rFonts w:ascii="楷体" w:eastAsia="楷体" w:hAnsi="楷体" w:hint="eastAsia"/>
          <w:sz w:val="24"/>
          <w:szCs w:val="24"/>
        </w:rPr>
      </w:pPr>
      <w:r w:rsidRPr="00760445">
        <w:rPr>
          <w:rFonts w:ascii="楷体" w:eastAsia="楷体" w:hAnsi="楷体"/>
          <w:sz w:val="24"/>
          <w:szCs w:val="24"/>
        </w:rPr>
        <w:t>F99待分类的精神</w:t>
      </w:r>
      <w:proofErr w:type="gramStart"/>
      <w:r w:rsidRPr="00760445">
        <w:rPr>
          <w:rFonts w:ascii="楷体" w:eastAsia="楷体" w:hAnsi="楷体"/>
          <w:sz w:val="24"/>
          <w:szCs w:val="24"/>
        </w:rPr>
        <w:t>幛</w:t>
      </w:r>
      <w:proofErr w:type="gramEnd"/>
      <w:r w:rsidRPr="00760445">
        <w:rPr>
          <w:rFonts w:ascii="楷体" w:eastAsia="楷体" w:hAnsi="楷体"/>
          <w:sz w:val="24"/>
          <w:szCs w:val="24"/>
        </w:rPr>
        <w:t>碍</w:t>
      </w:r>
    </w:p>
    <w:p w14:paraId="0E784AE8" w14:textId="77777777" w:rsidR="00D60628" w:rsidRPr="00760445" w:rsidRDefault="00D60628" w:rsidP="00D60628">
      <w:pPr>
        <w:rPr>
          <w:rFonts w:ascii="楷体" w:eastAsia="楷体" w:hAnsi="楷体" w:hint="eastAsia"/>
          <w:sz w:val="24"/>
          <w:szCs w:val="24"/>
        </w:rPr>
      </w:pPr>
    </w:p>
    <w:p w14:paraId="7ADDBD8F" w14:textId="27882C4F" w:rsidR="00C141E6" w:rsidRPr="00760445" w:rsidRDefault="00CB7092" w:rsidP="00C141E6">
      <w:pPr>
        <w:rPr>
          <w:rFonts w:ascii="黑体" w:eastAsia="黑体" w:hAnsi="黑体" w:hint="eastAsia"/>
          <w:sz w:val="28"/>
          <w:szCs w:val="24"/>
        </w:rPr>
      </w:pPr>
      <w:r w:rsidRPr="00760445">
        <w:rPr>
          <w:rFonts w:ascii="黑体" w:eastAsia="黑体" w:hAnsi="黑体"/>
          <w:sz w:val="28"/>
          <w:szCs w:val="24"/>
        </w:rPr>
        <w:t>2. 请论述物质依赖与道德和疾病的关系。（15 分）</w:t>
      </w:r>
    </w:p>
    <w:p w14:paraId="33D684B3" w14:textId="0E88AEF2" w:rsidR="003F750A" w:rsidRPr="00760445" w:rsidRDefault="00981618" w:rsidP="00D301EA">
      <w:pPr>
        <w:ind w:firstLineChars="200" w:firstLine="480"/>
        <w:rPr>
          <w:rFonts w:ascii="楷体" w:eastAsia="楷体" w:hAnsi="楷体"/>
          <w:sz w:val="24"/>
          <w:szCs w:val="24"/>
        </w:rPr>
      </w:pPr>
      <w:r w:rsidRPr="00760445">
        <w:rPr>
          <w:rFonts w:ascii="楷体" w:eastAsia="楷体" w:hAnsi="楷体" w:hint="eastAsia"/>
          <w:sz w:val="24"/>
          <w:szCs w:val="24"/>
        </w:rPr>
        <w:t>依赖是一组认知、行为和心理症候群，个体尽管明白使用活性物质带来的问题，仍继续使用。</w:t>
      </w:r>
    </w:p>
    <w:p w14:paraId="424C1137" w14:textId="4ED2F833" w:rsidR="00981618" w:rsidRPr="00760445" w:rsidRDefault="003F750A" w:rsidP="00D301EA">
      <w:pPr>
        <w:ind w:firstLineChars="200" w:firstLine="480"/>
        <w:rPr>
          <w:rFonts w:ascii="楷体" w:eastAsia="楷体" w:hAnsi="楷体" w:hint="eastAsia"/>
          <w:sz w:val="24"/>
          <w:szCs w:val="24"/>
        </w:rPr>
      </w:pPr>
      <w:r w:rsidRPr="00760445">
        <w:rPr>
          <w:rFonts w:ascii="楷体" w:eastAsia="楷体" w:hAnsi="楷体" w:hint="eastAsia"/>
          <w:sz w:val="24"/>
          <w:szCs w:val="24"/>
        </w:rPr>
        <w:lastRenderedPageBreak/>
        <w:t>物质依赖</w:t>
      </w:r>
      <w:r w:rsidR="00981618" w:rsidRPr="00760445">
        <w:rPr>
          <w:rFonts w:ascii="楷体" w:eastAsia="楷体" w:hAnsi="楷体" w:hint="eastAsia"/>
          <w:sz w:val="24"/>
          <w:szCs w:val="24"/>
        </w:rPr>
        <w:t>包括精神依赖、躯体依赖。</w:t>
      </w:r>
      <w:r w:rsidRPr="00760445">
        <w:rPr>
          <w:rFonts w:ascii="楷体" w:eastAsia="楷体" w:hAnsi="楷体" w:hint="eastAsia"/>
          <w:sz w:val="24"/>
          <w:szCs w:val="24"/>
        </w:rPr>
        <w:t>躯体依赖是</w:t>
      </w:r>
      <w:r w:rsidRPr="00760445">
        <w:rPr>
          <w:rFonts w:ascii="楷体" w:eastAsia="楷体" w:hAnsi="楷体" w:hint="eastAsia"/>
          <w:sz w:val="24"/>
          <w:szCs w:val="24"/>
        </w:rPr>
        <w:t>反复应用使中枢神经系统发生了某种生理生化变化的药物，以致需要其持续的存在于体内</w:t>
      </w:r>
      <w:r w:rsidRPr="00760445">
        <w:rPr>
          <w:rFonts w:ascii="楷体" w:eastAsia="楷体" w:hAnsi="楷体" w:hint="eastAsia"/>
          <w:sz w:val="24"/>
          <w:szCs w:val="24"/>
        </w:rPr>
        <w:t>，表现为耐受性增加、</w:t>
      </w:r>
      <w:r w:rsidRPr="00760445">
        <w:rPr>
          <w:rFonts w:ascii="楷体" w:eastAsia="楷体" w:hAnsi="楷体" w:hint="eastAsia"/>
          <w:sz w:val="24"/>
          <w:szCs w:val="24"/>
        </w:rPr>
        <w:t>戒断症状</w:t>
      </w:r>
      <w:r w:rsidRPr="00760445">
        <w:rPr>
          <w:rFonts w:ascii="楷体" w:eastAsia="楷体" w:hAnsi="楷体" w:hint="eastAsia"/>
          <w:sz w:val="24"/>
          <w:szCs w:val="24"/>
        </w:rPr>
        <w:t>。精神依赖表现为</w:t>
      </w:r>
      <w:r w:rsidRPr="00760445">
        <w:rPr>
          <w:rFonts w:ascii="楷体" w:eastAsia="楷体" w:hAnsi="楷体" w:hint="eastAsia"/>
          <w:sz w:val="24"/>
          <w:szCs w:val="24"/>
        </w:rPr>
        <w:t>强制性觅药行为</w:t>
      </w:r>
    </w:p>
    <w:p w14:paraId="27BE15CE" w14:textId="43937F89" w:rsidR="00C141E6" w:rsidRPr="00760445" w:rsidRDefault="00C141E6" w:rsidP="00D301EA">
      <w:pPr>
        <w:ind w:firstLineChars="200" w:firstLine="480"/>
        <w:rPr>
          <w:rFonts w:ascii="楷体" w:eastAsia="楷体" w:hAnsi="楷体" w:hint="eastAsia"/>
          <w:sz w:val="24"/>
          <w:szCs w:val="24"/>
        </w:rPr>
      </w:pPr>
      <w:r w:rsidRPr="00760445">
        <w:rPr>
          <w:rFonts w:ascii="楷体" w:eastAsia="楷体" w:hAnsi="楷体" w:hint="eastAsia"/>
          <w:sz w:val="24"/>
          <w:szCs w:val="24"/>
        </w:rPr>
        <w:t>物质</w:t>
      </w:r>
      <w:r w:rsidRPr="00760445">
        <w:rPr>
          <w:rFonts w:ascii="楷体" w:eastAsia="楷体" w:hAnsi="楷体" w:hint="eastAsia"/>
          <w:sz w:val="24"/>
          <w:szCs w:val="24"/>
        </w:rPr>
        <w:t>依赖</w:t>
      </w:r>
      <w:r w:rsidRPr="00760445">
        <w:rPr>
          <w:rFonts w:ascii="楷体" w:eastAsia="楷体" w:hAnsi="楷体" w:hint="eastAsia"/>
          <w:sz w:val="24"/>
          <w:szCs w:val="24"/>
        </w:rPr>
        <w:t>是慢性、进行性和复发性大脑的疾病，</w:t>
      </w:r>
      <w:r w:rsidR="00981618" w:rsidRPr="00760445">
        <w:rPr>
          <w:rFonts w:ascii="楷体" w:eastAsia="楷体" w:hAnsi="楷体" w:hint="eastAsia"/>
          <w:sz w:val="24"/>
          <w:szCs w:val="24"/>
        </w:rPr>
        <w:t>慢性指形成过程、发展过程、恢复过程缓慢，进行性指缺乏治疗或未及时治疗依赖会更严重，复发性指物质依赖容易复发。</w:t>
      </w:r>
      <w:r w:rsidRPr="00760445">
        <w:rPr>
          <w:rFonts w:ascii="楷体" w:eastAsia="楷体" w:hAnsi="楷体" w:hint="eastAsia"/>
          <w:sz w:val="24"/>
          <w:szCs w:val="24"/>
        </w:rPr>
        <w:t>常与其他躯体及精神疾病伴发，特点是尽管知道有害结果仍持续性去寻求和使用</w:t>
      </w:r>
      <w:r w:rsidR="00981618" w:rsidRPr="00760445">
        <w:rPr>
          <w:rFonts w:ascii="楷体" w:eastAsia="楷体" w:hAnsi="楷体" w:hint="eastAsia"/>
          <w:sz w:val="24"/>
          <w:szCs w:val="24"/>
        </w:rPr>
        <w:t>。</w:t>
      </w:r>
    </w:p>
    <w:p w14:paraId="6DEA9271" w14:textId="77777777" w:rsidR="00981618" w:rsidRPr="00760445" w:rsidRDefault="00981618" w:rsidP="00D301EA">
      <w:pPr>
        <w:ind w:firstLineChars="200" w:firstLine="480"/>
        <w:rPr>
          <w:rFonts w:ascii="楷体" w:eastAsia="楷体" w:hAnsi="楷体"/>
          <w:sz w:val="24"/>
          <w:szCs w:val="24"/>
        </w:rPr>
      </w:pPr>
      <w:r w:rsidRPr="00760445">
        <w:rPr>
          <w:rFonts w:ascii="楷体" w:eastAsia="楷体" w:hAnsi="楷体" w:hint="eastAsia"/>
          <w:sz w:val="24"/>
          <w:szCs w:val="24"/>
        </w:rPr>
        <w:t>物质依赖的病因有很多，</w:t>
      </w:r>
      <w:r w:rsidRPr="00760445">
        <w:rPr>
          <w:rFonts w:ascii="楷体" w:eastAsia="楷体" w:hAnsi="楷体"/>
          <w:sz w:val="24"/>
          <w:szCs w:val="24"/>
        </w:rPr>
        <w:t>生物学因素</w:t>
      </w:r>
      <w:r w:rsidRPr="00760445">
        <w:rPr>
          <w:rFonts w:ascii="楷体" w:eastAsia="楷体" w:hAnsi="楷体" w:hint="eastAsia"/>
          <w:sz w:val="24"/>
          <w:szCs w:val="24"/>
        </w:rPr>
        <w:t>有脑内犒赏系统、</w:t>
      </w:r>
      <w:r w:rsidRPr="00760445">
        <w:rPr>
          <w:rFonts w:ascii="楷体" w:eastAsia="楷体" w:hAnsi="楷体"/>
          <w:sz w:val="24"/>
          <w:szCs w:val="24"/>
        </w:rPr>
        <w:t>代谢速度</w:t>
      </w:r>
      <w:r w:rsidRPr="00760445">
        <w:rPr>
          <w:rFonts w:ascii="楷体" w:eastAsia="楷体" w:hAnsi="楷体" w:hint="eastAsia"/>
          <w:sz w:val="24"/>
          <w:szCs w:val="24"/>
        </w:rPr>
        <w:t>、遗传学因素，</w:t>
      </w:r>
      <w:r w:rsidRPr="00760445">
        <w:rPr>
          <w:rFonts w:ascii="楷体" w:eastAsia="楷体" w:hAnsi="楷体"/>
          <w:sz w:val="24"/>
          <w:szCs w:val="24"/>
        </w:rPr>
        <w:t>社会因素</w:t>
      </w:r>
      <w:r w:rsidRPr="00760445">
        <w:rPr>
          <w:rFonts w:ascii="楷体" w:eastAsia="楷体" w:hAnsi="楷体" w:hint="eastAsia"/>
          <w:sz w:val="24"/>
          <w:szCs w:val="24"/>
        </w:rPr>
        <w:t>包括</w:t>
      </w:r>
      <w:r w:rsidRPr="00760445">
        <w:rPr>
          <w:rFonts w:ascii="楷体" w:eastAsia="楷体" w:hAnsi="楷体"/>
          <w:sz w:val="24"/>
          <w:szCs w:val="24"/>
        </w:rPr>
        <w:t>可获得性</w:t>
      </w:r>
      <w:r w:rsidRPr="00760445">
        <w:rPr>
          <w:rFonts w:ascii="楷体" w:eastAsia="楷体" w:hAnsi="楷体" w:hint="eastAsia"/>
          <w:sz w:val="24"/>
          <w:szCs w:val="24"/>
        </w:rPr>
        <w:t>、家庭因素、同伴影响、压力、文化背景、社会压力，</w:t>
      </w:r>
      <w:r w:rsidRPr="00760445">
        <w:rPr>
          <w:rFonts w:ascii="楷体" w:eastAsia="楷体" w:hAnsi="楷体"/>
          <w:sz w:val="24"/>
          <w:szCs w:val="24"/>
        </w:rPr>
        <w:t>心理因素</w:t>
      </w:r>
      <w:r w:rsidRPr="00760445">
        <w:rPr>
          <w:rFonts w:ascii="楷体" w:eastAsia="楷体" w:hAnsi="楷体" w:hint="eastAsia"/>
          <w:sz w:val="24"/>
          <w:szCs w:val="24"/>
        </w:rPr>
        <w:t>有</w:t>
      </w:r>
      <w:r w:rsidRPr="00760445">
        <w:rPr>
          <w:rFonts w:ascii="楷体" w:eastAsia="楷体" w:hAnsi="楷体"/>
          <w:sz w:val="24"/>
          <w:szCs w:val="24"/>
        </w:rPr>
        <w:t>个体因素</w:t>
      </w:r>
      <w:r w:rsidRPr="00760445">
        <w:rPr>
          <w:rFonts w:ascii="楷体" w:eastAsia="楷体" w:hAnsi="楷体" w:hint="eastAsia"/>
          <w:sz w:val="24"/>
          <w:szCs w:val="24"/>
        </w:rPr>
        <w:t>、药物的</w:t>
      </w:r>
      <w:r w:rsidRPr="00760445">
        <w:rPr>
          <w:rFonts w:ascii="楷体" w:eastAsia="楷体" w:hAnsi="楷体"/>
          <w:sz w:val="24"/>
          <w:szCs w:val="24"/>
        </w:rPr>
        <w:t>心理强化作用</w:t>
      </w:r>
      <w:r w:rsidRPr="00760445">
        <w:rPr>
          <w:rFonts w:ascii="楷体" w:eastAsia="楷体" w:hAnsi="楷体" w:hint="eastAsia"/>
          <w:sz w:val="24"/>
          <w:szCs w:val="24"/>
        </w:rPr>
        <w:t>。</w:t>
      </w:r>
    </w:p>
    <w:p w14:paraId="4257473E" w14:textId="42494578" w:rsidR="00C141E6" w:rsidRPr="00760445" w:rsidRDefault="00C141E6" w:rsidP="00D301EA">
      <w:pPr>
        <w:ind w:firstLineChars="200" w:firstLine="480"/>
        <w:rPr>
          <w:rFonts w:ascii="楷体" w:eastAsia="楷体" w:hAnsi="楷体"/>
          <w:sz w:val="24"/>
          <w:szCs w:val="24"/>
        </w:rPr>
      </w:pPr>
      <w:r w:rsidRPr="00760445">
        <w:rPr>
          <w:rFonts w:ascii="楷体" w:eastAsia="楷体" w:hAnsi="楷体" w:hint="eastAsia"/>
          <w:sz w:val="24"/>
          <w:szCs w:val="24"/>
        </w:rPr>
        <w:t>因为“物质”可改变大脑的结构和功能，所以依赖是人脑的疾病，大脑的这些改变是持久的，可以导致有害行为的发生</w:t>
      </w:r>
      <w:r w:rsidR="00981618" w:rsidRPr="00760445">
        <w:rPr>
          <w:rFonts w:ascii="楷体" w:eastAsia="楷体" w:hAnsi="楷体" w:hint="eastAsia"/>
          <w:sz w:val="24"/>
          <w:szCs w:val="24"/>
        </w:rPr>
        <w:t>，如</w:t>
      </w:r>
      <w:r w:rsidRPr="00760445">
        <w:rPr>
          <w:rFonts w:ascii="楷体" w:eastAsia="楷体" w:hAnsi="楷体" w:hint="eastAsia"/>
          <w:sz w:val="24"/>
          <w:szCs w:val="24"/>
        </w:rPr>
        <w:t>失去控制，强制性使用和负性情绪</w:t>
      </w:r>
      <w:r w:rsidR="00981618" w:rsidRPr="00760445">
        <w:rPr>
          <w:rFonts w:ascii="楷体" w:eastAsia="楷体" w:hAnsi="楷体" w:hint="eastAsia"/>
          <w:sz w:val="24"/>
          <w:szCs w:val="24"/>
        </w:rPr>
        <w:t>。</w:t>
      </w:r>
    </w:p>
    <w:p w14:paraId="2954F356" w14:textId="666FAED0" w:rsidR="00C141E6" w:rsidRPr="00760445" w:rsidRDefault="003F750A" w:rsidP="00D301EA">
      <w:pPr>
        <w:ind w:firstLineChars="200" w:firstLine="480"/>
        <w:rPr>
          <w:rFonts w:ascii="楷体" w:eastAsia="楷体" w:hAnsi="楷体"/>
          <w:sz w:val="24"/>
          <w:szCs w:val="24"/>
        </w:rPr>
      </w:pPr>
      <w:r w:rsidRPr="00760445">
        <w:rPr>
          <w:rFonts w:ascii="楷体" w:eastAsia="楷体" w:hAnsi="楷体" w:hint="eastAsia"/>
          <w:sz w:val="24"/>
          <w:szCs w:val="24"/>
        </w:rPr>
        <w:t>物质依赖</w:t>
      </w:r>
      <w:r w:rsidR="00C141E6" w:rsidRPr="00760445">
        <w:rPr>
          <w:rFonts w:ascii="楷体" w:eastAsia="楷体" w:hAnsi="楷体" w:hint="eastAsia"/>
          <w:sz w:val="24"/>
          <w:szCs w:val="24"/>
        </w:rPr>
        <w:t>是可以治疗</w:t>
      </w:r>
      <w:r w:rsidR="00981618" w:rsidRPr="00760445">
        <w:rPr>
          <w:rFonts w:ascii="楷体" w:eastAsia="楷体" w:hAnsi="楷体" w:hint="eastAsia"/>
          <w:sz w:val="24"/>
          <w:szCs w:val="24"/>
        </w:rPr>
        <w:t>也可以治好</w:t>
      </w:r>
      <w:r w:rsidR="00C141E6" w:rsidRPr="00760445">
        <w:rPr>
          <w:rFonts w:ascii="楷体" w:eastAsia="楷体" w:hAnsi="楷体" w:hint="eastAsia"/>
          <w:sz w:val="24"/>
          <w:szCs w:val="24"/>
        </w:rPr>
        <w:t>的疾病，不是道德问</w:t>
      </w:r>
      <w:proofErr w:type="gramStart"/>
      <w:r w:rsidR="00C141E6" w:rsidRPr="00760445">
        <w:rPr>
          <w:rFonts w:ascii="楷体" w:eastAsia="楷体" w:hAnsi="楷体" w:hint="eastAsia"/>
          <w:sz w:val="24"/>
          <w:szCs w:val="24"/>
        </w:rPr>
        <w:t>瞠</w:t>
      </w:r>
      <w:proofErr w:type="gramEnd"/>
      <w:r w:rsidR="00C141E6" w:rsidRPr="00760445">
        <w:rPr>
          <w:rFonts w:ascii="楷体" w:eastAsia="楷体" w:hAnsi="楷体" w:hint="eastAsia"/>
          <w:sz w:val="24"/>
          <w:szCs w:val="24"/>
        </w:rPr>
        <w:t>，不是习惯问题，是疾病！</w:t>
      </w:r>
    </w:p>
    <w:p w14:paraId="6BB573F6" w14:textId="77777777" w:rsidR="00453091" w:rsidRPr="00760445" w:rsidRDefault="00453091" w:rsidP="00453091">
      <w:pPr>
        <w:rPr>
          <w:rFonts w:ascii="楷体" w:eastAsia="楷体" w:hAnsi="楷体" w:hint="eastAsia"/>
          <w:sz w:val="24"/>
          <w:szCs w:val="24"/>
        </w:rPr>
      </w:pPr>
    </w:p>
    <w:p w14:paraId="201E3C4E" w14:textId="0C751E44" w:rsidR="00517A7F" w:rsidRPr="00760445" w:rsidRDefault="00CB7092" w:rsidP="00CB7092">
      <w:pPr>
        <w:rPr>
          <w:rFonts w:ascii="黑体" w:eastAsia="黑体" w:hAnsi="黑体"/>
          <w:sz w:val="28"/>
          <w:szCs w:val="24"/>
        </w:rPr>
      </w:pPr>
      <w:r w:rsidRPr="00760445">
        <w:rPr>
          <w:rFonts w:ascii="黑体" w:eastAsia="黑体" w:hAnsi="黑体"/>
          <w:sz w:val="28"/>
          <w:szCs w:val="24"/>
        </w:rPr>
        <w:t>3. 公共精神卫生服务的内容有哪些？（20 分）</w:t>
      </w:r>
    </w:p>
    <w:p w14:paraId="222BDA87" w14:textId="12F4E61E" w:rsidR="0099386A" w:rsidRPr="00D301EA" w:rsidRDefault="0099386A" w:rsidP="0099386A">
      <w:pPr>
        <w:rPr>
          <w:rFonts w:ascii="楷体" w:eastAsia="楷体" w:hAnsi="楷体"/>
          <w:b/>
          <w:sz w:val="24"/>
          <w:szCs w:val="24"/>
        </w:rPr>
      </w:pPr>
      <w:r w:rsidRPr="00D301EA">
        <w:rPr>
          <w:rFonts w:ascii="楷体" w:eastAsia="楷体" w:hAnsi="楷体" w:hint="eastAsia"/>
          <w:b/>
          <w:sz w:val="24"/>
          <w:szCs w:val="24"/>
        </w:rPr>
        <w:t>①精神疾病预防</w:t>
      </w:r>
    </w:p>
    <w:p w14:paraId="582CC6AB" w14:textId="546C05EB" w:rsidR="0099386A" w:rsidRPr="00760445" w:rsidRDefault="0099386A" w:rsidP="00C25FDA">
      <w:pPr>
        <w:ind w:firstLineChars="200" w:firstLine="480"/>
        <w:rPr>
          <w:rFonts w:ascii="楷体" w:eastAsia="楷体" w:hAnsi="楷体"/>
          <w:sz w:val="24"/>
          <w:szCs w:val="24"/>
        </w:rPr>
      </w:pPr>
      <w:r w:rsidRPr="00760445">
        <w:rPr>
          <w:rFonts w:ascii="楷体" w:eastAsia="楷体" w:hAnsi="楷体" w:hint="eastAsia"/>
          <w:sz w:val="24"/>
          <w:szCs w:val="24"/>
        </w:rPr>
        <w:t>一级预防</w:t>
      </w:r>
      <w:r w:rsidR="00C25FDA" w:rsidRPr="00760445">
        <w:rPr>
          <w:rFonts w:ascii="楷体" w:eastAsia="楷体" w:hAnsi="楷体" w:hint="eastAsia"/>
          <w:sz w:val="24"/>
          <w:szCs w:val="24"/>
        </w:rPr>
        <w:t>：病因预防，针对广大人群的一般性干预，针对某种疾病高风险人群的选择性干预，针对有体征或症状可能发展为某一精神疾病，但当前并不符合该疾病诊断人群的</w:t>
      </w:r>
      <w:proofErr w:type="gramStart"/>
      <w:r w:rsidR="00C25FDA" w:rsidRPr="00760445">
        <w:rPr>
          <w:rFonts w:ascii="楷体" w:eastAsia="楷体" w:hAnsi="楷体" w:hint="eastAsia"/>
          <w:sz w:val="24"/>
          <w:szCs w:val="24"/>
        </w:rPr>
        <w:t>指征性干预</w:t>
      </w:r>
      <w:proofErr w:type="gramEnd"/>
      <w:r w:rsidR="00C25FDA" w:rsidRPr="00760445">
        <w:rPr>
          <w:rFonts w:ascii="楷体" w:eastAsia="楷体" w:hAnsi="楷体" w:hint="eastAsia"/>
          <w:sz w:val="24"/>
          <w:szCs w:val="24"/>
        </w:rPr>
        <w:t>。</w:t>
      </w:r>
    </w:p>
    <w:p w14:paraId="161E52D3" w14:textId="423C5FB0" w:rsidR="0099386A" w:rsidRPr="00760445" w:rsidRDefault="0099386A" w:rsidP="00760445">
      <w:pPr>
        <w:ind w:firstLineChars="200" w:firstLine="480"/>
        <w:rPr>
          <w:rFonts w:ascii="楷体" w:eastAsia="楷体" w:hAnsi="楷体"/>
          <w:sz w:val="24"/>
          <w:szCs w:val="24"/>
        </w:rPr>
      </w:pPr>
      <w:r w:rsidRPr="00760445">
        <w:rPr>
          <w:rFonts w:ascii="楷体" w:eastAsia="楷体" w:hAnsi="楷体" w:hint="eastAsia"/>
          <w:sz w:val="24"/>
          <w:szCs w:val="24"/>
        </w:rPr>
        <w:t>二级预防</w:t>
      </w:r>
      <w:r w:rsidR="00C25FDA" w:rsidRPr="00760445">
        <w:rPr>
          <w:rFonts w:ascii="楷体" w:eastAsia="楷体" w:hAnsi="楷体" w:hint="eastAsia"/>
          <w:sz w:val="24"/>
          <w:szCs w:val="24"/>
        </w:rPr>
        <w:t>：消除耻感和社会歧视，早发现，早诊断，早治疗</w:t>
      </w:r>
      <w:r w:rsidR="00760445" w:rsidRPr="00760445">
        <w:rPr>
          <w:rFonts w:ascii="楷体" w:eastAsia="楷体" w:hAnsi="楷体" w:hint="eastAsia"/>
          <w:sz w:val="24"/>
          <w:szCs w:val="24"/>
        </w:rPr>
        <w:t>。</w:t>
      </w:r>
      <w:r w:rsidR="00760445" w:rsidRPr="00760445">
        <w:rPr>
          <w:rFonts w:ascii="楷体" w:eastAsia="楷体" w:hAnsi="楷体"/>
          <w:sz w:val="24"/>
          <w:szCs w:val="24"/>
        </w:rPr>
        <w:t>A</w:t>
      </w:r>
      <w:r w:rsidR="00760445" w:rsidRPr="00760445">
        <w:rPr>
          <w:rFonts w:ascii="楷体" w:eastAsia="楷体" w:hAnsi="楷体" w:hint="eastAsia"/>
          <w:sz w:val="24"/>
          <w:szCs w:val="24"/>
        </w:rPr>
        <w:t>向公众广泛宣传精神障碍的有关知识，提高人们早期识别精神障碍的能力。同时，要改变人们对精神障碍患者所持的偏见，减少或消除患者及其家属讳疾忌医的心理，做到及时就医，早期干预，把疾病控制在萌芽状态。</w:t>
      </w:r>
      <w:r w:rsidR="00760445" w:rsidRPr="00760445">
        <w:rPr>
          <w:rFonts w:ascii="楷体" w:eastAsia="楷体" w:hAnsi="楷体"/>
          <w:sz w:val="24"/>
          <w:szCs w:val="24"/>
        </w:rPr>
        <w:t>B.</w:t>
      </w:r>
      <w:r w:rsidR="00760445" w:rsidRPr="00760445">
        <w:rPr>
          <w:rFonts w:ascii="楷体" w:eastAsia="楷体" w:hAnsi="楷体" w:hint="eastAsia"/>
          <w:sz w:val="24"/>
          <w:szCs w:val="24"/>
        </w:rPr>
        <w:t>对确认或可疑的精神障碍者，指导患者及其家属及时就诊，明确诊断，接受合理、系统的药物和心理治疗，争取使疾病达到完全缓解减少和防止疾病的复燃和复发。</w:t>
      </w:r>
      <w:r w:rsidR="00760445" w:rsidRPr="00760445">
        <w:rPr>
          <w:rFonts w:ascii="楷体" w:eastAsia="楷体" w:hAnsi="楷体"/>
          <w:sz w:val="24"/>
          <w:szCs w:val="24"/>
        </w:rPr>
        <w:t>C.</w:t>
      </w:r>
      <w:r w:rsidR="00760445" w:rsidRPr="00760445">
        <w:rPr>
          <w:rFonts w:ascii="楷体" w:eastAsia="楷体" w:hAnsi="楷体" w:hint="eastAsia"/>
          <w:sz w:val="24"/>
          <w:szCs w:val="24"/>
        </w:rPr>
        <w:t>在综合医院内设立精神科和心理治疗科，为公众提供便利的更易于接受的精神障碍就诊环境和条件；做好联络</w:t>
      </w:r>
      <w:r w:rsidR="00760445" w:rsidRPr="00760445">
        <w:rPr>
          <w:rFonts w:ascii="楷体" w:eastAsia="楷体" w:hAnsi="楷体"/>
          <w:sz w:val="24"/>
          <w:szCs w:val="24"/>
        </w:rPr>
        <w:t>-会诊和专科咨询工作，帮助非精神科医生早期发现、早期治疗精神障碍患者。</w:t>
      </w:r>
    </w:p>
    <w:p w14:paraId="377286BA" w14:textId="4800663B" w:rsidR="0099386A" w:rsidRPr="00760445" w:rsidRDefault="0099386A" w:rsidP="00760445">
      <w:pPr>
        <w:ind w:firstLineChars="200" w:firstLine="480"/>
        <w:rPr>
          <w:rFonts w:ascii="楷体" w:eastAsia="楷体" w:hAnsi="楷体"/>
          <w:sz w:val="24"/>
          <w:szCs w:val="24"/>
        </w:rPr>
      </w:pPr>
      <w:r w:rsidRPr="00760445">
        <w:rPr>
          <w:rFonts w:ascii="楷体" w:eastAsia="楷体" w:hAnsi="楷体" w:hint="eastAsia"/>
          <w:sz w:val="24"/>
          <w:szCs w:val="24"/>
        </w:rPr>
        <w:t>三级预防</w:t>
      </w:r>
      <w:r w:rsidR="00C25FDA" w:rsidRPr="00760445">
        <w:rPr>
          <w:rFonts w:ascii="楷体" w:eastAsia="楷体" w:hAnsi="楷体" w:hint="eastAsia"/>
          <w:sz w:val="24"/>
          <w:szCs w:val="24"/>
        </w:rPr>
        <w:t>：防止伤残，促进功能恢复和预防复发</w:t>
      </w:r>
      <w:r w:rsidR="00760445" w:rsidRPr="00760445">
        <w:rPr>
          <w:rFonts w:ascii="楷体" w:eastAsia="楷体" w:hAnsi="楷体" w:hint="eastAsia"/>
          <w:sz w:val="24"/>
          <w:szCs w:val="24"/>
        </w:rPr>
        <w:t>。A</w:t>
      </w:r>
      <w:r w:rsidR="00760445" w:rsidRPr="00760445">
        <w:rPr>
          <w:rFonts w:ascii="楷体" w:eastAsia="楷体" w:hAnsi="楷体"/>
          <w:sz w:val="24"/>
          <w:szCs w:val="24"/>
        </w:rPr>
        <w:t>.</w:t>
      </w:r>
      <w:r w:rsidR="00760445" w:rsidRPr="00760445">
        <w:rPr>
          <w:rFonts w:ascii="楷体" w:eastAsia="楷体" w:hAnsi="楷体" w:hint="eastAsia"/>
          <w:sz w:val="24"/>
          <w:szCs w:val="24"/>
        </w:rPr>
        <w:t>积极谋求政府部门对精神障碍康复工作的重视和支持协调各相关部门构建精神障碍防治康复体系。</w:t>
      </w:r>
      <w:r w:rsidR="00760445" w:rsidRPr="00760445">
        <w:rPr>
          <w:rFonts w:ascii="楷体" w:eastAsia="楷体" w:hAnsi="楷体" w:hint="eastAsia"/>
          <w:sz w:val="24"/>
          <w:szCs w:val="24"/>
        </w:rPr>
        <w:t>B</w:t>
      </w:r>
      <w:r w:rsidR="00760445" w:rsidRPr="00760445">
        <w:rPr>
          <w:rFonts w:ascii="楷体" w:eastAsia="楷体" w:hAnsi="楷体"/>
          <w:sz w:val="24"/>
          <w:szCs w:val="24"/>
        </w:rPr>
        <w:t>.</w:t>
      </w:r>
      <w:r w:rsidR="00760445" w:rsidRPr="00760445">
        <w:rPr>
          <w:rFonts w:ascii="楷体" w:eastAsia="楷体" w:hAnsi="楷体" w:hint="eastAsia"/>
          <w:sz w:val="24"/>
          <w:szCs w:val="24"/>
        </w:rPr>
        <w:t>对经过治疗，病情趋于稳定的患者，进行多种形式的心理治疗和康复训练。让患者正确认识疾患，进一步正确认识自己，克服性格弱点，正确应对现实生活中的各种心理社会问题和矛盾。同时，督促患者按时按量服药，防止疾病复发减少残疾，使患者最大限度地恢复心理和社会功能。</w:t>
      </w:r>
      <w:r w:rsidR="00760445" w:rsidRPr="00760445">
        <w:rPr>
          <w:rFonts w:ascii="楷体" w:eastAsia="楷体" w:hAnsi="楷体" w:hint="eastAsia"/>
          <w:sz w:val="24"/>
          <w:szCs w:val="24"/>
        </w:rPr>
        <w:t>C</w:t>
      </w:r>
      <w:r w:rsidR="00760445" w:rsidRPr="00760445">
        <w:rPr>
          <w:rFonts w:ascii="楷体" w:eastAsia="楷体" w:hAnsi="楷体"/>
          <w:sz w:val="24"/>
          <w:szCs w:val="24"/>
        </w:rPr>
        <w:t>.</w:t>
      </w:r>
      <w:r w:rsidR="00760445" w:rsidRPr="00760445">
        <w:rPr>
          <w:rFonts w:ascii="楷体" w:eastAsia="楷体" w:hAnsi="楷体" w:hint="eastAsia"/>
          <w:sz w:val="24"/>
          <w:szCs w:val="24"/>
        </w:rPr>
        <w:t>建立各种工、娱治疗站，对患者进行各种康复训练同时进行健康教育和疾病咨询，使患者早日恢复家庭生活和社会功能。</w:t>
      </w:r>
      <w:r w:rsidR="00760445" w:rsidRPr="00760445">
        <w:rPr>
          <w:rFonts w:ascii="楷体" w:eastAsia="楷体" w:hAnsi="楷体" w:hint="eastAsia"/>
          <w:sz w:val="24"/>
          <w:szCs w:val="24"/>
        </w:rPr>
        <w:t>D</w:t>
      </w:r>
      <w:r w:rsidR="00760445" w:rsidRPr="00760445">
        <w:rPr>
          <w:rFonts w:ascii="楷体" w:eastAsia="楷体" w:hAnsi="楷体"/>
          <w:sz w:val="24"/>
          <w:szCs w:val="24"/>
        </w:rPr>
        <w:t>.</w:t>
      </w:r>
      <w:r w:rsidR="00760445" w:rsidRPr="00760445">
        <w:rPr>
          <w:rFonts w:ascii="楷体" w:eastAsia="楷体" w:hAnsi="楷体" w:hint="eastAsia"/>
          <w:sz w:val="24"/>
          <w:szCs w:val="24"/>
        </w:rPr>
        <w:t>做好出院患者的定期随访工作，使患者能够接受及时而有针对性的医疗指导和服务。调整出院患者的生活环境，动员家庭成员支持和参与患者的康复活动，指导家庭成员为患者制订生活计划，努力解决患者的心理健康问题和日常生活中的实际困难。</w:t>
      </w:r>
      <w:r w:rsidR="00760445" w:rsidRPr="00760445">
        <w:rPr>
          <w:rFonts w:ascii="楷体" w:eastAsia="楷体" w:hAnsi="楷体" w:hint="eastAsia"/>
          <w:sz w:val="24"/>
          <w:szCs w:val="24"/>
        </w:rPr>
        <w:t>E</w:t>
      </w:r>
      <w:r w:rsidR="00760445" w:rsidRPr="00760445">
        <w:rPr>
          <w:rFonts w:ascii="楷体" w:eastAsia="楷体" w:hAnsi="楷体"/>
          <w:sz w:val="24"/>
          <w:szCs w:val="24"/>
        </w:rPr>
        <w:t>.</w:t>
      </w:r>
      <w:r w:rsidR="00760445" w:rsidRPr="00760445">
        <w:rPr>
          <w:rFonts w:ascii="楷体" w:eastAsia="楷体" w:hAnsi="楷体" w:hint="eastAsia"/>
          <w:sz w:val="24"/>
          <w:szCs w:val="24"/>
        </w:rPr>
        <w:t>关心和满足患者的合理要求，重视心理、社会环境对疾病预后复发的影响，妥善解决患者的工作与就业问题。这对患者良好心理状态和社会功能的维持有重要作用。</w:t>
      </w:r>
    </w:p>
    <w:p w14:paraId="7FD38D1D" w14:textId="43066DFD" w:rsidR="00C25FDA" w:rsidRPr="00760445" w:rsidRDefault="00C25FDA" w:rsidP="00C25FDA">
      <w:pPr>
        <w:ind w:firstLineChars="200" w:firstLine="480"/>
        <w:rPr>
          <w:rFonts w:ascii="楷体" w:eastAsia="楷体" w:hAnsi="楷体" w:hint="eastAsia"/>
          <w:sz w:val="24"/>
          <w:szCs w:val="24"/>
        </w:rPr>
      </w:pPr>
      <w:r w:rsidRPr="00760445">
        <w:rPr>
          <w:rFonts w:ascii="楷体" w:eastAsia="楷体" w:hAnsi="楷体" w:hint="eastAsia"/>
          <w:sz w:val="24"/>
          <w:szCs w:val="24"/>
        </w:rPr>
        <w:lastRenderedPageBreak/>
        <w:t>预防自杀</w:t>
      </w:r>
    </w:p>
    <w:p w14:paraId="6DB389B7" w14:textId="2635E574" w:rsidR="0099386A" w:rsidRPr="00D301EA" w:rsidRDefault="0099386A" w:rsidP="00D301EA">
      <w:pPr>
        <w:pStyle w:val="a4"/>
        <w:numPr>
          <w:ilvl w:val="0"/>
          <w:numId w:val="6"/>
        </w:numPr>
        <w:ind w:firstLineChars="0"/>
        <w:rPr>
          <w:rFonts w:ascii="楷体" w:eastAsia="楷体" w:hAnsi="楷体" w:hint="eastAsia"/>
          <w:b/>
          <w:sz w:val="24"/>
          <w:szCs w:val="24"/>
        </w:rPr>
      </w:pPr>
      <w:r w:rsidRPr="00D301EA">
        <w:rPr>
          <w:rFonts w:ascii="楷体" w:eastAsia="楷体" w:hAnsi="楷体" w:hint="eastAsia"/>
          <w:b/>
          <w:sz w:val="24"/>
          <w:szCs w:val="24"/>
        </w:rPr>
        <w:t>精神</w:t>
      </w:r>
      <w:r w:rsidRPr="00D301EA">
        <w:rPr>
          <w:rFonts w:ascii="楷体" w:eastAsia="楷体" w:hAnsi="楷体" w:hint="eastAsia"/>
          <w:b/>
          <w:sz w:val="24"/>
          <w:szCs w:val="24"/>
        </w:rPr>
        <w:t>健康促进</w:t>
      </w:r>
    </w:p>
    <w:p w14:paraId="1BB719A2" w14:textId="5841D7DE" w:rsidR="0099386A" w:rsidRPr="00760445" w:rsidRDefault="0099386A" w:rsidP="0099386A">
      <w:pPr>
        <w:rPr>
          <w:rFonts w:ascii="楷体" w:eastAsia="楷体" w:hAnsi="楷体"/>
          <w:sz w:val="24"/>
          <w:szCs w:val="24"/>
        </w:rPr>
      </w:pPr>
      <w:r w:rsidRPr="00760445">
        <w:rPr>
          <w:rFonts w:ascii="楷体" w:eastAsia="楷体" w:hAnsi="楷体"/>
          <w:sz w:val="24"/>
          <w:szCs w:val="24"/>
        </w:rPr>
        <w:t xml:space="preserve">   一级促进：</w:t>
      </w:r>
      <w:r w:rsidR="00C258E2" w:rsidRPr="00760445">
        <w:rPr>
          <w:rFonts w:ascii="楷体" w:eastAsia="楷体" w:hAnsi="楷体" w:hint="eastAsia"/>
          <w:sz w:val="24"/>
          <w:szCs w:val="24"/>
        </w:rPr>
        <w:t>针对</w:t>
      </w:r>
      <w:r w:rsidR="007754BD" w:rsidRPr="00760445">
        <w:rPr>
          <w:rFonts w:ascii="楷体" w:eastAsia="楷体" w:hAnsi="楷体" w:hint="eastAsia"/>
          <w:sz w:val="24"/>
          <w:szCs w:val="24"/>
        </w:rPr>
        <w:t>整个</w:t>
      </w:r>
      <w:r w:rsidRPr="00760445">
        <w:rPr>
          <w:rFonts w:ascii="楷体" w:eastAsia="楷体" w:hAnsi="楷体"/>
          <w:sz w:val="24"/>
          <w:szCs w:val="24"/>
        </w:rPr>
        <w:t>人群的健康和福祉</w:t>
      </w:r>
    </w:p>
    <w:p w14:paraId="5A5F21E9" w14:textId="77777777" w:rsidR="0099386A" w:rsidRPr="00760445" w:rsidRDefault="0099386A" w:rsidP="0099386A">
      <w:pPr>
        <w:rPr>
          <w:rFonts w:ascii="楷体" w:eastAsia="楷体" w:hAnsi="楷体"/>
          <w:sz w:val="24"/>
          <w:szCs w:val="24"/>
        </w:rPr>
      </w:pPr>
      <w:r w:rsidRPr="00760445">
        <w:rPr>
          <w:rFonts w:ascii="楷体" w:eastAsia="楷体" w:hAnsi="楷体"/>
          <w:sz w:val="24"/>
          <w:szCs w:val="24"/>
        </w:rPr>
        <w:t xml:space="preserve">   二级促进：针对高危人群采用特定方法</w:t>
      </w:r>
    </w:p>
    <w:p w14:paraId="13976D96" w14:textId="7A8C761F" w:rsidR="0099386A" w:rsidRPr="00760445" w:rsidRDefault="0099386A" w:rsidP="0099386A">
      <w:pPr>
        <w:rPr>
          <w:rFonts w:ascii="楷体" w:eastAsia="楷体" w:hAnsi="楷体"/>
          <w:sz w:val="24"/>
          <w:szCs w:val="24"/>
        </w:rPr>
      </w:pPr>
      <w:r w:rsidRPr="00760445">
        <w:rPr>
          <w:rFonts w:ascii="楷体" w:eastAsia="楷体" w:hAnsi="楷体"/>
          <w:sz w:val="24"/>
          <w:szCs w:val="24"/>
        </w:rPr>
        <w:t xml:space="preserve">   三级促进：</w:t>
      </w:r>
      <w:r w:rsidR="007754BD" w:rsidRPr="00760445">
        <w:rPr>
          <w:rFonts w:ascii="楷体" w:eastAsia="楷体" w:hAnsi="楷体" w:hint="eastAsia"/>
          <w:sz w:val="24"/>
          <w:szCs w:val="24"/>
        </w:rPr>
        <w:t>针对</w:t>
      </w:r>
      <w:r w:rsidRPr="00760445">
        <w:rPr>
          <w:rFonts w:ascii="楷体" w:eastAsia="楷体" w:hAnsi="楷体"/>
          <w:sz w:val="24"/>
          <w:szCs w:val="24"/>
        </w:rPr>
        <w:t>已病人群康复和复发预防</w:t>
      </w:r>
    </w:p>
    <w:p w14:paraId="1AC750DB" w14:textId="0F8CCD36" w:rsidR="00C25FDA" w:rsidRPr="00760445" w:rsidRDefault="00C258E2" w:rsidP="00C25FDA">
      <w:pPr>
        <w:rPr>
          <w:rFonts w:ascii="楷体" w:eastAsia="楷体" w:hAnsi="楷体"/>
          <w:sz w:val="24"/>
          <w:szCs w:val="24"/>
        </w:rPr>
      </w:pPr>
      <w:r w:rsidRPr="00760445">
        <w:rPr>
          <w:rFonts w:ascii="楷体" w:eastAsia="楷体" w:hAnsi="楷体" w:hint="eastAsia"/>
          <w:sz w:val="24"/>
          <w:szCs w:val="24"/>
        </w:rPr>
        <w:t>a</w:t>
      </w:r>
      <w:r w:rsidRPr="00760445">
        <w:rPr>
          <w:rFonts w:ascii="楷体" w:eastAsia="楷体" w:hAnsi="楷体"/>
          <w:sz w:val="24"/>
          <w:szCs w:val="24"/>
        </w:rPr>
        <w:t>.</w:t>
      </w:r>
      <w:r w:rsidR="00C25FDA" w:rsidRPr="00760445">
        <w:rPr>
          <w:rFonts w:ascii="楷体" w:eastAsia="楷体" w:hAnsi="楷体" w:hint="eastAsia"/>
          <w:sz w:val="24"/>
          <w:szCs w:val="24"/>
        </w:rPr>
        <w:t>生的</w:t>
      </w:r>
      <w:r w:rsidR="00C25FDA" w:rsidRPr="00760445">
        <w:rPr>
          <w:rFonts w:ascii="楷体" w:eastAsia="楷体" w:hAnsi="楷体" w:hint="eastAsia"/>
          <w:sz w:val="24"/>
          <w:szCs w:val="24"/>
        </w:rPr>
        <w:t>健康</w:t>
      </w:r>
    </w:p>
    <w:p w14:paraId="6B75AB49" w14:textId="27A95208" w:rsidR="00C25FDA" w:rsidRPr="00760445" w:rsidRDefault="00C25FDA" w:rsidP="00C258E2">
      <w:pPr>
        <w:ind w:firstLineChars="100" w:firstLine="240"/>
        <w:rPr>
          <w:rFonts w:ascii="楷体" w:eastAsia="楷体" w:hAnsi="楷体"/>
          <w:sz w:val="24"/>
          <w:szCs w:val="24"/>
        </w:rPr>
      </w:pPr>
      <w:r w:rsidRPr="00760445">
        <w:rPr>
          <w:rFonts w:ascii="楷体" w:eastAsia="楷体" w:hAnsi="楷体" w:hint="eastAsia"/>
          <w:sz w:val="24"/>
          <w:szCs w:val="24"/>
        </w:rPr>
        <w:t>给新生儿和幼儿</w:t>
      </w:r>
      <w:r w:rsidRPr="00760445">
        <w:rPr>
          <w:rFonts w:ascii="楷体" w:eastAsia="楷体" w:hAnsi="楷体"/>
          <w:sz w:val="24"/>
          <w:szCs w:val="24"/>
        </w:rPr>
        <w:t>一个</w:t>
      </w:r>
      <w:r w:rsidRPr="00760445">
        <w:rPr>
          <w:rFonts w:ascii="楷体" w:eastAsia="楷体" w:hAnsi="楷体" w:hint="eastAsia"/>
          <w:sz w:val="24"/>
          <w:szCs w:val="24"/>
        </w:rPr>
        <w:t>良</w:t>
      </w:r>
      <w:r w:rsidRPr="00760445">
        <w:rPr>
          <w:rFonts w:ascii="楷体" w:eastAsia="楷体" w:hAnsi="楷体"/>
          <w:sz w:val="24"/>
          <w:szCs w:val="24"/>
        </w:rPr>
        <w:t>好的人生</w:t>
      </w:r>
      <w:r w:rsidRPr="00760445">
        <w:rPr>
          <w:rFonts w:ascii="楷体" w:eastAsia="楷体" w:hAnsi="楷体" w:hint="eastAsia"/>
          <w:sz w:val="24"/>
          <w:szCs w:val="24"/>
        </w:rPr>
        <w:t>开端</w:t>
      </w:r>
    </w:p>
    <w:p w14:paraId="1C390589" w14:textId="4C478326" w:rsidR="00C25FDA" w:rsidRPr="00760445" w:rsidRDefault="00C25FDA" w:rsidP="00C258E2">
      <w:pPr>
        <w:ind w:firstLineChars="100" w:firstLine="240"/>
        <w:rPr>
          <w:rFonts w:ascii="楷体" w:eastAsia="楷体" w:hAnsi="楷体"/>
          <w:sz w:val="24"/>
          <w:szCs w:val="24"/>
        </w:rPr>
      </w:pPr>
      <w:r w:rsidRPr="00760445">
        <w:rPr>
          <w:rFonts w:ascii="楷体" w:eastAsia="楷体" w:hAnsi="楷体" w:hint="eastAsia"/>
          <w:sz w:val="24"/>
          <w:szCs w:val="24"/>
        </w:rPr>
        <w:t>生产前、中和后对父</w:t>
      </w:r>
      <w:r w:rsidRPr="00760445">
        <w:rPr>
          <w:rFonts w:ascii="楷体" w:eastAsia="楷体" w:hAnsi="楷体" w:hint="eastAsia"/>
          <w:sz w:val="24"/>
          <w:szCs w:val="24"/>
        </w:rPr>
        <w:t>母</w:t>
      </w:r>
      <w:r w:rsidRPr="00760445">
        <w:rPr>
          <w:rFonts w:ascii="楷体" w:eastAsia="楷体" w:hAnsi="楷体" w:hint="eastAsia"/>
          <w:sz w:val="24"/>
          <w:szCs w:val="24"/>
        </w:rPr>
        <w:t>心</w:t>
      </w:r>
      <w:r w:rsidRPr="00760445">
        <w:rPr>
          <w:rFonts w:ascii="楷体" w:eastAsia="楷体" w:hAnsi="楷体" w:hint="eastAsia"/>
          <w:sz w:val="24"/>
          <w:szCs w:val="24"/>
        </w:rPr>
        <w:t>理</w:t>
      </w:r>
      <w:r w:rsidRPr="00760445">
        <w:rPr>
          <w:rFonts w:ascii="楷体" w:eastAsia="楷体" w:hAnsi="楷体" w:hint="eastAsia"/>
          <w:sz w:val="24"/>
          <w:szCs w:val="24"/>
        </w:rPr>
        <w:t>和</w:t>
      </w:r>
      <w:r w:rsidRPr="00760445">
        <w:rPr>
          <w:rFonts w:ascii="楷体" w:eastAsia="楷体" w:hAnsi="楷体" w:hint="eastAsia"/>
          <w:sz w:val="24"/>
          <w:szCs w:val="24"/>
        </w:rPr>
        <w:t>躯体方面的支持</w:t>
      </w:r>
      <w:r w:rsidRPr="00760445">
        <w:rPr>
          <w:rFonts w:ascii="楷体" w:eastAsia="楷体" w:hAnsi="楷体" w:hint="eastAsia"/>
          <w:sz w:val="24"/>
          <w:szCs w:val="24"/>
        </w:rPr>
        <w:t>，</w:t>
      </w:r>
    </w:p>
    <w:p w14:paraId="61DF18DE" w14:textId="7EE895C8" w:rsidR="00C25FDA" w:rsidRPr="00760445" w:rsidRDefault="00C258E2" w:rsidP="00C25FDA">
      <w:pPr>
        <w:rPr>
          <w:rFonts w:ascii="楷体" w:eastAsia="楷体" w:hAnsi="楷体"/>
          <w:sz w:val="24"/>
          <w:szCs w:val="24"/>
        </w:rPr>
      </w:pPr>
      <w:r w:rsidRPr="00760445">
        <w:rPr>
          <w:rFonts w:ascii="楷体" w:eastAsia="楷体" w:hAnsi="楷体" w:hint="eastAsia"/>
          <w:sz w:val="24"/>
          <w:szCs w:val="24"/>
        </w:rPr>
        <w:t>b</w:t>
      </w:r>
      <w:r w:rsidRPr="00760445">
        <w:rPr>
          <w:rFonts w:ascii="楷体" w:eastAsia="楷体" w:hAnsi="楷体"/>
          <w:sz w:val="24"/>
          <w:szCs w:val="24"/>
        </w:rPr>
        <w:t>.</w:t>
      </w:r>
      <w:r w:rsidR="00C25FDA" w:rsidRPr="00760445">
        <w:rPr>
          <w:rFonts w:ascii="楷体" w:eastAsia="楷体" w:hAnsi="楷体" w:hint="eastAsia"/>
          <w:sz w:val="24"/>
          <w:szCs w:val="24"/>
        </w:rPr>
        <w:t>长的</w:t>
      </w:r>
      <w:r w:rsidR="00C25FDA" w:rsidRPr="00760445">
        <w:rPr>
          <w:rFonts w:ascii="楷体" w:eastAsia="楷体" w:hAnsi="楷体" w:hint="eastAsia"/>
          <w:sz w:val="24"/>
          <w:szCs w:val="24"/>
        </w:rPr>
        <w:t>健康</w:t>
      </w:r>
    </w:p>
    <w:p w14:paraId="46C9E087" w14:textId="3BC708ED" w:rsidR="00C25FDA" w:rsidRPr="00760445" w:rsidRDefault="00C25FDA" w:rsidP="00C258E2">
      <w:pPr>
        <w:ind w:firstLineChars="100" w:firstLine="240"/>
        <w:rPr>
          <w:rFonts w:ascii="楷体" w:eastAsia="楷体" w:hAnsi="楷体"/>
          <w:sz w:val="24"/>
          <w:szCs w:val="24"/>
        </w:rPr>
      </w:pPr>
      <w:r w:rsidRPr="00760445">
        <w:rPr>
          <w:rFonts w:ascii="楷体" w:eastAsia="楷体" w:hAnsi="楷体" w:hint="eastAsia"/>
          <w:sz w:val="24"/>
          <w:szCs w:val="24"/>
        </w:rPr>
        <w:t>帮助儿</w:t>
      </w:r>
      <w:r w:rsidRPr="00760445">
        <w:rPr>
          <w:rFonts w:ascii="楷体" w:eastAsia="楷体" w:hAnsi="楷体" w:hint="eastAsia"/>
          <w:sz w:val="24"/>
          <w:szCs w:val="24"/>
        </w:rPr>
        <w:t>童</w:t>
      </w:r>
      <w:r w:rsidRPr="00760445">
        <w:rPr>
          <w:rFonts w:ascii="楷体" w:eastAsia="楷体" w:hAnsi="楷体" w:hint="eastAsia"/>
          <w:sz w:val="24"/>
          <w:szCs w:val="24"/>
        </w:rPr>
        <w:t>形成良好的心理状态</w:t>
      </w:r>
    </w:p>
    <w:p w14:paraId="1EC6AB5F" w14:textId="778E4A93" w:rsidR="00C25FDA" w:rsidRPr="00760445" w:rsidRDefault="00C25FDA" w:rsidP="00C258E2">
      <w:pPr>
        <w:ind w:firstLineChars="100" w:firstLine="240"/>
        <w:rPr>
          <w:rFonts w:ascii="楷体" w:eastAsia="楷体" w:hAnsi="楷体"/>
          <w:sz w:val="24"/>
          <w:szCs w:val="24"/>
        </w:rPr>
      </w:pPr>
      <w:r w:rsidRPr="00760445">
        <w:rPr>
          <w:rFonts w:ascii="楷体" w:eastAsia="楷体" w:hAnsi="楷体" w:hint="eastAsia"/>
          <w:sz w:val="24"/>
          <w:szCs w:val="24"/>
        </w:rPr>
        <w:t>学前和</w:t>
      </w:r>
      <w:r w:rsidRPr="00760445">
        <w:rPr>
          <w:rFonts w:ascii="楷体" w:eastAsia="楷体" w:hAnsi="楷体" w:hint="eastAsia"/>
          <w:sz w:val="24"/>
          <w:szCs w:val="24"/>
        </w:rPr>
        <w:t>早</w:t>
      </w:r>
      <w:r w:rsidRPr="00760445">
        <w:rPr>
          <w:rFonts w:ascii="楷体" w:eastAsia="楷体" w:hAnsi="楷体" w:hint="eastAsia"/>
          <w:sz w:val="24"/>
          <w:szCs w:val="24"/>
        </w:rPr>
        <w:t>期心理社会干</w:t>
      </w:r>
      <w:r w:rsidRPr="00760445">
        <w:rPr>
          <w:rFonts w:ascii="楷体" w:eastAsia="楷体" w:hAnsi="楷体" w:hint="eastAsia"/>
          <w:sz w:val="24"/>
          <w:szCs w:val="24"/>
        </w:rPr>
        <w:t>预</w:t>
      </w:r>
      <w:r w:rsidRPr="00760445">
        <w:rPr>
          <w:rFonts w:ascii="楷体" w:eastAsia="楷体" w:hAnsi="楷体" w:hint="eastAsia"/>
          <w:sz w:val="24"/>
          <w:szCs w:val="24"/>
        </w:rPr>
        <w:t>能改</w:t>
      </w:r>
      <w:r w:rsidRPr="00760445">
        <w:rPr>
          <w:rFonts w:ascii="楷体" w:eastAsia="楷体" w:hAnsi="楷体" w:hint="eastAsia"/>
          <w:sz w:val="24"/>
          <w:szCs w:val="24"/>
        </w:rPr>
        <w:t>善儿童</w:t>
      </w:r>
      <w:r w:rsidRPr="00760445">
        <w:rPr>
          <w:rFonts w:ascii="楷体" w:eastAsia="楷体" w:hAnsi="楷体" w:hint="eastAsia"/>
          <w:sz w:val="24"/>
          <w:szCs w:val="24"/>
        </w:rPr>
        <w:t>认</w:t>
      </w:r>
      <w:r w:rsidRPr="00760445">
        <w:rPr>
          <w:rFonts w:ascii="楷体" w:eastAsia="楷体" w:hAnsi="楷体" w:hint="eastAsia"/>
          <w:sz w:val="24"/>
          <w:szCs w:val="24"/>
        </w:rPr>
        <w:t>知</w:t>
      </w:r>
      <w:r w:rsidRPr="00760445">
        <w:rPr>
          <w:rFonts w:ascii="楷体" w:eastAsia="楷体" w:hAnsi="楷体" w:hint="eastAsia"/>
          <w:sz w:val="24"/>
          <w:szCs w:val="24"/>
        </w:rPr>
        <w:t>技能和</w:t>
      </w:r>
      <w:r w:rsidRPr="00760445">
        <w:rPr>
          <w:rFonts w:ascii="楷体" w:eastAsia="楷体" w:hAnsi="楷体" w:hint="eastAsia"/>
          <w:sz w:val="24"/>
          <w:szCs w:val="24"/>
        </w:rPr>
        <w:t>阅读能力，提</w:t>
      </w:r>
      <w:r w:rsidRPr="00760445">
        <w:rPr>
          <w:rFonts w:ascii="楷体" w:eastAsia="楷体" w:hAnsi="楷体" w:hint="eastAsia"/>
          <w:sz w:val="24"/>
          <w:szCs w:val="24"/>
        </w:rPr>
        <w:t>高学业，</w:t>
      </w:r>
      <w:r w:rsidRPr="00760445">
        <w:rPr>
          <w:rFonts w:ascii="楷体" w:eastAsia="楷体" w:hAnsi="楷体" w:hint="eastAsia"/>
          <w:sz w:val="24"/>
          <w:szCs w:val="24"/>
        </w:rPr>
        <w:t>预防情绪</w:t>
      </w:r>
      <w:r w:rsidRPr="00760445">
        <w:rPr>
          <w:rFonts w:ascii="楷体" w:eastAsia="楷体" w:hAnsi="楷体" w:hint="eastAsia"/>
          <w:sz w:val="24"/>
          <w:szCs w:val="24"/>
        </w:rPr>
        <w:t>或品行</w:t>
      </w:r>
      <w:r w:rsidRPr="00760445">
        <w:rPr>
          <w:rFonts w:ascii="楷体" w:eastAsia="楷体" w:hAnsi="楷体" w:hint="eastAsia"/>
          <w:sz w:val="24"/>
          <w:szCs w:val="24"/>
        </w:rPr>
        <w:t>障碍</w:t>
      </w:r>
      <w:r w:rsidRPr="00760445">
        <w:rPr>
          <w:rFonts w:ascii="楷体" w:eastAsia="楷体" w:hAnsi="楷体" w:hint="eastAsia"/>
          <w:sz w:val="24"/>
          <w:szCs w:val="24"/>
        </w:rPr>
        <w:t>的发生</w:t>
      </w:r>
      <w:r w:rsidR="00C258E2" w:rsidRPr="00760445">
        <w:rPr>
          <w:rFonts w:ascii="楷体" w:eastAsia="楷体" w:hAnsi="楷体" w:hint="eastAsia"/>
          <w:sz w:val="24"/>
          <w:szCs w:val="24"/>
        </w:rPr>
        <w:t>。</w:t>
      </w:r>
    </w:p>
    <w:p w14:paraId="68B66E21" w14:textId="6DAB3864" w:rsidR="00C25FDA" w:rsidRPr="00760445" w:rsidRDefault="00C25FDA" w:rsidP="00C258E2">
      <w:pPr>
        <w:ind w:firstLineChars="100" w:firstLine="240"/>
        <w:rPr>
          <w:rFonts w:ascii="楷体" w:eastAsia="楷体" w:hAnsi="楷体"/>
          <w:sz w:val="24"/>
          <w:szCs w:val="24"/>
        </w:rPr>
      </w:pPr>
      <w:r w:rsidRPr="00760445">
        <w:rPr>
          <w:rFonts w:ascii="楷体" w:eastAsia="楷体" w:hAnsi="楷体" w:hint="eastAsia"/>
          <w:sz w:val="24"/>
          <w:szCs w:val="24"/>
        </w:rPr>
        <w:t>学校</w:t>
      </w:r>
      <w:r w:rsidRPr="00760445">
        <w:rPr>
          <w:rFonts w:ascii="楷体" w:eastAsia="楷体" w:hAnsi="楷体" w:hint="eastAsia"/>
          <w:sz w:val="24"/>
          <w:szCs w:val="24"/>
        </w:rPr>
        <w:t>精神健康促进</w:t>
      </w:r>
      <w:r w:rsidR="00C258E2" w:rsidRPr="00760445">
        <w:rPr>
          <w:rFonts w:ascii="楷体" w:eastAsia="楷体" w:hAnsi="楷体" w:hint="eastAsia"/>
          <w:sz w:val="24"/>
          <w:szCs w:val="24"/>
        </w:rPr>
        <w:t>项目</w:t>
      </w:r>
      <w:r w:rsidRPr="00760445">
        <w:rPr>
          <w:rFonts w:ascii="楷体" w:eastAsia="楷体" w:hAnsi="楷体" w:hint="eastAsia"/>
          <w:sz w:val="24"/>
          <w:szCs w:val="24"/>
        </w:rPr>
        <w:t>能降低</w:t>
      </w:r>
      <w:r w:rsidR="00C258E2" w:rsidRPr="00760445">
        <w:rPr>
          <w:rFonts w:ascii="楷体" w:eastAsia="楷体" w:hAnsi="楷体" w:hint="eastAsia"/>
          <w:sz w:val="24"/>
          <w:szCs w:val="24"/>
        </w:rPr>
        <w:t>抑郁、焦虑、</w:t>
      </w:r>
      <w:r w:rsidRPr="00760445">
        <w:rPr>
          <w:rFonts w:ascii="楷体" w:eastAsia="楷体" w:hAnsi="楷体"/>
          <w:sz w:val="24"/>
          <w:szCs w:val="24"/>
        </w:rPr>
        <w:t>攻击</w:t>
      </w:r>
      <w:r w:rsidR="00C258E2" w:rsidRPr="00760445">
        <w:rPr>
          <w:rFonts w:ascii="楷体" w:eastAsia="楷体" w:hAnsi="楷体" w:hint="eastAsia"/>
          <w:sz w:val="24"/>
          <w:szCs w:val="24"/>
        </w:rPr>
        <w:t>、</w:t>
      </w:r>
      <w:r w:rsidRPr="00760445">
        <w:rPr>
          <w:rFonts w:ascii="楷体" w:eastAsia="楷体" w:hAnsi="楷体"/>
          <w:sz w:val="24"/>
          <w:szCs w:val="24"/>
        </w:rPr>
        <w:t>强迫和</w:t>
      </w:r>
      <w:r w:rsidR="00C258E2" w:rsidRPr="00760445">
        <w:rPr>
          <w:rFonts w:ascii="楷体" w:eastAsia="楷体" w:hAnsi="楷体" w:hint="eastAsia"/>
          <w:sz w:val="24"/>
          <w:szCs w:val="24"/>
        </w:rPr>
        <w:t>反社会行为，预</w:t>
      </w:r>
      <w:r w:rsidRPr="00760445">
        <w:rPr>
          <w:rFonts w:ascii="楷体" w:eastAsia="楷体" w:hAnsi="楷体" w:hint="eastAsia"/>
          <w:sz w:val="24"/>
          <w:szCs w:val="24"/>
        </w:rPr>
        <w:t>防和降低</w:t>
      </w:r>
      <w:r w:rsidR="00C258E2" w:rsidRPr="00760445">
        <w:rPr>
          <w:rFonts w:ascii="楷体" w:eastAsia="楷体" w:hAnsi="楷体" w:hint="eastAsia"/>
          <w:sz w:val="24"/>
          <w:szCs w:val="24"/>
        </w:rPr>
        <w:t>早</w:t>
      </w:r>
      <w:r w:rsidRPr="00760445">
        <w:rPr>
          <w:rFonts w:ascii="楷体" w:eastAsia="楷体" w:hAnsi="楷体" w:hint="eastAsia"/>
          <w:sz w:val="24"/>
          <w:szCs w:val="24"/>
        </w:rPr>
        <w:t>期性行为、</w:t>
      </w:r>
      <w:r w:rsidR="00C258E2" w:rsidRPr="00760445">
        <w:rPr>
          <w:rFonts w:ascii="楷体" w:eastAsia="楷体" w:hAnsi="楷体" w:hint="eastAsia"/>
          <w:sz w:val="24"/>
          <w:szCs w:val="24"/>
        </w:rPr>
        <w:t>酒药滥用</w:t>
      </w:r>
      <w:r w:rsidRPr="00760445">
        <w:rPr>
          <w:rFonts w:ascii="楷体" w:eastAsia="楷体" w:hAnsi="楷体" w:hint="eastAsia"/>
          <w:sz w:val="24"/>
          <w:szCs w:val="24"/>
        </w:rPr>
        <w:t>和</w:t>
      </w:r>
      <w:r w:rsidR="00C258E2" w:rsidRPr="00760445">
        <w:rPr>
          <w:rFonts w:ascii="楷体" w:eastAsia="楷体" w:hAnsi="楷体" w:hint="eastAsia"/>
          <w:sz w:val="24"/>
          <w:szCs w:val="24"/>
        </w:rPr>
        <w:t>暴</w:t>
      </w:r>
      <w:r w:rsidRPr="00760445">
        <w:rPr>
          <w:rFonts w:ascii="楷体" w:eastAsia="楷体" w:hAnsi="楷体" w:hint="eastAsia"/>
          <w:sz w:val="24"/>
          <w:szCs w:val="24"/>
        </w:rPr>
        <w:t>力行为等</w:t>
      </w:r>
      <w:r w:rsidR="00C258E2" w:rsidRPr="00760445">
        <w:rPr>
          <w:rFonts w:ascii="楷体" w:eastAsia="楷体" w:hAnsi="楷体" w:hint="eastAsia"/>
          <w:sz w:val="24"/>
          <w:szCs w:val="24"/>
        </w:rPr>
        <w:t>。</w:t>
      </w:r>
    </w:p>
    <w:p w14:paraId="4FA2C7F6" w14:textId="1EB33E66" w:rsidR="00C258E2" w:rsidRPr="00760445" w:rsidRDefault="00C258E2" w:rsidP="00C258E2">
      <w:pPr>
        <w:rPr>
          <w:rFonts w:ascii="楷体" w:eastAsia="楷体" w:hAnsi="楷体"/>
          <w:sz w:val="24"/>
          <w:szCs w:val="24"/>
        </w:rPr>
      </w:pPr>
      <w:r w:rsidRPr="00760445">
        <w:rPr>
          <w:rFonts w:ascii="楷体" w:eastAsia="楷体" w:hAnsi="楷体" w:hint="eastAsia"/>
          <w:sz w:val="24"/>
          <w:szCs w:val="24"/>
        </w:rPr>
        <w:t>c</w:t>
      </w:r>
      <w:r w:rsidRPr="00760445">
        <w:rPr>
          <w:rFonts w:ascii="楷体" w:eastAsia="楷体" w:hAnsi="楷体"/>
          <w:sz w:val="24"/>
          <w:szCs w:val="24"/>
        </w:rPr>
        <w:t>.</w:t>
      </w:r>
      <w:r w:rsidRPr="00760445">
        <w:rPr>
          <w:rFonts w:ascii="楷体" w:eastAsia="楷体" w:hAnsi="楷体" w:hint="eastAsia"/>
          <w:sz w:val="24"/>
          <w:szCs w:val="24"/>
        </w:rPr>
        <w:t>活的</w:t>
      </w:r>
      <w:r w:rsidRPr="00760445">
        <w:rPr>
          <w:rFonts w:ascii="楷体" w:eastAsia="楷体" w:hAnsi="楷体" w:hint="eastAsia"/>
          <w:sz w:val="24"/>
          <w:szCs w:val="24"/>
        </w:rPr>
        <w:t>健</w:t>
      </w:r>
      <w:r w:rsidRPr="00760445">
        <w:rPr>
          <w:rFonts w:ascii="楷体" w:eastAsia="楷体" w:hAnsi="楷体" w:hint="eastAsia"/>
          <w:sz w:val="24"/>
          <w:szCs w:val="24"/>
        </w:rPr>
        <w:t>康</w:t>
      </w:r>
    </w:p>
    <w:p w14:paraId="2A168A6E" w14:textId="38669454" w:rsidR="00C258E2" w:rsidRPr="00760445" w:rsidRDefault="00C258E2" w:rsidP="00C258E2">
      <w:pPr>
        <w:ind w:firstLineChars="100" w:firstLine="240"/>
        <w:rPr>
          <w:rFonts w:ascii="楷体" w:eastAsia="楷体" w:hAnsi="楷体" w:hint="eastAsia"/>
          <w:sz w:val="24"/>
          <w:szCs w:val="24"/>
        </w:rPr>
      </w:pPr>
      <w:r w:rsidRPr="00760445">
        <w:rPr>
          <w:rFonts w:ascii="楷体" w:eastAsia="楷体" w:hAnsi="楷体" w:hint="eastAsia"/>
          <w:sz w:val="24"/>
          <w:szCs w:val="24"/>
        </w:rPr>
        <w:t>通</w:t>
      </w:r>
      <w:r w:rsidRPr="00760445">
        <w:rPr>
          <w:rFonts w:ascii="楷体" w:eastAsia="楷体" w:hAnsi="楷体"/>
          <w:sz w:val="24"/>
          <w:szCs w:val="24"/>
        </w:rPr>
        <w:t>过</w:t>
      </w:r>
      <w:r w:rsidRPr="00760445">
        <w:rPr>
          <w:rFonts w:ascii="楷体" w:eastAsia="楷体" w:hAnsi="楷体" w:hint="eastAsia"/>
          <w:sz w:val="24"/>
          <w:szCs w:val="24"/>
        </w:rPr>
        <w:t>改善</w:t>
      </w:r>
      <w:r w:rsidRPr="00760445">
        <w:rPr>
          <w:rFonts w:ascii="楷体" w:eastAsia="楷体" w:hAnsi="楷体"/>
          <w:sz w:val="24"/>
          <w:szCs w:val="24"/>
        </w:rPr>
        <w:t>住房</w:t>
      </w:r>
      <w:r w:rsidRPr="00760445">
        <w:rPr>
          <w:rFonts w:ascii="楷体" w:eastAsia="楷体" w:hAnsi="楷体" w:hint="eastAsia"/>
          <w:sz w:val="24"/>
          <w:szCs w:val="24"/>
        </w:rPr>
        <w:t>，减少贫困</w:t>
      </w:r>
      <w:r w:rsidRPr="00760445">
        <w:rPr>
          <w:rFonts w:ascii="楷体" w:eastAsia="楷体" w:hAnsi="楷体"/>
          <w:sz w:val="24"/>
          <w:szCs w:val="24"/>
        </w:rPr>
        <w:t>，加强</w:t>
      </w:r>
      <w:r w:rsidRPr="00760445">
        <w:rPr>
          <w:rFonts w:ascii="楷体" w:eastAsia="楷体" w:hAnsi="楷体" w:hint="eastAsia"/>
          <w:sz w:val="24"/>
          <w:szCs w:val="24"/>
        </w:rPr>
        <w:t>理财能</w:t>
      </w:r>
      <w:r w:rsidRPr="00760445">
        <w:rPr>
          <w:rFonts w:ascii="楷体" w:eastAsia="楷体" w:hAnsi="楷体"/>
          <w:sz w:val="24"/>
          <w:szCs w:val="24"/>
        </w:rPr>
        <w:t>力，</w:t>
      </w:r>
      <w:r w:rsidRPr="00760445">
        <w:rPr>
          <w:rFonts w:ascii="楷体" w:eastAsia="楷体" w:hAnsi="楷体" w:hint="eastAsia"/>
          <w:sz w:val="24"/>
          <w:szCs w:val="24"/>
        </w:rPr>
        <w:t>丰富社会</w:t>
      </w:r>
      <w:r w:rsidRPr="00760445">
        <w:rPr>
          <w:rFonts w:ascii="楷体" w:eastAsia="楷体" w:hAnsi="楷体"/>
          <w:sz w:val="24"/>
          <w:szCs w:val="24"/>
        </w:rPr>
        <w:t>活动</w:t>
      </w:r>
      <w:r w:rsidRPr="00760445">
        <w:rPr>
          <w:rFonts w:ascii="楷体" w:eastAsia="楷体" w:hAnsi="楷体" w:hint="eastAsia"/>
          <w:sz w:val="24"/>
          <w:szCs w:val="24"/>
        </w:rPr>
        <w:t>，保持锻炼，促进邻里和睦，积极心理干预等多个方面实现。</w:t>
      </w:r>
    </w:p>
    <w:p w14:paraId="73807192" w14:textId="31C17DD2" w:rsidR="00C258E2" w:rsidRPr="00760445" w:rsidRDefault="00C258E2" w:rsidP="00C258E2">
      <w:pPr>
        <w:rPr>
          <w:rFonts w:ascii="楷体" w:eastAsia="楷体" w:hAnsi="楷体"/>
          <w:sz w:val="24"/>
          <w:szCs w:val="24"/>
        </w:rPr>
      </w:pPr>
      <w:r w:rsidRPr="00760445">
        <w:rPr>
          <w:rFonts w:ascii="楷体" w:eastAsia="楷体" w:hAnsi="楷体" w:hint="eastAsia"/>
          <w:sz w:val="24"/>
          <w:szCs w:val="24"/>
        </w:rPr>
        <w:t>d</w:t>
      </w:r>
      <w:r w:rsidRPr="00760445">
        <w:rPr>
          <w:rFonts w:ascii="楷体" w:eastAsia="楷体" w:hAnsi="楷体"/>
          <w:sz w:val="24"/>
          <w:szCs w:val="24"/>
        </w:rPr>
        <w:t>.</w:t>
      </w:r>
      <w:r w:rsidRPr="00760445">
        <w:rPr>
          <w:rFonts w:ascii="楷体" w:eastAsia="楷体" w:hAnsi="楷体" w:hint="eastAsia"/>
          <w:sz w:val="24"/>
          <w:szCs w:val="24"/>
        </w:rPr>
        <w:t>工</w:t>
      </w:r>
      <w:r w:rsidRPr="00760445">
        <w:rPr>
          <w:rFonts w:ascii="楷体" w:eastAsia="楷体" w:hAnsi="楷体" w:hint="eastAsia"/>
          <w:sz w:val="24"/>
          <w:szCs w:val="24"/>
        </w:rPr>
        <w:t>作</w:t>
      </w:r>
      <w:r w:rsidRPr="00760445">
        <w:rPr>
          <w:rFonts w:ascii="楷体" w:eastAsia="楷体" w:hAnsi="楷体" w:hint="eastAsia"/>
          <w:sz w:val="24"/>
          <w:szCs w:val="24"/>
        </w:rPr>
        <w:t>健</w:t>
      </w:r>
      <w:r w:rsidRPr="00760445">
        <w:rPr>
          <w:rFonts w:ascii="楷体" w:eastAsia="楷体" w:hAnsi="楷体" w:hint="eastAsia"/>
          <w:sz w:val="24"/>
          <w:szCs w:val="24"/>
        </w:rPr>
        <w:t>康</w:t>
      </w:r>
    </w:p>
    <w:p w14:paraId="2191EEB1" w14:textId="15532AFD" w:rsidR="00C258E2" w:rsidRPr="00760445" w:rsidRDefault="00C258E2" w:rsidP="00C258E2">
      <w:pPr>
        <w:ind w:firstLineChars="100" w:firstLine="240"/>
        <w:rPr>
          <w:rFonts w:ascii="楷体" w:eastAsia="楷体" w:hAnsi="楷体"/>
          <w:sz w:val="24"/>
          <w:szCs w:val="24"/>
        </w:rPr>
      </w:pPr>
      <w:proofErr w:type="gramStart"/>
      <w:r w:rsidRPr="00760445">
        <w:rPr>
          <w:rFonts w:ascii="楷体" w:eastAsia="楷体" w:hAnsi="楷体" w:hint="eastAsia"/>
          <w:sz w:val="24"/>
          <w:szCs w:val="24"/>
        </w:rPr>
        <w:t>针</w:t>
      </w:r>
      <w:r w:rsidRPr="00760445">
        <w:rPr>
          <w:rFonts w:ascii="楷体" w:eastAsia="楷体" w:hAnsi="楷体" w:hint="eastAsia"/>
          <w:sz w:val="24"/>
          <w:szCs w:val="24"/>
        </w:rPr>
        <w:t>对职场人</w:t>
      </w:r>
      <w:r w:rsidRPr="00760445">
        <w:rPr>
          <w:rFonts w:ascii="楷体" w:eastAsia="楷体" w:hAnsi="楷体" w:hint="eastAsia"/>
          <w:sz w:val="24"/>
          <w:szCs w:val="24"/>
        </w:rPr>
        <w:t>群</w:t>
      </w:r>
      <w:proofErr w:type="gramEnd"/>
      <w:r w:rsidRPr="00760445">
        <w:rPr>
          <w:rFonts w:ascii="楷体" w:eastAsia="楷体" w:hAnsi="楷体" w:hint="eastAsia"/>
          <w:sz w:val="24"/>
          <w:szCs w:val="24"/>
        </w:rPr>
        <w:t>，</w:t>
      </w:r>
      <w:r w:rsidRPr="00760445">
        <w:rPr>
          <w:rFonts w:ascii="楷体" w:eastAsia="楷体" w:hAnsi="楷体" w:hint="eastAsia"/>
          <w:sz w:val="24"/>
          <w:szCs w:val="24"/>
        </w:rPr>
        <w:t>目的是</w:t>
      </w:r>
      <w:r w:rsidRPr="00760445">
        <w:rPr>
          <w:rFonts w:ascii="楷体" w:eastAsia="楷体" w:hAnsi="楷体" w:hint="eastAsia"/>
          <w:sz w:val="24"/>
          <w:szCs w:val="24"/>
        </w:rPr>
        <w:t>获得自我价值感</w:t>
      </w:r>
      <w:r w:rsidRPr="00760445">
        <w:rPr>
          <w:rFonts w:ascii="楷体" w:eastAsia="楷体" w:hAnsi="楷体"/>
          <w:sz w:val="24"/>
          <w:szCs w:val="24"/>
        </w:rPr>
        <w:t>和效力感</w:t>
      </w:r>
    </w:p>
    <w:p w14:paraId="767ED17E" w14:textId="742E0586" w:rsidR="00C258E2" w:rsidRPr="00760445" w:rsidRDefault="00C258E2" w:rsidP="00C258E2">
      <w:pPr>
        <w:ind w:firstLineChars="100" w:firstLine="240"/>
        <w:rPr>
          <w:rFonts w:ascii="楷体" w:eastAsia="楷体" w:hAnsi="楷体"/>
          <w:sz w:val="24"/>
          <w:szCs w:val="24"/>
        </w:rPr>
      </w:pPr>
      <w:r w:rsidRPr="00760445">
        <w:rPr>
          <w:rFonts w:ascii="楷体" w:eastAsia="楷体" w:hAnsi="楷体" w:hint="eastAsia"/>
          <w:sz w:val="24"/>
          <w:szCs w:val="24"/>
        </w:rPr>
        <w:t>干预</w:t>
      </w:r>
      <w:r w:rsidRPr="00760445">
        <w:rPr>
          <w:rFonts w:ascii="楷体" w:eastAsia="楷体" w:hAnsi="楷体" w:hint="eastAsia"/>
          <w:sz w:val="24"/>
          <w:szCs w:val="24"/>
        </w:rPr>
        <w:t>管理</w:t>
      </w:r>
      <w:r w:rsidRPr="00760445">
        <w:rPr>
          <w:rFonts w:ascii="楷体" w:eastAsia="楷体" w:hAnsi="楷体" w:hint="eastAsia"/>
          <w:sz w:val="24"/>
          <w:szCs w:val="24"/>
        </w:rPr>
        <w:t>者，改善其精神健康意识和应激风险管理的技能</w:t>
      </w:r>
    </w:p>
    <w:p w14:paraId="7A37BCC4" w14:textId="6B038E5B" w:rsidR="00C258E2" w:rsidRPr="00760445" w:rsidRDefault="00C258E2" w:rsidP="00C258E2">
      <w:pPr>
        <w:ind w:firstLineChars="100" w:firstLine="240"/>
        <w:rPr>
          <w:rFonts w:ascii="楷体" w:eastAsia="楷体" w:hAnsi="楷体" w:hint="eastAsia"/>
          <w:sz w:val="24"/>
          <w:szCs w:val="24"/>
        </w:rPr>
      </w:pPr>
      <w:r w:rsidRPr="00760445">
        <w:rPr>
          <w:rFonts w:ascii="楷体" w:eastAsia="楷体" w:hAnsi="楷体" w:hint="eastAsia"/>
          <w:sz w:val="24"/>
          <w:szCs w:val="24"/>
        </w:rPr>
        <w:t>干预环境，</w:t>
      </w:r>
      <w:r w:rsidRPr="00760445">
        <w:rPr>
          <w:rFonts w:ascii="楷体" w:eastAsia="楷体" w:hAnsi="楷体"/>
          <w:sz w:val="24"/>
          <w:szCs w:val="24"/>
        </w:rPr>
        <w:t>改善工</w:t>
      </w:r>
      <w:r w:rsidRPr="00760445">
        <w:rPr>
          <w:rFonts w:ascii="楷体" w:eastAsia="楷体" w:hAnsi="楷体" w:hint="eastAsia"/>
          <w:sz w:val="24"/>
          <w:szCs w:val="24"/>
        </w:rPr>
        <w:t>作条</w:t>
      </w:r>
      <w:r w:rsidRPr="00760445">
        <w:rPr>
          <w:rFonts w:ascii="楷体" w:eastAsia="楷体" w:hAnsi="楷体"/>
          <w:sz w:val="24"/>
          <w:szCs w:val="24"/>
        </w:rPr>
        <w:t>件</w:t>
      </w:r>
      <w:r w:rsidRPr="00760445">
        <w:rPr>
          <w:rFonts w:ascii="楷体" w:eastAsia="楷体" w:hAnsi="楷体" w:hint="eastAsia"/>
          <w:sz w:val="24"/>
          <w:szCs w:val="24"/>
        </w:rPr>
        <w:t>，调整工作量，更</w:t>
      </w:r>
      <w:r w:rsidRPr="00760445">
        <w:rPr>
          <w:rFonts w:ascii="楷体" w:eastAsia="楷体" w:hAnsi="楷体"/>
          <w:sz w:val="24"/>
          <w:szCs w:val="24"/>
        </w:rPr>
        <w:t>灵活的</w:t>
      </w:r>
      <w:r w:rsidRPr="00760445">
        <w:rPr>
          <w:rFonts w:ascii="楷体" w:eastAsia="楷体" w:hAnsi="楷体" w:hint="eastAsia"/>
          <w:sz w:val="24"/>
          <w:szCs w:val="24"/>
        </w:rPr>
        <w:t>工作时间</w:t>
      </w:r>
    </w:p>
    <w:p w14:paraId="21241DCF" w14:textId="097A31AF" w:rsidR="00C258E2" w:rsidRPr="00760445" w:rsidRDefault="00C258E2" w:rsidP="00C258E2">
      <w:pPr>
        <w:ind w:firstLineChars="100" w:firstLine="240"/>
        <w:rPr>
          <w:rFonts w:ascii="楷体" w:eastAsia="楷体" w:hAnsi="楷体" w:hint="eastAsia"/>
          <w:sz w:val="24"/>
          <w:szCs w:val="24"/>
        </w:rPr>
      </w:pPr>
      <w:r w:rsidRPr="00760445">
        <w:rPr>
          <w:rFonts w:ascii="楷体" w:eastAsia="楷体" w:hAnsi="楷体" w:hint="eastAsia"/>
          <w:sz w:val="24"/>
          <w:szCs w:val="24"/>
        </w:rPr>
        <w:t>干</w:t>
      </w:r>
      <w:r w:rsidRPr="00760445">
        <w:rPr>
          <w:rFonts w:ascii="楷体" w:eastAsia="楷体" w:hAnsi="楷体" w:hint="eastAsia"/>
          <w:sz w:val="24"/>
          <w:szCs w:val="24"/>
        </w:rPr>
        <w:t>预员</w:t>
      </w:r>
      <w:r w:rsidRPr="00760445">
        <w:rPr>
          <w:rFonts w:ascii="楷体" w:eastAsia="楷体" w:hAnsi="楷体" w:hint="eastAsia"/>
          <w:sz w:val="24"/>
          <w:szCs w:val="24"/>
        </w:rPr>
        <w:t>工，</w:t>
      </w:r>
      <w:r w:rsidRPr="00760445">
        <w:rPr>
          <w:rFonts w:ascii="楷体" w:eastAsia="楷体" w:hAnsi="楷体" w:hint="eastAsia"/>
          <w:sz w:val="24"/>
          <w:szCs w:val="24"/>
        </w:rPr>
        <w:t>提供交流与培训，</w:t>
      </w:r>
      <w:r w:rsidRPr="00760445">
        <w:rPr>
          <w:rFonts w:ascii="楷体" w:eastAsia="楷体" w:hAnsi="楷体" w:hint="eastAsia"/>
          <w:sz w:val="24"/>
          <w:szCs w:val="24"/>
        </w:rPr>
        <w:t>减少因病缺勤</w:t>
      </w:r>
      <w:r w:rsidRPr="00760445">
        <w:rPr>
          <w:rFonts w:ascii="楷体" w:eastAsia="楷体" w:hAnsi="楷体"/>
          <w:sz w:val="24"/>
          <w:szCs w:val="24"/>
        </w:rPr>
        <w:t>，降低</w:t>
      </w:r>
      <w:r w:rsidRPr="00760445">
        <w:rPr>
          <w:rFonts w:ascii="楷体" w:eastAsia="楷体" w:hAnsi="楷体" w:hint="eastAsia"/>
          <w:sz w:val="24"/>
          <w:szCs w:val="24"/>
        </w:rPr>
        <w:t>焦虑抑郁发</w:t>
      </w:r>
      <w:r w:rsidRPr="00760445">
        <w:rPr>
          <w:rFonts w:ascii="楷体" w:eastAsia="楷体" w:hAnsi="楷体"/>
          <w:sz w:val="24"/>
          <w:szCs w:val="24"/>
        </w:rPr>
        <w:t>生</w:t>
      </w:r>
    </w:p>
    <w:p w14:paraId="4C04DA06" w14:textId="1F68C773" w:rsidR="00C258E2" w:rsidRPr="00760445" w:rsidRDefault="00C258E2" w:rsidP="00C258E2">
      <w:pPr>
        <w:rPr>
          <w:rFonts w:ascii="楷体" w:eastAsia="楷体" w:hAnsi="楷体" w:hint="eastAsia"/>
          <w:sz w:val="24"/>
          <w:szCs w:val="24"/>
        </w:rPr>
      </w:pPr>
      <w:r w:rsidRPr="00760445">
        <w:rPr>
          <w:rFonts w:ascii="楷体" w:eastAsia="楷体" w:hAnsi="楷体" w:hint="eastAsia"/>
          <w:sz w:val="24"/>
          <w:szCs w:val="24"/>
        </w:rPr>
        <w:t>e</w:t>
      </w:r>
      <w:r w:rsidRPr="00760445">
        <w:rPr>
          <w:rFonts w:ascii="楷体" w:eastAsia="楷体" w:hAnsi="楷体"/>
          <w:sz w:val="24"/>
          <w:szCs w:val="24"/>
        </w:rPr>
        <w:t>.</w:t>
      </w:r>
      <w:r w:rsidRPr="00760445">
        <w:rPr>
          <w:rFonts w:ascii="楷体" w:eastAsia="楷体" w:hAnsi="楷体" w:hint="eastAsia"/>
          <w:sz w:val="24"/>
          <w:szCs w:val="24"/>
        </w:rPr>
        <w:t>老的</w:t>
      </w:r>
      <w:r w:rsidRPr="00760445">
        <w:rPr>
          <w:rFonts w:ascii="楷体" w:eastAsia="楷体" w:hAnsi="楷体" w:hint="eastAsia"/>
          <w:sz w:val="24"/>
          <w:szCs w:val="24"/>
        </w:rPr>
        <w:t>健康</w:t>
      </w:r>
    </w:p>
    <w:p w14:paraId="5C9F48C4" w14:textId="6321244B" w:rsidR="00C258E2" w:rsidRPr="00760445" w:rsidRDefault="00C258E2" w:rsidP="00C258E2">
      <w:pPr>
        <w:ind w:firstLineChars="100" w:firstLine="240"/>
        <w:rPr>
          <w:rFonts w:ascii="楷体" w:eastAsia="楷体" w:hAnsi="楷体" w:hint="eastAsia"/>
          <w:sz w:val="24"/>
          <w:szCs w:val="24"/>
        </w:rPr>
      </w:pPr>
      <w:r w:rsidRPr="00760445">
        <w:rPr>
          <w:rFonts w:ascii="楷体" w:eastAsia="楷体" w:hAnsi="楷体" w:hint="eastAsia"/>
          <w:sz w:val="24"/>
          <w:szCs w:val="24"/>
        </w:rPr>
        <w:t>旨在</w:t>
      </w:r>
      <w:r w:rsidRPr="00760445">
        <w:rPr>
          <w:rFonts w:ascii="楷体" w:eastAsia="楷体" w:hAnsi="楷体" w:hint="eastAsia"/>
          <w:sz w:val="24"/>
          <w:szCs w:val="24"/>
        </w:rPr>
        <w:t>提</w:t>
      </w:r>
      <w:r w:rsidRPr="00760445">
        <w:rPr>
          <w:rFonts w:ascii="楷体" w:eastAsia="楷体" w:hAnsi="楷体" w:hint="eastAsia"/>
          <w:sz w:val="24"/>
          <w:szCs w:val="24"/>
        </w:rPr>
        <w:t>高老年人的社会接触，</w:t>
      </w:r>
      <w:r w:rsidRPr="00760445">
        <w:rPr>
          <w:rFonts w:ascii="楷体" w:eastAsia="楷体" w:hAnsi="楷体" w:hint="eastAsia"/>
          <w:sz w:val="24"/>
          <w:szCs w:val="24"/>
        </w:rPr>
        <w:t>预防社会</w:t>
      </w:r>
      <w:r w:rsidRPr="00760445">
        <w:rPr>
          <w:rFonts w:ascii="楷体" w:eastAsia="楷体" w:hAnsi="楷体"/>
          <w:sz w:val="24"/>
          <w:szCs w:val="24"/>
        </w:rPr>
        <w:t>隔离</w:t>
      </w:r>
    </w:p>
    <w:sectPr w:rsidR="00C258E2" w:rsidRPr="007604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字体管家青葱">
    <w:panose1 w:val="00020600040101010101"/>
    <w:charset w:val="86"/>
    <w:family w:val="roman"/>
    <w:pitch w:val="variable"/>
    <w:sig w:usb0="A00002BF" w:usb1="18CF7CFA" w:usb2="00000016" w:usb3="00000000" w:csb0="00040083"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2B5"/>
    <w:multiLevelType w:val="hybridMultilevel"/>
    <w:tmpl w:val="C5B0770E"/>
    <w:lvl w:ilvl="0" w:tplc="06509CB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C96CD1"/>
    <w:multiLevelType w:val="hybridMultilevel"/>
    <w:tmpl w:val="F2F432F2"/>
    <w:lvl w:ilvl="0" w:tplc="A40E1D0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2400E6"/>
    <w:multiLevelType w:val="hybridMultilevel"/>
    <w:tmpl w:val="DF100C6A"/>
    <w:lvl w:ilvl="0" w:tplc="C554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8F1C5E"/>
    <w:multiLevelType w:val="hybridMultilevel"/>
    <w:tmpl w:val="0D8CF6EE"/>
    <w:lvl w:ilvl="0" w:tplc="06509CB2">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EEB2C2C"/>
    <w:multiLevelType w:val="hybridMultilevel"/>
    <w:tmpl w:val="FFC60DBC"/>
    <w:lvl w:ilvl="0" w:tplc="FFC60ECC">
      <w:start w:val="1"/>
      <w:numFmt w:val="decimalEnclosedCircle"/>
      <w:lvlText w:val="%1"/>
      <w:lvlJc w:val="left"/>
      <w:pPr>
        <w:ind w:left="50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AF16AD"/>
    <w:multiLevelType w:val="hybridMultilevel"/>
    <w:tmpl w:val="E6086D72"/>
    <w:lvl w:ilvl="0" w:tplc="03181DB4">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DC"/>
    <w:rsid w:val="00000FC7"/>
    <w:rsid w:val="003017EE"/>
    <w:rsid w:val="003E79A2"/>
    <w:rsid w:val="003F750A"/>
    <w:rsid w:val="00453091"/>
    <w:rsid w:val="00517A7F"/>
    <w:rsid w:val="00535D58"/>
    <w:rsid w:val="00555403"/>
    <w:rsid w:val="0075189C"/>
    <w:rsid w:val="00760445"/>
    <w:rsid w:val="007754BD"/>
    <w:rsid w:val="007C658C"/>
    <w:rsid w:val="008143FB"/>
    <w:rsid w:val="008202C5"/>
    <w:rsid w:val="00882A13"/>
    <w:rsid w:val="00925905"/>
    <w:rsid w:val="00975110"/>
    <w:rsid w:val="00981618"/>
    <w:rsid w:val="009848F7"/>
    <w:rsid w:val="0099386A"/>
    <w:rsid w:val="00A0132F"/>
    <w:rsid w:val="00B6305F"/>
    <w:rsid w:val="00BE00C8"/>
    <w:rsid w:val="00C141E6"/>
    <w:rsid w:val="00C258E2"/>
    <w:rsid w:val="00C25FDA"/>
    <w:rsid w:val="00C27C0A"/>
    <w:rsid w:val="00CB7092"/>
    <w:rsid w:val="00CD3313"/>
    <w:rsid w:val="00D12861"/>
    <w:rsid w:val="00D301EA"/>
    <w:rsid w:val="00D60628"/>
    <w:rsid w:val="00FB5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E822"/>
  <w15:chartTrackingRefBased/>
  <w15:docId w15:val="{A8E20B8D-74ED-464F-86F5-ECDFECB4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27C0A"/>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C27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27C0A"/>
    <w:rPr>
      <w:rFonts w:ascii="宋体" w:eastAsia="宋体" w:hAnsi="宋体" w:cs="宋体"/>
      <w:kern w:val="0"/>
      <w:sz w:val="24"/>
      <w:szCs w:val="24"/>
    </w:rPr>
  </w:style>
  <w:style w:type="paragraph" w:styleId="a4">
    <w:name w:val="List Paragraph"/>
    <w:basedOn w:val="a"/>
    <w:uiPriority w:val="34"/>
    <w:qFormat/>
    <w:rsid w:val="00C141E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056507">
      <w:bodyDiv w:val="1"/>
      <w:marLeft w:val="0"/>
      <w:marRight w:val="0"/>
      <w:marTop w:val="0"/>
      <w:marBottom w:val="0"/>
      <w:divBdr>
        <w:top w:val="none" w:sz="0" w:space="0" w:color="auto"/>
        <w:left w:val="none" w:sz="0" w:space="0" w:color="auto"/>
        <w:bottom w:val="none" w:sz="0" w:space="0" w:color="auto"/>
        <w:right w:val="none" w:sz="0" w:space="0" w:color="auto"/>
      </w:divBdr>
    </w:div>
    <w:div w:id="1005405718">
      <w:bodyDiv w:val="1"/>
      <w:marLeft w:val="0"/>
      <w:marRight w:val="0"/>
      <w:marTop w:val="0"/>
      <w:marBottom w:val="0"/>
      <w:divBdr>
        <w:top w:val="none" w:sz="0" w:space="0" w:color="auto"/>
        <w:left w:val="none" w:sz="0" w:space="0" w:color="auto"/>
        <w:bottom w:val="none" w:sz="0" w:space="0" w:color="auto"/>
        <w:right w:val="none" w:sz="0" w:space="0" w:color="auto"/>
      </w:divBdr>
    </w:div>
    <w:div w:id="1339842521">
      <w:bodyDiv w:val="1"/>
      <w:marLeft w:val="0"/>
      <w:marRight w:val="0"/>
      <w:marTop w:val="0"/>
      <w:marBottom w:val="0"/>
      <w:divBdr>
        <w:top w:val="none" w:sz="0" w:space="0" w:color="auto"/>
        <w:left w:val="none" w:sz="0" w:space="0" w:color="auto"/>
        <w:bottom w:val="none" w:sz="0" w:space="0" w:color="auto"/>
        <w:right w:val="none" w:sz="0" w:space="0" w:color="auto"/>
      </w:divBdr>
    </w:div>
    <w:div w:id="213112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cp:revision>
  <cp:lastPrinted>2020-07-23T15:45:00Z</cp:lastPrinted>
  <dcterms:created xsi:type="dcterms:W3CDTF">2020-07-23T05:59:00Z</dcterms:created>
  <dcterms:modified xsi:type="dcterms:W3CDTF">2020-07-23T15:46:00Z</dcterms:modified>
</cp:coreProperties>
</file>