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51A1C" w14:textId="69D60FDC" w:rsidR="00016CF0" w:rsidRDefault="00016CF0" w:rsidP="00016CF0">
      <w:pPr>
        <w:jc w:val="center"/>
        <w:rPr>
          <w:rFonts w:ascii="宋体" w:eastAsia="宋体" w:hAnsi="宋体" w:cs="Times New Roman" w:hint="eastAsia"/>
          <w:sz w:val="24"/>
        </w:rPr>
      </w:pPr>
      <w:r w:rsidRPr="004A043B">
        <w:rPr>
          <w:rFonts w:ascii="宋体" w:eastAsia="宋体" w:hAnsi="宋体" w:cs="Times New Roman" w:hint="eastAsia"/>
          <w:sz w:val="24"/>
        </w:rPr>
        <w:t>2021级</w:t>
      </w:r>
      <w:r>
        <w:rPr>
          <w:rFonts w:ascii="宋体" w:eastAsia="宋体" w:hAnsi="宋体" w:cs="Times New Roman" w:hint="eastAsia"/>
          <w:sz w:val="24"/>
        </w:rPr>
        <w:t>精神病</w:t>
      </w:r>
      <w:r w:rsidRPr="004A043B">
        <w:rPr>
          <w:rFonts w:ascii="宋体" w:eastAsia="宋体" w:hAnsi="宋体" w:cs="Times New Roman" w:hint="eastAsia"/>
          <w:sz w:val="24"/>
        </w:rPr>
        <w:t>学考题</w:t>
      </w:r>
    </w:p>
    <w:p w14:paraId="30977B04" w14:textId="1D383ADC" w:rsidR="00016CF0" w:rsidRPr="004A043B" w:rsidRDefault="00016CF0" w:rsidP="00016CF0">
      <w:pPr>
        <w:jc w:val="center"/>
        <w:rPr>
          <w:rFonts w:ascii="宋体" w:eastAsia="宋体" w:hAnsi="宋体" w:cs="Times New Roman" w:hint="eastAsia"/>
          <w:sz w:val="24"/>
        </w:rPr>
      </w:pPr>
      <w:r>
        <w:rPr>
          <w:rFonts w:ascii="宋体" w:eastAsia="宋体" w:hAnsi="宋体" w:cs="Times New Roman" w:hint="eastAsia"/>
          <w:sz w:val="24"/>
        </w:rPr>
        <w:t>尹艺舒，2025/</w:t>
      </w:r>
      <w:r>
        <w:rPr>
          <w:rFonts w:ascii="宋体" w:eastAsia="宋体" w:hAnsi="宋体" w:cs="Times New Roman" w:hint="eastAsia"/>
          <w:sz w:val="24"/>
        </w:rPr>
        <w:t>6</w:t>
      </w:r>
      <w:r>
        <w:rPr>
          <w:rFonts w:ascii="宋体" w:eastAsia="宋体" w:hAnsi="宋体" w:cs="Times New Roman" w:hint="eastAsia"/>
          <w:sz w:val="24"/>
        </w:rPr>
        <w:t>/2</w:t>
      </w:r>
      <w:r>
        <w:rPr>
          <w:rFonts w:ascii="宋体" w:eastAsia="宋体" w:hAnsi="宋体" w:cs="Times New Roman" w:hint="eastAsia"/>
          <w:sz w:val="24"/>
        </w:rPr>
        <w:t>0</w:t>
      </w:r>
    </w:p>
    <w:p w14:paraId="70AC075B" w14:textId="77777777" w:rsidR="007A47E7" w:rsidRDefault="007A47E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著名的教考分离，各个体型分数占比和去年类似</w:t>
      </w:r>
    </w:p>
    <w:p w14:paraId="0A47EE62" w14:textId="0365BA63" w:rsidR="00D0757D" w:rsidRDefault="007A47E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选择实在是记不起来，有几道印象深刻的 </w:t>
      </w:r>
    </w:p>
    <w:p w14:paraId="040C43DB" w14:textId="458EFCAB" w:rsidR="007A47E7" w:rsidRDefault="007A47E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 给了社交恐惧障碍的案例分析，选择诊断里面没有社交恐惧障碍，有心因性疾病，大家都很懵</w:t>
      </w:r>
    </w:p>
    <w:p w14:paraId="61FE02AE" w14:textId="19B9B6CC" w:rsidR="007A47E7" w:rsidRDefault="007A47E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 看到笔想起是组织让写间谍日记，问是什么症状</w:t>
      </w:r>
    </w:p>
    <w:p w14:paraId="7EE83BEB" w14:textId="05681D80" w:rsidR="007A47E7" w:rsidRDefault="007A47E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 虽然恐惧症没有出现在PPT里，但好几道选择涉及了二者的鉴别，如有一个人怀疑自己得肺炎，天天检查，问是疑病症/焦虑症/恐惧症</w:t>
      </w:r>
    </w:p>
    <w:p w14:paraId="6F1B8415" w14:textId="48731CDD" w:rsidR="007A47E7" w:rsidRDefault="007A47E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有个中年女性阴道出血，怀疑自己得癌症，出现了一系列自主神经症状如心悸大汗，问是恐惧症还是焦虑症还是疑病症</w:t>
      </w:r>
    </w:p>
    <w:p w14:paraId="0ECCFADF" w14:textId="275EB451" w:rsidR="007A47E7" w:rsidRDefault="007A47E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简答：</w:t>
      </w:r>
    </w:p>
    <w:p w14:paraId="471834F9" w14:textId="6B53E8E0" w:rsidR="007A47E7" w:rsidRDefault="007A47E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 抑郁的临床表现</w:t>
      </w:r>
    </w:p>
    <w:p w14:paraId="7DA6E912" w14:textId="17F0CF4E" w:rsidR="007A47E7" w:rsidRDefault="007A47E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 4P因素（根本没在PPT上出现过，只在24年题目中出现过，而且这句话没头没尾的，什么4P因素，为什么没有主语（怒）</w:t>
      </w:r>
    </w:p>
    <w:p w14:paraId="31726EE5" w14:textId="75FBE63F" w:rsidR="007A47E7" w:rsidRDefault="007A47E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 强迫症的治疗策略</w:t>
      </w:r>
    </w:p>
    <w:p w14:paraId="1BAA4CAE" w14:textId="24BDBE7C" w:rsidR="007A47E7" w:rsidRDefault="007A47E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论述：12分</w:t>
      </w:r>
    </w:p>
    <w:p w14:paraId="31CCA87B" w14:textId="44613181" w:rsidR="007A47E7" w:rsidRDefault="007A47E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惊天大雷，应激反应障碍(PTSD)的临床表现和诊断原则</w:t>
      </w:r>
    </w:p>
    <w:p w14:paraId="3CE3FD2B" w14:textId="236255EA" w:rsidR="007A47E7" w:rsidRDefault="007A47E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What? 翻遍了PPT也没有啊老师</w:t>
      </w:r>
    </w:p>
    <w:p w14:paraId="0F158903" w14:textId="77777777" w:rsidR="001250B7" w:rsidRDefault="007A47E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病</w:t>
      </w:r>
      <w:r w:rsidR="001250B7">
        <w:rPr>
          <w:rFonts w:ascii="宋体" w:eastAsia="宋体" w:hAnsi="宋体" w:hint="eastAsia"/>
        </w:rPr>
        <w:t>例</w:t>
      </w:r>
      <w:r>
        <w:rPr>
          <w:rFonts w:ascii="宋体" w:eastAsia="宋体" w:hAnsi="宋体" w:hint="eastAsia"/>
        </w:rPr>
        <w:t>分析：</w:t>
      </w:r>
    </w:p>
    <w:p w14:paraId="19D0AB0D" w14:textId="7DE94EF1" w:rsidR="007A47E7" w:rsidRDefault="001250B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现病史：</w:t>
      </w:r>
      <w:r w:rsidR="007A47E7">
        <w:rPr>
          <w:rFonts w:ascii="宋体" w:eastAsia="宋体" w:hAnsi="宋体" w:hint="eastAsia"/>
        </w:rPr>
        <w:t>有个22岁男性，2016年精力差</w:t>
      </w:r>
      <w:r>
        <w:rPr>
          <w:rFonts w:ascii="宋体" w:eastAsia="宋体" w:hAnsi="宋体" w:hint="eastAsia"/>
        </w:rPr>
        <w:t>情绪低落</w:t>
      </w:r>
      <w:r w:rsidR="007A47E7">
        <w:rPr>
          <w:rFonts w:ascii="宋体" w:eastAsia="宋体" w:hAnsi="宋体" w:hint="eastAsia"/>
        </w:rPr>
        <w:t>，抑郁</w:t>
      </w:r>
      <w:r>
        <w:rPr>
          <w:rFonts w:ascii="宋体" w:eastAsia="宋体" w:hAnsi="宋体" w:hint="eastAsia"/>
        </w:rPr>
        <w:t>的精神症状；2022年躁狂发作精神症状，服药控制后，2024年再次躁狂发作精神症状</w:t>
      </w:r>
    </w:p>
    <w:p w14:paraId="12500DA8" w14:textId="42B6733D" w:rsidR="001250B7" w:rsidRDefault="001250B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既往病史：无阳性</w:t>
      </w:r>
    </w:p>
    <w:p w14:paraId="159DB16B" w14:textId="17A6EDE5" w:rsidR="001250B7" w:rsidRDefault="001250B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精神检查：躁狂发作的一堆描述，什么侃侃而谈，检查医生胸牌，和医生说大家工作辛苦了，说自己来北京是来解决国家医疗难题的；不配合回答balabala</w:t>
      </w:r>
    </w:p>
    <w:p w14:paraId="18D04FCE" w14:textId="12C0573C" w:rsidR="001250B7" w:rsidRDefault="001250B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 问患者目前的精神症状，并给出例子 8分</w:t>
      </w:r>
    </w:p>
    <w:p w14:paraId="4CD1475A" w14:textId="6D32A556" w:rsidR="001250B7" w:rsidRDefault="001250B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 诊断及鉴别诊断，并给出证据，6分</w:t>
      </w:r>
    </w:p>
    <w:p w14:paraId="05591BEC" w14:textId="18652A0B" w:rsidR="001250B7" w:rsidRPr="007A47E7" w:rsidRDefault="001250B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 治疗原则 6分</w:t>
      </w:r>
    </w:p>
    <w:sectPr w:rsidR="001250B7" w:rsidRPr="007A47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39712" w14:textId="77777777" w:rsidR="00FD1EE2" w:rsidRDefault="00FD1EE2" w:rsidP="00016CF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54AFD0B" w14:textId="77777777" w:rsidR="00FD1EE2" w:rsidRDefault="00FD1EE2" w:rsidP="00016CF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B4376" w14:textId="77777777" w:rsidR="00FD1EE2" w:rsidRDefault="00FD1EE2" w:rsidP="00016CF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87038B5" w14:textId="77777777" w:rsidR="00FD1EE2" w:rsidRDefault="00FD1EE2" w:rsidP="00016CF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47C"/>
    <w:rsid w:val="00016CF0"/>
    <w:rsid w:val="001250B7"/>
    <w:rsid w:val="007A47E7"/>
    <w:rsid w:val="0090447C"/>
    <w:rsid w:val="009A0B15"/>
    <w:rsid w:val="00D0757D"/>
    <w:rsid w:val="00D5061C"/>
    <w:rsid w:val="00F302AB"/>
    <w:rsid w:val="00FD1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BFEAA6"/>
  <w15:chartTrackingRefBased/>
  <w15:docId w15:val="{F51F332F-4D72-46D7-B944-852D6AE69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44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4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44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44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44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447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447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447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447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44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4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4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44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447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044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44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44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44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44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4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44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44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4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44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44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44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4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44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447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16CF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16CF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16CF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16CF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289</Words>
  <Characters>311</Characters>
  <Application>Microsoft Office Word</Application>
  <DocSecurity>0</DocSecurity>
  <Lines>15</Lines>
  <Paragraphs>21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YISHU YIN</dc:creator>
  <cp:keywords/>
  <dc:description/>
  <cp:lastModifiedBy>YISHU YIN</cp:lastModifiedBy>
  <cp:revision>4</cp:revision>
  <dcterms:created xsi:type="dcterms:W3CDTF">2025-06-20T10:38:00Z</dcterms:created>
  <dcterms:modified xsi:type="dcterms:W3CDTF">2025-06-27T02:19:00Z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012060b3-900e-46ec-b08b-4a074b2da4c5</vt:lpwstr>
  </property>
</Properties>
</file>