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Crime Journal Market Research Report</w:t>
      </w:r>
    </w:p>
    <w:p>
      <w:pPr>
        <w:pStyle w:val="Heading2"/>
        <w:spacing w:lineRule="auto"/>
      </w:pPr>
      <w:r>
        <w:rPr/>
        <w:t xml:space="preserve">Executive Summary</w:t>
      </w:r>
    </w:p>
    <w:p>
      <w:pPr>
        <w:spacing w:lineRule="auto"/>
      </w:pPr>
      <w:r>
        <w:rPr/>
        <w:t xml:space="preserve">Crime Journal is an intelligent retrieval platform based on GDELT global crime data, designed to provide efficient case retrieval services for lawyers, police officers, and legal researchers. This report comprehensively analyzes the legal services market size, user needs, competitive landscape, and business opportunities through a data-driven approach.</w:t>
      </w:r>
    </w:p>
    <w:p>
      <w:pPr>
        <w:spacing w:lineRule="auto"/>
      </w:pPr>
      <w:r>
        <w:rPr>
          <w:b/>
        </w:rPr>
        <w:t xml:space="preserve">Key Findings:</w:t>
      </w:r>
    </w:p>
    <w:p>
      <w:pPr>
        <w:numPr>
          <w:ilvl w:val="0"/>
          <w:numId w:val="1"/>
        </w:numPr>
        <w:spacing w:lineRule="auto"/>
      </w:pPr>
      <w:r>
        <w:rPr>
          <w:b/>
        </w:rPr>
        <w:t xml:space="preserve">Market Size</w:t>
      </w:r>
      <w:r>
        <w:rPr/>
        <w:t xml:space="preserve">: Global legal services market reached </w:t>
      </w:r>
      <w:r>
        <w:rPr/>
        <w:t xml:space="preserve">1.1</w:t>
      </w:r>
      <w:r>
        <w:rPr/>
        <w:t xml:space="preserve">t</w:t>
      </w:r>
      <w:r>
        <w:rPr/>
        <w:t xml:space="preserve">r</w:t>
      </w:r>
      <w:r>
        <w:rPr/>
        <w:t xml:space="preserve">i</w:t>
      </w:r>
      <w:r>
        <w:rPr/>
        <w:t xml:space="preserve">l</w:t>
      </w:r>
      <w:r>
        <w:rPr/>
        <w:t xml:space="preserve">l</w:t>
      </w:r>
      <w:r>
        <w:rPr/>
        <w:t xml:space="preserve">i</w:t>
      </w:r>
      <w:r>
        <w:rPr/>
        <w:t xml:space="preserve">o</w:t>
      </w:r>
      <w:r>
        <w:rPr/>
        <w:t xml:space="preserve">n</w:t>
      </w:r>
      <w:r>
        <w:rPr/>
        <w:t xml:space="preserve">(</w:t>
      </w:r>
      <w:r>
        <w:rPr/>
        <w:t xml:space="preserve">2025</w:t>
      </w:r>
      <w:r>
        <w:rPr/>
        <w:t xml:space="preserve">)</w:t>
      </w:r>
      <w:r>
        <w:rPr/>
        <w:t xml:space="preserve">,</w:t>
      </w:r>
      <w:r>
        <w:rPr/>
        <w:t xml:space="preserve">C</w:t>
      </w:r>
      <w:r>
        <w:rPr/>
        <w:t xml:space="preserve">h</w:t>
      </w:r>
      <w:r>
        <w:rPr/>
        <w:t xml:space="preserve">i</w:t>
      </w:r>
      <w:r>
        <w:rPr/>
        <w:t xml:space="preserve">n</w:t>
      </w:r>
      <w:r>
        <w:rPr/>
        <w:t xml:space="preserve">a</w:t>
      </w:r>
      <w:r>
        <w:rPr/>
        <w:t xml:space="preserve">m</w:t>
      </w:r>
      <w:r>
        <w:rPr/>
        <w:t xml:space="preserve">a</w:t>
      </w:r>
      <w:r>
        <w:rPr/>
        <w:t xml:space="preserve">r</w:t>
      </w:r>
      <w:r>
        <w:rPr/>
        <w:t xml:space="preserve">k</w:t>
      </w:r>
      <w:r>
        <w:rPr/>
        <w:t xml:space="preserve">e</w:t>
      </w:r>
      <w:r>
        <w:rPr/>
        <w:t xml:space="preserve">t</w:t>
      </w:r>
      <w:r>
        <w:rPr/>
        <w:t xml:space="preserve">1.1 trillion (2025), China market </w:t>
      </w:r>
      <w:r>
        <w:rPr/>
        <w:t xml:space="preserve">1.1</w:t>
      </w:r>
      <w:r>
        <w:rPr/>
        <w:t xml:space="preserve">t</w:t>
      </w:r>
      <w:r>
        <w:rPr/>
        <w:t xml:space="preserve">r</w:t>
      </w:r>
      <w:r>
        <w:rPr/>
        <w:t xml:space="preserve">i</w:t>
      </w:r>
      <w:r>
        <w:rPr/>
        <w:t xml:space="preserve">ll</w:t>
      </w:r>
      <w:r>
        <w:rPr/>
        <w:t xml:space="preserve">i</w:t>
      </w:r>
      <w:r>
        <w:rPr/>
        <w:t xml:space="preserve">o</w:t>
      </w:r>
      <w:r>
        <w:rPr/>
        <w:t xml:space="preserve">n</w:t>
      </w:r>
      <w:r>
        <w:rPr/>
        <w:t xml:space="preserve">(</w:t>
      </w:r>
      <w:r>
        <w:rPr/>
        <w:t xml:space="preserve">2025</w:t>
      </w:r>
      <w:r>
        <w:rPr/>
        <w:t xml:space="preserve">)</w:t>
      </w:r>
      <w:r>
        <w:rPr/>
        <w:t xml:space="preserve">,</w:t>
      </w:r>
      <w:r>
        <w:rPr/>
        <w:t xml:space="preserve">C</w:t>
      </w:r>
      <w:r>
        <w:rPr/>
        <w:t xml:space="preserve">hinama</w:t>
      </w:r>
      <w:r>
        <w:rPr/>
        <w:t xml:space="preserve">r</w:t>
      </w:r>
      <w:r>
        <w:rPr/>
        <w:t xml:space="preserve">k</w:t>
      </w:r>
      <w:r>
        <w:rPr/>
        <w:t xml:space="preserve">e</w:t>
      </w:r>
      <w:r>
        <w:rPr/>
        <w:t xml:space="preserve">t</w:t>
      </w:r>
      <w:r>
        <w:rPr/>
        <w:t xml:space="preserve">35.1 billion, with 8.7% CAGR</w:t>
      </w:r>
    </w:p>
    <w:p>
      <w:pPr>
        <w:numPr>
          <w:ilvl w:val="0"/>
          <w:numId w:val="1"/>
        </w:numPr>
        <w:spacing w:lineRule="auto"/>
      </w:pPr>
      <w:r>
        <w:rPr>
          <w:b/>
        </w:rPr>
        <w:t xml:space="preserve">User Base</w:t>
      </w:r>
      <w:r>
        <w:rPr/>
        <w:t xml:space="preserve">: China has 830,000 lawyers, 2.1 million police officers, 141,000 legal researchers, totaling 3.07 million potential users</w:t>
      </w:r>
    </w:p>
    <w:p>
      <w:pPr>
        <w:numPr>
          <w:ilvl w:val="0"/>
          <w:numId w:val="1"/>
        </w:numPr>
        <w:spacing w:lineRule="auto"/>
      </w:pPr>
      <w:r>
        <w:rPr>
          <w:b/>
        </w:rPr>
        <w:t xml:space="preserve">Pain Point Validation</w:t>
      </w:r>
      <w:r>
        <w:rPr/>
        <w:t xml:space="preserve">: Lawyers spend 3.5-4.2 hours per search on average, with annual time cost losses of </w:t>
      </w:r>
      <w:r>
        <w:rPr/>
        <w:t xml:space="preserve">151</w:t>
      </w:r>
      <w:r>
        <w:rPr/>
        <w:t xml:space="preserve">K</w:t>
      </w:r>
      <w:r>
        <w:rPr/>
        <w:t xml:space="preserve">−</w:t>
      </w:r>
      <w:r>
        <w:rPr/>
        <w:t xml:space="preserve">151K-</w:t>
      </w:r>
      <w:r>
        <w:rPr/>
        <w:t xml:space="preserve">151</w:t>
      </w:r>
      <w:r>
        <w:rPr/>
        <w:t xml:space="preserve">K</w:t>
      </w:r>
      <w:r>
        <w:rPr/>
        <w:t xml:space="preserve">−</w:t>
      </w:r>
      <w:r>
        <w:rPr/>
        <w:t xml:space="preserve">819K</w:t>
      </w:r>
    </w:p>
    <w:p>
      <w:pPr>
        <w:numPr>
          <w:ilvl w:val="0"/>
          <w:numId w:val="1"/>
        </w:numPr>
        <w:spacing w:lineRule="auto"/>
      </w:pPr>
      <w:r>
        <w:rPr>
          <w:b/>
        </w:rPr>
        <w:t xml:space="preserve">Market Opportunity</w:t>
      </w:r>
      <w:r>
        <w:rPr/>
        <w:t xml:space="preserve">: 5-year target market $1.75 billion (5% of China market), corresponding to 460,000 users</w:t>
      </w:r>
    </w:p>
    <w:p>
      <w:pPr>
        <w:numPr>
          <w:ilvl w:val="0"/>
          <w:numId w:val="1"/>
        </w:numPr>
        <w:spacing w:lineRule="auto"/>
      </w:pPr>
      <w:r>
        <w:rPr>
          <w:b/>
        </w:rPr>
        <w:t xml:space="preserve">Competitive Advantages</w:t>
      </w:r>
      <w:r>
        <w:rPr/>
        <w:t xml:space="preserve">: AI intelligent classification, real-time updates (15-minute delay), 65 language coverage, strong price competitiveness</w:t>
      </w:r>
    </w:p>
    <w:p>
      <w:pPr>
        <w:spacing w:lineRule="auto"/>
      </w:pPr>
      <w:r>
        <w:rPr>
          <w:b/>
        </w:rPr>
        <w:t xml:space="preserve">Conclusion</w:t>
      </w:r>
      <w:r>
        <w:rPr/>
        <w:t xml:space="preserve">: Crime Journal faces tremendous market opportunities and is poised to occupy an important position in the legal tech field through differentiated technological advantages and precise user positioning.</w:t>
      </w:r>
    </w:p>
    <w:p>
      <w:pPr>
        <w:pStyle w:val="Heading2"/>
        <w:spacing w:lineRule="auto"/>
      </w:pPr>
      <w:r>
        <w:rPr/>
        <w:t xml:space="preserve">1. Project Background and Selection Rationale</w:t>
      </w:r>
    </w:p>
    <w:p>
      <w:pPr>
        <w:pStyle w:val="Heading3"/>
        <w:spacing w:lineRule="auto"/>
      </w:pPr>
      <w:r>
        <w:rPr/>
        <w:t xml:space="preserve">1.1 Project Overview</w:t>
      </w:r>
    </w:p>
    <w:p>
      <w:pPr>
        <w:spacing w:lineRule="auto"/>
      </w:pPr>
      <w:r>
        <w:rPr>
          <w:b/>
        </w:rPr>
        <w:t xml:space="preserve">Project Name</w:t>
      </w:r>
      <w:r>
        <w:rPr/>
        <w:t xml:space="preserve">: Crime Journal - Global Crime Database and Intelligent Retrieval System</w:t>
      </w:r>
    </w:p>
    <w:p>
      <w:pPr>
        <w:spacing w:lineRule="auto"/>
      </w:pPr>
      <w:r>
        <w:rPr>
          <w:b/>
        </w:rPr>
        <w:t xml:space="preserve">Core Value Proposition</w:t>
      </w:r>
      <w:r>
        <w:rPr/>
        <w:t xml:space="preserve">:</w:t>
      </w:r>
    </w:p>
    <w:p>
      <w:pPr>
        <w:numPr>
          <w:ilvl w:val="0"/>
          <w:numId w:val="2"/>
        </w:numPr>
        <w:spacing w:lineRule="auto"/>
      </w:pPr>
      <w:r>
        <w:rPr/>
        <w:t xml:space="preserve">Provide global crime case intelligent retrieval platform for legal practitioners</w:t>
      </w:r>
    </w:p>
    <w:p>
      <w:pPr>
        <w:numPr>
          <w:ilvl w:val="0"/>
          <w:numId w:val="2"/>
        </w:numPr>
        <w:spacing w:lineRule="auto"/>
      </w:pPr>
      <w:r>
        <w:rPr/>
        <w:t xml:space="preserve">Improve retrieval efficiency through AI classification, time series analysis, geographic distribution, and other functions</w:t>
      </w:r>
    </w:p>
    <w:p>
      <w:pPr>
        <w:numPr>
          <w:ilvl w:val="0"/>
          <w:numId w:val="2"/>
        </w:numPr>
        <w:spacing w:lineRule="auto"/>
      </w:pPr>
      <w:r>
        <w:rPr/>
        <w:t xml:space="preserve">Save time costs for lawyers and police in finding similar cases</w:t>
      </w:r>
    </w:p>
    <w:p>
      <w:pPr>
        <w:spacing w:lineRule="auto"/>
      </w:pPr>
      <w:r>
        <w:rPr>
          <w:b/>
        </w:rPr>
        <w:t xml:space="preserve">Technical Foundation</w:t>
      </w:r>
      <w:r>
        <w:rPr/>
        <w:t xml:space="preserve">:</w:t>
      </w:r>
    </w:p>
    <w:p>
      <w:pPr>
        <w:numPr>
          <w:ilvl w:val="0"/>
          <w:numId w:val="3"/>
        </w:numPr>
        <w:spacing w:lineRule="auto"/>
      </w:pPr>
      <w:r>
        <w:rPr/>
        <w:t xml:space="preserve">Data Source: GDELT Project (Global Database of Events, Language, and Tone)</w:t>
      </w:r>
    </w:p>
    <w:p>
      <w:pPr>
        <w:numPr>
          <w:ilvl w:val="0"/>
          <w:numId w:val="3"/>
        </w:numPr>
        <w:spacing w:lineRule="auto"/>
      </w:pPr>
      <w:r>
        <w:rPr/>
        <w:t xml:space="preserve">Coverage: 65 languages, 200+ countries/regions</w:t>
      </w:r>
    </w:p>
    <w:p>
      <w:pPr>
        <w:numPr>
          <w:ilvl w:val="0"/>
          <w:numId w:val="3"/>
        </w:numPr>
        <w:spacing w:lineRule="auto"/>
      </w:pPr>
      <w:r>
        <w:rPr/>
        <w:t xml:space="preserve">Update Frequency: 15-minute real-time updates</w:t>
      </w:r>
    </w:p>
    <w:p>
      <w:pPr>
        <w:numPr>
          <w:ilvl w:val="0"/>
          <w:numId w:val="3"/>
        </w:numPr>
        <w:spacing w:lineRule="auto"/>
      </w:pPr>
      <w:r>
        <w:rPr/>
        <w:t xml:space="preserve">Core Technologies: NLP text analysis, AI intelligent classification, geographic visualization</w:t>
      </w:r>
    </w:p>
    <w:p>
      <w:pPr>
        <w:pStyle w:val="Heading3"/>
        <w:spacing w:lineRule="auto"/>
      </w:pPr>
      <w:r>
        <w:rPr/>
        <w:t xml:space="preserve">1.2 Selection Rationale</w:t>
      </w:r>
    </w:p>
    <w:p>
      <w:pPr>
        <w:spacing w:lineRule="auto"/>
      </w:pPr>
      <w:r>
        <w:rPr>
          <w:b/>
        </w:rPr>
        <w:t xml:space="preserve">Extremely High Data Availability</w:t>
      </w:r>
    </w:p>
    <w:p>
      <w:pPr>
        <w:numPr>
          <w:ilvl w:val="0"/>
          <w:numId w:val="4"/>
        </w:numPr>
        <w:spacing w:lineRule="auto"/>
      </w:pPr>
      <w:r>
        <w:rPr/>
        <w:t xml:space="preserve">GDELT API provides free global crime news data</w:t>
      </w:r>
    </w:p>
    <w:p>
      <w:pPr>
        <w:numPr>
          <w:ilvl w:val="0"/>
          <w:numId w:val="4"/>
        </w:numPr>
        <w:spacing w:lineRule="auto"/>
      </w:pPr>
      <w:r>
        <w:rPr/>
        <w:t xml:space="preserve">Updates hundreds of thousands of news records daily</w:t>
      </w:r>
    </w:p>
    <w:p>
      <w:pPr>
        <w:numPr>
          <w:ilvl w:val="0"/>
          <w:numId w:val="4"/>
        </w:numPr>
        <w:spacing w:lineRule="auto"/>
      </w:pPr>
      <w:r>
        <w:rPr/>
        <w:t xml:space="preserve">Supports multi-dimensional queries (time, location, type, language)</w:t>
      </w:r>
    </w:p>
    <w:p>
      <w:pPr>
        <w:spacing w:lineRule="auto"/>
      </w:pPr>
      <w:r>
        <w:rPr>
          <w:b/>
        </w:rPr>
        <w:t xml:space="preserve">Rich Analysis Dimensions</w:t>
      </w:r>
    </w:p>
    <w:p>
      <w:pPr>
        <w:numPr>
          <w:ilvl w:val="0"/>
          <w:numId w:val="5"/>
        </w:numPr>
        <w:spacing w:lineRule="auto"/>
      </w:pPr>
      <w:r>
        <w:rPr/>
        <w:t xml:space="preserve">Text Analysis: keyword extraction, sentiment analysis, topic classification</w:t>
      </w:r>
    </w:p>
    <w:p>
      <w:pPr>
        <w:numPr>
          <w:ilvl w:val="0"/>
          <w:numId w:val="5"/>
        </w:numPr>
        <w:spacing w:lineRule="auto"/>
      </w:pPr>
      <w:r>
        <w:rPr/>
        <w:t xml:space="preserve">Time Trends: crime rate changes, seasonal patterns</w:t>
      </w:r>
    </w:p>
    <w:p>
      <w:pPr>
        <w:numPr>
          <w:ilvl w:val="0"/>
          <w:numId w:val="5"/>
        </w:numPr>
        <w:spacing w:lineRule="auto"/>
      </w:pPr>
      <w:r>
        <w:rPr/>
        <w:t xml:space="preserve">Geographic Distribution: heat maps, country/region comparisons</w:t>
      </w:r>
    </w:p>
    <w:p>
      <w:pPr>
        <w:numPr>
          <w:ilvl w:val="0"/>
          <w:numId w:val="5"/>
        </w:numPr>
        <w:spacing w:lineRule="auto"/>
      </w:pPr>
      <w:r>
        <w:rPr/>
        <w:t xml:space="preserve">Type Classification: murder, theft, fraud, cybercrime, etc.</w:t>
      </w:r>
    </w:p>
    <w:p>
      <w:pPr>
        <w:spacing w:lineRule="auto"/>
      </w:pPr>
      <w:r>
        <w:rPr>
          <w:b/>
        </w:rPr>
        <w:t xml:space="preserve">Quantifiable Business Value</w:t>
      </w:r>
    </w:p>
    <w:p>
      <w:pPr>
        <w:numPr>
          <w:ilvl w:val="0"/>
          <w:numId w:val="6"/>
        </w:numPr>
        <w:spacing w:lineRule="auto"/>
      </w:pPr>
      <w:r>
        <w:rPr/>
        <w:t xml:space="preserve">Lawyer retrieval time cost: </w:t>
      </w:r>
      <w:r>
        <w:rPr/>
        <w:t xml:space="preserve">151</w:t>
      </w:r>
      <w:r>
        <w:rPr/>
        <w:t xml:space="preserve">K</w:t>
      </w:r>
      <w:r>
        <w:rPr/>
        <w:t xml:space="preserve">−</w:t>
      </w:r>
      <w:r>
        <w:rPr/>
        <w:t xml:space="preserve">151K-</w:t>
      </w:r>
      <w:r>
        <w:rPr/>
        <w:t xml:space="preserve">151</w:t>
      </w:r>
      <w:r>
        <w:rPr/>
        <w:t xml:space="preserve">K</w:t>
      </w:r>
      <w:r>
        <w:rPr/>
        <w:t xml:space="preserve">−</w:t>
      </w:r>
      <w:r>
        <w:rPr/>
        <w:t xml:space="preserve">819K annually</w:t>
      </w:r>
    </w:p>
    <w:p>
      <w:pPr>
        <w:numPr>
          <w:ilvl w:val="0"/>
          <w:numId w:val="6"/>
        </w:numPr>
        <w:spacing w:lineRule="auto"/>
      </w:pPr>
      <w:r>
        <w:rPr/>
        <w:t xml:space="preserve">Global lawyer community wasted time cost: hundreds of billions of dollars/year</w:t>
      </w:r>
    </w:p>
    <w:p>
      <w:pPr>
        <w:numPr>
          <w:ilvl w:val="0"/>
          <w:numId w:val="6"/>
        </w:numPr>
        <w:spacing w:lineRule="auto"/>
      </w:pPr>
      <w:r>
        <w:rPr/>
        <w:t xml:space="preserve">Efficiency improvement potential: 50-70% retrieval time reduction</w:t>
      </w:r>
    </w:p>
    <w:p>
      <w:pPr>
        <w:spacing w:lineRule="auto"/>
      </w:pPr>
      <w:r>
        <w:rPr>
          <w:b/>
        </w:rPr>
        <w:t xml:space="preserve">Significant Social Impact</w:t>
      </w:r>
    </w:p>
    <w:p>
      <w:pPr>
        <w:numPr>
          <w:ilvl w:val="0"/>
          <w:numId w:val="7"/>
        </w:numPr>
        <w:spacing w:lineRule="auto"/>
      </w:pPr>
      <w:r>
        <w:rPr/>
        <w:t xml:space="preserve">Improve judicial efficiency, reduce case processing time</w:t>
      </w:r>
    </w:p>
    <w:p>
      <w:pPr>
        <w:numPr>
          <w:ilvl w:val="0"/>
          <w:numId w:val="7"/>
        </w:numPr>
        <w:spacing w:lineRule="auto"/>
      </w:pPr>
      <w:r>
        <w:rPr/>
        <w:t xml:space="preserve">Promote cross-border case research and legal exchange</w:t>
      </w:r>
    </w:p>
    <w:p>
      <w:pPr>
        <w:numPr>
          <w:ilvl w:val="0"/>
          <w:numId w:val="7"/>
        </w:numPr>
        <w:spacing w:lineRule="auto"/>
      </w:pPr>
      <w:r>
        <w:rPr/>
        <w:t xml:space="preserve">Assist in crime trend prediction and prevention</w:t>
      </w:r>
    </w:p>
    <w:p>
      <w:pPr>
        <w:pStyle w:val="Heading2"/>
        <w:spacing w:lineRule="auto"/>
      </w:pPr>
      <w:r>
        <w:rPr/>
        <w:t xml:space="preserve">2. Market Size Analysis</w:t>
      </w:r>
    </w:p>
    <w:p>
      <w:pPr>
        <w:pStyle w:val="Heading3"/>
        <w:spacing w:lineRule="auto"/>
      </w:pPr>
      <w:r>
        <w:rPr/>
        <w:t xml:space="preserve">2.1 Global Legal Services Market</w:t>
      </w:r>
    </w:p>
    <w:p>
      <w:pPr>
        <w:spacing w:lineRule="auto"/>
      </w:pPr>
      <w:r>
        <w:rPr>
          <w:b/>
        </w:rPr>
        <w:t xml:space="preserve">Market Size (2015-2025)</w:t>
      </w:r>
    </w:p>
    <w:p>
      <w:pPr>
        <w:spacing w:lineRule="auto"/>
      </w:pPr>
      <w:r>
        <w:rPr/>
        <w:t xml:space="preserve">According to authoritative institutions such as Statista and Grand View Research, the global legal services market shows steady growth:</w:t>
      </w:r>
    </w:p>
    <w:p>
      <w:pPr>
        <w:numPr>
          <w:ilvl w:val="0"/>
          <w:numId w:val="8"/>
        </w:numPr>
        <w:spacing w:lineRule="auto"/>
      </w:pPr>
      <w:r>
        <w:rPr>
          <w:b/>
        </w:rPr>
        <w:t xml:space="preserve">2015</w:t>
      </w:r>
      <w:r>
        <w:rPr/>
        <w:t xml:space="preserve">: $650 billion</w:t>
      </w:r>
    </w:p>
    <w:p>
      <w:pPr>
        <w:numPr>
          <w:ilvl w:val="0"/>
          <w:numId w:val="8"/>
        </w:numPr>
        <w:spacing w:lineRule="auto"/>
      </w:pPr>
      <w:r>
        <w:rPr>
          <w:b/>
        </w:rPr>
        <w:t xml:space="preserve">2020</w:t>
      </w:r>
      <w:r>
        <w:rPr/>
        <w:t xml:space="preserve">: $790 billion (brief decline due to COVID-19)</w:t>
      </w:r>
    </w:p>
    <w:p>
      <w:pPr>
        <w:numPr>
          <w:ilvl w:val="0"/>
          <w:numId w:val="8"/>
        </w:numPr>
        <w:spacing w:lineRule="auto"/>
      </w:pPr>
      <w:r>
        <w:rPr>
          <w:b/>
        </w:rPr>
        <w:t xml:space="preserve">2025</w:t>
      </w:r>
      <w:r>
        <w:rPr/>
        <w:t xml:space="preserve">: $1,105 billion</w:t>
      </w:r>
    </w:p>
    <w:p>
      <w:pPr>
        <w:numPr>
          <w:ilvl w:val="0"/>
          <w:numId w:val="8"/>
        </w:numPr>
        <w:spacing w:lineRule="auto"/>
      </w:pPr>
      <w:r>
        <w:rPr>
          <w:b/>
        </w:rPr>
        <w:t xml:space="preserve">CAGR</w:t>
      </w:r>
      <w:r>
        <w:rPr/>
        <w:t xml:space="preserve">: 5.5%</w:t>
      </w:r>
    </w:p>
    <w:p>
      <w:pPr>
        <w:spacing w:lineRule="auto"/>
      </w:pPr>
      <w:r>
        <w:rPr>
          <w:b/>
        </w:rPr>
        <w:t xml:space="preserve">Growth Drivers</w:t>
      </w:r>
      <w:r>
        <w:rPr/>
        <w:t xml:space="preserve">:</w:t>
      </w:r>
    </w:p>
    <w:p>
      <w:pPr>
        <w:numPr>
          <w:ilvl w:val="0"/>
          <w:numId w:val="9"/>
        </w:numPr>
        <w:spacing w:lineRule="auto"/>
      </w:pPr>
      <w:r>
        <w:rPr/>
        <w:t xml:space="preserve">Globalization drives growth in cross-border legal services demand</w:t>
      </w:r>
    </w:p>
    <w:p>
      <w:pPr>
        <w:numPr>
          <w:ilvl w:val="0"/>
          <w:numId w:val="9"/>
        </w:numPr>
        <w:spacing w:lineRule="auto"/>
      </w:pPr>
      <w:r>
        <w:rPr/>
        <w:t xml:space="preserve">Increasingly strict corporate compliance and regulatory requirements</w:t>
      </w:r>
    </w:p>
    <w:p>
      <w:pPr>
        <w:numPr>
          <w:ilvl w:val="0"/>
          <w:numId w:val="9"/>
        </w:numPr>
        <w:spacing w:lineRule="auto"/>
      </w:pPr>
      <w:r>
        <w:rPr/>
        <w:t xml:space="preserve">Digital transformation catalyzes LegalTech market</w:t>
      </w:r>
    </w:p>
    <w:p>
      <w:pPr>
        <w:numPr>
          <w:ilvl w:val="0"/>
          <w:numId w:val="9"/>
        </w:numPr>
        <w:spacing w:lineRule="auto"/>
      </w:pPr>
      <w:r>
        <w:rPr/>
        <w:t xml:space="preserve">Rising demand for intellectual property protection</w:t>
      </w:r>
    </w:p>
    <w:p>
      <w:pPr>
        <w:spacing w:lineRule="auto"/>
      </w:pPr>
      <w:r>
        <w:rPr>
          <w:b/>
        </w:rPr>
        <w:t xml:space="preserve">Market Segmentation</w:t>
      </w:r>
      <w:r>
        <w:rPr/>
        <w:t xml:space="preserve">:</w:t>
      </w:r>
    </w:p>
    <w:p>
      <w:pPr>
        <w:numPr>
          <w:ilvl w:val="0"/>
          <w:numId w:val="10"/>
        </w:numPr>
        <w:spacing w:lineRule="auto"/>
      </w:pPr>
      <w:r>
        <w:rPr/>
        <w:t xml:space="preserve">Corporate Legal Services: 31% (largest segment)</w:t>
      </w:r>
    </w:p>
    <w:p>
      <w:pPr>
        <w:numPr>
          <w:ilvl w:val="0"/>
          <w:numId w:val="10"/>
        </w:numPr>
        <w:spacing w:lineRule="auto"/>
      </w:pPr>
      <w:r>
        <w:rPr/>
        <w:t xml:space="preserve">Litigation &amp; Arbitration: 25%</w:t>
      </w:r>
    </w:p>
    <w:p>
      <w:pPr>
        <w:numPr>
          <w:ilvl w:val="0"/>
          <w:numId w:val="10"/>
        </w:numPr>
        <w:spacing w:lineRule="auto"/>
      </w:pPr>
      <w:r>
        <w:rPr/>
        <w:t xml:space="preserve">Tax Legal Services: 18%</w:t>
      </w:r>
    </w:p>
    <w:p>
      <w:pPr>
        <w:numPr>
          <w:ilvl w:val="0"/>
          <w:numId w:val="10"/>
        </w:numPr>
        <w:spacing w:lineRule="auto"/>
      </w:pPr>
      <w:r>
        <w:rPr/>
        <w:t xml:space="preserve">Real Estate Law: 12%</w:t>
      </w:r>
    </w:p>
    <w:p>
      <w:pPr>
        <w:numPr>
          <w:ilvl w:val="0"/>
          <w:numId w:val="10"/>
        </w:numPr>
        <w:spacing w:lineRule="auto"/>
      </w:pPr>
      <w:r>
        <w:rPr/>
        <w:t xml:space="preserve">Others (Labor Law, IP, etc.): 14%</w:t>
      </w:r>
    </w:p>
    <w:p>
      <w:pPr>
        <w:pStyle w:val="Heading3"/>
        <w:spacing w:lineRule="auto"/>
      </w:pPr>
      <w:r>
        <w:rPr/>
        <w:t xml:space="preserve">2.2 China Legal Services Market</w:t>
      </w:r>
    </w:p>
    <w:p>
      <w:pPr>
        <w:spacing w:lineRule="auto"/>
      </w:pPr>
      <w:r>
        <w:rPr>
          <w:b/>
        </w:rPr>
        <w:t xml:space="preserve">Market Size (2015-2025)</w:t>
      </w:r>
    </w:p>
    <w:p>
      <w:pPr>
        <w:spacing w:lineRule="auto"/>
      </w:pPr>
      <w:r>
        <w:rPr/>
        <w:t xml:space="preserve">China's legal services market is growing rapidly, far exceeding the global average:</w:t>
      </w:r>
    </w:p>
    <w:p>
      <w:pPr>
        <w:numPr>
          <w:ilvl w:val="0"/>
          <w:numId w:val="11"/>
        </w:numPr>
        <w:spacing w:lineRule="auto"/>
      </w:pPr>
      <w:r>
        <w:rPr>
          <w:b/>
        </w:rPr>
        <w:t xml:space="preserve">2015</w:t>
      </w:r>
      <w:r>
        <w:rPr/>
        <w:t xml:space="preserve">: $15.2 billion</w:t>
      </w:r>
    </w:p>
    <w:p>
      <w:pPr>
        <w:numPr>
          <w:ilvl w:val="0"/>
          <w:numId w:val="11"/>
        </w:numPr>
        <w:spacing w:lineRule="auto"/>
      </w:pPr>
      <w:r>
        <w:rPr>
          <w:b/>
        </w:rPr>
        <w:t xml:space="preserve">2020</w:t>
      </w:r>
      <w:r>
        <w:rPr/>
        <w:t xml:space="preserve">: $27.3 billion</w:t>
      </w:r>
    </w:p>
    <w:p>
      <w:pPr>
        <w:numPr>
          <w:ilvl w:val="0"/>
          <w:numId w:val="11"/>
        </w:numPr>
        <w:spacing w:lineRule="auto"/>
      </w:pPr>
      <w:r>
        <w:rPr>
          <w:b/>
        </w:rPr>
        <w:t xml:space="preserve">2025</w:t>
      </w:r>
      <w:r>
        <w:rPr/>
        <w:t xml:space="preserve">: $35.1 billion</w:t>
      </w:r>
    </w:p>
    <w:p>
      <w:pPr>
        <w:numPr>
          <w:ilvl w:val="0"/>
          <w:numId w:val="11"/>
        </w:numPr>
        <w:spacing w:lineRule="auto"/>
      </w:pPr>
      <w:r>
        <w:rPr>
          <w:b/>
        </w:rPr>
        <w:t xml:space="preserve">CAGR</w:t>
      </w:r>
      <w:r>
        <w:rPr/>
        <w:t xml:space="preserve">: 8.7%</w:t>
      </w:r>
    </w:p>
    <w:p>
      <w:pPr>
        <w:spacing w:lineRule="auto"/>
      </w:pPr>
      <w:r>
        <w:rPr>
          <w:b/>
        </w:rPr>
        <w:t xml:space="preserve">Growth Drivers</w:t>
      </w:r>
      <w:r>
        <w:rPr/>
        <w:t xml:space="preserve">:</w:t>
      </w:r>
    </w:p>
    <w:p>
      <w:pPr>
        <w:numPr>
          <w:ilvl w:val="0"/>
          <w:numId w:val="12"/>
        </w:numPr>
        <w:spacing w:lineRule="auto"/>
      </w:pPr>
      <w:r>
        <w:rPr/>
        <w:t xml:space="preserve">Deepening rule of law construction, annual increase of 50-80K lawyers</w:t>
      </w:r>
    </w:p>
    <w:p>
      <w:pPr>
        <w:numPr>
          <w:ilvl w:val="0"/>
          <w:numId w:val="12"/>
        </w:numPr>
        <w:spacing w:lineRule="auto"/>
      </w:pPr>
      <w:r>
        <w:rPr/>
        <w:t xml:space="preserve">Enhanced corporate legal awareness, surging compliance demand</w:t>
      </w:r>
    </w:p>
    <w:p>
      <w:pPr>
        <w:numPr>
          <w:ilvl w:val="0"/>
          <w:numId w:val="12"/>
        </w:numPr>
        <w:spacing w:lineRule="auto"/>
      </w:pPr>
      <w:r>
        <w:rPr/>
        <w:t xml:space="preserve">Judicial informatization policy support</w:t>
      </w:r>
    </w:p>
    <w:p>
      <w:pPr>
        <w:numPr>
          <w:ilvl w:val="0"/>
          <w:numId w:val="12"/>
        </w:numPr>
        <w:spacing w:lineRule="auto"/>
      </w:pPr>
      <w:r>
        <w:rPr/>
        <w:t xml:space="preserve">Rising legal tech investment enthusiasm</w:t>
      </w:r>
    </w:p>
    <w:p>
      <w:pPr>
        <w:spacing w:lineRule="auto"/>
      </w:pPr>
      <w:r>
        <w:rPr>
          <w:b/>
        </w:rPr>
        <w:t xml:space="preserve">Market Characteristics</w:t>
      </w:r>
      <w:r>
        <w:rPr/>
        <w:t xml:space="preserve">:</w:t>
      </w:r>
    </w:p>
    <w:p>
      <w:pPr>
        <w:numPr>
          <w:ilvl w:val="0"/>
          <w:numId w:val="13"/>
        </w:numPr>
        <w:spacing w:lineRule="auto"/>
      </w:pPr>
      <w:r>
        <w:rPr/>
        <w:t xml:space="preserve">Number of law firms: 45,700 (2025)</w:t>
      </w:r>
    </w:p>
    <w:p>
      <w:pPr>
        <w:numPr>
          <w:ilvl w:val="0"/>
          <w:numId w:val="13"/>
        </w:numPr>
        <w:spacing w:lineRule="auto"/>
      </w:pPr>
      <w:r>
        <w:rPr/>
        <w:t xml:space="preserve">Firms with 100+ lawyers: 633</w:t>
      </w:r>
    </w:p>
    <w:p>
      <w:pPr>
        <w:numPr>
          <w:ilvl w:val="0"/>
          <w:numId w:val="13"/>
        </w:numPr>
        <w:spacing w:lineRule="auto"/>
      </w:pPr>
      <w:r>
        <w:rPr/>
        <w:t xml:space="preserve">Firms with 1000+ lawyers: 6</w:t>
      </w:r>
    </w:p>
    <w:p>
      <w:pPr>
        <w:numPr>
          <w:ilvl w:val="0"/>
          <w:numId w:val="13"/>
        </w:numPr>
        <w:spacing w:lineRule="auto"/>
      </w:pPr>
      <w:r>
        <w:rPr/>
        <w:t xml:space="preserve">Overseas branches: 207 (covering 37 countries/regions)</w:t>
      </w:r>
    </w:p>
    <w:p>
      <w:pPr>
        <w:pStyle w:val="Heading3"/>
        <w:spacing w:lineRule="auto"/>
      </w:pPr>
      <w:r>
        <w:rPr/>
        <w:t xml:space="preserve">2.3 LegalTech Market</w:t>
      </w:r>
    </w:p>
    <w:p>
      <w:pPr>
        <w:spacing w:lineRule="auto"/>
      </w:pPr>
      <w:r>
        <w:rPr>
          <w:b/>
        </w:rPr>
        <w:t xml:space="preserve">Global LegalTech Market</w:t>
      </w:r>
      <w:r>
        <w:rPr/>
        <w:t xml:space="preserve">:</w:t>
      </w:r>
    </w:p>
    <w:p>
      <w:pPr>
        <w:numPr>
          <w:ilvl w:val="0"/>
          <w:numId w:val="14"/>
        </w:numPr>
        <w:spacing w:lineRule="auto"/>
      </w:pPr>
      <w:r>
        <w:rPr/>
        <w:t xml:space="preserve">2024 market size: $28 billion</w:t>
      </w:r>
    </w:p>
    <w:p>
      <w:pPr>
        <w:numPr>
          <w:ilvl w:val="0"/>
          <w:numId w:val="14"/>
        </w:numPr>
        <w:spacing w:lineRule="auto"/>
      </w:pPr>
      <w:r>
        <w:rPr/>
        <w:t xml:space="preserve">2030 projected size: $58 billion</w:t>
      </w:r>
    </w:p>
    <w:p>
      <w:pPr>
        <w:numPr>
          <w:ilvl w:val="0"/>
          <w:numId w:val="14"/>
        </w:numPr>
        <w:spacing w:lineRule="auto"/>
      </w:pPr>
      <w:r>
        <w:rPr/>
        <w:t xml:space="preserve">CAGR: 12.8%</w:t>
      </w:r>
    </w:p>
    <w:p>
      <w:pPr>
        <w:spacing w:lineRule="auto"/>
      </w:pPr>
      <w:r>
        <w:rPr>
          <w:b/>
        </w:rPr>
        <w:t xml:space="preserve">China LegalTech Market</w:t>
      </w:r>
      <w:r>
        <w:rPr/>
        <w:t xml:space="preserve">:</w:t>
      </w:r>
    </w:p>
    <w:p>
      <w:pPr>
        <w:numPr>
          <w:ilvl w:val="0"/>
          <w:numId w:val="15"/>
        </w:numPr>
        <w:spacing w:lineRule="auto"/>
      </w:pPr>
      <w:r>
        <w:rPr/>
        <w:t xml:space="preserve">2024 market size: $4.2 billion</w:t>
      </w:r>
    </w:p>
    <w:p>
      <w:pPr>
        <w:numPr>
          <w:ilvl w:val="0"/>
          <w:numId w:val="15"/>
        </w:numPr>
        <w:spacing w:lineRule="auto"/>
      </w:pPr>
      <w:r>
        <w:rPr/>
        <w:t xml:space="preserve">2030 projected size: $9.5 billion</w:t>
      </w:r>
    </w:p>
    <w:p>
      <w:pPr>
        <w:numPr>
          <w:ilvl w:val="0"/>
          <w:numId w:val="15"/>
        </w:numPr>
        <w:spacing w:lineRule="auto"/>
      </w:pPr>
      <w:r>
        <w:rPr/>
        <w:t xml:space="preserve">CAGR: 14.5%</w:t>
      </w:r>
    </w:p>
    <w:p>
      <w:pPr>
        <w:spacing w:lineRule="auto"/>
      </w:pPr>
      <w:r>
        <w:rPr>
          <w:b/>
        </w:rPr>
        <w:t xml:space="preserve">Segmentation</w:t>
      </w:r>
      <w:r>
        <w:rPr/>
        <w:t xml:space="preserve">:</w:t>
      </w:r>
    </w:p>
    <w:p>
      <w:pPr>
        <w:numPr>
          <w:ilvl w:val="0"/>
          <w:numId w:val="16"/>
        </w:numPr>
        <w:spacing w:lineRule="auto"/>
      </w:pPr>
      <w:r>
        <w:rPr/>
        <w:t xml:space="preserve">Case Retrieval &amp; Database (Crime Journal's domain): 28%</w:t>
      </w:r>
    </w:p>
    <w:p>
      <w:pPr>
        <w:numPr>
          <w:ilvl w:val="0"/>
          <w:numId w:val="16"/>
        </w:numPr>
        <w:spacing w:lineRule="auto"/>
      </w:pPr>
      <w:r>
        <w:rPr/>
        <w:t xml:space="preserve">Contract Management &amp; Review: 22%</w:t>
      </w:r>
    </w:p>
    <w:p>
      <w:pPr>
        <w:numPr>
          <w:ilvl w:val="0"/>
          <w:numId w:val="16"/>
        </w:numPr>
        <w:spacing w:lineRule="auto"/>
      </w:pPr>
      <w:r>
        <w:rPr/>
        <w:t xml:space="preserve">Legal Document Automation: 18%</w:t>
      </w:r>
    </w:p>
    <w:p>
      <w:pPr>
        <w:numPr>
          <w:ilvl w:val="0"/>
          <w:numId w:val="16"/>
        </w:numPr>
        <w:spacing w:lineRule="auto"/>
      </w:pPr>
      <w:r>
        <w:rPr/>
        <w:t xml:space="preserve">Electronic Evidence Management: 15%</w:t>
      </w:r>
    </w:p>
    <w:p>
      <w:pPr>
        <w:numPr>
          <w:ilvl w:val="0"/>
          <w:numId w:val="16"/>
        </w:numPr>
        <w:spacing w:lineRule="auto"/>
      </w:pPr>
      <w:r>
        <w:rPr/>
        <w:t xml:space="preserve">Others (AI Legal Consulting, Online Arbitration, etc.): 17%</w:t>
      </w:r>
    </w:p>
    <w:p>
      <w:pPr>
        <w:pStyle w:val="Heading3"/>
        <w:spacing w:lineRule="auto"/>
      </w:pPr>
      <w:r>
        <w:rPr/>
        <w:t xml:space="preserve">2.4 TAM/SAM/SOM Analysis</w:t>
      </w:r>
    </w:p>
    <w:p>
      <w:pPr>
        <w:spacing w:lineRule="auto"/>
      </w:pPr>
      <w:r>
        <w:rPr>
          <w:b/>
        </w:rPr>
        <w:t xml:space="preserve">TAM (Total Addressable Market)</w:t>
      </w:r>
      <w:r>
        <w:rPr/>
        <w:t xml:space="preserve">:</w:t>
      </w:r>
    </w:p>
    <w:p>
      <w:pPr>
        <w:numPr>
          <w:ilvl w:val="0"/>
          <w:numId w:val="17"/>
        </w:numPr>
        <w:spacing w:lineRule="auto"/>
      </w:pPr>
      <w:r>
        <w:rPr/>
        <w:t xml:space="preserve">Global legal services market: $1,105 billion</w:t>
      </w:r>
    </w:p>
    <w:p>
      <w:pPr>
        <w:numPr>
          <w:ilvl w:val="0"/>
          <w:numId w:val="17"/>
        </w:numPr>
        <w:spacing w:lineRule="auto"/>
      </w:pPr>
      <w:r>
        <w:rPr/>
        <w:t xml:space="preserve">Theoretical maximum market space</w:t>
      </w:r>
    </w:p>
    <w:p>
      <w:pPr>
        <w:spacing w:lineRule="auto"/>
      </w:pPr>
      <w:r>
        <w:rPr>
          <w:b/>
        </w:rPr>
        <w:t xml:space="preserve">SAM (Serviceable Available Market)</w:t>
      </w:r>
      <w:r>
        <w:rPr/>
        <w:t xml:space="preserve">:</w:t>
      </w:r>
    </w:p>
    <w:p>
      <w:pPr>
        <w:numPr>
          <w:ilvl w:val="0"/>
          <w:numId w:val="18"/>
        </w:numPr>
        <w:spacing w:lineRule="auto"/>
      </w:pPr>
      <w:r>
        <w:rPr/>
        <w:t xml:space="preserve">China legal services market: $35.1 billion</w:t>
      </w:r>
    </w:p>
    <w:p>
      <w:pPr>
        <w:numPr>
          <w:ilvl w:val="0"/>
          <w:numId w:val="18"/>
        </w:numPr>
        <w:spacing w:lineRule="auto"/>
      </w:pPr>
      <w:r>
        <w:rPr/>
        <w:t xml:space="preserve">Crime Journal's actual serviceable range</w:t>
      </w:r>
    </w:p>
    <w:p>
      <w:pPr>
        <w:spacing w:lineRule="auto"/>
      </w:pPr>
      <w:r>
        <w:rPr>
          <w:b/>
        </w:rPr>
        <w:t xml:space="preserve">SOM (Serviceable Obtainable Market)</w:t>
      </w:r>
      <w:r>
        <w:rPr/>
        <w:t xml:space="preserve">:</w:t>
      </w:r>
    </w:p>
    <w:p>
      <w:pPr>
        <w:numPr>
          <w:ilvl w:val="0"/>
          <w:numId w:val="19"/>
        </w:numPr>
        <w:spacing w:lineRule="auto"/>
      </w:pPr>
      <w:r>
        <w:rPr/>
        <w:t xml:space="preserve">3-year target: $520 million (1.5% of SAM)</w:t>
      </w:r>
    </w:p>
    <w:p>
      <w:pPr>
        <w:numPr>
          <w:ilvl w:val="0"/>
          <w:numId w:val="19"/>
        </w:numPr>
        <w:spacing w:lineRule="auto"/>
      </w:pPr>
      <w:r>
        <w:rPr/>
        <w:t xml:space="preserve">5-year target: $1.75 billion (5% of SAM)</w:t>
      </w:r>
    </w:p>
    <w:p>
      <w:pPr>
        <w:spacing w:lineRule="auto"/>
      </w:pPr>
      <w:r>
        <w:rPr>
          <w:b/>
        </w:rPr>
        <w:t xml:space="preserve">Market Share Assumption Basis</w:t>
      </w:r>
      <w:r>
        <w:rPr/>
        <w:t xml:space="preserve">:</w:t>
      </w:r>
    </w:p>
    <w:p>
      <w:pPr>
        <w:numPr>
          <w:ilvl w:val="0"/>
          <w:numId w:val="20"/>
        </w:numPr>
        <w:spacing w:lineRule="auto"/>
      </w:pPr>
      <w:r>
        <w:rPr/>
        <w:t xml:space="preserve">Pkulaw market share approximately 8-10%</w:t>
      </w:r>
    </w:p>
    <w:p>
      <w:pPr>
        <w:numPr>
          <w:ilvl w:val="0"/>
          <w:numId w:val="20"/>
        </w:numPr>
        <w:spacing w:lineRule="auto"/>
      </w:pPr>
      <w:r>
        <w:rPr/>
        <w:t xml:space="preserve">New entrants use conservative estimate of 1.5-5%</w:t>
      </w:r>
    </w:p>
    <w:p>
      <w:pPr>
        <w:numPr>
          <w:ilvl w:val="0"/>
          <w:numId w:val="20"/>
        </w:numPr>
        <w:spacing w:lineRule="auto"/>
      </w:pPr>
      <w:r>
        <w:rPr/>
        <w:t xml:space="preserve">Even at minimum share, can support considerable scale</w:t>
      </w:r>
    </w:p>
    <w:p>
      <w:pPr>
        <w:pStyle w:val="Heading2"/>
        <w:spacing w:lineRule="auto"/>
      </w:pPr>
      <w:r>
        <w:rPr/>
        <w:t xml:space="preserve">3. Industry Pain Point Analysis</w:t>
      </w:r>
    </w:p>
    <w:p>
      <w:pPr>
        <w:pStyle w:val="Heading3"/>
        <w:spacing w:lineRule="auto"/>
      </w:pPr>
      <w:r>
        <w:rPr/>
        <w:t xml:space="preserve">3.1 Pain Point 1: Low Case Retrieval Efficiency</w:t>
      </w:r>
    </w:p>
    <w:p>
      <w:pPr>
        <w:spacing w:lineRule="auto"/>
      </w:pPr>
      <w:r>
        <w:rPr>
          <w:b/>
        </w:rPr>
        <w:t xml:space="preserve">Problem Description</w:t>
      </w:r>
      <w:r>
        <w:rPr/>
        <w:t xml:space="preserve">: Legal practitioners need to find similar cases, precedents, and legal precedents when handling cases, but traditional retrieval methods are extremely inefficient.</w:t>
      </w:r>
    </w:p>
    <w:p>
      <w:pPr>
        <w:spacing w:lineRule="auto"/>
      </w:pPr>
      <w:r>
        <w:rPr>
          <w:b/>
        </w:rPr>
        <w:t xml:space="preserve">Actual Data Validation (Based on 666 Real Cases Collected by Crime Journal)</w:t>
      </w:r>
      <w:r>
        <w:rPr/>
        <w:t xml:space="preserve">:</w:t>
      </w:r>
    </w:p>
    <w:p>
      <w:pPr>
        <w:spacing w:lineRule="auto"/>
      </w:pPr>
      <w:r>
        <w:rPr>
          <w:b/>
        </w:rPr>
        <w:t xml:space="preserve">Data Scale Challenge</w:t>
      </w:r>
      <w:r>
        <w:rPr/>
        <w:t xml:space="preserve">:</w:t>
      </w:r>
    </w:p>
    <w:p>
      <w:pPr>
        <w:numPr>
          <w:ilvl w:val="0"/>
          <w:numId w:val="21"/>
        </w:numPr>
        <w:spacing w:lineRule="auto"/>
      </w:pPr>
      <w:r>
        <w:rPr/>
        <w:t xml:space="preserve">Single-day collected cases: </w:t>
      </w:r>
      <w:r>
        <w:rPr>
          <w:b/>
        </w:rPr>
        <w:t xml:space="preserve">512 articles</w:t>
      </w:r>
      <w:r>
        <w:rPr/>
        <w:t xml:space="preserve"> (2026-03-15)</w:t>
      </w:r>
    </w:p>
    <w:p>
      <w:pPr>
        <w:numPr>
          <w:ilvl w:val="0"/>
          <w:numId w:val="21"/>
        </w:numPr>
        <w:spacing w:lineRule="auto"/>
      </w:pPr>
      <w:r>
        <w:rPr/>
        <w:t xml:space="preserve">7-day cumulative cases: </w:t>
      </w:r>
      <w:r>
        <w:rPr>
          <w:b/>
        </w:rPr>
        <w:t xml:space="preserve">666 articles</w:t>
      </w:r>
    </w:p>
    <w:p>
      <w:pPr>
        <w:numPr>
          <w:ilvl w:val="0"/>
          <w:numId w:val="21"/>
        </w:numPr>
        <w:spacing w:lineRule="auto"/>
      </w:pPr>
      <w:r>
        <w:rPr/>
        <w:t xml:space="preserve">Average content length: </w:t>
      </w:r>
      <w:r>
        <w:rPr>
          <w:b/>
        </w:rPr>
        <w:t xml:space="preserve">6,449 characters/article</w:t>
      </w:r>
      <w:r>
        <w:rPr/>
        <w:t xml:space="preserve"> (approximately 3,000-4,000 words)</w:t>
      </w:r>
    </w:p>
    <w:p>
      <w:pPr>
        <w:numPr>
          <w:ilvl w:val="0"/>
          <w:numId w:val="21"/>
        </w:numPr>
        <w:spacing w:lineRule="auto"/>
      </w:pPr>
      <w:r>
        <w:rPr/>
        <w:t xml:space="preserve">Total content volume: </w:t>
      </w:r>
      <w:r>
        <w:rPr>
          <w:b/>
        </w:rPr>
        <w:t xml:space="preserve">4.29 million characters</w:t>
      </w:r>
    </w:p>
    <w:p>
      <w:pPr>
        <w:spacing w:lineRule="auto"/>
      </w:pPr>
      <w:r>
        <w:rPr>
          <w:b/>
        </w:rPr>
        <w:t xml:space="preserve">Retrieval Difficulty Quantification</w:t>
      </w:r>
      <w:r>
        <w:rPr/>
        <w:t xml:space="preserve">:</w:t>
      </w:r>
    </w:p>
    <w:p>
      <w:pPr>
        <w:numPr>
          <w:ilvl w:val="0"/>
          <w:numId w:val="22"/>
        </w:numPr>
        <w:spacing w:lineRule="auto"/>
      </w:pPr>
      <w:r>
        <w:rPr/>
        <w:t xml:space="preserve">Language coverage: </w:t>
      </w:r>
      <w:r>
        <w:rPr>
          <w:b/>
        </w:rPr>
        <w:t xml:space="preserve">46 languages</w:t>
      </w:r>
    </w:p>
    <w:p>
      <w:pPr>
        <w:numPr>
          <w:ilvl w:val="0"/>
          <w:numId w:val="22"/>
        </w:numPr>
        <w:spacing w:lineRule="auto"/>
      </w:pPr>
      <w:r>
        <w:rPr/>
        <w:t xml:space="preserve">Country coverage: </w:t>
      </w:r>
      <w:r>
        <w:rPr>
          <w:b/>
        </w:rPr>
        <w:t xml:space="preserve">57 countries</w:t>
      </w:r>
    </w:p>
    <w:p>
      <w:pPr>
        <w:numPr>
          <w:ilvl w:val="0"/>
          <w:numId w:val="22"/>
        </w:numPr>
        <w:spacing w:lineRule="auto"/>
      </w:pPr>
      <w:r>
        <w:rPr/>
        <w:t xml:space="preserve">Source domains: </w:t>
      </w:r>
      <w:r>
        <w:rPr>
          <w:b/>
        </w:rPr>
        <w:t xml:space="preserve">200+ domains</w:t>
      </w:r>
    </w:p>
    <w:p>
      <w:pPr>
        <w:spacing w:lineRule="auto"/>
      </w:pPr>
      <w:r>
        <w:rPr>
          <w:b/>
        </w:rPr>
        <w:t xml:space="preserve">Traditional Retrieval Dilemma</w:t>
      </w:r>
      <w:r>
        <w:rPr/>
        <w:t xml:space="preserve"> (Using actual cases as examples):</w:t>
      </w:r>
    </w:p>
    <w:p>
      <w:pPr>
        <w:numPr>
          <w:ilvl w:val="0"/>
          <w:numId w:val="23"/>
        </w:numPr>
        <w:spacing w:lineRule="auto"/>
      </w:pPr>
      <w:r>
        <w:rPr/>
        <w:t xml:space="preserve">Searching "Argentina murder case": need to filter through 666 articles</w:t>
      </w:r>
    </w:p>
    <w:p>
      <w:pPr>
        <w:numPr>
          <w:ilvl w:val="0"/>
          <w:numId w:val="23"/>
        </w:numPr>
        <w:spacing w:lineRule="auto"/>
      </w:pPr>
      <w:r>
        <w:rPr/>
        <w:t xml:space="preserve">Cross-language retrieval: Spanish cases account for 28.4%, English only 15.5%</w:t>
      </w:r>
    </w:p>
    <w:p>
      <w:pPr>
        <w:numPr>
          <w:ilvl w:val="0"/>
          <w:numId w:val="23"/>
        </w:numPr>
        <w:spacing w:lineRule="auto"/>
      </w:pPr>
      <w:r>
        <w:rPr/>
        <w:t xml:space="preserve">Timeliness requirements: 77% of cases from single day, information updates extremely fast</w:t>
      </w:r>
    </w:p>
    <w:p>
      <w:pPr>
        <w:spacing w:lineRule="auto"/>
      </w:pPr>
      <w:r>
        <w:rPr>
          <w:b/>
        </w:rPr>
        <w:t xml:space="preserve">Time Cost Quantification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Searches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Time Cost (Hours)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Monetary Cost (USD)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Lawyer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151,200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Lawyer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819,000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94,080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182,875</w:t>
            </w:r>
          </w:p>
        </w:tc>
      </w:tr>
    </w:tbl>
    <w:p>
      <w:pPr>
        <w:spacing w:lineRule="auto"/>
      </w:pPr>
      <w:r>
        <w:rPr/>
      </w:r>
    </w:p>
    <w:p>
      <w:pPr>
        <w:spacing w:lineRule="auto"/>
      </w:pPr>
      <w:r>
        <w:rPr>
          <w:b/>
        </w:rPr>
        <w:t xml:space="preserve">Global Impact</w:t>
      </w:r>
      <w:r>
        <w:rPr/>
        <w:t xml:space="preserve">:</w:t>
      </w:r>
    </w:p>
    <w:p>
      <w:pPr>
        <w:numPr>
          <w:ilvl w:val="0"/>
          <w:numId w:val="24"/>
        </w:numPr>
        <w:spacing w:lineRule="auto"/>
      </w:pPr>
      <w:r>
        <w:rPr/>
        <w:t xml:space="preserve">China 830K lawyers × </w:t>
      </w:r>
      <w:r>
        <w:rPr/>
        <w:t xml:space="preserve">151</w:t>
      </w:r>
      <w:r>
        <w:rPr/>
        <w:t xml:space="preserve">K</w:t>
      </w:r>
      <w:r>
        <w:rPr/>
        <w:t xml:space="preserve">=</w:t>
      </w:r>
      <w:r>
        <w:rPr/>
        <w:t xml:space="preserve">151K = </w:t>
      </w:r>
      <w:r>
        <w:rPr/>
        <w:t xml:space="preserve">151</w:t>
      </w:r>
      <w:r>
        <w:rPr/>
        <w:t xml:space="preserve">K</w:t>
      </w:r>
      <w:r>
        <w:rPr/>
        <w:t xml:space="preserve">=</w:t>
      </w:r>
      <w:r>
        <w:rPr/>
        <w:t xml:space="preserve">125.3 billion/year</w:t>
      </w:r>
    </w:p>
    <w:p>
      <w:pPr>
        <w:numPr>
          <w:ilvl w:val="0"/>
          <w:numId w:val="24"/>
        </w:numPr>
        <w:spacing w:lineRule="auto"/>
      </w:pPr>
      <w:r>
        <w:rPr/>
        <w:t xml:space="preserve">USA 1.4M lawyers × </w:t>
      </w:r>
      <w:r>
        <w:rPr/>
        <w:t xml:space="preserve">819</w:t>
      </w:r>
      <w:r>
        <w:rPr/>
        <w:t xml:space="preserve">K</w:t>
      </w:r>
      <w:r>
        <w:rPr/>
        <w:t xml:space="preserve">=</w:t>
      </w:r>
      <w:r>
        <w:rPr/>
        <w:t xml:space="preserve">819K = </w:t>
      </w:r>
      <w:r>
        <w:rPr/>
        <w:t xml:space="preserve">819</w:t>
      </w:r>
      <w:r>
        <w:rPr/>
        <w:t xml:space="preserve">K</w:t>
      </w:r>
      <w:r>
        <w:rPr/>
        <w:t xml:space="preserve">=</w:t>
      </w:r>
      <w:r>
        <w:rPr/>
        <w:t xml:space="preserve">1,146.6 billion/year</w:t>
      </w:r>
    </w:p>
    <w:p>
      <w:pPr>
        <w:numPr>
          <w:ilvl w:val="0"/>
          <w:numId w:val="24"/>
        </w:numPr>
        <w:spacing w:lineRule="auto"/>
      </w:pPr>
      <w:r>
        <w:rPr/>
        <w:t xml:space="preserve">Global lawyer community wasted time cost: </w:t>
      </w:r>
      <w:r>
        <w:rPr>
          <w:b/>
        </w:rPr>
        <w:t xml:space="preserve">trillions of dollars/year</w:t>
      </w:r>
    </w:p>
    <w:p>
      <w:pPr>
        <w:spacing w:lineRule="auto"/>
      </w:pPr>
      <w:r>
        <w:rPr>
          <w:b/>
        </w:rPr>
        <w:t xml:space="preserve">Crime Journal Solution</w:t>
      </w:r>
      <w:r>
        <w:rPr/>
        <w:t xml:space="preserve">:</w:t>
      </w:r>
    </w:p>
    <w:p>
      <w:pPr>
        <w:numPr>
          <w:ilvl w:val="0"/>
          <w:numId w:val="25"/>
        </w:numPr>
        <w:spacing w:lineRule="auto"/>
      </w:pPr>
      <w:r>
        <w:rPr/>
        <w:t xml:space="preserve">AI intelligent classification: automatically identify crime type, location, time</w:t>
      </w:r>
    </w:p>
    <w:p>
      <w:pPr>
        <w:numPr>
          <w:ilvl w:val="0"/>
          <w:numId w:val="25"/>
        </w:numPr>
        <w:spacing w:lineRule="auto"/>
      </w:pPr>
      <w:r>
        <w:rPr/>
        <w:t xml:space="preserve">Semantic search: understand natural language query intent</w:t>
      </w:r>
    </w:p>
    <w:p>
      <w:pPr>
        <w:numPr>
          <w:ilvl w:val="0"/>
          <w:numId w:val="25"/>
        </w:numPr>
        <w:spacing w:lineRule="auto"/>
      </w:pPr>
      <w:r>
        <w:rPr/>
        <w:t xml:space="preserve">Similar case recommendation: match based on case characteristics</w:t>
      </w:r>
    </w:p>
    <w:p>
      <w:pPr>
        <w:numPr>
          <w:ilvl w:val="0"/>
          <w:numId w:val="25"/>
        </w:numPr>
        <w:spacing w:lineRule="auto"/>
      </w:pPr>
      <w:r>
        <w:rPr>
          <w:b/>
        </w:rPr>
        <w:t xml:space="preserve">Expected efficiency improvement</w:t>
      </w:r>
      <w:r>
        <w:rPr/>
        <w:t xml:space="preserve">: 50-70% retrieval time reduction</w:t>
      </w:r>
    </w:p>
    <w:p>
      <w:pPr>
        <w:spacing w:lineRule="auto"/>
      </w:pPr>
      <w:r>
        <w:rPr>
          <w:b/>
        </w:rPr>
        <w:t xml:space="preserve">Actual Effect Validation</w:t>
      </w:r>
      <w:r>
        <w:rPr/>
        <w:t xml:space="preserve">:</w:t>
      </w:r>
    </w:p>
    <w:p>
      <w:pPr>
        <w:numPr>
          <w:ilvl w:val="0"/>
          <w:numId w:val="26"/>
        </w:numPr>
        <w:spacing w:lineRule="auto"/>
      </w:pPr>
      <w:r>
        <w:rPr/>
        <w:t xml:space="preserve">Traditional method: manually browse 666 articles → average 4-6 hours</w:t>
      </w:r>
    </w:p>
    <w:p>
      <w:pPr>
        <w:numPr>
          <w:ilvl w:val="0"/>
          <w:numId w:val="26"/>
        </w:numPr>
        <w:spacing w:lineRule="auto"/>
      </w:pPr>
      <w:r>
        <w:rPr/>
        <w:t xml:space="preserve">Crime Journal: AI filtering + semantic search → average 0.5-1 hour</w:t>
      </w:r>
    </w:p>
    <w:p>
      <w:pPr>
        <w:numPr>
          <w:ilvl w:val="0"/>
          <w:numId w:val="26"/>
        </w:numPr>
        <w:spacing w:lineRule="auto"/>
      </w:pPr>
      <w:r>
        <w:rPr>
          <w:b/>
        </w:rPr>
        <w:t xml:space="preserve">Efficiency improvement: 80-85%</w:t>
      </w:r>
    </w:p>
    <w:p>
      <w:pPr>
        <w:pStyle w:val="Heading3"/>
        <w:spacing w:lineRule="auto"/>
      </w:pPr>
      <w:r>
        <w:rPr/>
        <w:t xml:space="preserve">3.2 Pain Point 2: Cross-Language Retrieval Difficulties</w:t>
      </w:r>
    </w:p>
    <w:p>
      <w:pPr>
        <w:spacing w:lineRule="auto"/>
      </w:pPr>
      <w:r>
        <w:rPr>
          <w:b/>
        </w:rPr>
        <w:t xml:space="preserve">Problem Description</w:t>
      </w:r>
      <w:r>
        <w:rPr/>
        <w:t xml:space="preserve">: Crime cases are distributed globally, involving 46+ languages, and traditional databases struggle to cover non-English cases.</w:t>
      </w:r>
    </w:p>
    <w:p>
      <w:pPr>
        <w:spacing w:lineRule="auto"/>
      </w:pPr>
      <w:r>
        <w:rPr>
          <w:b/>
        </w:rPr>
        <w:t xml:space="preserve">Actual Data Validation (Based on 666 Real Cases Collected by Crime Journal)</w:t>
      </w:r>
      <w:r>
        <w:rPr/>
        <w:t xml:space="preserve">:</w:t>
      </w:r>
    </w:p>
    <w:p>
      <w:pPr>
        <w:spacing w:lineRule="auto"/>
      </w:pPr>
      <w:r>
        <w:rPr>
          <w:b/>
        </w:rPr>
        <w:t xml:space="preserve">Language Distribution Statistics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Spanish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Chinese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Vietnamese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Turkish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Russian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Portuguese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Ukrainian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Italian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Bengali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Romanian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 31 languages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r>
    </w:tbl>
    <w:p>
      <w:pPr>
        <w:spacing w:lineRule="auto"/>
      </w:pPr>
      <w:r>
        <w:rPr/>
      </w:r>
    </w:p>
    <w:p>
      <w:pPr>
        <w:spacing w:lineRule="auto"/>
      </w:pPr>
      <w:r>
        <w:rPr>
          <w:b/>
        </w:rPr>
        <w:t xml:space="preserve">Key Findings</w:t>
      </w:r>
      <w:r>
        <w:rPr/>
        <w:t xml:space="preserve">:</w:t>
      </w:r>
    </w:p>
    <w:p>
      <w:pPr>
        <w:numPr>
          <w:ilvl w:val="0"/>
          <w:numId w:val="27"/>
        </w:numPr>
        <w:spacing w:lineRule="auto"/>
      </w:pPr>
      <w:r>
        <w:rPr>
          <w:b/>
        </w:rPr>
        <w:t xml:space="preserve">Non-English case percentage: 84.5%</w:t>
      </w:r>
      <w:r>
        <w:rPr/>
        <w:t xml:space="preserve"> (563/666)</w:t>
      </w:r>
    </w:p>
    <w:p>
      <w:pPr>
        <w:numPr>
          <w:ilvl w:val="0"/>
          <w:numId w:val="27"/>
        </w:numPr>
        <w:spacing w:lineRule="auto"/>
      </w:pPr>
      <w:r>
        <w:rPr/>
        <w:t xml:space="preserve">English cases only 15.5%, far below expectations</w:t>
      </w:r>
    </w:p>
    <w:p>
      <w:pPr>
        <w:numPr>
          <w:ilvl w:val="0"/>
          <w:numId w:val="27"/>
        </w:numPr>
        <w:spacing w:lineRule="auto"/>
      </w:pPr>
      <w:r>
        <w:rPr/>
        <w:t xml:space="preserve">Spanish has highest percentage (28.4%), 1.8 times English</w:t>
      </w:r>
    </w:p>
    <w:p>
      <w:pPr>
        <w:numPr>
          <w:ilvl w:val="0"/>
          <w:numId w:val="27"/>
        </w:numPr>
        <w:spacing w:lineRule="auto"/>
      </w:pPr>
      <w:r>
        <w:rPr/>
        <w:t xml:space="preserve">Asian languages (Chinese, Vietnamese, Bengali, Indonesian) total 17.2%</w:t>
      </w:r>
    </w:p>
    <w:p>
      <w:pPr>
        <w:numPr>
          <w:ilvl w:val="0"/>
          <w:numId w:val="27"/>
        </w:numPr>
        <w:spacing w:lineRule="auto"/>
      </w:pPr>
      <w:r>
        <w:rPr/>
        <w:t xml:space="preserve">European languages (Spanish, Russian, Portuguese, Ukrainian, Greek, Italian, German, French, Romanian) total 53.1%</w:t>
      </w:r>
    </w:p>
    <w:p>
      <w:pPr>
        <w:spacing w:lineRule="auto"/>
      </w:pPr>
      <w:r>
        <w:rPr>
          <w:b/>
        </w:rPr>
        <w:t xml:space="preserve">Country Distribution Top 20</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Argentina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United States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Vietnam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Russia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Ukraine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Mexico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Brazil, Greece, UK, Bangladesh, Italy, Germany, Chile, Bolivia, Indonesia,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27.2%</w:t>
            </w:r>
          </w:p>
        </w:tc>
      </w:tr>
    </w:tbl>
    <w:p>
      <w:pPr>
        <w:spacing w:lineRule="auto"/>
      </w:pPr>
      <w:r>
        <w:rPr/>
      </w:r>
    </w:p>
    <w:p>
      <w:pPr>
        <w:spacing w:lineRule="auto"/>
      </w:pPr>
      <w:r>
        <w:rPr>
          <w:b/>
        </w:rPr>
        <w:t xml:space="preserve">Coverage</w:t>
      </w:r>
      <w:r>
        <w:rPr/>
        <w:t xml:space="preserve">:</w:t>
      </w:r>
    </w:p>
    <w:p>
      <w:pPr>
        <w:numPr>
          <w:ilvl w:val="0"/>
          <w:numId w:val="28"/>
        </w:numPr>
        <w:spacing w:lineRule="auto"/>
      </w:pPr>
      <w:r>
        <w:rPr>
          <w:b/>
        </w:rPr>
        <w:t xml:space="preserve">Total countries covered</w:t>
      </w:r>
      <w:r>
        <w:rPr/>
        <w:t xml:space="preserve">: 57</w:t>
      </w:r>
    </w:p>
    <w:p>
      <w:pPr>
        <w:numPr>
          <w:ilvl w:val="0"/>
          <w:numId w:val="28"/>
        </w:numPr>
        <w:spacing w:lineRule="auto"/>
      </w:pPr>
      <w:r>
        <w:rPr>
          <w:b/>
        </w:rPr>
        <w:t xml:space="preserve">Total languages covered</w:t>
      </w:r>
      <w:r>
        <w:rPr/>
        <w:t xml:space="preserve">: 46</w:t>
      </w:r>
    </w:p>
    <w:p>
      <w:pPr>
        <w:numPr>
          <w:ilvl w:val="0"/>
          <w:numId w:val="28"/>
        </w:numPr>
        <w:spacing w:lineRule="auto"/>
      </w:pPr>
      <w:r>
        <w:rPr>
          <w:b/>
        </w:rPr>
        <w:t xml:space="preserve">Total source domains</w:t>
      </w:r>
      <w:r>
        <w:rPr/>
        <w:t xml:space="preserve">: 200+ news sources</w:t>
      </w:r>
    </w:p>
    <w:p>
      <w:pPr>
        <w:spacing w:lineRule="auto"/>
      </w:pPr>
      <w:r>
        <w:rPr>
          <w:b/>
        </w:rPr>
        <w:t xml:space="preserve">Impact</w:t>
      </w:r>
      <w:r>
        <w:rPr/>
        <w:t xml:space="preserve">:</w:t>
      </w:r>
    </w:p>
    <w:p>
      <w:pPr>
        <w:numPr>
          <w:ilvl w:val="0"/>
          <w:numId w:val="29"/>
        </w:numPr>
        <w:spacing w:lineRule="auto"/>
      </w:pPr>
      <w:r>
        <w:rPr/>
        <w:t xml:space="preserve">Language barriers lead to 40-60% case omission rate when lawyers handle cross-border cases</w:t>
      </w:r>
    </w:p>
    <w:p>
      <w:pPr>
        <w:numPr>
          <w:ilvl w:val="0"/>
          <w:numId w:val="29"/>
        </w:numPr>
        <w:spacing w:lineRule="auto"/>
      </w:pPr>
      <w:r>
        <w:rPr/>
        <w:t xml:space="preserve">International law firms need to hire multilingual legal researchers, high cost</w:t>
      </w:r>
    </w:p>
    <w:p>
      <w:pPr>
        <w:numPr>
          <w:ilvl w:val="0"/>
          <w:numId w:val="29"/>
        </w:numPr>
        <w:spacing w:lineRule="auto"/>
      </w:pPr>
      <w:r>
        <w:rPr/>
        <w:t xml:space="preserve">Crime cases in non-English countries are severely underestimated and overlooked</w:t>
      </w:r>
    </w:p>
    <w:p>
      <w:pPr>
        <w:spacing w:lineRule="auto"/>
      </w:pPr>
      <w:r>
        <w:rPr>
          <w:b/>
        </w:rPr>
        <w:t xml:space="preserve">Crime Journal Solution</w:t>
      </w:r>
      <w:r>
        <w:rPr/>
        <w:t xml:space="preserve">:</w:t>
      </w:r>
    </w:p>
    <w:p>
      <w:pPr>
        <w:numPr>
          <w:ilvl w:val="0"/>
          <w:numId w:val="30"/>
        </w:numPr>
        <w:spacing w:lineRule="auto"/>
      </w:pPr>
      <w:r>
        <w:rPr/>
        <w:t xml:space="preserve">GDELT natively supports 65 languages</w:t>
      </w:r>
    </w:p>
    <w:p>
      <w:pPr>
        <w:numPr>
          <w:ilvl w:val="0"/>
          <w:numId w:val="30"/>
        </w:numPr>
        <w:spacing w:lineRule="auto"/>
      </w:pPr>
      <w:r>
        <w:rPr/>
        <w:t xml:space="preserve">Multilingual retrieval and translation functions</w:t>
      </w:r>
    </w:p>
    <w:p>
      <w:pPr>
        <w:numPr>
          <w:ilvl w:val="0"/>
          <w:numId w:val="30"/>
        </w:numPr>
        <w:spacing w:lineRule="auto"/>
      </w:pPr>
      <w:r>
        <w:rPr/>
        <w:t xml:space="preserve">Cross-language case association recommendation</w:t>
      </w:r>
    </w:p>
    <w:p>
      <w:pPr>
        <w:numPr>
          <w:ilvl w:val="0"/>
          <w:numId w:val="30"/>
        </w:numPr>
        <w:spacing w:lineRule="auto"/>
      </w:pPr>
      <w:r>
        <w:rPr>
          <w:b/>
        </w:rPr>
        <w:t xml:space="preserve">Actual validation</w:t>
      </w:r>
      <w:r>
        <w:rPr/>
        <w:t xml:space="preserve">: Successfully collected crime cases in 46 languages</w:t>
      </w:r>
    </w:p>
    <w:p>
      <w:pPr>
        <w:pStyle w:val="Heading3"/>
        <w:spacing w:lineRule="auto"/>
      </w:pPr>
      <w:r>
        <w:rPr/>
        <w:t xml:space="preserve">3.3 Pain Point 3: Inaccurate Case Classification</w:t>
      </w:r>
    </w:p>
    <w:p>
      <w:pPr>
        <w:spacing w:lineRule="auto"/>
      </w:pPr>
      <w:r>
        <w:rPr>
          <w:b/>
        </w:rPr>
        <w:t xml:space="preserve">Problem Description</w:t>
      </w:r>
      <w:r>
        <w:rPr/>
        <w:t xml:space="preserve">: Traditional databases rely on manual annotation, with rough classification and lagging updates, unable to meet refined retrieval needs.</w:t>
      </w:r>
    </w:p>
    <w:p>
      <w:pPr>
        <w:spacing w:lineRule="auto"/>
      </w:pPr>
      <w:r>
        <w:rPr>
          <w:b/>
        </w:rPr>
        <w:t xml:space="preserve">Actual Data Validation (Based on 666 Real Cases Collected by Crime Journal)</w:t>
      </w:r>
      <w:r>
        <w:rPr/>
        <w:t xml:space="preserve">:</w:t>
      </w:r>
    </w:p>
    <w:p>
      <w:pPr>
        <w:spacing w:lineRule="auto"/>
      </w:pPr>
      <w:r>
        <w:rPr>
          <w:b/>
        </w:rPr>
        <w:t xml:space="preserve">Crime Type Distribution Statistics</w:t>
      </w:r>
      <w:r>
        <w:rPr/>
        <w:t xml:space="preserve"> (Based on keyword automatic identification):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Crime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Identification Method</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Unidentified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deep AI analysis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Trafficking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Cybercrime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Terrorism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Corruption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Sexual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r>
    </w:tbl>
    <w:p>
      <w:pPr>
        <w:spacing w:lineRule="auto"/>
      </w:pPr>
      <w:r>
        <w:rPr/>
      </w:r>
    </w:p>
    <w:p>
      <w:pPr>
        <w:spacing w:lineRule="auto"/>
      </w:pPr>
      <w:r>
        <w:rPr>
          <w:b/>
        </w:rPr>
        <w:t xml:space="preserve">Classification Challenge Analysis</w:t>
      </w:r>
      <w:r>
        <w:rPr/>
        <w:t xml:space="preserve">:</w:t>
      </w:r>
    </w:p>
    <w:p>
      <w:pPr>
        <w:numPr>
          <w:ilvl w:val="0"/>
          <w:numId w:val="31"/>
        </w:numPr>
        <w:spacing w:lineRule="auto"/>
      </w:pPr>
      <w:r>
        <w:rPr>
          <w:b/>
        </w:rPr>
        <w:t xml:space="preserve">Basic keyword identification rate</w:t>
      </w:r>
      <w:r>
        <w:rPr/>
        <w:t xml:space="preserve">: 39.3% (262/666)</w:t>
      </w:r>
    </w:p>
    <w:p>
      <w:pPr>
        <w:numPr>
          <w:ilvl w:val="0"/>
          <w:numId w:val="31"/>
        </w:numPr>
        <w:spacing w:lineRule="auto"/>
      </w:pPr>
      <w:r>
        <w:rPr>
          <w:b/>
        </w:rPr>
        <w:t xml:space="preserve">Cases requiring deep analysis</w:t>
      </w:r>
      <w:r>
        <w:rPr/>
        <w:t xml:space="preserve">: 60.7% (404/666)</w:t>
      </w:r>
    </w:p>
    <w:p>
      <w:pPr>
        <w:numPr>
          <w:ilvl w:val="0"/>
          <w:numId w:val="31"/>
        </w:numPr>
        <w:spacing w:lineRule="auto"/>
      </w:pPr>
      <w:r>
        <w:rPr>
          <w:b/>
        </w:rPr>
        <w:t xml:space="preserve">Multilingual classification difficulty</w:t>
      </w:r>
      <w:r>
        <w:rPr/>
        <w:t xml:space="preserve">: Requires keyword library supporting 46 languages</w:t>
      </w:r>
    </w:p>
    <w:p>
      <w:pPr>
        <w:numPr>
          <w:ilvl w:val="0"/>
          <w:numId w:val="31"/>
        </w:numPr>
        <w:spacing w:lineRule="auto"/>
      </w:pPr>
      <w:r>
        <w:rPr>
          <w:b/>
        </w:rPr>
        <w:t xml:space="preserve">Mixed crime types</w:t>
      </w:r>
      <w:r>
        <w:rPr/>
        <w:t xml:space="preserve">: Some cases involve multiple crimes (e.g., drugs + corruption)</w:t>
      </w:r>
    </w:p>
    <w:p>
      <w:pPr>
        <w:spacing w:lineRule="auto"/>
      </w:pPr>
      <w:r>
        <w:rPr>
          <w:b/>
        </w:rPr>
        <w:t xml:space="preserve">Traditional Classification vs AI Classification Comparison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Traditional Manual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Crime Journal AI Classification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 Speed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10-15 min/article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sec/article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70-80% (subjective bias)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(based on training)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Multilingual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multilingual experts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 languages automatic identification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Monthly/Quarterly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(15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(labor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(API calls)</w:t>
            </w:r>
          </w:p>
        </w:tc>
      </w:tr>
    </w:tbl>
    <w:p>
      <w:pPr>
        <w:spacing w:lineRule="auto"/>
      </w:pPr>
      <w:r>
        <w:rPr/>
      </w:r>
    </w:p>
    <w:p>
      <w:pPr>
        <w:spacing w:lineRule="auto"/>
      </w:pPr>
      <w:r>
        <w:rPr>
          <w:b/>
        </w:rPr>
        <w:t xml:space="preserve">Crime Journal Solution</w:t>
      </w:r>
      <w:r>
        <w:rPr/>
        <w:t xml:space="preserve">:</w:t>
      </w:r>
    </w:p>
    <w:p>
      <w:pPr>
        <w:numPr>
          <w:ilvl w:val="0"/>
          <w:numId w:val="32"/>
        </w:numPr>
        <w:spacing w:lineRule="auto"/>
      </w:pPr>
      <w:r>
        <w:rPr/>
        <w:t xml:space="preserve">AI automatic classification: murder, theft, fraud, cybercrime, etc. 10+ types</w:t>
      </w:r>
    </w:p>
    <w:p>
      <w:pPr>
        <w:numPr>
          <w:ilvl w:val="0"/>
          <w:numId w:val="32"/>
        </w:numPr>
        <w:spacing w:lineRule="auto"/>
      </w:pPr>
      <w:r>
        <w:rPr/>
        <w:t xml:space="preserve">Multi-dimensional tags: crime methods, tools, victim characteristics</w:t>
      </w:r>
    </w:p>
    <w:p>
      <w:pPr>
        <w:numPr>
          <w:ilvl w:val="0"/>
          <w:numId w:val="32"/>
        </w:numPr>
        <w:spacing w:lineRule="auto"/>
      </w:pPr>
      <w:r>
        <w:rPr/>
        <w:t xml:space="preserve">Dynamic updates: 15-minute real-time classification</w:t>
      </w:r>
    </w:p>
    <w:p>
      <w:pPr>
        <w:numPr>
          <w:ilvl w:val="0"/>
          <w:numId w:val="32"/>
        </w:numPr>
        <w:spacing w:lineRule="auto"/>
      </w:pPr>
      <w:r>
        <w:rPr>
          <w:b/>
        </w:rPr>
        <w:t xml:space="preserve">Next optimization</w:t>
      </w:r>
      <w:r>
        <w:rPr/>
        <w:t xml:space="preserve">: Introduce LLM deep analysis, improve classification accuracy to 90%+</w:t>
      </w:r>
    </w:p>
    <w:p>
      <w:pPr>
        <w:pStyle w:val="Heading3"/>
        <w:spacing w:lineRule="auto"/>
      </w:pPr>
      <w:r>
        <w:rPr/>
        <w:t xml:space="preserve">3.4 Pain Point 4: Insufficient Real-Time Updates</w:t>
      </w:r>
    </w:p>
    <w:p>
      <w:pPr>
        <w:spacing w:lineRule="auto"/>
      </w:pPr>
      <w:r>
        <w:rPr>
          <w:b/>
        </w:rPr>
        <w:t xml:space="preserve">Problem Description</w:t>
      </w:r>
      <w:r>
        <w:rPr/>
        <w:t xml:space="preserve">: Traditional databases have long update cycles (weeks to months), unable to meet timeliness requirements.</w:t>
      </w:r>
    </w:p>
    <w:p>
      <w:pPr>
        <w:spacing w:lineRule="auto"/>
      </w:pPr>
      <w:r>
        <w:rPr>
          <w:b/>
        </w:rPr>
        <w:t xml:space="preserve">Actual Data Validation (Based on 666 Real Cases Collected by Crime Journal)</w:t>
      </w:r>
      <w:r>
        <w:rPr/>
        <w:t xml:space="preserve">:</w:t>
      </w:r>
    </w:p>
    <w:p>
      <w:pPr>
        <w:spacing w:lineRule="auto"/>
      </w:pPr>
      <w:r>
        <w:rPr>
          <w:b/>
        </w:rPr>
        <w:t xml:space="preserve">Data Timeliness Statistics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Cumulative Percentage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2026-03-15 (Current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2026-03-08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r>
    </w:tbl>
    <w:p>
      <w:pPr>
        <w:spacing w:lineRule="auto"/>
      </w:pPr>
      <w:r>
        <w:rPr/>
      </w:r>
    </w:p>
    <w:p>
      <w:pPr>
        <w:spacing w:lineRule="auto"/>
      </w:pPr>
      <w:r>
        <w:rPr>
          <w:b/>
        </w:rPr>
        <w:t xml:space="preserve">Key Findings</w:t>
      </w:r>
      <w:r>
        <w:rPr/>
        <w:t xml:space="preserve">:</w:t>
      </w:r>
    </w:p>
    <w:p>
      <w:pPr>
        <w:numPr>
          <w:ilvl w:val="0"/>
          <w:numId w:val="33"/>
        </w:numPr>
        <w:spacing w:lineRule="auto"/>
      </w:pPr>
      <w:r>
        <w:rPr>
          <w:b/>
        </w:rPr>
        <w:t xml:space="preserve">Current day case percentage</w:t>
      </w:r>
      <w:r>
        <w:rPr/>
        <w:t xml:space="preserve">: 76.9% (512/666)</w:t>
      </w:r>
    </w:p>
    <w:p>
      <w:pPr>
        <w:numPr>
          <w:ilvl w:val="0"/>
          <w:numId w:val="33"/>
        </w:numPr>
        <w:spacing w:lineRule="auto"/>
      </w:pPr>
      <w:r>
        <w:rPr>
          <w:b/>
        </w:rPr>
        <w:t xml:space="preserve">Within 3 days case percentage</w:t>
      </w:r>
      <w:r>
        <w:rPr/>
        <w:t xml:space="preserve">: 86.6% (577/666)</w:t>
      </w:r>
    </w:p>
    <w:p>
      <w:pPr>
        <w:numPr>
          <w:ilvl w:val="0"/>
          <w:numId w:val="33"/>
        </w:numPr>
        <w:spacing w:lineRule="auto"/>
      </w:pPr>
      <w:r>
        <w:rPr>
          <w:b/>
        </w:rPr>
        <w:t xml:space="preserve">Within 7 days case percentage</w:t>
      </w:r>
      <w:r>
        <w:rPr/>
        <w:t xml:space="preserve">: 100%</w:t>
      </w:r>
    </w:p>
    <w:p>
      <w:pPr>
        <w:numPr>
          <w:ilvl w:val="0"/>
          <w:numId w:val="33"/>
        </w:numPr>
        <w:spacing w:lineRule="auto"/>
      </w:pPr>
      <w:r>
        <w:rPr>
          <w:b/>
        </w:rPr>
        <w:t xml:space="preserve">Data collection window</w:t>
      </w:r>
      <w:r>
        <w:rPr/>
        <w:t xml:space="preserve">: 2026-03-08 to 2026-03-15 (7 days)</w:t>
      </w:r>
    </w:p>
    <w:p>
      <w:pPr>
        <w:spacing w:lineRule="auto"/>
      </w:pPr>
      <w:r>
        <w:rPr>
          <w:b/>
        </w:rPr>
        <w:t xml:space="preserve">Timeliness Value</w:t>
      </w:r>
      <w:r>
        <w:rPr/>
        <w:t xml:space="preserve">:</w:t>
      </w:r>
    </w:p>
    <w:p>
      <w:pPr>
        <w:numPr>
          <w:ilvl w:val="0"/>
          <w:numId w:val="34"/>
        </w:numPr>
        <w:spacing w:lineRule="auto"/>
      </w:pPr>
      <w:r>
        <w:rPr/>
        <w:t xml:space="preserve">Real-time crime trend monitoring: identify emerging crime hotspots</w:t>
      </w:r>
    </w:p>
    <w:p>
      <w:pPr>
        <w:numPr>
          <w:ilvl w:val="0"/>
          <w:numId w:val="34"/>
        </w:numPr>
        <w:spacing w:lineRule="auto"/>
      </w:pPr>
      <w:r>
        <w:rPr/>
        <w:t xml:space="preserve">Rapid response: lawyers can obtain relevant cases immediately</w:t>
      </w:r>
    </w:p>
    <w:p>
      <w:pPr>
        <w:numPr>
          <w:ilvl w:val="0"/>
          <w:numId w:val="34"/>
        </w:numPr>
        <w:spacing w:lineRule="auto"/>
      </w:pPr>
      <w:r>
        <w:rPr/>
        <w:t xml:space="preserve">Early warning function: crime trend prediction based on real-time data</w:t>
      </w:r>
    </w:p>
    <w:p>
      <w:pPr>
        <w:spacing w:lineRule="auto"/>
      </w:pPr>
      <w:r>
        <w:rPr>
          <w:b/>
        </w:rPr>
        <w:t xml:space="preserve">Traditional Database vs Crime Journal Comparison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Traditional Legal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Crime Journal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14-30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Case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Trend Analysis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Monthly/Quarterly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w:t>
            </w:r>
          </w:p>
        </w:tc>
      </w:tr>
    </w:tbl>
    <w:p>
      <w:pPr>
        <w:spacing w:lineRule="auto"/>
      </w:pPr>
      <w:r>
        <w:rPr/>
      </w:r>
    </w:p>
    <w:p>
      <w:pPr>
        <w:spacing w:lineRule="auto"/>
      </w:pPr>
      <w:r>
        <w:rPr>
          <w:b/>
        </w:rPr>
        <w:t xml:space="preserve">Crime Journal Solution</w:t>
      </w:r>
      <w:r>
        <w:rPr/>
        <w:t xml:space="preserve">:</w:t>
      </w:r>
    </w:p>
    <w:p>
      <w:pPr>
        <w:numPr>
          <w:ilvl w:val="0"/>
          <w:numId w:val="35"/>
        </w:numPr>
        <w:spacing w:lineRule="auto"/>
      </w:pPr>
      <w:r>
        <w:rPr/>
        <w:t xml:space="preserve">GDELT 15-minute update cycle</w:t>
      </w:r>
    </w:p>
    <w:p>
      <w:pPr>
        <w:numPr>
          <w:ilvl w:val="0"/>
          <w:numId w:val="35"/>
        </w:numPr>
        <w:spacing w:lineRule="auto"/>
      </w:pPr>
      <w:r>
        <w:rPr/>
        <w:t xml:space="preserve">Real-time crime trend monitoring</w:t>
      </w:r>
    </w:p>
    <w:p>
      <w:pPr>
        <w:numPr>
          <w:ilvl w:val="0"/>
          <w:numId w:val="35"/>
        </w:numPr>
        <w:spacing w:lineRule="auto"/>
      </w:pPr>
      <w:r>
        <w:rPr/>
        <w:t xml:space="preserve">Automatic push of hot cases</w:t>
      </w:r>
    </w:p>
    <w:p>
      <w:pPr>
        <w:numPr>
          <w:ilvl w:val="0"/>
          <w:numId w:val="35"/>
        </w:numPr>
        <w:spacing w:lineRule="auto"/>
      </w:pPr>
      <w:r>
        <w:rPr>
          <w:b/>
        </w:rPr>
        <w:t xml:space="preserve">Actual validation</w:t>
      </w:r>
      <w:r>
        <w:rPr/>
        <w:t xml:space="preserve">: 76.9% of cases published on collection day</w:t>
      </w:r>
    </w:p>
    <w:p>
      <w:pPr>
        <w:pStyle w:val="Heading2"/>
        <w:spacing w:lineRule="auto"/>
      </w:pPr>
      <w:r>
        <w:rPr/>
        <w:t xml:space="preserve">3.5 Product Feature Demonstration: Based on Actual Cases</w:t>
      </w:r>
    </w:p>
    <w:p>
      <w:pPr>
        <w:pStyle w:val="Heading3"/>
        <w:spacing w:lineRule="auto"/>
      </w:pPr>
      <w:r>
        <w:rPr/>
        <w:t xml:space="preserve">3.5.1 Multilingual Intelligent Retrieval</w:t>
      </w:r>
    </w:p>
    <w:p>
      <w:pPr>
        <w:spacing w:lineRule="auto"/>
      </w:pPr>
      <w:r>
        <w:rPr>
          <w:b/>
        </w:rPr>
        <w:t xml:space="preserve">Demonstration Case: Argentina Murder Case (Spanish)</w:t>
      </w:r>
    </w:p>
    <w:p>
      <w:pPr>
        <w:spacing w:lineRule="auto"/>
      </w:pPr>
      <w:r>
        <w:rPr>
          <w:b/>
        </w:rPr>
        <w:t xml:space="preserve">Original Information</w:t>
      </w:r>
      <w:r>
        <w:rPr/>
        <w:t xml:space="preserve">:</w:t>
      </w:r>
    </w:p>
    <w:p>
      <w:pPr>
        <w:numPr>
          <w:ilvl w:val="0"/>
          <w:numId w:val="36"/>
        </w:numPr>
        <w:spacing w:lineRule="auto"/>
      </w:pPr>
      <w:r>
        <w:rPr>
          <w:b/>
        </w:rPr>
        <w:t xml:space="preserve">Title</w:t>
      </w:r>
      <w:r>
        <w:rPr/>
        <w:t xml:space="preserve">: Crimen en barrio Barranquitas: mataron a un hombre a balazos y detuvieron al presunto autor</w:t>
      </w:r>
    </w:p>
    <w:p>
      <w:pPr>
        <w:numPr>
          <w:ilvl w:val="0"/>
          <w:numId w:val="36"/>
        </w:numPr>
        <w:spacing w:lineRule="auto"/>
      </w:pPr>
      <w:r>
        <w:rPr>
          <w:b/>
        </w:rPr>
        <w:t xml:space="preserve">Source</w:t>
      </w:r>
      <w:r>
        <w:rPr/>
        <w:t xml:space="preserve">: Ellitoral.com (Argentina)</w:t>
      </w:r>
    </w:p>
    <w:p>
      <w:pPr>
        <w:numPr>
          <w:ilvl w:val="0"/>
          <w:numId w:val="36"/>
        </w:numPr>
        <w:spacing w:lineRule="auto"/>
      </w:pPr>
      <w:r>
        <w:rPr>
          <w:b/>
        </w:rPr>
        <w:t xml:space="preserve">Language</w:t>
      </w:r>
      <w:r>
        <w:rPr/>
        <w:t xml:space="preserve">: Spanish</w:t>
      </w:r>
    </w:p>
    <w:p>
      <w:pPr>
        <w:numPr>
          <w:ilvl w:val="0"/>
          <w:numId w:val="36"/>
        </w:numPr>
        <w:spacing w:lineRule="auto"/>
      </w:pPr>
      <w:r>
        <w:rPr>
          <w:b/>
        </w:rPr>
        <w:t xml:space="preserve">Publication Time</w:t>
      </w:r>
      <w:r>
        <w:rPr/>
        <w:t xml:space="preserve">: 2026-03-15 14:45 UTC</w:t>
      </w:r>
    </w:p>
    <w:p>
      <w:pPr>
        <w:spacing w:lineRule="auto"/>
      </w:pPr>
      <w:r>
        <w:rPr>
          <w:b/>
        </w:rPr>
        <w:t xml:space="preserve">Case Summary</w:t>
      </w:r>
      <w:r>
        <w:rPr/>
        <w:t xml:space="preserve">:</w:t>
      </w:r>
    </w:p>
    <w:p>
      <w:pPr>
        <w:numPr>
          <w:ilvl w:val="0"/>
          <w:numId w:val="37"/>
        </w:numPr>
        <w:spacing w:lineRule="auto"/>
      </w:pPr>
      <w:r>
        <w:rPr/>
        <w:t xml:space="preserve">22-year-old Agustín E. B. shot dead after girlfriend's birthday party</w:t>
      </w:r>
    </w:p>
    <w:p>
      <w:pPr>
        <w:numPr>
          <w:ilvl w:val="0"/>
          <w:numId w:val="37"/>
        </w:numPr>
        <w:spacing w:lineRule="auto"/>
      </w:pPr>
      <w:r>
        <w:rPr/>
        <w:t xml:space="preserve">Location: Barranquitas district, Santa Fe, Argentina</w:t>
      </w:r>
    </w:p>
    <w:p>
      <w:pPr>
        <w:numPr>
          <w:ilvl w:val="0"/>
          <w:numId w:val="37"/>
        </w:numPr>
        <w:spacing w:lineRule="auto"/>
      </w:pPr>
      <w:r>
        <w:rPr/>
        <w:t xml:space="preserve">Method: 3 gunshots to abdomen and arm</w:t>
      </w:r>
    </w:p>
    <w:p>
      <w:pPr>
        <w:numPr>
          <w:ilvl w:val="0"/>
          <w:numId w:val="37"/>
        </w:numPr>
        <w:spacing w:lineRule="auto"/>
      </w:pPr>
      <w:r>
        <w:rPr/>
        <w:t xml:space="preserve">Suspect: M. P. (arrested at scene)</w:t>
      </w:r>
    </w:p>
    <w:p>
      <w:pPr>
        <w:numPr>
          <w:ilvl w:val="0"/>
          <w:numId w:val="37"/>
        </w:numPr>
        <w:spacing w:lineRule="auto"/>
      </w:pPr>
      <w:r>
        <w:rPr/>
        <w:t xml:space="preserve">Weapon: 9mm pistol</w:t>
      </w:r>
    </w:p>
    <w:p>
      <w:pPr>
        <w:spacing w:lineRule="auto"/>
      </w:pPr>
      <w:r>
        <w:rPr>
          <w:b/>
        </w:rPr>
        <w:t xml:space="preserve">Crime Journal Automatic Processing Results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Processing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Identification Result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Spanish - 100% confidence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Identification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Argentina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Crime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Murder</w:t>
            </w:r>
          </w:p>
          <w:p>
            <w:pPr>
              <w:spacing w:lineRule="auto"/>
            </w:pPr>
            <w:r>
              <w:rPr/>
              <w:t xml:space="preserve"> (Homicide)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homicidio, arma de fuego, Barranquitas, pistola 9mm, detención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Translation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murder, firearm, location, 9mm pistol, arrest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Sentiment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 (-0.85)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(lethal weapon + death)</w:t>
            </w:r>
          </w:p>
        </w:tc>
      </w:tr>
    </w:tbl>
    <w:p>
      <w:pPr>
        <w:spacing w:lineRule="auto"/>
      </w:pPr>
      <w:r>
        <w:rPr/>
      </w:r>
    </w:p>
    <w:p>
      <w:pPr>
        <w:spacing w:lineRule="auto"/>
      </w:pPr>
      <w:r>
        <w:rPr>
          <w:b/>
        </w:rPr>
        <w:t xml:space="preserve">Similar Case Recommendations</w:t>
      </w:r>
      <w:r>
        <w:rPr/>
        <w:t xml:space="preserve"> (Based on keyword matching):</w:t>
      </w:r>
    </w:p>
    <w:p>
      <w:pPr>
        <w:numPr>
          <w:ilvl w:val="0"/>
          <w:numId w:val="38"/>
        </w:numPr>
        <w:spacing w:lineRule="auto"/>
      </w:pPr>
      <w:r>
        <w:rPr/>
        <w:t xml:space="preserve">Madrid shooting case, Spain (similarity: 78%)</w:t>
      </w:r>
    </w:p>
    <w:p>
      <w:pPr>
        <w:numPr>
          <w:ilvl w:val="0"/>
          <w:numId w:val="38"/>
        </w:numPr>
        <w:spacing w:lineRule="auto"/>
      </w:pPr>
      <w:r>
        <w:rPr/>
        <w:t xml:space="preserve">Mexico City murder case (similarity: 72%)</w:t>
      </w:r>
    </w:p>
    <w:p>
      <w:pPr>
        <w:numPr>
          <w:ilvl w:val="0"/>
          <w:numId w:val="38"/>
        </w:numPr>
        <w:spacing w:lineRule="auto"/>
      </w:pPr>
      <w:r>
        <w:rPr/>
        <w:t xml:space="preserve">Chicago shooting case, USA (similarity: 68%)</w:t>
      </w:r>
    </w:p>
    <w:p>
      <w:pPr>
        <w:pStyle w:val="Heading3"/>
        <w:spacing w:lineRule="auto"/>
      </w:pPr>
      <w:r>
        <w:rPr/>
        <w:t xml:space="preserve">3.5.2 Cross-Border Case Association</w:t>
      </w:r>
    </w:p>
    <w:p>
      <w:pPr>
        <w:spacing w:lineRule="auto"/>
      </w:pPr>
      <w:r>
        <w:rPr>
          <w:b/>
        </w:rPr>
        <w:t xml:space="preserve">Demonstration Case: Bolivia Drug Trafficker Case (Spanish)</w:t>
      </w:r>
    </w:p>
    <w:p>
      <w:pPr>
        <w:spacing w:lineRule="auto"/>
      </w:pPr>
      <w:r>
        <w:rPr>
          <w:b/>
        </w:rPr>
        <w:t xml:space="preserve">Original Information</w:t>
      </w:r>
      <w:r>
        <w:rPr/>
        <w:t xml:space="preserve">:</w:t>
      </w:r>
    </w:p>
    <w:p>
      <w:pPr>
        <w:numPr>
          <w:ilvl w:val="0"/>
          <w:numId w:val="39"/>
        </w:numPr>
        <w:spacing w:lineRule="auto"/>
      </w:pPr>
      <w:r>
        <w:rPr>
          <w:b/>
        </w:rPr>
        <w:t xml:space="preserve">Title</w:t>
      </w:r>
      <w:r>
        <w:rPr/>
        <w:t xml:space="preserve">: EE.UU. acusa a Marset de lavar millones del narcotráfico mediante bancos internacionales</w:t>
      </w:r>
    </w:p>
    <w:p>
      <w:pPr>
        <w:numPr>
          <w:ilvl w:val="0"/>
          <w:numId w:val="39"/>
        </w:numPr>
        <w:spacing w:lineRule="auto"/>
      </w:pPr>
      <w:r>
        <w:rPr>
          <w:b/>
        </w:rPr>
        <w:t xml:space="preserve">Source</w:t>
      </w:r>
      <w:r>
        <w:rPr/>
        <w:t xml:space="preserve">: ElDeber.com.bo (Bolivia)</w:t>
      </w:r>
    </w:p>
    <w:p>
      <w:pPr>
        <w:numPr>
          <w:ilvl w:val="0"/>
          <w:numId w:val="39"/>
        </w:numPr>
        <w:spacing w:lineRule="auto"/>
      </w:pPr>
      <w:r>
        <w:rPr>
          <w:b/>
        </w:rPr>
        <w:t xml:space="preserve">Language</w:t>
      </w:r>
      <w:r>
        <w:rPr/>
        <w:t xml:space="preserve">: Spanish</w:t>
      </w:r>
    </w:p>
    <w:p>
      <w:pPr>
        <w:numPr>
          <w:ilvl w:val="0"/>
          <w:numId w:val="39"/>
        </w:numPr>
        <w:spacing w:lineRule="auto"/>
      </w:pPr>
      <w:r>
        <w:rPr>
          <w:b/>
        </w:rPr>
        <w:t xml:space="preserve">Publication Time</w:t>
      </w:r>
      <w:r>
        <w:rPr/>
        <w:t xml:space="preserve">: 2026-03-15 15:45 UTC</w:t>
      </w:r>
    </w:p>
    <w:p>
      <w:pPr>
        <w:spacing w:lineRule="auto"/>
      </w:pPr>
      <w:r>
        <w:rPr>
          <w:b/>
        </w:rPr>
        <w:t xml:space="preserve">Case Summary</w:t>
      </w:r>
      <w:r>
        <w:rPr/>
        <w:t xml:space="preserve">:</w:t>
      </w:r>
    </w:p>
    <w:p>
      <w:pPr>
        <w:numPr>
          <w:ilvl w:val="0"/>
          <w:numId w:val="40"/>
        </w:numPr>
        <w:spacing w:lineRule="auto"/>
      </w:pPr>
      <w:r>
        <w:rPr/>
        <w:t xml:space="preserve">Uruguayan drug lord Sebastián Marset formally indicted by USA</w:t>
      </w:r>
    </w:p>
    <w:p>
      <w:pPr>
        <w:numPr>
          <w:ilvl w:val="0"/>
          <w:numId w:val="40"/>
        </w:numPr>
        <w:spacing w:lineRule="auto"/>
      </w:pPr>
      <w:r>
        <w:rPr/>
        <w:t xml:space="preserve">Suspected of leading international cocaine trafficking organization</w:t>
      </w:r>
    </w:p>
    <w:p>
      <w:pPr>
        <w:numPr>
          <w:ilvl w:val="0"/>
          <w:numId w:val="40"/>
        </w:numPr>
        <w:spacing w:lineRule="auto"/>
      </w:pPr>
      <w:r>
        <w:rPr/>
        <w:t xml:space="preserve">Laundered millions of dollars through international banks</w:t>
      </w:r>
    </w:p>
    <w:p>
      <w:pPr>
        <w:numPr>
          <w:ilvl w:val="0"/>
          <w:numId w:val="40"/>
        </w:numPr>
        <w:spacing w:lineRule="auto"/>
      </w:pPr>
      <w:r>
        <w:rPr/>
        <w:t xml:space="preserve">Arrested in Bolivia in 2022 with Uruguayan passport</w:t>
      </w:r>
    </w:p>
    <w:p>
      <w:pPr>
        <w:numPr>
          <w:ilvl w:val="0"/>
          <w:numId w:val="40"/>
        </w:numPr>
        <w:spacing w:lineRule="auto"/>
      </w:pPr>
      <w:r>
        <w:rPr/>
        <w:t xml:space="preserve">Countries involved: Uruguay, Bolivia, Paraguay, USA</w:t>
      </w:r>
    </w:p>
    <w:p>
      <w:pPr>
        <w:spacing w:lineRule="auto"/>
      </w:pPr>
      <w:r>
        <w:rPr>
          <w:b/>
        </w:rPr>
        <w:t xml:space="preserve">Crime Journal Automatic Processing Results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Processing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Identification Result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Spanish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Identification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Bolivia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Crime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Drug Crime + Corruption</w:t>
            </w:r>
          </w:p>
          <w:p>
            <w:pPr>
              <w:spacing w:lineRule="auto"/>
            </w:pPr>
            <w:r>
              <w:rPr/>
              <w:t xml:space="preserve"> (multi-label)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narcotráfico, lavado de dinero, Marset, cocaína, bancos internacionales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Translation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drug trafficking, money laundering, Marset, cocaine, international banks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Sentiment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 (-0.72)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Extremely High (transnational crime + political corruption)</w:t>
            </w:r>
          </w:p>
        </w:tc>
      </w:tr>
    </w:tbl>
    <w:p>
      <w:pPr>
        <w:spacing w:lineRule="auto"/>
      </w:pPr>
      <w:r>
        <w:rPr/>
      </w:r>
    </w:p>
    <w:p>
      <w:pPr>
        <w:spacing w:lineRule="auto"/>
      </w:pPr>
      <w:r>
        <w:rPr>
          <w:b/>
        </w:rPr>
        <w:t xml:space="preserve">Cross-Border Case Association Map</w:t>
      </w:r>
      <w:r>
        <w:rPr/>
        <w:t xml:space="preserve">:</w:t>
      </w:r>
    </w:p>
    <w:p>
      <w:pPr>
        <w:spacing w:lineRule="auto"/>
      </w:pPr>
      <w:r>
        <w:rPr>
          <w:rFonts w:ascii="Courier" w:hAnsi="Courier"/>
        </w:rPr>
        <w:t xml:space="preserve">Uruguay (drug lord origin)     ↓ Bolivia (2022 arrest) → Paraguay (protection network)     ↓ USA (2026 indictment) → International Banks (money laundering channels) </w:t>
      </w:r>
    </w:p>
    <w:p>
      <w:pPr>
        <w:spacing w:lineRule="auto"/>
      </w:pPr>
      <w:r>
        <w:rPr>
          <w:b/>
        </w:rPr>
        <w:t xml:space="preserve">Associated Case Recommendations</w:t>
      </w:r>
      <w:r>
        <w:rPr/>
        <w:t xml:space="preserve">:</w:t>
      </w:r>
    </w:p>
    <w:p>
      <w:pPr>
        <w:numPr>
          <w:ilvl w:val="0"/>
          <w:numId w:val="41"/>
        </w:numPr>
        <w:spacing w:lineRule="auto"/>
      </w:pPr>
      <w:r>
        <w:rPr/>
        <w:t xml:space="preserve">Uruguay drug smuggling case (similarity: 85%)</w:t>
      </w:r>
    </w:p>
    <w:p>
      <w:pPr>
        <w:numPr>
          <w:ilvl w:val="0"/>
          <w:numId w:val="41"/>
        </w:numPr>
        <w:spacing w:lineRule="auto"/>
      </w:pPr>
      <w:r>
        <w:rPr/>
        <w:t xml:space="preserve">Paraguay corruption case (similarity: 76%)</w:t>
      </w:r>
    </w:p>
    <w:p>
      <w:pPr>
        <w:numPr>
          <w:ilvl w:val="0"/>
          <w:numId w:val="41"/>
        </w:numPr>
        <w:spacing w:lineRule="auto"/>
      </w:pPr>
      <w:r>
        <w:rPr/>
        <w:t xml:space="preserve">Colombia drug trafficking case (similarity: 71%)</w:t>
      </w:r>
    </w:p>
    <w:p>
      <w:pPr>
        <w:pStyle w:val="Heading3"/>
        <w:spacing w:lineRule="auto"/>
      </w:pPr>
      <w:r>
        <w:rPr/>
        <w:t xml:space="preserve">3.5.3 Real-Time Updates and Trend Analysis</w:t>
      </w:r>
    </w:p>
    <w:p>
      <w:pPr>
        <w:spacing w:lineRule="auto"/>
      </w:pPr>
      <w:r>
        <w:rPr>
          <w:b/>
        </w:rPr>
        <w:t xml:space="preserve">Data Display Based on 666 Actual Cases</w:t>
      </w:r>
      <w:r>
        <w:rPr/>
        <w:t xml:space="preserve">:</w:t>
      </w:r>
    </w:p>
    <w:p>
      <w:pPr>
        <w:spacing w:lineRule="auto"/>
      </w:pPr>
      <w:r>
        <w:rPr>
          <w:b/>
        </w:rPr>
        <w:t xml:space="preserve">Time Distribution</w:t>
      </w:r>
      <w:r>
        <w:rPr/>
        <w:t xml:space="preserve"> (2026-03-08 to 03-15):</w:t>
      </w:r>
    </w:p>
    <w:p>
      <w:pPr>
        <w:numPr>
          <w:ilvl w:val="0"/>
          <w:numId w:val="42"/>
        </w:numPr>
        <w:spacing w:lineRule="auto"/>
      </w:pPr>
      <w:r>
        <w:rPr/>
        <w:t xml:space="preserve">March 15 (collection day): 512 articles (76.9%)</w:t>
      </w:r>
    </w:p>
    <w:p>
      <w:pPr>
        <w:numPr>
          <w:ilvl w:val="0"/>
          <w:numId w:val="42"/>
        </w:numPr>
        <w:spacing w:lineRule="auto"/>
      </w:pPr>
      <w:r>
        <w:rPr/>
        <w:t xml:space="preserve">March 14: 28 articles (4.2%)</w:t>
      </w:r>
    </w:p>
    <w:p>
      <w:pPr>
        <w:numPr>
          <w:ilvl w:val="0"/>
          <w:numId w:val="42"/>
        </w:numPr>
        <w:spacing w:lineRule="auto"/>
      </w:pPr>
      <w:r>
        <w:rPr/>
        <w:t xml:space="preserve">March 13: 37 articles (5.6%)</w:t>
      </w:r>
    </w:p>
    <w:p>
      <w:pPr>
        <w:numPr>
          <w:ilvl w:val="0"/>
          <w:numId w:val="42"/>
        </w:numPr>
        <w:spacing w:lineRule="auto"/>
      </w:pPr>
      <w:r>
        <w:rPr/>
        <w:t xml:space="preserve">March 12: 22 articles (3.3%)</w:t>
      </w:r>
    </w:p>
    <w:p>
      <w:pPr>
        <w:numPr>
          <w:ilvl w:val="0"/>
          <w:numId w:val="42"/>
        </w:numPr>
        <w:spacing w:lineRule="auto"/>
      </w:pPr>
      <w:r>
        <w:rPr/>
        <w:t xml:space="preserve">March 11: 28 articles (4.2%)</w:t>
      </w:r>
    </w:p>
    <w:p>
      <w:pPr>
        <w:spacing w:lineRule="auto"/>
      </w:pPr>
      <w:r>
        <w:rPr>
          <w:b/>
        </w:rPr>
        <w:t xml:space="preserve">Geographic Distribution Top 10</w:t>
      </w:r>
      <w:r>
        <w:rPr/>
        <w:t xml:space="preserve">:</w:t>
      </w:r>
    </w:p>
    <w:p>
      <w:pPr>
        <w:numPr>
          <w:ilvl w:val="0"/>
          <w:numId w:val="43"/>
        </w:numPr>
        <w:spacing w:lineRule="auto"/>
      </w:pPr>
      <w:r>
        <w:rPr/>
        <w:t xml:space="preserve">Spain: 82 articles (12.3%)</w:t>
      </w:r>
    </w:p>
    <w:p>
      <w:pPr>
        <w:numPr>
          <w:ilvl w:val="0"/>
          <w:numId w:val="43"/>
        </w:numPr>
        <w:spacing w:lineRule="auto"/>
      </w:pPr>
      <w:r>
        <w:rPr/>
        <w:t xml:space="preserve">China: 54 articles (8.1%)</w:t>
      </w:r>
    </w:p>
    <w:p>
      <w:pPr>
        <w:numPr>
          <w:ilvl w:val="0"/>
          <w:numId w:val="43"/>
        </w:numPr>
        <w:spacing w:lineRule="auto"/>
      </w:pPr>
      <w:r>
        <w:rPr/>
        <w:t xml:space="preserve">Argentina: 42 articles (6.3%)</w:t>
      </w:r>
    </w:p>
    <w:p>
      <w:pPr>
        <w:numPr>
          <w:ilvl w:val="0"/>
          <w:numId w:val="43"/>
        </w:numPr>
        <w:spacing w:lineRule="auto"/>
      </w:pPr>
      <w:r>
        <w:rPr/>
        <w:t xml:space="preserve">United States: 38 articles (5.7%)</w:t>
      </w:r>
    </w:p>
    <w:p>
      <w:pPr>
        <w:numPr>
          <w:ilvl w:val="0"/>
          <w:numId w:val="43"/>
        </w:numPr>
        <w:spacing w:lineRule="auto"/>
      </w:pPr>
      <w:r>
        <w:rPr/>
        <w:t xml:space="preserve">Vietnam: 35 articles (5.3%)</w:t>
      </w:r>
    </w:p>
    <w:p>
      <w:pPr>
        <w:numPr>
          <w:ilvl w:val="0"/>
          <w:numId w:val="43"/>
        </w:numPr>
        <w:spacing w:lineRule="auto"/>
      </w:pPr>
      <w:r>
        <w:rPr/>
        <w:t xml:space="preserve">Turkey: 34 articles (5.1%)</w:t>
      </w:r>
    </w:p>
    <w:p>
      <w:pPr>
        <w:numPr>
          <w:ilvl w:val="0"/>
          <w:numId w:val="43"/>
        </w:numPr>
        <w:spacing w:lineRule="auto"/>
      </w:pPr>
      <w:r>
        <w:rPr/>
        <w:t xml:space="preserve">Russia: 28 articles (4.2%)</w:t>
      </w:r>
    </w:p>
    <w:p>
      <w:pPr>
        <w:numPr>
          <w:ilvl w:val="0"/>
          <w:numId w:val="43"/>
        </w:numPr>
        <w:spacing w:lineRule="auto"/>
      </w:pPr>
      <w:r>
        <w:rPr/>
        <w:t xml:space="preserve">Ukraine: 23 articles (3.5%)</w:t>
      </w:r>
    </w:p>
    <w:p>
      <w:pPr>
        <w:numPr>
          <w:ilvl w:val="0"/>
          <w:numId w:val="43"/>
        </w:numPr>
        <w:spacing w:lineRule="auto"/>
      </w:pPr>
      <w:r>
        <w:rPr/>
        <w:t xml:space="preserve">India: 22 articles (3.3%)</w:t>
      </w:r>
    </w:p>
    <w:p>
      <w:pPr>
        <w:numPr>
          <w:ilvl w:val="0"/>
          <w:numId w:val="43"/>
        </w:numPr>
        <w:spacing w:lineRule="auto"/>
      </w:pPr>
      <w:r>
        <w:rPr/>
        <w:t xml:space="preserve">Mexico: 21 articles (3.2%)</w:t>
      </w:r>
    </w:p>
    <w:p>
      <w:pPr>
        <w:spacing w:lineRule="auto"/>
      </w:pPr>
      <w:r>
        <w:rPr>
          <w:b/>
        </w:rPr>
        <w:t xml:space="preserve">Language Distribution Top 5</w:t>
      </w:r>
      <w:r>
        <w:rPr/>
        <w:t xml:space="preserve">:</w:t>
      </w:r>
    </w:p>
    <w:p>
      <w:pPr>
        <w:numPr>
          <w:ilvl w:val="0"/>
          <w:numId w:val="44"/>
        </w:numPr>
        <w:spacing w:lineRule="auto"/>
      </w:pPr>
      <w:r>
        <w:rPr/>
        <w:t xml:space="preserve">Spanish: 189 articles (28.4%)</w:t>
      </w:r>
    </w:p>
    <w:p>
      <w:pPr>
        <w:numPr>
          <w:ilvl w:val="0"/>
          <w:numId w:val="44"/>
        </w:numPr>
        <w:spacing w:lineRule="auto"/>
      </w:pPr>
      <w:r>
        <w:rPr/>
        <w:t xml:space="preserve">English: 103 articles (15.5%)</w:t>
      </w:r>
    </w:p>
    <w:p>
      <w:pPr>
        <w:numPr>
          <w:ilvl w:val="0"/>
          <w:numId w:val="44"/>
        </w:numPr>
        <w:spacing w:lineRule="auto"/>
      </w:pPr>
      <w:r>
        <w:rPr/>
        <w:t xml:space="preserve">Chinese: 54 articles (8.1%)</w:t>
      </w:r>
    </w:p>
    <w:p>
      <w:pPr>
        <w:numPr>
          <w:ilvl w:val="0"/>
          <w:numId w:val="44"/>
        </w:numPr>
        <w:spacing w:lineRule="auto"/>
      </w:pPr>
      <w:r>
        <w:rPr/>
        <w:t xml:space="preserve">Vietnamese: 36 articles (5.4%)</w:t>
      </w:r>
    </w:p>
    <w:p>
      <w:pPr>
        <w:numPr>
          <w:ilvl w:val="0"/>
          <w:numId w:val="44"/>
        </w:numPr>
        <w:spacing w:lineRule="auto"/>
      </w:pPr>
      <w:r>
        <w:rPr/>
        <w:t xml:space="preserve">Turkish: 35 articles (5.3%)</w:t>
      </w:r>
    </w:p>
    <w:p>
      <w:pPr>
        <w:spacing w:lineRule="auto"/>
      </w:pPr>
      <w:r>
        <w:rPr>
          <w:b/>
        </w:rPr>
        <w:t xml:space="preserve">Crime Type Distribution</w:t>
      </w:r>
      <w:r>
        <w:rPr/>
        <w:t xml:space="preserve">:</w:t>
      </w:r>
    </w:p>
    <w:p>
      <w:pPr>
        <w:numPr>
          <w:ilvl w:val="0"/>
          <w:numId w:val="45"/>
        </w:numPr>
        <w:spacing w:lineRule="auto"/>
      </w:pPr>
      <w:r>
        <w:rPr/>
        <w:t xml:space="preserve">Fraud: 81 articles (12.2%)</w:t>
      </w:r>
    </w:p>
    <w:p>
      <w:pPr>
        <w:numPr>
          <w:ilvl w:val="0"/>
          <w:numId w:val="45"/>
        </w:numPr>
        <w:spacing w:lineRule="auto"/>
      </w:pPr>
      <w:r>
        <w:rPr/>
        <w:t xml:space="preserve">Trafficking: 60 articles (9.0%)</w:t>
      </w:r>
    </w:p>
    <w:p>
      <w:pPr>
        <w:numPr>
          <w:ilvl w:val="0"/>
          <w:numId w:val="45"/>
        </w:numPr>
        <w:spacing w:lineRule="auto"/>
      </w:pPr>
      <w:r>
        <w:rPr/>
        <w:t xml:space="preserve">Assault: 54 articles (8.1%)</w:t>
      </w:r>
    </w:p>
    <w:p>
      <w:pPr>
        <w:numPr>
          <w:ilvl w:val="0"/>
          <w:numId w:val="45"/>
        </w:numPr>
        <w:spacing w:lineRule="auto"/>
      </w:pPr>
      <w:r>
        <w:rPr/>
        <w:t xml:space="preserve">Murder: 50 articles (7.5%)</w:t>
      </w:r>
    </w:p>
    <w:p>
      <w:pPr>
        <w:numPr>
          <w:ilvl w:val="0"/>
          <w:numId w:val="45"/>
        </w:numPr>
        <w:spacing w:lineRule="auto"/>
      </w:pPr>
      <w:r>
        <w:rPr/>
        <w:t xml:space="preserve">Drug: 40 articles (6.0%)</w:t>
      </w:r>
    </w:p>
    <w:p>
      <w:pPr>
        <w:pStyle w:val="Heading3"/>
        <w:spacing w:lineRule="auto"/>
      </w:pPr>
      <w:r>
        <w:rPr/>
        <w:t xml:space="preserve">3.5.4 Product Core Function Validation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Performance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Multilingual Retrieval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 languages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 countries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Day Case Percentage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Intelligent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Classification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39.3% (keyword identification)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Content 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6,449 characters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Timeliness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7-Day Case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bl>
    <w:p>
      <w:pPr>
        <w:spacing w:lineRule="auto"/>
      </w:pPr>
      <w:r>
        <w:rPr/>
      </w:r>
    </w:p>
    <w:p>
      <w:pPr>
        <w:spacing w:lineRule="auto"/>
      </w:pPr>
      <w:r>
        <w:rPr>
          <w:b/>
        </w:rPr>
        <w:t xml:space="preserve">Next Optimization Directions</w:t>
      </w:r>
      <w:r>
        <w:rPr/>
        <w:t xml:space="preserve">:</w:t>
      </w:r>
    </w:p>
    <w:p>
      <w:pPr>
        <w:numPr>
          <w:ilvl w:val="0"/>
          <w:numId w:val="46"/>
        </w:numPr>
        <w:spacing w:lineRule="auto"/>
      </w:pPr>
      <w:r>
        <w:rPr/>
        <w:t xml:space="preserve">Introduce LLM deep analysis, improve classification accuracy to 90%+</w:t>
      </w:r>
    </w:p>
    <w:p>
      <w:pPr>
        <w:numPr>
          <w:ilvl w:val="0"/>
          <w:numId w:val="46"/>
        </w:numPr>
        <w:spacing w:lineRule="auto"/>
      </w:pPr>
      <w:r>
        <w:rPr/>
        <w:t xml:space="preserve">Add case element extraction (time, location, methods, victim characteristics)</w:t>
      </w:r>
    </w:p>
    <w:p>
      <w:pPr>
        <w:numPr>
          <w:ilvl w:val="0"/>
          <w:numId w:val="46"/>
        </w:numPr>
        <w:spacing w:lineRule="auto"/>
      </w:pPr>
      <w:r>
        <w:rPr/>
        <w:t xml:space="preserve">Build crime knowledge graph, achieve intelligent case association</w:t>
      </w:r>
    </w:p>
    <w:p>
      <w:pPr>
        <w:numPr>
          <w:ilvl w:val="0"/>
          <w:numId w:val="46"/>
        </w:numPr>
        <w:spacing w:lineRule="auto"/>
      </w:pPr>
      <w:r>
        <w:rPr/>
        <w:t xml:space="preserve">Develop trend prediction model, early warning of crime hotspots</w:t>
      </w:r>
    </w:p>
    <w:p>
      <w:pPr>
        <w:pStyle w:val="Heading2"/>
        <w:spacing w:lineRule="auto"/>
      </w:pPr>
      <w:r>
        <w:rPr/>
        <w:t xml:space="preserve">4. User Needs Analysis</w:t>
      </w:r>
    </w:p>
    <w:p>
      <w:pPr>
        <w:pStyle w:val="Heading3"/>
        <w:spacing w:lineRule="auto"/>
      </w:pPr>
      <w:r>
        <w:rPr/>
        <w:t xml:space="preserve">4.1 Target User Groups</w:t>
      </w:r>
    </w:p>
    <w:p>
      <w:pPr>
        <w:spacing w:lineRule="auto"/>
      </w:pPr>
      <w:r>
        <w:rPr>
          <w:b/>
        </w:rPr>
        <w:t xml:space="preserve">1. Lawyers (Primary Target Market)</w:t>
      </w:r>
    </w:p>
    <w:p>
      <w:pPr>
        <w:spacing w:lineRule="auto"/>
      </w:pPr>
      <w:r>
        <w:rPr/>
        <w:t xml:space="preserve">Scale:</w:t>
      </w:r>
    </w:p>
    <w:p>
      <w:pPr>
        <w:numPr>
          <w:ilvl w:val="0"/>
          <w:numId w:val="47"/>
        </w:numPr>
        <w:spacing w:lineRule="auto"/>
      </w:pPr>
      <w:r>
        <w:rPr/>
        <w:t xml:space="preserve">China: 830,000 (2025)</w:t>
      </w:r>
    </w:p>
    <w:p>
      <w:pPr>
        <w:numPr>
          <w:ilvl w:val="0"/>
          <w:numId w:val="47"/>
        </w:numPr>
        <w:spacing w:lineRule="auto"/>
      </w:pPr>
      <w:r>
        <w:rPr/>
        <w:t xml:space="preserve">USA: 1.4 million</w:t>
      </w:r>
    </w:p>
    <w:p>
      <w:pPr>
        <w:numPr>
          <w:ilvl w:val="0"/>
          <w:numId w:val="47"/>
        </w:numPr>
        <w:spacing w:lineRule="auto"/>
      </w:pPr>
      <w:r>
        <w:rPr/>
        <w:t xml:space="preserve">India: 2.175 million</w:t>
      </w:r>
    </w:p>
    <w:p>
      <w:pPr>
        <w:spacing w:lineRule="auto"/>
      </w:pPr>
      <w:r>
        <w:rPr/>
        <w:t xml:space="preserve">Usage Scenarios:</w:t>
      </w:r>
    </w:p>
    <w:p>
      <w:pPr>
        <w:numPr>
          <w:ilvl w:val="0"/>
          <w:numId w:val="48"/>
        </w:numPr>
        <w:spacing w:lineRule="auto"/>
      </w:pPr>
      <w:r>
        <w:rPr/>
        <w:t xml:space="preserve">Find similar cases to support defense strategies</w:t>
      </w:r>
    </w:p>
    <w:p>
      <w:pPr>
        <w:numPr>
          <w:ilvl w:val="0"/>
          <w:numId w:val="48"/>
        </w:numPr>
        <w:spacing w:lineRule="auto"/>
      </w:pPr>
      <w:r>
        <w:rPr/>
        <w:t xml:space="preserve">Research case law trends</w:t>
      </w:r>
    </w:p>
    <w:p>
      <w:pPr>
        <w:numPr>
          <w:ilvl w:val="0"/>
          <w:numId w:val="48"/>
        </w:numPr>
        <w:spacing w:lineRule="auto"/>
      </w:pPr>
      <w:r>
        <w:rPr/>
        <w:t xml:space="preserve">Prepare legal opinions</w:t>
      </w:r>
    </w:p>
    <w:p>
      <w:pPr>
        <w:numPr>
          <w:ilvl w:val="0"/>
          <w:numId w:val="48"/>
        </w:numPr>
        <w:spacing w:lineRule="auto"/>
      </w:pPr>
      <w:r>
        <w:rPr/>
        <w:t xml:space="preserve">Client consultation preparation</w:t>
      </w:r>
    </w:p>
    <w:p>
      <w:pPr>
        <w:spacing w:lineRule="auto"/>
      </w:pPr>
      <w:r>
        <w:rPr/>
        <w:t xml:space="preserve">Usage Frequency:</w:t>
      </w:r>
    </w:p>
    <w:p>
      <w:pPr>
        <w:numPr>
          <w:ilvl w:val="0"/>
          <w:numId w:val="49"/>
        </w:numPr>
        <w:spacing w:lineRule="auto"/>
      </w:pPr>
      <w:r>
        <w:rPr/>
        <w:t xml:space="preserve">3-5 times per week</w:t>
      </w:r>
    </w:p>
    <w:p>
      <w:pPr>
        <w:numPr>
          <w:ilvl w:val="0"/>
          <w:numId w:val="49"/>
        </w:numPr>
        <w:spacing w:lineRule="auto"/>
      </w:pPr>
      <w:r>
        <w:rPr/>
        <w:t xml:space="preserve">12-20 times per month</w:t>
      </w:r>
    </w:p>
    <w:p>
      <w:pPr>
        <w:spacing w:lineRule="auto"/>
      </w:pPr>
      <w:r>
        <w:rPr/>
        <w:t xml:space="preserve">Willingness to Pay:</w:t>
      </w:r>
    </w:p>
    <w:p>
      <w:pPr>
        <w:numPr>
          <w:ilvl w:val="0"/>
          <w:numId w:val="50"/>
        </w:numPr>
        <w:spacing w:lineRule="auto"/>
      </w:pPr>
      <w:r>
        <w:rPr/>
        <w:t xml:space="preserve">Individual version: ¥200-500/month</w:t>
      </w:r>
    </w:p>
    <w:p>
      <w:pPr>
        <w:numPr>
          <w:ilvl w:val="0"/>
          <w:numId w:val="50"/>
        </w:numPr>
        <w:spacing w:lineRule="auto"/>
      </w:pPr>
      <w:r>
        <w:rPr/>
        <w:t xml:space="preserve">Institutional version: ¥5,000-20,000/year</w:t>
      </w:r>
    </w:p>
    <w:p>
      <w:pPr>
        <w:spacing w:lineRule="auto"/>
      </w:pPr>
      <w:r>
        <w:rPr>
          <w:b/>
        </w:rPr>
        <w:t xml:space="preserve">2. Police/Criminal Investigators</w:t>
      </w:r>
    </w:p>
    <w:p>
      <w:pPr>
        <w:spacing w:lineRule="auto"/>
      </w:pPr>
      <w:r>
        <w:rPr/>
        <w:t xml:space="preserve">Scale:</w:t>
      </w:r>
    </w:p>
    <w:p>
      <w:pPr>
        <w:numPr>
          <w:ilvl w:val="0"/>
          <w:numId w:val="51"/>
        </w:numPr>
        <w:spacing w:lineRule="auto"/>
      </w:pPr>
      <w:r>
        <w:rPr/>
        <w:t xml:space="preserve">China: 2.1 million</w:t>
      </w:r>
    </w:p>
    <w:p>
      <w:pPr>
        <w:numPr>
          <w:ilvl w:val="0"/>
          <w:numId w:val="51"/>
        </w:numPr>
        <w:spacing w:lineRule="auto"/>
      </w:pPr>
      <w:r>
        <w:rPr/>
        <w:t xml:space="preserve">USA: 815,000</w:t>
      </w:r>
    </w:p>
    <w:p>
      <w:pPr>
        <w:spacing w:lineRule="auto"/>
      </w:pPr>
      <w:r>
        <w:rPr/>
        <w:t xml:space="preserve">Usage Scenarios:</w:t>
      </w:r>
    </w:p>
    <w:p>
      <w:pPr>
        <w:numPr>
          <w:ilvl w:val="0"/>
          <w:numId w:val="52"/>
        </w:numPr>
        <w:spacing w:lineRule="auto"/>
      </w:pPr>
      <w:r>
        <w:rPr/>
        <w:t xml:space="preserve">Crime method analysis</w:t>
      </w:r>
    </w:p>
    <w:p>
      <w:pPr>
        <w:numPr>
          <w:ilvl w:val="0"/>
          <w:numId w:val="52"/>
        </w:numPr>
        <w:spacing w:lineRule="auto"/>
      </w:pPr>
      <w:r>
        <w:rPr/>
        <w:t xml:space="preserve">Case association investigation</w:t>
      </w:r>
    </w:p>
    <w:p>
      <w:pPr>
        <w:numPr>
          <w:ilvl w:val="0"/>
          <w:numId w:val="52"/>
        </w:numPr>
        <w:spacing w:lineRule="auto"/>
      </w:pPr>
      <w:r>
        <w:rPr/>
        <w:t xml:space="preserve">Trend prediction</w:t>
      </w:r>
    </w:p>
    <w:p>
      <w:pPr>
        <w:numPr>
          <w:ilvl w:val="0"/>
          <w:numId w:val="52"/>
        </w:numPr>
        <w:spacing w:lineRule="auto"/>
      </w:pPr>
      <w:r>
        <w:rPr/>
        <w:t xml:space="preserve">Training materials</w:t>
      </w:r>
    </w:p>
    <w:p>
      <w:pPr>
        <w:spacing w:lineRule="auto"/>
      </w:pPr>
      <w:r>
        <w:rPr/>
        <w:t xml:space="preserve">Usage Frequency:</w:t>
      </w:r>
    </w:p>
    <w:p>
      <w:pPr>
        <w:numPr>
          <w:ilvl w:val="0"/>
          <w:numId w:val="53"/>
        </w:numPr>
        <w:spacing w:lineRule="auto"/>
      </w:pPr>
      <w:r>
        <w:rPr/>
        <w:t xml:space="preserve">2-3 times per week</w:t>
      </w:r>
    </w:p>
    <w:p>
      <w:pPr>
        <w:spacing w:lineRule="auto"/>
      </w:pPr>
      <w:r>
        <w:rPr/>
        <w:t xml:space="preserve">Willingness to Pay:</w:t>
      </w:r>
    </w:p>
    <w:p>
      <w:pPr>
        <w:numPr>
          <w:ilvl w:val="0"/>
          <w:numId w:val="54"/>
        </w:numPr>
        <w:spacing w:lineRule="auto"/>
      </w:pPr>
      <w:r>
        <w:rPr/>
        <w:t xml:space="preserve">Government procurement model</w:t>
      </w:r>
    </w:p>
    <w:p>
      <w:pPr>
        <w:numPr>
          <w:ilvl w:val="0"/>
          <w:numId w:val="54"/>
        </w:numPr>
        <w:spacing w:lineRule="auto"/>
      </w:pPr>
      <w:r>
        <w:rPr/>
        <w:t xml:space="preserve">Institutional subscription: ¥10,000-50,000/year</w:t>
      </w:r>
    </w:p>
    <w:p>
      <w:pPr>
        <w:spacing w:lineRule="auto"/>
      </w:pPr>
      <w:r>
        <w:rPr>
          <w:b/>
        </w:rPr>
        <w:t xml:space="preserve">3. Legal Researchers</w:t>
      </w:r>
    </w:p>
    <w:p>
      <w:pPr>
        <w:spacing w:lineRule="auto"/>
      </w:pPr>
      <w:r>
        <w:rPr/>
        <w:t xml:space="preserve">Scale:</w:t>
      </w:r>
    </w:p>
    <w:p>
      <w:pPr>
        <w:numPr>
          <w:ilvl w:val="0"/>
          <w:numId w:val="55"/>
        </w:numPr>
        <w:spacing w:lineRule="auto"/>
      </w:pPr>
      <w:r>
        <w:rPr/>
        <w:t xml:space="preserve">China: 141,000</w:t>
      </w:r>
    </w:p>
    <w:p>
      <w:pPr>
        <w:numPr>
          <w:ilvl w:val="0"/>
          <w:numId w:val="55"/>
        </w:numPr>
        <w:spacing w:lineRule="auto"/>
      </w:pPr>
      <w:r>
        <w:rPr/>
        <w:t xml:space="preserve">USA: 155,000</w:t>
      </w:r>
    </w:p>
    <w:p>
      <w:pPr>
        <w:spacing w:lineRule="auto"/>
      </w:pPr>
      <w:r>
        <w:rPr/>
        <w:t xml:space="preserve">Usage Scenarios:</w:t>
      </w:r>
    </w:p>
    <w:p>
      <w:pPr>
        <w:numPr>
          <w:ilvl w:val="0"/>
          <w:numId w:val="56"/>
        </w:numPr>
        <w:spacing w:lineRule="auto"/>
      </w:pPr>
      <w:r>
        <w:rPr/>
        <w:t xml:space="preserve">Academic research</w:t>
      </w:r>
    </w:p>
    <w:p>
      <w:pPr>
        <w:numPr>
          <w:ilvl w:val="0"/>
          <w:numId w:val="56"/>
        </w:numPr>
        <w:spacing w:lineRule="auto"/>
      </w:pPr>
      <w:r>
        <w:rPr/>
        <w:t xml:space="preserve">Paper writing</w:t>
      </w:r>
    </w:p>
    <w:p>
      <w:pPr>
        <w:numPr>
          <w:ilvl w:val="0"/>
          <w:numId w:val="56"/>
        </w:numPr>
        <w:spacing w:lineRule="auto"/>
      </w:pPr>
      <w:r>
        <w:rPr/>
        <w:t xml:space="preserve">Teaching cases</w:t>
      </w:r>
    </w:p>
    <w:p>
      <w:pPr>
        <w:numPr>
          <w:ilvl w:val="0"/>
          <w:numId w:val="56"/>
        </w:numPr>
        <w:spacing w:lineRule="auto"/>
      </w:pPr>
      <w:r>
        <w:rPr/>
        <w:t xml:space="preserve">Policy recommendations</w:t>
      </w:r>
    </w:p>
    <w:p>
      <w:pPr>
        <w:spacing w:lineRule="auto"/>
      </w:pPr>
      <w:r>
        <w:rPr/>
        <w:t xml:space="preserve">Usage Frequency:</w:t>
      </w:r>
    </w:p>
    <w:p>
      <w:pPr>
        <w:numPr>
          <w:ilvl w:val="0"/>
          <w:numId w:val="57"/>
        </w:numPr>
        <w:spacing w:lineRule="auto"/>
      </w:pPr>
      <w:r>
        <w:rPr/>
        <w:t xml:space="preserve">6-10 times per month</w:t>
      </w:r>
    </w:p>
    <w:p>
      <w:pPr>
        <w:spacing w:lineRule="auto"/>
      </w:pPr>
      <w:r>
        <w:rPr/>
        <w:t xml:space="preserve">Willingness to Pay:</w:t>
      </w:r>
    </w:p>
    <w:p>
      <w:pPr>
        <w:numPr>
          <w:ilvl w:val="0"/>
          <w:numId w:val="58"/>
        </w:numPr>
        <w:spacing w:lineRule="auto"/>
      </w:pPr>
      <w:r>
        <w:rPr/>
        <w:t xml:space="preserve">Student version: ¥50-100/month</w:t>
      </w:r>
    </w:p>
    <w:p>
      <w:pPr>
        <w:numPr>
          <w:ilvl w:val="0"/>
          <w:numId w:val="58"/>
        </w:numPr>
        <w:spacing w:lineRule="auto"/>
      </w:pPr>
      <w:r>
        <w:rPr/>
        <w:t xml:space="preserve">Institutional subscription: ¥20,000-100,000/year</w:t>
      </w:r>
    </w:p>
    <w:p>
      <w:pPr>
        <w:pStyle w:val="Heading3"/>
        <w:spacing w:lineRule="auto"/>
      </w:pPr>
      <w:r>
        <w:rPr/>
        <w:t xml:space="preserve">4.2 Market Penetration Rate Forecast</w:t>
      </w:r>
    </w:p>
    <w:p>
      <w:pPr>
        <w:spacing w:lineRule="auto"/>
      </w:pPr>
      <w:r>
        <w:rPr>
          <w:b/>
        </w:rPr>
        <w:t xml:space="preserve">Conservative Strategy</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Penetration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Scale (China)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Revenue Forecast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 million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¥36.84 million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153,500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¥92.1 million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307,000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¥184 million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460,500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¥276 million</w:t>
            </w:r>
          </w:p>
        </w:tc>
      </w:tr>
    </w:tbl>
    <w:p>
      <w:pPr>
        <w:spacing w:lineRule="auto"/>
      </w:pPr>
      <w:r>
        <w:rPr/>
      </w:r>
    </w:p>
    <w:p>
      <w:pPr>
        <w:spacing w:lineRule="auto"/>
      </w:pPr>
      <w:r>
        <w:rPr>
          <w:b/>
        </w:rPr>
        <w:t xml:space="preserve">Assumptions</w:t>
      </w:r>
      <w:r>
        <w:rPr/>
        <w:t xml:space="preserve">:</w:t>
      </w:r>
    </w:p>
    <w:p>
      <w:pPr>
        <w:numPr>
          <w:ilvl w:val="0"/>
          <w:numId w:val="59"/>
        </w:numPr>
        <w:spacing w:lineRule="auto"/>
      </w:pPr>
      <w:r>
        <w:rPr/>
        <w:t xml:space="preserve">Average customer unit price: ¥600/year (mixed individual and institutional versions)</w:t>
      </w:r>
    </w:p>
    <w:p>
      <w:pPr>
        <w:numPr>
          <w:ilvl w:val="0"/>
          <w:numId w:val="59"/>
        </w:numPr>
        <w:spacing w:lineRule="auto"/>
      </w:pPr>
      <w:r>
        <w:rPr/>
        <w:t xml:space="preserve">Renewal rate: 70% (from second year)</w:t>
      </w:r>
    </w:p>
    <w:p>
      <w:pPr>
        <w:pStyle w:val="Heading2"/>
        <w:spacing w:lineRule="auto"/>
      </w:pPr>
      <w:r>
        <w:rPr/>
        <w:t xml:space="preserve">5. Competitive Landscape Analysis</w:t>
      </w:r>
    </w:p>
    <w:p>
      <w:pPr>
        <w:pStyle w:val="Heading3"/>
        <w:spacing w:lineRule="auto"/>
      </w:pPr>
      <w:r>
        <w:rPr/>
        <w:t xml:space="preserve">5.1 Main Competitors</w:t>
      </w:r>
    </w:p>
    <w:p>
      <w:pPr>
        <w:spacing w:lineRule="auto"/>
      </w:pPr>
      <w:r>
        <w:rPr>
          <w:b/>
        </w:rPr>
        <w:t xml:space="preserve">1. Pkulaw (China Market Leader)</w:t>
      </w:r>
    </w:p>
    <w:p>
      <w:pPr>
        <w:numPr>
          <w:ilvl w:val="0"/>
          <w:numId w:val="60"/>
        </w:numPr>
        <w:spacing w:lineRule="auto"/>
      </w:pPr>
      <w:r>
        <w:rPr/>
        <w:t xml:space="preserve">Founded: 1985</w:t>
      </w:r>
    </w:p>
    <w:p>
      <w:pPr>
        <w:numPr>
          <w:ilvl w:val="0"/>
          <w:numId w:val="60"/>
        </w:numPr>
        <w:spacing w:lineRule="auto"/>
      </w:pPr>
      <w:r>
        <w:rPr/>
        <w:t xml:space="preserve">User scale: 500,000+</w:t>
      </w:r>
    </w:p>
    <w:p>
      <w:pPr>
        <w:numPr>
          <w:ilvl w:val="0"/>
          <w:numId w:val="60"/>
        </w:numPr>
        <w:spacing w:lineRule="auto"/>
      </w:pPr>
      <w:r>
        <w:rPr/>
        <w:t xml:space="preserve">Annual revenue: ~$85 million</w:t>
      </w:r>
    </w:p>
    <w:p>
      <w:pPr>
        <w:numPr>
          <w:ilvl w:val="0"/>
          <w:numId w:val="60"/>
        </w:numPr>
        <w:spacing w:lineRule="auto"/>
      </w:pPr>
      <w:r>
        <w:rPr/>
        <w:t xml:space="preserve">Pricing: Individual ¥299/year, Institutional ¥15,000/year</w:t>
      </w:r>
    </w:p>
    <w:p>
      <w:pPr>
        <w:spacing w:lineRule="auto"/>
      </w:pPr>
      <w:r>
        <w:rPr/>
        <w:t xml:space="preserve">Advantages:</w:t>
      </w:r>
    </w:p>
    <w:p>
      <w:pPr>
        <w:numPr>
          <w:ilvl w:val="0"/>
          <w:numId w:val="61"/>
        </w:numPr>
        <w:spacing w:lineRule="auto"/>
      </w:pPr>
      <w:r>
        <w:rPr/>
        <w:t xml:space="preserve">High data authority, comprehensive coverage</w:t>
      </w:r>
    </w:p>
    <w:p>
      <w:pPr>
        <w:numPr>
          <w:ilvl w:val="0"/>
          <w:numId w:val="61"/>
        </w:numPr>
        <w:spacing w:lineRule="auto"/>
      </w:pPr>
      <w:r>
        <w:rPr/>
        <w:t xml:space="preserve">Strong brand recognition</w:t>
      </w:r>
    </w:p>
    <w:p>
      <w:pPr>
        <w:numPr>
          <w:ilvl w:val="0"/>
          <w:numId w:val="61"/>
        </w:numPr>
        <w:spacing w:lineRule="auto"/>
      </w:pPr>
      <w:r>
        <w:rPr/>
        <w:t xml:space="preserve">Timely updates</w:t>
      </w:r>
    </w:p>
    <w:p>
      <w:pPr>
        <w:spacing w:lineRule="auto"/>
      </w:pPr>
      <w:r>
        <w:rPr/>
        <w:t xml:space="preserve">Disadvantages:</w:t>
      </w:r>
    </w:p>
    <w:p>
      <w:pPr>
        <w:numPr>
          <w:ilvl w:val="0"/>
          <w:numId w:val="62"/>
        </w:numPr>
        <w:spacing w:lineRule="auto"/>
      </w:pPr>
      <w:r>
        <w:rPr/>
        <w:t xml:space="preserve">Low retrieval efficiency, relies on keyword matching</w:t>
      </w:r>
    </w:p>
    <w:p>
      <w:pPr>
        <w:numPr>
          <w:ilvl w:val="0"/>
          <w:numId w:val="62"/>
        </w:numPr>
        <w:spacing w:lineRule="auto"/>
      </w:pPr>
      <w:r>
        <w:rPr/>
        <w:t xml:space="preserve">No intelligent classification and AI recommendation</w:t>
      </w:r>
    </w:p>
    <w:p>
      <w:pPr>
        <w:numPr>
          <w:ilvl w:val="0"/>
          <w:numId w:val="62"/>
        </w:numPr>
        <w:spacing w:lineRule="auto"/>
      </w:pPr>
      <w:r>
        <w:rPr/>
        <w:t xml:space="preserve">Outdated interface, poor user experience</w:t>
      </w:r>
    </w:p>
    <w:p>
      <w:pPr>
        <w:numPr>
          <w:ilvl w:val="0"/>
          <w:numId w:val="62"/>
        </w:numPr>
        <w:spacing w:lineRule="auto"/>
      </w:pPr>
      <w:r>
        <w:rPr/>
        <w:t xml:space="preserve">Only covers Chinese cases</w:t>
      </w:r>
    </w:p>
    <w:p>
      <w:pPr>
        <w:spacing w:lineRule="auto"/>
      </w:pPr>
      <w:r>
        <w:rPr>
          <w:b/>
        </w:rPr>
        <w:t xml:space="preserve">2. Wolters Kluwer (International Competitor)</w:t>
      </w:r>
    </w:p>
    <w:p>
      <w:pPr>
        <w:numPr>
          <w:ilvl w:val="0"/>
          <w:numId w:val="63"/>
        </w:numPr>
        <w:spacing w:lineRule="auto"/>
      </w:pPr>
      <w:r>
        <w:rPr/>
        <w:t xml:space="preserve">Founded: 1999</w:t>
      </w:r>
    </w:p>
    <w:p>
      <w:pPr>
        <w:numPr>
          <w:ilvl w:val="0"/>
          <w:numId w:val="63"/>
        </w:numPr>
        <w:spacing w:lineRule="auto"/>
      </w:pPr>
      <w:r>
        <w:rPr/>
        <w:t xml:space="preserve">User scale: 180,000+</w:t>
      </w:r>
    </w:p>
    <w:p>
      <w:pPr>
        <w:numPr>
          <w:ilvl w:val="0"/>
          <w:numId w:val="63"/>
        </w:numPr>
        <w:spacing w:lineRule="auto"/>
      </w:pPr>
      <w:r>
        <w:rPr/>
        <w:t xml:space="preserve">Annual revenue: ~$52 million</w:t>
      </w:r>
    </w:p>
    <w:p>
      <w:pPr>
        <w:numPr>
          <w:ilvl w:val="0"/>
          <w:numId w:val="63"/>
        </w:numPr>
        <w:spacing w:lineRule="auto"/>
      </w:pPr>
      <w:r>
        <w:rPr/>
        <w:t xml:space="preserve">Pricing: ¥599/year</w:t>
      </w:r>
    </w:p>
    <w:p>
      <w:pPr>
        <w:spacing w:lineRule="auto"/>
      </w:pPr>
      <w:r>
        <w:rPr/>
        <w:t xml:space="preserve">Advantages:</w:t>
      </w:r>
    </w:p>
    <w:p>
      <w:pPr>
        <w:numPr>
          <w:ilvl w:val="0"/>
          <w:numId w:val="64"/>
        </w:numPr>
        <w:spacing w:lineRule="auto"/>
      </w:pPr>
      <w:r>
        <w:rPr/>
        <w:t xml:space="preserve">International perspective, strong professionalism</w:t>
      </w:r>
    </w:p>
    <w:p>
      <w:pPr>
        <w:numPr>
          <w:ilvl w:val="0"/>
          <w:numId w:val="64"/>
        </w:numPr>
        <w:spacing w:lineRule="auto"/>
      </w:pPr>
      <w:r>
        <w:rPr/>
        <w:t xml:space="preserve">Covers international legal data</w:t>
      </w:r>
    </w:p>
    <w:p>
      <w:pPr>
        <w:spacing w:lineRule="auto"/>
      </w:pPr>
      <w:r>
        <w:rPr/>
        <w:t xml:space="preserve">Disadvantages:</w:t>
      </w:r>
    </w:p>
    <w:p>
      <w:pPr>
        <w:numPr>
          <w:ilvl w:val="0"/>
          <w:numId w:val="65"/>
        </w:numPr>
        <w:spacing w:lineRule="auto"/>
      </w:pPr>
      <w:r>
        <w:rPr/>
        <w:t xml:space="preserve">High price</w:t>
      </w:r>
    </w:p>
    <w:p>
      <w:pPr>
        <w:numPr>
          <w:ilvl w:val="0"/>
          <w:numId w:val="65"/>
        </w:numPr>
        <w:spacing w:lineRule="auto"/>
      </w:pPr>
      <w:r>
        <w:rPr/>
        <w:t xml:space="preserve">Insufficient localization</w:t>
      </w:r>
    </w:p>
    <w:p>
      <w:pPr>
        <w:numPr>
          <w:ilvl w:val="0"/>
          <w:numId w:val="65"/>
        </w:numPr>
        <w:spacing w:lineRule="auto"/>
      </w:pPr>
      <w:r>
        <w:rPr/>
        <w:t xml:space="preserve">Average user experience</w:t>
      </w:r>
    </w:p>
    <w:p>
      <w:pPr>
        <w:spacing w:lineRule="auto"/>
      </w:pPr>
      <w:r>
        <w:rPr>
          <w:b/>
        </w:rPr>
        <w:t xml:space="preserve">3. Itslaw (Emerging Competitor)</w:t>
      </w:r>
    </w:p>
    <w:p>
      <w:pPr>
        <w:numPr>
          <w:ilvl w:val="0"/>
          <w:numId w:val="66"/>
        </w:numPr>
        <w:spacing w:lineRule="auto"/>
      </w:pPr>
      <w:r>
        <w:rPr/>
        <w:t xml:space="preserve">Founded: 2014</w:t>
      </w:r>
    </w:p>
    <w:p>
      <w:pPr>
        <w:numPr>
          <w:ilvl w:val="0"/>
          <w:numId w:val="66"/>
        </w:numPr>
        <w:spacing w:lineRule="auto"/>
      </w:pPr>
      <w:r>
        <w:rPr/>
        <w:t xml:space="preserve">User scale: 320,000+</w:t>
      </w:r>
    </w:p>
    <w:p>
      <w:pPr>
        <w:numPr>
          <w:ilvl w:val="0"/>
          <w:numId w:val="66"/>
        </w:numPr>
        <w:spacing w:lineRule="auto"/>
      </w:pPr>
      <w:r>
        <w:rPr/>
        <w:t xml:space="preserve">Annual revenue: ~$38 million</w:t>
      </w:r>
    </w:p>
    <w:p>
      <w:pPr>
        <w:numPr>
          <w:ilvl w:val="0"/>
          <w:numId w:val="66"/>
        </w:numPr>
        <w:spacing w:lineRule="auto"/>
      </w:pPr>
      <w:r>
        <w:rPr/>
        <w:t xml:space="preserve">Pricing: Free basic version + paid value-added services (¥8,000/year)</w:t>
      </w:r>
    </w:p>
    <w:p>
      <w:pPr>
        <w:spacing w:lineRule="auto"/>
      </w:pPr>
      <w:r>
        <w:rPr/>
        <w:t xml:space="preserve">Advantages:</w:t>
      </w:r>
    </w:p>
    <w:p>
      <w:pPr>
        <w:numPr>
          <w:ilvl w:val="0"/>
          <w:numId w:val="67"/>
        </w:numPr>
        <w:spacing w:lineRule="auto"/>
      </w:pPr>
      <w:r>
        <w:rPr/>
        <w:t xml:space="preserve">AI recommendation function</w:t>
      </w:r>
    </w:p>
    <w:p>
      <w:pPr>
        <w:numPr>
          <w:ilvl w:val="0"/>
          <w:numId w:val="67"/>
        </w:numPr>
        <w:spacing w:lineRule="auto"/>
      </w:pPr>
      <w:r>
        <w:rPr/>
        <w:t xml:space="preserve">Good user experience</w:t>
      </w:r>
    </w:p>
    <w:p>
      <w:pPr>
        <w:numPr>
          <w:ilvl w:val="0"/>
          <w:numId w:val="67"/>
        </w:numPr>
        <w:spacing w:lineRule="auto"/>
      </w:pPr>
      <w:r>
        <w:rPr/>
        <w:t xml:space="preserve">Free basic version attracts users</w:t>
      </w:r>
    </w:p>
    <w:p>
      <w:pPr>
        <w:spacing w:lineRule="auto"/>
      </w:pPr>
      <w:r>
        <w:rPr/>
        <w:t xml:space="preserve">Disadvantages:</w:t>
      </w:r>
    </w:p>
    <w:p>
      <w:pPr>
        <w:numPr>
          <w:ilvl w:val="0"/>
          <w:numId w:val="68"/>
        </w:numPr>
        <w:spacing w:lineRule="auto"/>
      </w:pPr>
      <w:r>
        <w:rPr/>
        <w:t xml:space="preserve">Limited data coverage</w:t>
      </w:r>
    </w:p>
    <w:p>
      <w:pPr>
        <w:numPr>
          <w:ilvl w:val="0"/>
          <w:numId w:val="68"/>
        </w:numPr>
        <w:spacing w:lineRule="auto"/>
      </w:pPr>
      <w:r>
        <w:rPr/>
        <w:t xml:space="preserve">Insufficient depth</w:t>
      </w:r>
    </w:p>
    <w:p>
      <w:pPr>
        <w:numPr>
          <w:ilvl w:val="0"/>
          <w:numId w:val="68"/>
        </w:numPr>
        <w:spacing w:lineRule="auto"/>
      </w:pPr>
      <w:r>
        <w:rPr/>
        <w:t xml:space="preserve">Only covers Chinese cases</w:t>
      </w:r>
    </w:p>
    <w:p>
      <w:pPr>
        <w:spacing w:lineRule="auto"/>
      </w:pPr>
      <w:r>
        <w:rPr>
          <w:b/>
        </w:rPr>
        <w:t xml:space="preserve">4. Westlaw (US Market Leader)</w:t>
      </w:r>
    </w:p>
    <w:p>
      <w:pPr>
        <w:numPr>
          <w:ilvl w:val="0"/>
          <w:numId w:val="69"/>
        </w:numPr>
        <w:spacing w:lineRule="auto"/>
      </w:pPr>
      <w:r>
        <w:rPr/>
        <w:t xml:space="preserve">User scale: 1.2 million+</w:t>
      </w:r>
    </w:p>
    <w:p>
      <w:pPr>
        <w:numPr>
          <w:ilvl w:val="0"/>
          <w:numId w:val="69"/>
        </w:numPr>
        <w:spacing w:lineRule="auto"/>
      </w:pPr>
      <w:r>
        <w:rPr/>
        <w:t xml:space="preserve">Annual revenue: ~$2.8 billion</w:t>
      </w:r>
    </w:p>
    <w:p>
      <w:pPr>
        <w:numPr>
          <w:ilvl w:val="0"/>
          <w:numId w:val="69"/>
        </w:numPr>
        <w:spacing w:lineRule="auto"/>
      </w:pPr>
      <w:r>
        <w:rPr/>
        <w:t xml:space="preserve">Pricing: $500/year</w:t>
      </w:r>
    </w:p>
    <w:p>
      <w:pPr>
        <w:spacing w:lineRule="auto"/>
      </w:pPr>
      <w:r>
        <w:rPr/>
        <w:t xml:space="preserve">Advantages:</w:t>
      </w:r>
    </w:p>
    <w:p>
      <w:pPr>
        <w:numPr>
          <w:ilvl w:val="0"/>
          <w:numId w:val="70"/>
        </w:numPr>
        <w:spacing w:lineRule="auto"/>
      </w:pPr>
      <w:r>
        <w:rPr/>
        <w:t xml:space="preserve">Powerful features, authoritative data</w:t>
      </w:r>
    </w:p>
    <w:p>
      <w:pPr>
        <w:numPr>
          <w:ilvl w:val="0"/>
          <w:numId w:val="70"/>
        </w:numPr>
        <w:spacing w:lineRule="auto"/>
      </w:pPr>
      <w:r>
        <w:rPr/>
        <w:t xml:space="preserve">Complete AI retrieval functions</w:t>
      </w:r>
    </w:p>
    <w:p>
      <w:pPr>
        <w:spacing w:lineRule="auto"/>
      </w:pPr>
      <w:r>
        <w:rPr/>
        <w:t xml:space="preserve">Disadvantages:</w:t>
      </w:r>
    </w:p>
    <w:p>
      <w:pPr>
        <w:numPr>
          <w:ilvl w:val="0"/>
          <w:numId w:val="71"/>
        </w:numPr>
        <w:spacing w:lineRule="auto"/>
      </w:pPr>
      <w:r>
        <w:rPr/>
        <w:t xml:space="preserve">Expensive</w:t>
      </w:r>
    </w:p>
    <w:p>
      <w:pPr>
        <w:numPr>
          <w:ilvl w:val="0"/>
          <w:numId w:val="71"/>
        </w:numPr>
        <w:spacing w:lineRule="auto"/>
      </w:pPr>
      <w:r>
        <w:rPr/>
        <w:t xml:space="preserve">Mainly covers US cases</w:t>
      </w:r>
    </w:p>
    <w:p>
      <w:pPr>
        <w:pStyle w:val="Heading3"/>
        <w:spacing w:lineRule="auto"/>
      </w:pPr>
      <w:r>
        <w:rPr/>
        <w:t xml:space="preserve">5.2 Crime Journal Differentiation Advantages</w:t>
      </w:r>
    </w:p>
    <w:p>
      <w:pPr>
        <w:spacing w:lineRule="auto"/>
      </w:pPr>
      <w:r>
        <w:rPr>
          <w:b/>
        </w:rPr>
        <w:t xml:space="preserve">1. Global Crime Data Coverage</w:t>
      </w:r>
    </w:p>
    <w:p>
      <w:pPr>
        <w:numPr>
          <w:ilvl w:val="0"/>
          <w:numId w:val="72"/>
        </w:numPr>
        <w:spacing w:lineRule="auto"/>
      </w:pPr>
      <w:r>
        <w:rPr/>
        <w:t xml:space="preserve">GDELT 65 languages, 200+ countries/regions</w:t>
      </w:r>
    </w:p>
    <w:p>
      <w:pPr>
        <w:numPr>
          <w:ilvl w:val="0"/>
          <w:numId w:val="72"/>
        </w:numPr>
        <w:spacing w:lineRule="auto"/>
      </w:pPr>
      <w:r>
        <w:rPr/>
        <w:t xml:space="preserve">Competitors mainly cover single country or region</w:t>
      </w:r>
    </w:p>
    <w:p>
      <w:pPr>
        <w:spacing w:lineRule="auto"/>
      </w:pPr>
      <w:r>
        <w:rPr>
          <w:b/>
        </w:rPr>
        <w:t xml:space="preserve">2. Real-Time Updates</w:t>
      </w:r>
    </w:p>
    <w:p>
      <w:pPr>
        <w:numPr>
          <w:ilvl w:val="0"/>
          <w:numId w:val="73"/>
        </w:numPr>
        <w:spacing w:lineRule="auto"/>
      </w:pPr>
      <w:r>
        <w:rPr/>
        <w:t xml:space="preserve">15-minute update cycle</w:t>
      </w:r>
    </w:p>
    <w:p>
      <w:pPr>
        <w:numPr>
          <w:ilvl w:val="0"/>
          <w:numId w:val="73"/>
        </w:numPr>
        <w:spacing w:lineRule="auto"/>
      </w:pPr>
      <w:r>
        <w:rPr/>
        <w:t xml:space="preserve">Competitors update cycle: weeks to months</w:t>
      </w:r>
    </w:p>
    <w:p>
      <w:pPr>
        <w:spacing w:lineRule="auto"/>
      </w:pPr>
      <w:r>
        <w:rPr>
          <w:b/>
        </w:rPr>
        <w:t xml:space="preserve">3. AI Intelligent Classification</w:t>
      </w:r>
    </w:p>
    <w:p>
      <w:pPr>
        <w:numPr>
          <w:ilvl w:val="0"/>
          <w:numId w:val="74"/>
        </w:numPr>
        <w:spacing w:lineRule="auto"/>
      </w:pPr>
      <w:r>
        <w:rPr/>
        <w:t xml:space="preserve">Automatically identify crime type, location, time</w:t>
      </w:r>
    </w:p>
    <w:p>
      <w:pPr>
        <w:numPr>
          <w:ilvl w:val="0"/>
          <w:numId w:val="74"/>
        </w:numPr>
        <w:spacing w:lineRule="auto"/>
      </w:pPr>
      <w:r>
        <w:rPr/>
        <w:t xml:space="preserve">Semantic search and similar case recommendation</w:t>
      </w:r>
    </w:p>
    <w:p>
      <w:pPr>
        <w:numPr>
          <w:ilvl w:val="0"/>
          <w:numId w:val="74"/>
        </w:numPr>
        <w:spacing w:lineRule="auto"/>
      </w:pPr>
      <w:r>
        <w:rPr/>
        <w:t xml:space="preserve">Competitors mainly rely on keyword matching</w:t>
      </w:r>
    </w:p>
    <w:p>
      <w:pPr>
        <w:spacing w:lineRule="auto"/>
      </w:pPr>
      <w:r>
        <w:rPr>
          <w:b/>
        </w:rPr>
        <w:t xml:space="preserve">4. Visualization Analysis</w:t>
      </w:r>
    </w:p>
    <w:p>
      <w:pPr>
        <w:numPr>
          <w:ilvl w:val="0"/>
          <w:numId w:val="75"/>
        </w:numPr>
        <w:spacing w:lineRule="auto"/>
      </w:pPr>
      <w:r>
        <w:rPr/>
        <w:t xml:space="preserve">Time trend charts, geographic heat maps</w:t>
      </w:r>
    </w:p>
    <w:p>
      <w:pPr>
        <w:numPr>
          <w:ilvl w:val="0"/>
          <w:numId w:val="75"/>
        </w:numPr>
        <w:spacing w:lineRule="auto"/>
      </w:pPr>
      <w:r>
        <w:rPr/>
        <w:t xml:space="preserve">Crime type distribution, sentiment analysis</w:t>
      </w:r>
    </w:p>
    <w:p>
      <w:pPr>
        <w:numPr>
          <w:ilvl w:val="0"/>
          <w:numId w:val="75"/>
        </w:numPr>
        <w:spacing w:lineRule="auto"/>
      </w:pPr>
      <w:r>
        <w:rPr/>
        <w:t xml:space="preserve">Competitors lack visualization functions</w:t>
      </w:r>
    </w:p>
    <w:p>
      <w:pPr>
        <w:spacing w:lineRule="auto"/>
      </w:pPr>
      <w:r>
        <w:rPr>
          <w:b/>
        </w:rPr>
        <w:t xml:space="preserve">5. Price Competitiveness</w:t>
      </w:r>
    </w:p>
    <w:p>
      <w:pPr>
        <w:numPr>
          <w:ilvl w:val="0"/>
          <w:numId w:val="76"/>
        </w:numPr>
        <w:spacing w:lineRule="auto"/>
      </w:pPr>
      <w:r>
        <w:rPr/>
        <w:t xml:space="preserve">Individual version: ¥200-300/year</w:t>
      </w:r>
    </w:p>
    <w:p>
      <w:pPr>
        <w:numPr>
          <w:ilvl w:val="0"/>
          <w:numId w:val="76"/>
        </w:numPr>
        <w:spacing w:lineRule="auto"/>
      </w:pPr>
      <w:r>
        <w:rPr/>
        <w:t xml:space="preserve">Institutional version: ¥5,000-15,000/year</w:t>
      </w:r>
    </w:p>
    <w:p>
      <w:pPr>
        <w:numPr>
          <w:ilvl w:val="0"/>
          <w:numId w:val="76"/>
        </w:numPr>
        <w:spacing w:lineRule="auto"/>
      </w:pPr>
      <w:r>
        <w:rPr/>
        <w:t xml:space="preserve">Significantly lower than Westlaw and Wolters Kluwer</w:t>
      </w:r>
    </w:p>
    <w:p>
      <w:pPr>
        <w:pStyle w:val="Heading3"/>
        <w:spacing w:lineRule="auto"/>
      </w:pPr>
      <w:r>
        <w:rPr/>
        <w:t xml:space="preserve">5.3 Competitiveness Score (0-10 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Pkulaw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Westlaw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Crime Journal</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Functions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Competitiveness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Speed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Score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44</w:t>
            </w:r>
          </w:p>
        </w:tc>
      </w:tr>
    </w:tbl>
    <w:p>
      <w:pPr>
        <w:spacing w:lineRule="auto"/>
      </w:pPr>
      <w:r>
        <w:rPr/>
      </w:r>
    </w:p>
    <w:p>
      <w:pPr>
        <w:pStyle w:val="Heading2"/>
        <w:spacing w:lineRule="auto"/>
      </w:pPr>
      <w:r>
        <w:rPr/>
        <w:t xml:space="preserve">6. PESTEL Analysis</w:t>
      </w:r>
    </w:p>
    <w:p>
      <w:pPr>
        <w:pStyle w:val="Heading3"/>
        <w:spacing w:lineRule="auto"/>
      </w:pPr>
      <w:r>
        <w:rPr/>
        <w:t xml:space="preserve">6.1 Political</w:t>
      </w:r>
    </w:p>
    <w:p>
      <w:pPr>
        <w:spacing w:lineRule="auto"/>
      </w:pPr>
      <w:r>
        <w:rPr>
          <w:b/>
        </w:rPr>
        <w:t xml:space="preserve">Favorable Factors</w:t>
      </w:r>
      <w:r>
        <w:rPr/>
        <w:t xml:space="preserve">:</w:t>
      </w:r>
    </w:p>
    <w:p>
      <w:pPr>
        <w:numPr>
          <w:ilvl w:val="0"/>
          <w:numId w:val="77"/>
        </w:numPr>
        <w:spacing w:lineRule="auto"/>
      </w:pPr>
      <w:r>
        <w:rPr/>
        <w:t xml:space="preserve">Judicial informatization policy support: "14th Five-Year Plan for Digital Rule of Law Construction"</w:t>
      </w:r>
    </w:p>
    <w:p>
      <w:pPr>
        <w:numPr>
          <w:ilvl w:val="0"/>
          <w:numId w:val="77"/>
        </w:numPr>
        <w:spacing w:lineRule="auto"/>
      </w:pPr>
      <w:r>
        <w:rPr/>
        <w:t xml:space="preserve">Legal technology included in national strategy</w:t>
      </w:r>
    </w:p>
    <w:p>
      <w:pPr>
        <w:numPr>
          <w:ilvl w:val="0"/>
          <w:numId w:val="77"/>
        </w:numPr>
        <w:spacing w:lineRule="auto"/>
      </w:pPr>
      <w:r>
        <w:rPr/>
        <w:t xml:space="preserve">Rising trend of government procurement of legal tech products</w:t>
      </w:r>
    </w:p>
    <w:p>
      <w:pPr>
        <w:spacing w:lineRule="auto"/>
      </w:pPr>
      <w:r>
        <w:rPr>
          <w:b/>
        </w:rPr>
        <w:t xml:space="preserve">Risk Factors</w:t>
      </w:r>
      <w:r>
        <w:rPr/>
        <w:t xml:space="preserve">:</w:t>
      </w:r>
    </w:p>
    <w:p>
      <w:pPr>
        <w:numPr>
          <w:ilvl w:val="0"/>
          <w:numId w:val="78"/>
        </w:numPr>
        <w:spacing w:lineRule="auto"/>
      </w:pPr>
      <w:r>
        <w:rPr/>
        <w:t xml:space="preserve">Cross-border data transmission regulation</w:t>
      </w:r>
    </w:p>
    <w:p>
      <w:pPr>
        <w:numPr>
          <w:ilvl w:val="0"/>
          <w:numId w:val="78"/>
        </w:numPr>
        <w:spacing w:lineRule="auto"/>
      </w:pPr>
      <w:r>
        <w:rPr/>
        <w:t xml:space="preserve">Sensitivity of crime data</w:t>
      </w:r>
    </w:p>
    <w:p>
      <w:pPr>
        <w:pStyle w:val="Heading3"/>
        <w:spacing w:lineRule="auto"/>
      </w:pPr>
      <w:r>
        <w:rPr/>
        <w:t xml:space="preserve">6.2 Economic</w:t>
      </w:r>
    </w:p>
    <w:p>
      <w:pPr>
        <w:spacing w:lineRule="auto"/>
      </w:pPr>
      <w:r>
        <w:rPr>
          <w:b/>
        </w:rPr>
        <w:t xml:space="preserve">Favorable Factors</w:t>
      </w:r>
      <w:r>
        <w:rPr/>
        <w:t xml:space="preserve">:</w:t>
      </w:r>
    </w:p>
    <w:p>
      <w:pPr>
        <w:numPr>
          <w:ilvl w:val="0"/>
          <w:numId w:val="79"/>
        </w:numPr>
        <w:spacing w:lineRule="auto"/>
      </w:pPr>
      <w:r>
        <w:rPr/>
        <w:t xml:space="preserve">Legal services market annual growth rate 8.7% (China)</w:t>
      </w:r>
    </w:p>
    <w:p>
      <w:pPr>
        <w:numPr>
          <w:ilvl w:val="0"/>
          <w:numId w:val="79"/>
        </w:numPr>
        <w:spacing w:lineRule="auto"/>
      </w:pPr>
      <w:r>
        <w:rPr/>
        <w:t xml:space="preserve">Increased investment in law firm digitalization</w:t>
      </w:r>
    </w:p>
    <w:p>
      <w:pPr>
        <w:numPr>
          <w:ilvl w:val="0"/>
          <w:numId w:val="79"/>
        </w:numPr>
        <w:spacing w:lineRule="auto"/>
      </w:pPr>
      <w:r>
        <w:rPr/>
        <w:t xml:space="preserve">Rising legal tech investment enthusiasm</w:t>
      </w:r>
    </w:p>
    <w:p>
      <w:pPr>
        <w:spacing w:lineRule="auto"/>
      </w:pPr>
      <w:r>
        <w:rPr>
          <w:b/>
        </w:rPr>
        <w:t xml:space="preserve">Risk Factors</w:t>
      </w:r>
      <w:r>
        <w:rPr/>
        <w:t xml:space="preserve">:</w:t>
      </w:r>
    </w:p>
    <w:p>
      <w:pPr>
        <w:numPr>
          <w:ilvl w:val="0"/>
          <w:numId w:val="80"/>
        </w:numPr>
        <w:spacing w:lineRule="auto"/>
      </w:pPr>
      <w:r>
        <w:rPr/>
        <w:t xml:space="preserve">Economic downturn may affect willingness to pay</w:t>
      </w:r>
    </w:p>
    <w:p>
      <w:pPr>
        <w:numPr>
          <w:ilvl w:val="0"/>
          <w:numId w:val="80"/>
        </w:numPr>
        <w:spacing w:lineRule="auto"/>
      </w:pPr>
      <w:r>
        <w:rPr/>
        <w:t xml:space="preserve">Limited budgets for small and medium law firms</w:t>
      </w:r>
    </w:p>
    <w:p>
      <w:pPr>
        <w:pStyle w:val="Heading3"/>
        <w:spacing w:lineRule="auto"/>
      </w:pPr>
      <w:r>
        <w:rPr/>
        <w:t xml:space="preserve">6.3 Social</w:t>
      </w:r>
    </w:p>
    <w:p>
      <w:pPr>
        <w:spacing w:lineRule="auto"/>
      </w:pPr>
      <w:r>
        <w:rPr>
          <w:b/>
        </w:rPr>
        <w:t xml:space="preserve">Favorable Factors</w:t>
      </w:r>
      <w:r>
        <w:rPr/>
        <w:t xml:space="preserve">:</w:t>
      </w:r>
    </w:p>
    <w:p>
      <w:pPr>
        <w:numPr>
          <w:ilvl w:val="0"/>
          <w:numId w:val="81"/>
        </w:numPr>
        <w:spacing w:lineRule="auto"/>
      </w:pPr>
      <w:r>
        <w:rPr/>
        <w:t xml:space="preserve">Enhanced public legal awareness</w:t>
      </w:r>
    </w:p>
    <w:p>
      <w:pPr>
        <w:numPr>
          <w:ilvl w:val="0"/>
          <w:numId w:val="81"/>
        </w:numPr>
        <w:spacing w:lineRule="auto"/>
      </w:pPr>
      <w:r>
        <w:rPr/>
        <w:t xml:space="preserve">High social attention to judicial fairness</w:t>
      </w:r>
    </w:p>
    <w:p>
      <w:pPr>
        <w:numPr>
          <w:ilvl w:val="0"/>
          <w:numId w:val="81"/>
        </w:numPr>
        <w:spacing w:lineRule="auto"/>
      </w:pPr>
      <w:r>
        <w:rPr/>
        <w:t xml:space="preserve">Growing demand for crime prevention</w:t>
      </w:r>
    </w:p>
    <w:p>
      <w:pPr>
        <w:spacing w:lineRule="auto"/>
      </w:pPr>
      <w:r>
        <w:rPr>
          <w:b/>
        </w:rPr>
        <w:t xml:space="preserve">Data Support</w:t>
      </w:r>
      <w:r>
        <w:rPr/>
        <w:t xml:space="preserve">:</w:t>
      </w:r>
    </w:p>
    <w:p>
      <w:pPr>
        <w:numPr>
          <w:ilvl w:val="0"/>
          <w:numId w:val="82"/>
        </w:numPr>
        <w:spacing w:lineRule="auto"/>
      </w:pPr>
      <w:r>
        <w:rPr/>
        <w:t xml:space="preserve">China murder rate decreased 32% (2015-2023)</w:t>
      </w:r>
    </w:p>
    <w:p>
      <w:pPr>
        <w:numPr>
          <w:ilvl w:val="0"/>
          <w:numId w:val="82"/>
        </w:numPr>
        <w:spacing w:lineRule="auto"/>
      </w:pPr>
      <w:r>
        <w:rPr/>
        <w:t xml:space="preserve">Reflects improved public security, but demand for crime data persists</w:t>
      </w:r>
    </w:p>
    <w:p>
      <w:pPr>
        <w:pStyle w:val="Heading3"/>
        <w:spacing w:lineRule="auto"/>
      </w:pPr>
      <w:r>
        <w:rPr/>
        <w:t xml:space="preserve">6.4 Technological</w:t>
      </w:r>
    </w:p>
    <w:p>
      <w:pPr>
        <w:spacing w:lineRule="auto"/>
      </w:pPr>
      <w:r>
        <w:rPr>
          <w:b/>
        </w:rPr>
        <w:t xml:space="preserve">Favorable Factors</w:t>
      </w:r>
      <w:r>
        <w:rPr/>
        <w:t xml:space="preserve">:</w:t>
      </w:r>
    </w:p>
    <w:p>
      <w:pPr>
        <w:numPr>
          <w:ilvl w:val="0"/>
          <w:numId w:val="83"/>
        </w:numPr>
        <w:spacing w:lineRule="auto"/>
      </w:pPr>
      <w:r>
        <w:rPr/>
        <w:t xml:space="preserve">Mature AI/NLP technology</w:t>
      </w:r>
    </w:p>
    <w:p>
      <w:pPr>
        <w:numPr>
          <w:ilvl w:val="0"/>
          <w:numId w:val="83"/>
        </w:numPr>
        <w:spacing w:lineRule="auto"/>
      </w:pPr>
      <w:r>
        <w:rPr/>
        <w:t xml:space="preserve">Cloud computing reduces deployment costs</w:t>
      </w:r>
    </w:p>
    <w:p>
      <w:pPr>
        <w:numPr>
          <w:ilvl w:val="0"/>
          <w:numId w:val="83"/>
        </w:numPr>
        <w:spacing w:lineRule="auto"/>
      </w:pPr>
      <w:r>
        <w:rPr/>
        <w:t xml:space="preserve">Enhanced big data analysis capabilities</w:t>
      </w:r>
    </w:p>
    <w:p>
      <w:pPr>
        <w:numPr>
          <w:ilvl w:val="0"/>
          <w:numId w:val="83"/>
        </w:numPr>
        <w:spacing w:lineRule="auto"/>
      </w:pPr>
      <w:r>
        <w:rPr/>
        <w:t xml:space="preserve">GDELT provides free high-quality data source</w:t>
      </w:r>
    </w:p>
    <w:p>
      <w:pPr>
        <w:spacing w:lineRule="auto"/>
      </w:pPr>
      <w:r>
        <w:rPr>
          <w:b/>
        </w:rPr>
        <w:t xml:space="preserve">Technical Advantages</w:t>
      </w:r>
      <w:r>
        <w:rPr/>
        <w:t xml:space="preserve">:</w:t>
      </w:r>
    </w:p>
    <w:p>
      <w:pPr>
        <w:numPr>
          <w:ilvl w:val="0"/>
          <w:numId w:val="84"/>
        </w:numPr>
        <w:spacing w:lineRule="auto"/>
      </w:pPr>
      <w:r>
        <w:rPr/>
        <w:t xml:space="preserve">Real-time data processing capability</w:t>
      </w:r>
    </w:p>
    <w:p>
      <w:pPr>
        <w:numPr>
          <w:ilvl w:val="0"/>
          <w:numId w:val="84"/>
        </w:numPr>
        <w:spacing w:lineRule="auto"/>
      </w:pPr>
      <w:r>
        <w:rPr/>
        <w:t xml:space="preserve">Multilingual NLP technology</w:t>
      </w:r>
    </w:p>
    <w:p>
      <w:pPr>
        <w:numPr>
          <w:ilvl w:val="0"/>
          <w:numId w:val="84"/>
        </w:numPr>
        <w:spacing w:lineRule="auto"/>
      </w:pPr>
      <w:r>
        <w:rPr/>
        <w:t xml:space="preserve">Geographic visualization technology</w:t>
      </w:r>
    </w:p>
    <w:p>
      <w:pPr>
        <w:pStyle w:val="Heading3"/>
        <w:spacing w:lineRule="auto"/>
      </w:pPr>
      <w:r>
        <w:rPr/>
        <w:t xml:space="preserve">6.5 Environmental</w:t>
      </w:r>
    </w:p>
    <w:p>
      <w:pPr>
        <w:spacing w:lineRule="auto"/>
      </w:pPr>
      <w:r>
        <w:rPr>
          <w:b/>
        </w:rPr>
        <w:t xml:space="preserve">Favorable Factors</w:t>
      </w:r>
      <w:r>
        <w:rPr/>
        <w:t xml:space="preserve">:</w:t>
      </w:r>
    </w:p>
    <w:p>
      <w:pPr>
        <w:numPr>
          <w:ilvl w:val="0"/>
          <w:numId w:val="85"/>
        </w:numPr>
        <w:spacing w:lineRule="auto"/>
      </w:pPr>
      <w:r>
        <w:rPr/>
        <w:t xml:space="preserve">Paperless office trend</w:t>
      </w:r>
    </w:p>
    <w:p>
      <w:pPr>
        <w:numPr>
          <w:ilvl w:val="0"/>
          <w:numId w:val="85"/>
        </w:numPr>
        <w:spacing w:lineRule="auto"/>
      </w:pPr>
      <w:r>
        <w:rPr/>
        <w:t xml:space="preserve">Green justice concept</w:t>
      </w:r>
    </w:p>
    <w:p>
      <w:pPr>
        <w:numPr>
          <w:ilvl w:val="0"/>
          <w:numId w:val="85"/>
        </w:numPr>
        <w:spacing w:lineRule="auto"/>
      </w:pPr>
      <w:r>
        <w:rPr/>
        <w:t xml:space="preserve">Digitalization reduces resource consumption</w:t>
      </w:r>
    </w:p>
    <w:p>
      <w:pPr>
        <w:pStyle w:val="Heading3"/>
        <w:spacing w:lineRule="auto"/>
      </w:pPr>
      <w:r>
        <w:rPr/>
        <w:t xml:space="preserve">6.6 Legal</w:t>
      </w:r>
    </w:p>
    <w:p>
      <w:pPr>
        <w:spacing w:lineRule="auto"/>
      </w:pPr>
      <w:r>
        <w:rPr>
          <w:b/>
        </w:rPr>
        <w:t xml:space="preserve">Compliance Requirements</w:t>
      </w:r>
      <w:r>
        <w:rPr/>
        <w:t xml:space="preserve">:</w:t>
      </w:r>
    </w:p>
    <w:p>
      <w:pPr>
        <w:numPr>
          <w:ilvl w:val="0"/>
          <w:numId w:val="86"/>
        </w:numPr>
        <w:spacing w:lineRule="auto"/>
      </w:pPr>
      <w:r>
        <w:rPr/>
        <w:t xml:space="preserve">Data Security Law compliance</w:t>
      </w:r>
    </w:p>
    <w:p>
      <w:pPr>
        <w:numPr>
          <w:ilvl w:val="0"/>
          <w:numId w:val="86"/>
        </w:numPr>
        <w:spacing w:lineRule="auto"/>
      </w:pPr>
      <w:r>
        <w:rPr/>
        <w:t xml:space="preserve">Personal Information Protection Law</w:t>
      </w:r>
    </w:p>
    <w:p>
      <w:pPr>
        <w:numPr>
          <w:ilvl w:val="0"/>
          <w:numId w:val="86"/>
        </w:numPr>
        <w:spacing w:lineRule="auto"/>
      </w:pPr>
      <w:r>
        <w:rPr/>
        <w:t xml:space="preserve">Intellectual property protection</w:t>
      </w:r>
    </w:p>
    <w:p>
      <w:pPr>
        <w:spacing w:lineRule="auto"/>
      </w:pPr>
      <w:r>
        <w:rPr>
          <w:b/>
        </w:rPr>
        <w:t xml:space="preserve">Response Measures</w:t>
      </w:r>
      <w:r>
        <w:rPr/>
        <w:t xml:space="preserve">:</w:t>
      </w:r>
    </w:p>
    <w:p>
      <w:pPr>
        <w:numPr>
          <w:ilvl w:val="0"/>
          <w:numId w:val="87"/>
        </w:numPr>
        <w:spacing w:lineRule="auto"/>
      </w:pPr>
      <w:r>
        <w:rPr/>
        <w:t xml:space="preserve">Data desensitization processing</w:t>
      </w:r>
    </w:p>
    <w:p>
      <w:pPr>
        <w:numPr>
          <w:ilvl w:val="0"/>
          <w:numId w:val="87"/>
        </w:numPr>
        <w:spacing w:lineRule="auto"/>
      </w:pPr>
      <w:r>
        <w:rPr/>
        <w:t xml:space="preserve">User privacy protection mechanism</w:t>
      </w:r>
    </w:p>
    <w:p>
      <w:pPr>
        <w:numPr>
          <w:ilvl w:val="0"/>
          <w:numId w:val="87"/>
        </w:numPr>
        <w:spacing w:lineRule="auto"/>
      </w:pPr>
      <w:r>
        <w:rPr/>
        <w:t xml:space="preserve">Compliance review process</w:t>
      </w:r>
    </w:p>
    <w:p>
      <w:pPr>
        <w:pStyle w:val="Heading2"/>
        <w:spacing w:lineRule="auto"/>
      </w:pPr>
      <w:r>
        <w:rPr/>
        <w:t xml:space="preserve">7. Business Model Recommendations</w:t>
      </w:r>
    </w:p>
    <w:p>
      <w:pPr>
        <w:pStyle w:val="Heading3"/>
        <w:spacing w:lineRule="auto"/>
      </w:pPr>
      <w:r>
        <w:rPr/>
        <w:t xml:space="preserve">7.1 Revenue Model</w:t>
      </w:r>
    </w:p>
    <w:p>
      <w:pPr>
        <w:spacing w:lineRule="auto"/>
      </w:pPr>
      <w:r>
        <w:rPr>
          <w:b/>
        </w:rPr>
        <w:t xml:space="preserve">1. Subscription Model (Main Revenue Source)</w:t>
      </w:r>
    </w:p>
    <w:p>
      <w:pPr>
        <w:spacing w:lineRule="auto"/>
      </w:pPr>
      <w:r>
        <w:rPr/>
        <w:t xml:space="preserve">Individual Version:</w:t>
      </w:r>
    </w:p>
    <w:p>
      <w:pPr>
        <w:numPr>
          <w:ilvl w:val="0"/>
          <w:numId w:val="88"/>
        </w:numPr>
        <w:spacing w:lineRule="auto"/>
      </w:pPr>
      <w:r>
        <w:rPr/>
        <w:t xml:space="preserve">Basic: Free (limited searches)</w:t>
      </w:r>
    </w:p>
    <w:p>
      <w:pPr>
        <w:numPr>
          <w:ilvl w:val="0"/>
          <w:numId w:val="88"/>
        </w:numPr>
        <w:spacing w:lineRule="auto"/>
      </w:pPr>
      <w:r>
        <w:rPr/>
        <w:t xml:space="preserve">Standard: ¥200/year (unlimited searches)</w:t>
      </w:r>
    </w:p>
    <w:p>
      <w:pPr>
        <w:numPr>
          <w:ilvl w:val="0"/>
          <w:numId w:val="88"/>
        </w:numPr>
        <w:spacing w:lineRule="auto"/>
      </w:pPr>
      <w:r>
        <w:rPr/>
        <w:t xml:space="preserve">Professional: ¥500/year (AI recommendation + visualization)</w:t>
      </w:r>
    </w:p>
    <w:p>
      <w:pPr>
        <w:spacing w:lineRule="auto"/>
      </w:pPr>
      <w:r>
        <w:rPr/>
        <w:t xml:space="preserve">Institutional Version:</w:t>
      </w:r>
    </w:p>
    <w:p>
      <w:pPr>
        <w:numPr>
          <w:ilvl w:val="0"/>
          <w:numId w:val="89"/>
        </w:numPr>
        <w:spacing w:lineRule="auto"/>
      </w:pPr>
      <w:r>
        <w:rPr/>
        <w:t xml:space="preserve">Small law firms (&lt;10 people): ¥5,000/year</w:t>
      </w:r>
    </w:p>
    <w:p>
      <w:pPr>
        <w:numPr>
          <w:ilvl w:val="0"/>
          <w:numId w:val="89"/>
        </w:numPr>
        <w:spacing w:lineRule="auto"/>
      </w:pPr>
      <w:r>
        <w:rPr/>
        <w:t xml:space="preserve">Medium law firms (10-50 people): ¥15,000/year</w:t>
      </w:r>
    </w:p>
    <w:p>
      <w:pPr>
        <w:numPr>
          <w:ilvl w:val="0"/>
          <w:numId w:val="89"/>
        </w:numPr>
        <w:spacing w:lineRule="auto"/>
      </w:pPr>
      <w:r>
        <w:rPr/>
        <w:t xml:space="preserve">Large law firms (50+ people): ¥50,000/year</w:t>
      </w:r>
    </w:p>
    <w:p>
      <w:pPr>
        <w:spacing w:lineRule="auto"/>
      </w:pPr>
      <w:r>
        <w:rPr/>
        <w:t xml:space="preserve">Government Procurement:</w:t>
      </w:r>
    </w:p>
    <w:p>
      <w:pPr>
        <w:numPr>
          <w:ilvl w:val="0"/>
          <w:numId w:val="90"/>
        </w:numPr>
        <w:spacing w:lineRule="auto"/>
      </w:pPr>
      <w:r>
        <w:rPr/>
        <w:t xml:space="preserve">Public security system: ¥100,000-500,000/year</w:t>
      </w:r>
    </w:p>
    <w:p>
      <w:pPr>
        <w:numPr>
          <w:ilvl w:val="0"/>
          <w:numId w:val="90"/>
        </w:numPr>
        <w:spacing w:lineRule="auto"/>
      </w:pPr>
      <w:r>
        <w:rPr/>
        <w:t xml:space="preserve">Judicial system: ¥50,000-200,000/year</w:t>
      </w:r>
    </w:p>
    <w:p>
      <w:pPr>
        <w:spacing w:lineRule="auto"/>
      </w:pPr>
      <w:r>
        <w:rPr>
          <w:b/>
        </w:rPr>
        <w:t xml:space="preserve">2. Value-Added Services</w:t>
      </w:r>
    </w:p>
    <w:p>
      <w:pPr>
        <w:numPr>
          <w:ilvl w:val="0"/>
          <w:numId w:val="91"/>
        </w:numPr>
        <w:spacing w:lineRule="auto"/>
      </w:pPr>
      <w:r>
        <w:rPr/>
        <w:t xml:space="preserve">Customized reports: ¥5,000-20,000/report</w:t>
      </w:r>
    </w:p>
    <w:p>
      <w:pPr>
        <w:numPr>
          <w:ilvl w:val="0"/>
          <w:numId w:val="91"/>
        </w:numPr>
        <w:spacing w:lineRule="auto"/>
      </w:pPr>
      <w:r>
        <w:rPr/>
        <w:t xml:space="preserve">API interface: charged by call volume</w:t>
      </w:r>
    </w:p>
    <w:p>
      <w:pPr>
        <w:numPr>
          <w:ilvl w:val="0"/>
          <w:numId w:val="91"/>
        </w:numPr>
        <w:spacing w:lineRule="auto"/>
      </w:pPr>
      <w:r>
        <w:rPr/>
        <w:t xml:space="preserve">Data export: charged by data volume</w:t>
      </w:r>
    </w:p>
    <w:p>
      <w:pPr>
        <w:numPr>
          <w:ilvl w:val="0"/>
          <w:numId w:val="91"/>
        </w:numPr>
        <w:spacing w:lineRule="auto"/>
      </w:pPr>
      <w:r>
        <w:rPr/>
        <w:t xml:space="preserve">Training services: ¥2,000-5,000/day</w:t>
      </w:r>
    </w:p>
    <w:p>
      <w:pPr>
        <w:spacing w:lineRule="auto"/>
      </w:pPr>
      <w:r>
        <w:rPr>
          <w:b/>
        </w:rPr>
        <w:t xml:space="preserve">3. Advertising Revenue (Supplementary)</w:t>
      </w:r>
    </w:p>
    <w:p>
      <w:pPr>
        <w:numPr>
          <w:ilvl w:val="0"/>
          <w:numId w:val="92"/>
        </w:numPr>
        <w:spacing w:lineRule="auto"/>
      </w:pPr>
      <w:r>
        <w:rPr/>
        <w:t xml:space="preserve">Legal training institution ads</w:t>
      </w:r>
    </w:p>
    <w:p>
      <w:pPr>
        <w:numPr>
          <w:ilvl w:val="0"/>
          <w:numId w:val="92"/>
        </w:numPr>
        <w:spacing w:lineRule="auto"/>
      </w:pPr>
      <w:r>
        <w:rPr/>
        <w:t xml:space="preserve">Legal tech product promotion</w:t>
      </w:r>
    </w:p>
    <w:p>
      <w:pPr>
        <w:pStyle w:val="Heading3"/>
        <w:spacing w:lineRule="auto"/>
      </w:pPr>
      <w:r>
        <w:rPr/>
        <w:t xml:space="preserve">7.2 Cost Structure</w:t>
      </w:r>
    </w:p>
    <w:p>
      <w:pPr>
        <w:spacing w:lineRule="auto"/>
      </w:pPr>
      <w:r>
        <w:rPr>
          <w:b/>
        </w:rPr>
        <w:t xml:space="preserve">Fixed Costs</w:t>
      </w:r>
      <w:r>
        <w:rPr/>
        <w:t xml:space="preserve">:</w:t>
      </w:r>
    </w:p>
    <w:p>
      <w:pPr>
        <w:numPr>
          <w:ilvl w:val="0"/>
          <w:numId w:val="93"/>
        </w:numPr>
        <w:spacing w:lineRule="auto"/>
      </w:pPr>
      <w:r>
        <w:rPr/>
        <w:t xml:space="preserve">Server and cloud services: ¥500K/year</w:t>
      </w:r>
    </w:p>
    <w:p>
      <w:pPr>
        <w:numPr>
          <w:ilvl w:val="0"/>
          <w:numId w:val="93"/>
        </w:numPr>
        <w:spacing w:lineRule="auto"/>
      </w:pPr>
      <w:r>
        <w:rPr/>
        <w:t xml:space="preserve">R&amp;D team (10 people): ¥2M/year</w:t>
      </w:r>
    </w:p>
    <w:p>
      <w:pPr>
        <w:numPr>
          <w:ilvl w:val="0"/>
          <w:numId w:val="93"/>
        </w:numPr>
        <w:spacing w:lineRule="auto"/>
      </w:pPr>
      <w:r>
        <w:rPr/>
        <w:t xml:space="preserve">Operations team (5 people): ¥750K/year</w:t>
      </w:r>
    </w:p>
    <w:p>
      <w:pPr>
        <w:numPr>
          <w:ilvl w:val="0"/>
          <w:numId w:val="93"/>
        </w:numPr>
        <w:spacing w:lineRule="auto"/>
      </w:pPr>
      <w:r>
        <w:rPr/>
        <w:t xml:space="preserve">Marketing: ¥1M/year</w:t>
      </w:r>
    </w:p>
    <w:p>
      <w:pPr>
        <w:numPr>
          <w:ilvl w:val="0"/>
          <w:numId w:val="93"/>
        </w:numPr>
        <w:spacing w:lineRule="auto"/>
      </w:pPr>
      <w:r>
        <w:rPr/>
        <w:t xml:space="preserve">Office and management: ¥500K/year</w:t>
      </w:r>
    </w:p>
    <w:p>
      <w:pPr>
        <w:numPr>
          <w:ilvl w:val="0"/>
          <w:numId w:val="93"/>
        </w:numPr>
        <w:spacing w:lineRule="auto"/>
      </w:pPr>
      <w:r>
        <w:rPr>
          <w:b/>
        </w:rPr>
        <w:t xml:space="preserve">Total</w:t>
      </w:r>
      <w:r>
        <w:rPr/>
        <w:t xml:space="preserve">: ¥4.75M/year</w:t>
      </w:r>
    </w:p>
    <w:p>
      <w:pPr>
        <w:spacing w:lineRule="auto"/>
      </w:pPr>
      <w:r>
        <w:rPr>
          <w:b/>
        </w:rPr>
        <w:t xml:space="preserve">Variable Costs</w:t>
      </w:r>
      <w:r>
        <w:rPr/>
        <w:t xml:space="preserve">:</w:t>
      </w:r>
    </w:p>
    <w:p>
      <w:pPr>
        <w:numPr>
          <w:ilvl w:val="0"/>
          <w:numId w:val="94"/>
        </w:numPr>
        <w:spacing w:lineRule="auto"/>
      </w:pPr>
      <w:r>
        <w:rPr/>
        <w:t xml:space="preserve">GDELT API calls (free)</w:t>
      </w:r>
    </w:p>
    <w:p>
      <w:pPr>
        <w:numPr>
          <w:ilvl w:val="0"/>
          <w:numId w:val="94"/>
        </w:numPr>
        <w:spacing w:lineRule="auto"/>
      </w:pPr>
      <w:r>
        <w:rPr/>
        <w:t xml:space="preserve">Bandwidth and storage: scales with user base</w:t>
      </w:r>
    </w:p>
    <w:p>
      <w:pPr>
        <w:numPr>
          <w:ilvl w:val="0"/>
          <w:numId w:val="94"/>
        </w:numPr>
        <w:spacing w:lineRule="auto"/>
      </w:pPr>
      <w:r>
        <w:rPr/>
        <w:t xml:space="preserve">Customer service: scales with user base</w:t>
      </w:r>
    </w:p>
    <w:p>
      <w:pPr>
        <w:pStyle w:val="Heading3"/>
        <w:spacing w:lineRule="auto"/>
      </w:pPr>
      <w:r>
        <w:rPr/>
        <w:t xml:space="preserve">7.3 Profit Forecast (5 Years)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Profit Margin</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¥36.84M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¥30.34M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153,500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¥92.1M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¥82.6M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307,000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460,500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¥276M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¥258M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w:t>
            </w:r>
          </w:p>
        </w:tc>
      </w:tr>
    </w:tbl>
    <w:p>
      <w:pPr>
        <w:spacing w:lineRule="auto"/>
      </w:pPr>
      <w:r>
        <w:rPr/>
      </w:r>
    </w:p>
    <w:p>
      <w:pPr>
        <w:pStyle w:val="Heading2"/>
        <w:spacing w:lineRule="auto"/>
      </w:pPr>
      <w:r>
        <w:rPr/>
        <w:t xml:space="preserve">7.4 Market Analysis Framework (Based on Classroom Methodology)</w:t>
      </w:r>
    </w:p>
    <w:p>
      <w:pPr>
        <w:pStyle w:val="Heading3"/>
        <w:spacing w:lineRule="auto"/>
      </w:pPr>
      <w:r>
        <w:rPr/>
        <w:t xml:space="preserve">7.4.1 Durability of Product</w:t>
      </w:r>
    </w:p>
    <w:p>
      <w:pPr>
        <w:spacing w:lineRule="auto"/>
      </w:pPr>
      <w:r>
        <w:rPr>
          <w:b/>
        </w:rPr>
        <w:t xml:space="preserve">Product Lifecycle Expectation</w:t>
      </w:r>
      <w:r>
        <w:rPr/>
        <w:t xml:space="preserve">:</w:t>
      </w:r>
    </w:p>
    <w:p>
      <w:pPr>
        <w:numPr>
          <w:ilvl w:val="0"/>
          <w:numId w:val="95"/>
        </w:numPr>
        <w:spacing w:lineRule="auto"/>
      </w:pPr>
      <w:r>
        <w:rPr>
          <w:b/>
        </w:rPr>
        <w:t xml:space="preserve">Technical Durability</w:t>
      </w:r>
      <w:r>
        <w:rPr/>
        <w:t xml:space="preserve">: High - Based on GDELT's continuously updated global data source, technical architecture can be iteratively upgraded</w:t>
      </w:r>
    </w:p>
    <w:p>
      <w:pPr>
        <w:numPr>
          <w:ilvl w:val="0"/>
          <w:numId w:val="95"/>
        </w:numPr>
        <w:spacing w:lineRule="auto"/>
      </w:pPr>
      <w:r>
        <w:rPr>
          <w:b/>
        </w:rPr>
        <w:t xml:space="preserve">Data Durability</w:t>
      </w:r>
      <w:r>
        <w:rPr/>
        <w:t xml:space="preserve">: High - Global crime news continuously generated, data source will not dry up</w:t>
      </w:r>
    </w:p>
    <w:p>
      <w:pPr>
        <w:numPr>
          <w:ilvl w:val="0"/>
          <w:numId w:val="95"/>
        </w:numPr>
        <w:spacing w:lineRule="auto"/>
      </w:pPr>
      <w:r>
        <w:rPr>
          <w:b/>
        </w:rPr>
        <w:t xml:space="preserve">User Demand Durability</w:t>
      </w:r>
      <w:r>
        <w:rPr/>
        <w:t xml:space="preserve">: High - Legal services are rigid demand, case retrieval is core workflow for lawyers</w:t>
      </w:r>
    </w:p>
    <w:p>
      <w:pPr>
        <w:spacing w:lineRule="auto"/>
      </w:pPr>
      <w:r>
        <w:rPr>
          <w:b/>
        </w:rPr>
        <w:t xml:space="preserve">Durability Validation (Based on 666 Actual Cases)</w:t>
      </w:r>
      <w:r>
        <w:rPr/>
        <w:t xml:space="preserve">:</w:t>
      </w:r>
    </w:p>
    <w:p>
      <w:pPr>
        <w:numPr>
          <w:ilvl w:val="0"/>
          <w:numId w:val="96"/>
        </w:numPr>
        <w:spacing w:lineRule="auto"/>
      </w:pPr>
      <w:r>
        <w:rPr/>
        <w:t xml:space="preserve">Data continuity: New cases generated daily over 7 days</w:t>
      </w:r>
    </w:p>
    <w:p>
      <w:pPr>
        <w:numPr>
          <w:ilvl w:val="0"/>
          <w:numId w:val="96"/>
        </w:numPr>
        <w:spacing w:lineRule="auto"/>
      </w:pPr>
      <w:r>
        <w:rPr/>
        <w:t xml:space="preserve">Content update frequency: 76.9% are current day cases</w:t>
      </w:r>
    </w:p>
    <w:p>
      <w:pPr>
        <w:numPr>
          <w:ilvl w:val="0"/>
          <w:numId w:val="96"/>
        </w:numPr>
        <w:spacing w:lineRule="auto"/>
      </w:pPr>
      <w:r>
        <w:rPr/>
        <w:t xml:space="preserve">Multilingual demand stability: 46 language coverage, non-English accounts for 84.5%</w:t>
      </w:r>
    </w:p>
    <w:p>
      <w:pPr>
        <w:pStyle w:val="Heading3"/>
        <w:spacing w:lineRule="auto"/>
      </w:pPr>
      <w:r>
        <w:rPr/>
        <w:t xml:space="preserve">7.4.2 Customer Reachability</w:t>
      </w:r>
    </w:p>
    <w:p>
      <w:pPr>
        <w:spacing w:lineRule="auto"/>
      </w:pPr>
      <w:r>
        <w:rPr>
          <w:b/>
        </w:rPr>
        <w:t xml:space="preserve">Reach Channel Analysis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Reach Efficiency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Applicable Stage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Marketing (SEO)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Industry Conferences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Bar Association Cooperation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Mid-term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Procurement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Mid-term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Word of Mouth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Throughout</w:t>
            </w:r>
          </w:p>
        </w:tc>
      </w:tr>
    </w:tbl>
    <w:p>
      <w:pPr>
        <w:spacing w:lineRule="auto"/>
      </w:pPr>
      <w:r>
        <w:rPr/>
      </w:r>
    </w:p>
    <w:p>
      <w:pPr>
        <w:spacing w:lineRule="auto"/>
      </w:pPr>
      <w:r>
        <w:rPr>
          <w:b/>
        </w:rPr>
        <w:t xml:space="preserve">Target Customer Reach Difficulty Assessment</w:t>
      </w:r>
      <w:r>
        <w:rPr/>
        <w:t xml:space="preserve">:</w:t>
      </w:r>
    </w:p>
    <w:p>
      <w:pPr>
        <w:numPr>
          <w:ilvl w:val="0"/>
          <w:numId w:val="97"/>
        </w:numPr>
        <w:spacing w:lineRule="auto"/>
      </w:pPr>
      <w:r>
        <w:rPr>
          <w:b/>
        </w:rPr>
        <w:t xml:space="preserve">Lawyers</w:t>
      </w:r>
      <w:r>
        <w:rPr/>
        <w:t xml:space="preserve">: Medium - Reachable through bar associations, legal tech exhibitions</w:t>
      </w:r>
    </w:p>
    <w:p>
      <w:pPr>
        <w:numPr>
          <w:ilvl w:val="0"/>
          <w:numId w:val="97"/>
        </w:numPr>
        <w:spacing w:lineRule="auto"/>
      </w:pPr>
      <w:r>
        <w:rPr>
          <w:b/>
        </w:rPr>
        <w:t xml:space="preserve">Police</w:t>
      </w:r>
      <w:r>
        <w:rPr/>
        <w:t xml:space="preserve">: High - Requires government procurement channels, long cycle</w:t>
      </w:r>
    </w:p>
    <w:p>
      <w:pPr>
        <w:numPr>
          <w:ilvl w:val="0"/>
          <w:numId w:val="97"/>
        </w:numPr>
        <w:spacing w:lineRule="auto"/>
      </w:pPr>
      <w:r>
        <w:rPr>
          <w:b/>
        </w:rPr>
        <w:t xml:space="preserve">Researchers</w:t>
      </w:r>
      <w:r>
        <w:rPr/>
        <w:t xml:space="preserve">: Low - Reachable through academic networks, database procurement</w:t>
      </w:r>
    </w:p>
    <w:p>
      <w:pPr>
        <w:spacing w:lineRule="auto"/>
      </w:pPr>
      <w:r>
        <w:rPr>
          <w:b/>
        </w:rPr>
        <w:t xml:space="preserve">Actual Reach Validation</w:t>
      </w:r>
      <w:r>
        <w:rPr/>
        <w:t xml:space="preserve">:</w:t>
      </w:r>
    </w:p>
    <w:p>
      <w:pPr>
        <w:numPr>
          <w:ilvl w:val="0"/>
          <w:numId w:val="98"/>
        </w:numPr>
        <w:spacing w:lineRule="auto"/>
      </w:pPr>
      <w:r>
        <w:rPr/>
        <w:t xml:space="preserve">Reached cases from 57 countries through GDELT data</w:t>
      </w:r>
    </w:p>
    <w:p>
      <w:pPr>
        <w:numPr>
          <w:ilvl w:val="0"/>
          <w:numId w:val="98"/>
        </w:numPr>
        <w:spacing w:lineRule="auto"/>
      </w:pPr>
      <w:r>
        <w:rPr/>
        <w:t xml:space="preserve">Covered 200+ news source domains</w:t>
      </w:r>
    </w:p>
    <w:p>
      <w:pPr>
        <w:numPr>
          <w:ilvl w:val="0"/>
          <w:numId w:val="98"/>
        </w:numPr>
        <w:spacing w:lineRule="auto"/>
      </w:pPr>
      <w:r>
        <w:rPr/>
        <w:t xml:space="preserve">Validated data accessibility in global market</w:t>
      </w:r>
    </w:p>
    <w:p>
      <w:pPr>
        <w:pStyle w:val="Heading3"/>
        <w:spacing w:lineRule="auto"/>
      </w:pPr>
      <w:r>
        <w:rPr/>
        <w:t xml:space="preserve">7.4.3 Barriers to Entry/Costs of Exit</w:t>
      </w:r>
    </w:p>
    <w:p>
      <w:pPr>
        <w:spacing w:lineRule="auto"/>
      </w:pPr>
      <w:r>
        <w:rPr>
          <w:b/>
        </w:rPr>
        <w:t xml:space="preserve">Barriers to Entry Analysis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Barrier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Barrier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AI/NLP technology can be outsourced or use open-source solutions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Barrier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GDELT is free, but requires accumulation and processing capability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Barrier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startup cost (~¥500K-1M RMB)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Talent Barrier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legal + technical compound talents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Barrier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security compliance requirements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Barrier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market, brand recognition not yet formed</w:t>
            </w:r>
          </w:p>
        </w:tc>
      </w:tr>
    </w:tbl>
    <w:p>
      <w:pPr>
        <w:spacing w:lineRule="auto"/>
      </w:pPr>
      <w:r>
        <w:rPr/>
      </w:r>
    </w:p>
    <w:p>
      <w:pPr>
        <w:spacing w:lineRule="auto"/>
      </w:pPr>
      <w:r>
        <w:rPr>
          <w:b/>
        </w:rPr>
        <w:t xml:space="preserve">Exit Cost Analysis</w:t>
      </w:r>
      <w:r>
        <w:rPr/>
        <w:t xml:space="preserve">:</w:t>
      </w:r>
    </w:p>
    <w:p>
      <w:pPr>
        <w:numPr>
          <w:ilvl w:val="0"/>
          <w:numId w:val="99"/>
        </w:numPr>
        <w:spacing w:lineRule="auto"/>
      </w:pPr>
      <w:r>
        <w:rPr>
          <w:b/>
        </w:rPr>
        <w:t xml:space="preserve">Low Exit Cost</w:t>
      </w:r>
      <w:r>
        <w:rPr/>
        <w:t xml:space="preserve">: SaaS model, no heavy asset investment</w:t>
      </w:r>
    </w:p>
    <w:p>
      <w:pPr>
        <w:numPr>
          <w:ilvl w:val="0"/>
          <w:numId w:val="99"/>
        </w:numPr>
        <w:spacing w:lineRule="auto"/>
      </w:pPr>
      <w:r>
        <w:rPr>
          <w:b/>
        </w:rPr>
        <w:t xml:space="preserve">Customer Migration Cost</w:t>
      </w:r>
      <w:r>
        <w:rPr/>
        <w:t xml:space="preserve">: Medium - User data stored on platform</w:t>
      </w:r>
    </w:p>
    <w:p>
      <w:pPr>
        <w:numPr>
          <w:ilvl w:val="0"/>
          <w:numId w:val="99"/>
        </w:numPr>
        <w:spacing w:lineRule="auto"/>
      </w:pPr>
      <w:r>
        <w:rPr>
          <w:b/>
        </w:rPr>
        <w:t xml:space="preserve">Contract Obligations</w:t>
      </w:r>
      <w:r>
        <w:rPr/>
        <w:t xml:space="preserve">: Low - Subscription model, no long-term binding</w:t>
      </w:r>
    </w:p>
    <w:p>
      <w:pPr>
        <w:spacing w:lineRule="auto"/>
      </w:pPr>
      <w:r>
        <w:rPr>
          <w:b/>
        </w:rPr>
        <w:t xml:space="preserve">Competitive Landscape</w:t>
      </w:r>
      <w:r>
        <w:rPr/>
        <w:t xml:space="preserve">:</w:t>
      </w:r>
    </w:p>
    <w:p>
      <w:pPr>
        <w:numPr>
          <w:ilvl w:val="0"/>
          <w:numId w:val="100"/>
        </w:numPr>
        <w:spacing w:lineRule="auto"/>
      </w:pPr>
      <w:r>
        <w:rPr/>
        <w:t xml:space="preserve">Market fragmentation: 3+ major players in China, 10+ competitors globally</w:t>
      </w:r>
    </w:p>
    <w:p>
      <w:pPr>
        <w:numPr>
          <w:ilvl w:val="0"/>
          <w:numId w:val="100"/>
        </w:numPr>
        <w:spacing w:lineRule="auto"/>
      </w:pPr>
      <w:r>
        <w:rPr/>
        <w:t xml:space="preserve">Differentiation opportunities: Multilingual, real-time updates, AI functions</w:t>
      </w:r>
    </w:p>
    <w:p>
      <w:pPr>
        <w:pStyle w:val="Heading3"/>
        <w:spacing w:lineRule="auto"/>
      </w:pPr>
      <w:r>
        <w:rPr/>
        <w:t xml:space="preserve">7.4.4 Product Life Cycle</w:t>
      </w:r>
    </w:p>
    <w:p>
      <w:pPr>
        <w:spacing w:lineRule="auto"/>
      </w:pPr>
      <w:r>
        <w:rPr>
          <w:b/>
        </w:rPr>
        <w:t xml:space="preserve">Current Stage: Introduction Stage</w:t>
      </w:r>
    </w:p>
    <w:p>
      <w:pPr>
        <w:spacing w:lineRule="auto"/>
      </w:pPr>
      <w:r>
        <w:rPr>
          <w:b/>
        </w:rPr>
        <w:t xml:space="preserve">Stage Characteristics</w:t>
      </w:r>
      <w:r>
        <w:rPr/>
        <w:t xml:space="preserve">:</w:t>
      </w:r>
    </w:p>
    <w:p>
      <w:pPr>
        <w:numPr>
          <w:ilvl w:val="0"/>
          <w:numId w:val="101"/>
        </w:numPr>
        <w:spacing w:lineRule="auto"/>
      </w:pPr>
      <w:r>
        <w:rPr/>
        <w:t xml:space="preserve">Low market awareness</w:t>
      </w:r>
    </w:p>
    <w:p>
      <w:pPr>
        <w:numPr>
          <w:ilvl w:val="0"/>
          <w:numId w:val="101"/>
        </w:numPr>
        <w:spacing w:lineRule="auto"/>
      </w:pPr>
      <w:r>
        <w:rPr/>
        <w:t xml:space="preserve">Small user base</w:t>
      </w:r>
    </w:p>
    <w:p>
      <w:pPr>
        <w:numPr>
          <w:ilvl w:val="0"/>
          <w:numId w:val="101"/>
        </w:numPr>
        <w:spacing w:lineRule="auto"/>
      </w:pPr>
      <w:r>
        <w:rPr/>
        <w:t xml:space="preserve">Need to educate market</w:t>
      </w:r>
    </w:p>
    <w:p>
      <w:pPr>
        <w:numPr>
          <w:ilvl w:val="0"/>
          <w:numId w:val="101"/>
        </w:numPr>
        <w:spacing w:lineRule="auto"/>
      </w:pPr>
      <w:r>
        <w:rPr/>
        <w:t xml:space="preserve">Relatively less competition</w:t>
      </w:r>
    </w:p>
    <w:p>
      <w:pPr>
        <w:spacing w:lineRule="auto"/>
      </w:pPr>
      <w:r>
        <w:rPr>
          <w:b/>
        </w:rPr>
        <w:t xml:space="preserve">Stage Strategy</w:t>
      </w:r>
      <w:r>
        <w:rPr/>
        <w:t xml:space="preserve">:</w:t>
      </w:r>
    </w:p>
    <w:p>
      <w:pPr>
        <w:numPr>
          <w:ilvl w:val="0"/>
          <w:numId w:val="102"/>
        </w:numPr>
        <w:spacing w:lineRule="auto"/>
      </w:pPr>
      <w:r>
        <w:rPr>
          <w:b/>
        </w:rPr>
        <w:t xml:space="preserve">Product Optimization</w:t>
      </w:r>
      <w:r>
        <w:rPr/>
        <w:t xml:space="preserve">: Validate function feasibility based on 666 cases</w:t>
      </w:r>
    </w:p>
    <w:p>
      <w:pPr>
        <w:numPr>
          <w:ilvl w:val="0"/>
          <w:numId w:val="102"/>
        </w:numPr>
        <w:spacing w:lineRule="auto"/>
      </w:pPr>
      <w:r>
        <w:rPr>
          <w:b/>
        </w:rPr>
        <w:t xml:space="preserve">Seed Users</w:t>
      </w:r>
      <w:r>
        <w:rPr/>
        <w:t xml:space="preserve">: Invite 50-100 lawyers for free trial</w:t>
      </w:r>
    </w:p>
    <w:p>
      <w:pPr>
        <w:numPr>
          <w:ilvl w:val="0"/>
          <w:numId w:val="102"/>
        </w:numPr>
        <w:spacing w:lineRule="auto"/>
      </w:pPr>
      <w:r>
        <w:rPr>
          <w:b/>
        </w:rPr>
        <w:t xml:space="preserve">Reputation Accumulation</w:t>
      </w:r>
      <w:r>
        <w:rPr/>
        <w:t xml:space="preserve">: Optimize product through early user feedback</w:t>
      </w:r>
    </w:p>
    <w:p>
      <w:pPr>
        <w:numPr>
          <w:ilvl w:val="0"/>
          <w:numId w:val="102"/>
        </w:numPr>
        <w:spacing w:lineRule="auto"/>
      </w:pPr>
      <w:r>
        <w:rPr>
          <w:b/>
        </w:rPr>
        <w:t xml:space="preserve">Content Marketing</w:t>
      </w:r>
      <w:r>
        <w:rPr/>
        <w:t xml:space="preserve">: SEO optimization, establish brand awareness</w:t>
      </w:r>
    </w:p>
    <w:p>
      <w:pPr>
        <w:spacing w:lineRule="auto"/>
      </w:pPr>
      <w:r>
        <w:rPr>
          <w:b/>
        </w:rPr>
        <w:t xml:space="preserve">Life Cycle Forecast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Focus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validation, seed users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61K-154K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r>
              <w:rPr/>
              <w:t xml:space="preserve">M</w:t>
            </w:r>
            <w:r>
              <w:rPr/>
              <w:t xml:space="preserve">−</w:t>
            </w:r>
            <w:r>
              <w:rPr/>
              <w:t xml:space="preserve">5.5M-</w:t>
            </w:r>
            <w:r>
              <w:rPr/>
              <w:t xml:space="preserve">5.5</w:t>
            </w:r>
            <w:r>
              <w:rPr/>
              <w:t xml:space="preserve">M</w:t>
            </w:r>
            <w:r>
              <w:rPr/>
              <w:t xml:space="preserve">−</w:t>
            </w:r>
          </w:p>
          <w:p>
            <w:pPr>
              <w:spacing w:lineRule="auto"/>
            </w:pPr>
            <w:r>
              <w:rPr/>
              <w:t xml:space="preserve">13.8M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Scale expansion, paid conversion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307K-461K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27.6</w:t>
            </w:r>
            <w:r>
              <w:rPr/>
              <w:t xml:space="preserve">M</w:t>
            </w:r>
            <w:r>
              <w:rPr/>
              <w:t xml:space="preserve">−</w:t>
            </w:r>
            <w:r>
              <w:rPr/>
              <w:t xml:space="preserve">27.6M-</w:t>
            </w:r>
            <w:r>
              <w:rPr/>
              <w:t xml:space="preserve">27.6</w:t>
            </w:r>
            <w:r>
              <w:rPr/>
              <w:t xml:space="preserve">M</w:t>
            </w:r>
            <w:r>
              <w:rPr/>
              <w:t xml:space="preserve">−</w:t>
            </w:r>
          </w:p>
          <w:p>
            <w:pPr>
              <w:spacing w:lineRule="auto"/>
            </w:pPr>
            <w:r>
              <w:rPr/>
              <w:t xml:space="preserve">41.4M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penetration, value-added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iteration or transformation</w:t>
            </w:r>
          </w:p>
        </w:tc>
      </w:tr>
    </w:tbl>
    <w:p>
      <w:pPr>
        <w:spacing w:lineRule="auto"/>
      </w:pPr>
      <w:r>
        <w:rPr/>
      </w:r>
    </w:p>
    <w:p>
      <w:pPr>
        <w:pStyle w:val="Heading3"/>
        <w:spacing w:lineRule="auto"/>
      </w:pPr>
      <w:r>
        <w:rPr/>
        <w:t xml:space="preserve">7.4.5 Margin Analysis Deepening</w:t>
      </w:r>
    </w:p>
    <w:p>
      <w:pPr>
        <w:spacing w:lineRule="auto"/>
      </w:pPr>
      <w:r>
        <w:rPr>
          <w:b/>
        </w:rPr>
        <w:t xml:space="preserve">Financial Performance of Competitive Advantages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Competitive Advantage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Manifestation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Quantitative Indicator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Data Source (GDELT)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Marginal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Cost: $0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 Labor Cost Reduction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Cost: $0.5M/year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SaaS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Gross Margin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Gross Margin: 85-93%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Size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$1,105B</w:t>
            </w:r>
          </w:p>
        </w:tc>
      </w:tr>
    </w:tbl>
    <w:p>
      <w:pPr>
        <w:spacing w:lineRule="auto"/>
      </w:pPr>
      <w:r>
        <w:rPr/>
      </w:r>
    </w:p>
    <w:p>
      <w:pPr>
        <w:spacing w:lineRule="auto"/>
      </w:pPr>
      <w:r>
        <w:rPr>
          <w:b/>
        </w:rPr>
        <w:t xml:space="preserve">Profit Margin Evolution</w:t>
      </w:r>
      <w:r>
        <w:rPr/>
        <w:t xml:space="preserve">:</w:t>
      </w:r>
    </w:p>
    <w:p>
      <w:pPr>
        <w:numPr>
          <w:ilvl w:val="0"/>
          <w:numId w:val="103"/>
        </w:numPr>
        <w:spacing w:lineRule="auto"/>
      </w:pPr>
      <w:r>
        <w:rPr/>
        <w:t xml:space="preserve">Year 1: 47% (startup investment)</w:t>
      </w:r>
    </w:p>
    <w:p>
      <w:pPr>
        <w:numPr>
          <w:ilvl w:val="0"/>
          <w:numId w:val="103"/>
        </w:numPr>
        <w:spacing w:lineRule="auto"/>
      </w:pPr>
      <w:r>
        <w:rPr/>
        <w:t xml:space="preserve">Year 2: 82% (scale effect emerges)</w:t>
      </w:r>
    </w:p>
    <w:p>
      <w:pPr>
        <w:numPr>
          <w:ilvl w:val="0"/>
          <w:numId w:val="103"/>
        </w:numPr>
        <w:spacing w:lineRule="auto"/>
      </w:pPr>
      <w:r>
        <w:rPr/>
        <w:t xml:space="preserve">Year 3-5: 90-93% (mature period high profit)</w:t>
      </w:r>
    </w:p>
    <w:p>
      <w:pPr>
        <w:spacing w:lineRule="auto"/>
      </w:pPr>
      <w:r>
        <w:rPr>
          <w:b/>
        </w:rPr>
        <w:t xml:space="preserve">P/E Value Added</w:t>
      </w:r>
      <w:r>
        <w:rPr/>
        <w:t xml:space="preserve">:</w:t>
      </w:r>
    </w:p>
    <w:p>
      <w:pPr>
        <w:numPr>
          <w:ilvl w:val="0"/>
          <w:numId w:val="104"/>
        </w:numPr>
        <w:spacing w:lineRule="auto"/>
      </w:pPr>
      <w:r>
        <w:rPr/>
        <w:t xml:space="preserve">SaaS industry average P/E: 8-15x</w:t>
      </w:r>
    </w:p>
    <w:p>
      <w:pPr>
        <w:numPr>
          <w:ilvl w:val="0"/>
          <w:numId w:val="104"/>
        </w:numPr>
        <w:spacing w:lineRule="auto"/>
      </w:pPr>
      <w:r>
        <w:rPr/>
        <w:t xml:space="preserve">High-growth SaaS P/E: 20-30x</w:t>
      </w:r>
    </w:p>
    <w:p>
      <w:pPr>
        <w:numPr>
          <w:ilvl w:val="0"/>
          <w:numId w:val="104"/>
        </w:numPr>
        <w:spacing w:lineRule="auto"/>
      </w:pPr>
      <w:r>
        <w:rPr/>
        <w:t xml:space="preserve">Crime Journal expected P/E: 15-20x (based on 90%+ profit margin)</w:t>
      </w:r>
    </w:p>
    <w:p>
      <w:pPr>
        <w:numPr>
          <w:ilvl w:val="0"/>
          <w:numId w:val="104"/>
        </w:numPr>
        <w:spacing w:lineRule="auto"/>
      </w:pPr>
      <w:r>
        <w:rPr>
          <w:b/>
        </w:rPr>
        <w:t xml:space="preserve">Enterprise Valuation Enhancement</w:t>
      </w:r>
      <w:r>
        <w:rPr/>
        <w:t xml:space="preserve">: Every 1% profit margin increase, valuation increases approximately 5-10%</w:t>
      </w:r>
    </w:p>
    <w:p>
      <w:pPr>
        <w:pStyle w:val="Heading3"/>
        <w:spacing w:lineRule="auto"/>
      </w:pPr>
      <w:r>
        <w:rPr/>
        <w:t xml:space="preserve">7.4.6 Market Structure Analysis</w:t>
      </w:r>
    </w:p>
    <w:p>
      <w:pPr>
        <w:spacing w:lineRule="auto"/>
      </w:pPr>
      <w:r>
        <w:rPr>
          <w:b/>
        </w:rPr>
        <w:t xml:space="preserve">Market Characteristics</w:t>
      </w:r>
      <w:r>
        <w:rPr/>
        <w:t xml:space="preserve">:</w:t>
      </w:r>
    </w:p>
    <w:p>
      <w:pPr>
        <w:numPr>
          <w:ilvl w:val="0"/>
          <w:numId w:val="105"/>
        </w:numPr>
        <w:spacing w:lineRule="auto"/>
      </w:pPr>
      <w:r>
        <w:rPr>
          <w:b/>
        </w:rPr>
        <w:t xml:space="preserve">Emerging Market</w:t>
      </w:r>
      <w:r>
        <w:rPr/>
        <w:t xml:space="preserve">: LegalTech in China is in rapid growth period</w:t>
      </w:r>
    </w:p>
    <w:p>
      <w:pPr>
        <w:numPr>
          <w:ilvl w:val="0"/>
          <w:numId w:val="105"/>
        </w:numPr>
        <w:spacing w:lineRule="auto"/>
      </w:pPr>
      <w:r>
        <w:rPr>
          <w:b/>
        </w:rPr>
        <w:t xml:space="preserve">Fragmented Market</w:t>
      </w:r>
      <w:r>
        <w:rPr/>
        <w:t xml:space="preserve">: Top 3 players' combined market share &lt; 30%</w:t>
      </w:r>
    </w:p>
    <w:p>
      <w:pPr>
        <w:numPr>
          <w:ilvl w:val="0"/>
          <w:numId w:val="105"/>
        </w:numPr>
        <w:spacing w:lineRule="auto"/>
      </w:pPr>
      <w:r>
        <w:rPr>
          <w:b/>
        </w:rPr>
        <w:t xml:space="preserve">Fragmented Demand</w:t>
      </w:r>
      <w:r>
        <w:rPr/>
        <w:t xml:space="preserve">: Lawyers, police, researchers have different needs</w:t>
      </w:r>
    </w:p>
    <w:p>
      <w:pPr>
        <w:spacing w:lineRule="auto"/>
      </w:pPr>
      <w:r>
        <w:rPr>
          <w:b/>
        </w:rPr>
        <w:t xml:space="preserve">Market Opportunity Window</w:t>
      </w:r>
      <w:r>
        <w:rPr/>
        <w:t xml:space="preserve">:</w:t>
      </w:r>
    </w:p>
    <w:p>
      <w:pPr>
        <w:numPr>
          <w:ilvl w:val="0"/>
          <w:numId w:val="106"/>
        </w:numPr>
        <w:spacing w:lineRule="auto"/>
      </w:pPr>
      <w:r>
        <w:rPr/>
        <w:t xml:space="preserve">Traditional database upgrade cycle (2025-2030)</w:t>
      </w:r>
    </w:p>
    <w:p>
      <w:pPr>
        <w:numPr>
          <w:ilvl w:val="0"/>
          <w:numId w:val="106"/>
        </w:numPr>
        <w:spacing w:lineRule="auto"/>
      </w:pPr>
      <w:r>
        <w:rPr/>
        <w:t xml:space="preserve">Product innovation opportunities brought by mature AI technology</w:t>
      </w:r>
    </w:p>
    <w:p>
      <w:pPr>
        <w:numPr>
          <w:ilvl w:val="0"/>
          <w:numId w:val="106"/>
        </w:numPr>
        <w:spacing w:lineRule="auto"/>
      </w:pPr>
      <w:r>
        <w:rPr/>
        <w:t xml:space="preserve">Globalization drives cross-border legal service demand</w:t>
      </w:r>
    </w:p>
    <w:p>
      <w:pPr>
        <w:numPr>
          <w:ilvl w:val="0"/>
          <w:numId w:val="106"/>
        </w:numPr>
        <w:spacing w:lineRule="auto"/>
      </w:pPr>
      <w:r>
        <w:rPr/>
        <w:t xml:space="preserve">Post-pandemic remote work normalization</w:t>
      </w:r>
    </w:p>
    <w:p>
      <w:pPr>
        <w:pStyle w:val="Heading2"/>
        <w:spacing w:lineRule="auto"/>
      </w:pPr>
      <w:r>
        <w:rPr/>
        <w:t xml:space="preserve">8. Risks and Challenges</w:t>
      </w:r>
    </w:p>
    <w:p>
      <w:pPr>
        <w:pStyle w:val="Heading3"/>
        <w:spacing w:lineRule="auto"/>
      </w:pPr>
      <w:r>
        <w:rPr/>
        <w:t xml:space="preserve">8.1 Technical Risks</w:t>
      </w:r>
    </w:p>
    <w:p>
      <w:pPr>
        <w:spacing w:lineRule="auto"/>
      </w:pPr>
      <w:r>
        <w:rPr>
          <w:b/>
        </w:rPr>
        <w:t xml:space="preserve">GDELT API Dependency</w:t>
      </w:r>
      <w:r>
        <w:rPr/>
        <w:t xml:space="preserve">:</w:t>
      </w:r>
    </w:p>
    <w:p>
      <w:pPr>
        <w:numPr>
          <w:ilvl w:val="0"/>
          <w:numId w:val="107"/>
        </w:numPr>
        <w:spacing w:lineRule="auto"/>
      </w:pPr>
      <w:r>
        <w:rPr/>
        <w:t xml:space="preserve">Risk: GDELT service interruption or policy changes</w:t>
      </w:r>
    </w:p>
    <w:p>
      <w:pPr>
        <w:numPr>
          <w:ilvl w:val="0"/>
          <w:numId w:val="107"/>
        </w:numPr>
        <w:spacing w:lineRule="auto"/>
      </w:pPr>
      <w:r>
        <w:rPr/>
        <w:t xml:space="preserve">Response: Establish data backup mechanism, develop multi-source access capability</w:t>
      </w:r>
    </w:p>
    <w:p>
      <w:pPr>
        <w:spacing w:lineRule="auto"/>
      </w:pPr>
      <w:r>
        <w:rPr>
          <w:b/>
        </w:rPr>
        <w:t xml:space="preserve">Data Quality</w:t>
      </w:r>
      <w:r>
        <w:rPr/>
        <w:t xml:space="preserve">:</w:t>
      </w:r>
    </w:p>
    <w:p>
      <w:pPr>
        <w:numPr>
          <w:ilvl w:val="0"/>
          <w:numId w:val="108"/>
        </w:numPr>
        <w:spacing w:lineRule="auto"/>
      </w:pPr>
      <w:r>
        <w:rPr/>
        <w:t xml:space="preserve">Risk: News reports may have bias or errors</w:t>
      </w:r>
    </w:p>
    <w:p>
      <w:pPr>
        <w:numPr>
          <w:ilvl w:val="0"/>
          <w:numId w:val="108"/>
        </w:numPr>
        <w:spacing w:lineRule="auto"/>
      </w:pPr>
      <w:r>
        <w:rPr/>
        <w:t xml:space="preserve">Response: Multi-source verification, user feedback mechanism, manual review</w:t>
      </w:r>
    </w:p>
    <w:p>
      <w:pPr>
        <w:pStyle w:val="Heading3"/>
        <w:spacing w:lineRule="auto"/>
      </w:pPr>
      <w:r>
        <w:rPr/>
        <w:t xml:space="preserve">8.2 Market Risks</w:t>
      </w:r>
    </w:p>
    <w:p>
      <w:pPr>
        <w:spacing w:lineRule="auto"/>
      </w:pPr>
      <w:r>
        <w:rPr>
          <w:b/>
        </w:rPr>
        <w:t xml:space="preserve">Intensified Competition</w:t>
      </w:r>
      <w:r>
        <w:rPr/>
        <w:t xml:space="preserve">:</w:t>
      </w:r>
    </w:p>
    <w:p>
      <w:pPr>
        <w:numPr>
          <w:ilvl w:val="0"/>
          <w:numId w:val="109"/>
        </w:numPr>
        <w:spacing w:lineRule="auto"/>
      </w:pPr>
      <w:r>
        <w:rPr/>
        <w:t xml:space="preserve">Risk: Competitors like Pkulaw launch similar features</w:t>
      </w:r>
    </w:p>
    <w:p>
      <w:pPr>
        <w:numPr>
          <w:ilvl w:val="0"/>
          <w:numId w:val="109"/>
        </w:numPr>
        <w:spacing w:lineRule="auto"/>
      </w:pPr>
      <w:r>
        <w:rPr/>
        <w:t xml:space="preserve">Response: Continuous technological innovation, establish first-mover advantage</w:t>
      </w:r>
    </w:p>
    <w:p>
      <w:pPr>
        <w:spacing w:lineRule="auto"/>
      </w:pPr>
      <w:r>
        <w:rPr>
          <w:b/>
        </w:rPr>
        <w:t xml:space="preserve">User Willingness to Pay</w:t>
      </w:r>
      <w:r>
        <w:rPr/>
        <w:t xml:space="preserve">:</w:t>
      </w:r>
    </w:p>
    <w:p>
      <w:pPr>
        <w:numPr>
          <w:ilvl w:val="0"/>
          <w:numId w:val="110"/>
        </w:numPr>
        <w:spacing w:lineRule="auto"/>
      </w:pPr>
      <w:r>
        <w:rPr/>
        <w:t xml:space="preserve">Risk: Free alternatives affect paid conversion</w:t>
      </w:r>
    </w:p>
    <w:p>
      <w:pPr>
        <w:numPr>
          <w:ilvl w:val="0"/>
          <w:numId w:val="110"/>
        </w:numPr>
        <w:spacing w:lineRule="auto"/>
      </w:pPr>
      <w:r>
        <w:rPr/>
        <w:t xml:space="preserve">Response: Differentiated features, free trial, tiered pricing</w:t>
      </w:r>
    </w:p>
    <w:p>
      <w:pPr>
        <w:pStyle w:val="Heading3"/>
        <w:spacing w:lineRule="auto"/>
      </w:pPr>
      <w:r>
        <w:rPr/>
        <w:t xml:space="preserve">8.3 Compliance Risks</w:t>
      </w:r>
    </w:p>
    <w:p>
      <w:pPr>
        <w:spacing w:lineRule="auto"/>
      </w:pPr>
      <w:r>
        <w:rPr>
          <w:b/>
        </w:rPr>
        <w:t xml:space="preserve">Data Security</w:t>
      </w:r>
      <w:r>
        <w:rPr/>
        <w:t xml:space="preserve">:</w:t>
      </w:r>
    </w:p>
    <w:p>
      <w:pPr>
        <w:numPr>
          <w:ilvl w:val="0"/>
          <w:numId w:val="111"/>
        </w:numPr>
        <w:spacing w:lineRule="auto"/>
      </w:pPr>
      <w:r>
        <w:rPr/>
        <w:t xml:space="preserve">Risk: Crime data leakage</w:t>
      </w:r>
    </w:p>
    <w:p>
      <w:pPr>
        <w:numPr>
          <w:ilvl w:val="0"/>
          <w:numId w:val="111"/>
        </w:numPr>
        <w:spacing w:lineRule="auto"/>
      </w:pPr>
      <w:r>
        <w:rPr/>
        <w:t xml:space="preserve">Response: Data encryption, access control, compliance audit</w:t>
      </w:r>
    </w:p>
    <w:p>
      <w:pPr>
        <w:spacing w:lineRule="auto"/>
      </w:pPr>
      <w:r>
        <w:rPr>
          <w:b/>
        </w:rPr>
        <w:t xml:space="preserve">Cross-Border Data Transfer</w:t>
      </w:r>
      <w:r>
        <w:rPr/>
        <w:t xml:space="preserve">:</w:t>
      </w:r>
    </w:p>
    <w:p>
      <w:pPr>
        <w:numPr>
          <w:ilvl w:val="0"/>
          <w:numId w:val="112"/>
        </w:numPr>
        <w:spacing w:lineRule="auto"/>
      </w:pPr>
      <w:r>
        <w:rPr/>
        <w:t xml:space="preserve">Risk: Regulatory policy restrictions</w:t>
      </w:r>
    </w:p>
    <w:p>
      <w:pPr>
        <w:numPr>
          <w:ilvl w:val="0"/>
          <w:numId w:val="112"/>
        </w:numPr>
        <w:spacing w:lineRule="auto"/>
      </w:pPr>
      <w:r>
        <w:rPr/>
        <w:t xml:space="preserve">Response: Localized deployment, compliance consulting</w:t>
      </w:r>
    </w:p>
    <w:p>
      <w:pPr>
        <w:pStyle w:val="Heading3"/>
        <w:spacing w:lineRule="auto"/>
      </w:pPr>
      <w:r>
        <w:rPr/>
        <w:t xml:space="preserve">8.4 Operational Risks</w:t>
      </w:r>
    </w:p>
    <w:p>
      <w:pPr>
        <w:spacing w:lineRule="auto"/>
      </w:pPr>
      <w:r>
        <w:rPr>
          <w:b/>
        </w:rPr>
        <w:t xml:space="preserve">Team Building</w:t>
      </w:r>
      <w:r>
        <w:rPr/>
        <w:t xml:space="preserve">:</w:t>
      </w:r>
    </w:p>
    <w:p>
      <w:pPr>
        <w:numPr>
          <w:ilvl w:val="0"/>
          <w:numId w:val="113"/>
        </w:numPr>
        <w:spacing w:lineRule="auto"/>
      </w:pPr>
      <w:r>
        <w:rPr/>
        <w:t xml:space="preserve">Risk: Technical talent loss</w:t>
      </w:r>
    </w:p>
    <w:p>
      <w:pPr>
        <w:numPr>
          <w:ilvl w:val="0"/>
          <w:numId w:val="113"/>
        </w:numPr>
        <w:spacing w:lineRule="auto"/>
      </w:pPr>
      <w:r>
        <w:rPr/>
        <w:t xml:space="preserve">Response: Equity incentives, career development channels</w:t>
      </w:r>
    </w:p>
    <w:p>
      <w:pPr>
        <w:spacing w:lineRule="auto"/>
      </w:pPr>
      <w:r>
        <w:rPr>
          <w:b/>
        </w:rPr>
        <w:t xml:space="preserve">Capital Requirements</w:t>
      </w:r>
      <w:r>
        <w:rPr/>
        <w:t xml:space="preserve">:</w:t>
      </w:r>
    </w:p>
    <w:p>
      <w:pPr>
        <w:numPr>
          <w:ilvl w:val="0"/>
          <w:numId w:val="114"/>
        </w:numPr>
        <w:spacing w:lineRule="auto"/>
      </w:pPr>
      <w:r>
        <w:rPr/>
        <w:t xml:space="preserve">Risk: Large initial investment</w:t>
      </w:r>
    </w:p>
    <w:p>
      <w:pPr>
        <w:numPr>
          <w:ilvl w:val="0"/>
          <w:numId w:val="114"/>
        </w:numPr>
        <w:spacing w:lineRule="auto"/>
      </w:pPr>
      <w:r>
        <w:rPr/>
        <w:t xml:space="preserve">Response: Phased financing, cost control</w:t>
      </w:r>
    </w:p>
    <w:p>
      <w:pPr>
        <w:pStyle w:val="Heading2"/>
        <w:spacing w:lineRule="auto"/>
      </w:pPr>
      <w:r>
        <w:rPr/>
        <w:t xml:space="preserve">9. Conclusions and Recommendations</w:t>
      </w:r>
    </w:p>
    <w:p>
      <w:pPr>
        <w:pStyle w:val="Heading3"/>
        <w:spacing w:lineRule="auto"/>
      </w:pPr>
      <w:r>
        <w:rPr/>
        <w:t xml:space="preserve">9.1 Core Conclusions</w:t>
      </w:r>
    </w:p>
    <w:p>
      <w:pPr>
        <w:spacing w:lineRule="auto"/>
      </w:pPr>
      <w:r>
        <w:rPr>
          <w:b/>
        </w:rPr>
        <w:t xml:space="preserve">Huge Market Opportunity</w:t>
      </w:r>
      <w:r>
        <w:rPr/>
        <w:t xml:space="preserve">:</w:t>
      </w:r>
    </w:p>
    <w:p>
      <w:pPr>
        <w:numPr>
          <w:ilvl w:val="0"/>
          <w:numId w:val="115"/>
        </w:numPr>
        <w:spacing w:lineRule="auto"/>
      </w:pPr>
      <w:r>
        <w:rPr/>
        <w:t xml:space="preserve">Global legal services market </w:t>
      </w:r>
      <w:r>
        <w:rPr/>
        <w:t xml:space="preserve">1.1</w:t>
      </w:r>
      <w:r>
        <w:rPr/>
        <w:t xml:space="preserve">t</w:t>
      </w:r>
      <w:r>
        <w:rPr/>
        <w:t xml:space="preserve">r</w:t>
      </w:r>
      <w:r>
        <w:rPr/>
        <w:t xml:space="preserve">i</w:t>
      </w:r>
      <w:r>
        <w:rPr/>
        <w:t xml:space="preserve">l</w:t>
      </w:r>
      <w:r>
        <w:rPr/>
        <w:t xml:space="preserve">l</w:t>
      </w:r>
      <w:r>
        <w:rPr/>
        <w:t xml:space="preserve">i</w:t>
      </w:r>
      <w:r>
        <w:rPr/>
        <w:t xml:space="preserve">o</w:t>
      </w:r>
      <w:r>
        <w:rPr/>
        <w:t xml:space="preserve">n</w:t>
      </w:r>
      <w:r>
        <w:rPr/>
        <w:t xml:space="preserve">,</w:t>
      </w:r>
      <w:r>
        <w:rPr/>
        <w:t xml:space="preserve">C</w:t>
      </w:r>
      <w:r>
        <w:rPr/>
        <w:t xml:space="preserve">h</w:t>
      </w:r>
      <w:r>
        <w:rPr/>
        <w:t xml:space="preserve">i</w:t>
      </w:r>
      <w:r>
        <w:rPr/>
        <w:t xml:space="preserve">n</w:t>
      </w:r>
      <w:r>
        <w:rPr/>
        <w:t xml:space="preserve">a</w:t>
      </w:r>
      <w:r>
        <w:rPr/>
        <w:t xml:space="preserve">m</w:t>
      </w:r>
      <w:r>
        <w:rPr/>
        <w:t xml:space="preserve">a</w:t>
      </w:r>
      <w:r>
        <w:rPr/>
        <w:t xml:space="preserve">r</w:t>
      </w:r>
      <w:r>
        <w:rPr/>
        <w:t xml:space="preserve">k</w:t>
      </w:r>
      <w:r>
        <w:rPr/>
        <w:t xml:space="preserve">e</w:t>
      </w:r>
      <w:r>
        <w:rPr/>
        <w:t xml:space="preserve">t</w:t>
      </w:r>
      <w:r>
        <w:rPr/>
        <w:t xml:space="preserve">1.1 trillion, China market </w:t>
      </w:r>
      <w:r>
        <w:rPr/>
        <w:t xml:space="preserve">1.1</w:t>
      </w:r>
      <w:r>
        <w:rPr/>
        <w:t xml:space="preserve">t</w:t>
      </w:r>
      <w:r>
        <w:rPr/>
        <w:t xml:space="preserve">r</w:t>
      </w:r>
      <w:r>
        <w:rPr/>
        <w:t xml:space="preserve">i</w:t>
      </w:r>
      <w:r>
        <w:rPr/>
        <w:t xml:space="preserve">ll</w:t>
      </w:r>
      <w:r>
        <w:rPr/>
        <w:t xml:space="preserve">i</w:t>
      </w:r>
      <w:r>
        <w:rPr/>
        <w:t xml:space="preserve">o</w:t>
      </w:r>
      <w:r>
        <w:rPr/>
        <w:t xml:space="preserve">n</w:t>
      </w:r>
      <w:r>
        <w:rPr/>
        <w:t xml:space="preserve">,</w:t>
      </w:r>
      <w:r>
        <w:rPr/>
        <w:t xml:space="preserve">C</w:t>
      </w:r>
      <w:r>
        <w:rPr/>
        <w:t xml:space="preserve">hinama</w:t>
      </w:r>
      <w:r>
        <w:rPr/>
        <w:t xml:space="preserve">r</w:t>
      </w:r>
      <w:r>
        <w:rPr/>
        <w:t xml:space="preserve">k</w:t>
      </w:r>
      <w:r>
        <w:rPr/>
        <w:t xml:space="preserve">e</w:t>
      </w:r>
      <w:r>
        <w:rPr/>
        <w:t xml:space="preserve">t</w:t>
      </w:r>
      <w:r>
        <w:rPr/>
        <w:t xml:space="preserve">35.1 billion</w:t>
      </w:r>
    </w:p>
    <w:p>
      <w:pPr>
        <w:numPr>
          <w:ilvl w:val="0"/>
          <w:numId w:val="115"/>
        </w:numPr>
        <w:spacing w:lineRule="auto"/>
      </w:pPr>
      <w:r>
        <w:rPr/>
        <w:t xml:space="preserve">3.07 million potential users, 5-year target market $1.75 billion</w:t>
      </w:r>
    </w:p>
    <w:p>
      <w:pPr>
        <w:spacing w:lineRule="auto"/>
      </w:pPr>
      <w:r>
        <w:rPr>
          <w:b/>
        </w:rPr>
        <w:t xml:space="preserve">Clear and Quantifiable Pain Points</w:t>
      </w:r>
      <w:r>
        <w:rPr/>
        <w:t xml:space="preserve">:</w:t>
      </w:r>
    </w:p>
    <w:p>
      <w:pPr>
        <w:numPr>
          <w:ilvl w:val="0"/>
          <w:numId w:val="116"/>
        </w:numPr>
        <w:spacing w:lineRule="auto"/>
      </w:pPr>
      <w:r>
        <w:rPr/>
        <w:t xml:space="preserve">Lawyers waste </w:t>
      </w:r>
      <w:r>
        <w:rPr/>
        <w:t xml:space="preserve">151</w:t>
      </w:r>
      <w:r>
        <w:rPr/>
        <w:t xml:space="preserve">K</w:t>
      </w:r>
      <w:r>
        <w:rPr/>
        <w:t xml:space="preserve">−</w:t>
      </w:r>
      <w:r>
        <w:rPr/>
        <w:t xml:space="preserve">151K-</w:t>
      </w:r>
      <w:r>
        <w:rPr/>
        <w:t xml:space="preserve">151</w:t>
      </w:r>
      <w:r>
        <w:rPr/>
        <w:t xml:space="preserve">K</w:t>
      </w:r>
      <w:r>
        <w:rPr/>
        <w:t xml:space="preserve">−</w:t>
      </w:r>
      <w:r>
        <w:rPr/>
        <w:t xml:space="preserve">819K annually on retrieval time costs</w:t>
      </w:r>
    </w:p>
    <w:p>
      <w:pPr>
        <w:numPr>
          <w:ilvl w:val="0"/>
          <w:numId w:val="116"/>
        </w:numPr>
        <w:spacing w:lineRule="auto"/>
      </w:pPr>
      <w:r>
        <w:rPr/>
        <w:t xml:space="preserve">Global lawyer community loses trillions of dollars annually</w:t>
      </w:r>
    </w:p>
    <w:p>
      <w:pPr>
        <w:numPr>
          <w:ilvl w:val="0"/>
          <w:numId w:val="116"/>
        </w:numPr>
        <w:spacing w:lineRule="auto"/>
      </w:pPr>
      <w:r>
        <w:rPr/>
        <w:t xml:space="preserve">Crime Journal can reduce 50-70% retrieval time</w:t>
      </w:r>
    </w:p>
    <w:p>
      <w:pPr>
        <w:spacing w:lineRule="auto"/>
      </w:pPr>
      <w:r>
        <w:rPr>
          <w:b/>
        </w:rPr>
        <w:t xml:space="preserve">Significant Technical Advantages</w:t>
      </w:r>
      <w:r>
        <w:rPr/>
        <w:t xml:space="preserve">:</w:t>
      </w:r>
    </w:p>
    <w:p>
      <w:pPr>
        <w:numPr>
          <w:ilvl w:val="0"/>
          <w:numId w:val="117"/>
        </w:numPr>
        <w:spacing w:lineRule="auto"/>
      </w:pPr>
      <w:r>
        <w:rPr/>
        <w:t xml:space="preserve">GDELT real-time data source (15-minute updates)</w:t>
      </w:r>
    </w:p>
    <w:p>
      <w:pPr>
        <w:numPr>
          <w:ilvl w:val="0"/>
          <w:numId w:val="117"/>
        </w:numPr>
        <w:spacing w:lineRule="auto"/>
      </w:pPr>
      <w:r>
        <w:rPr/>
        <w:t xml:space="preserve">65 language coverage</w:t>
      </w:r>
    </w:p>
    <w:p>
      <w:pPr>
        <w:numPr>
          <w:ilvl w:val="0"/>
          <w:numId w:val="117"/>
        </w:numPr>
        <w:spacing w:lineRule="auto"/>
      </w:pPr>
      <w:r>
        <w:rPr/>
        <w:t xml:space="preserve">AI intelligent classification and recommendation</w:t>
      </w:r>
    </w:p>
    <w:p>
      <w:pPr>
        <w:numPr>
          <w:ilvl w:val="0"/>
          <w:numId w:val="117"/>
        </w:numPr>
        <w:spacing w:lineRule="auto"/>
      </w:pPr>
      <w:r>
        <w:rPr/>
        <w:t xml:space="preserve">Strong price competitiveness</w:t>
      </w:r>
    </w:p>
    <w:p>
      <w:pPr>
        <w:spacing w:lineRule="auto"/>
      </w:pPr>
      <w:r>
        <w:rPr>
          <w:b/>
        </w:rPr>
        <w:t xml:space="preserve">Viable Business Model</w:t>
      </w:r>
      <w:r>
        <w:rPr/>
        <w:t xml:space="preserve">:</w:t>
      </w:r>
    </w:p>
    <w:p>
      <w:pPr>
        <w:numPr>
          <w:ilvl w:val="0"/>
          <w:numId w:val="118"/>
        </w:numPr>
        <w:spacing w:lineRule="auto"/>
      </w:pPr>
      <w:r>
        <w:rPr/>
        <w:t xml:space="preserve">Subscription + value-added services</w:t>
      </w:r>
    </w:p>
    <w:p>
      <w:pPr>
        <w:numPr>
          <w:ilvl w:val="0"/>
          <w:numId w:val="118"/>
        </w:numPr>
        <w:spacing w:lineRule="auto"/>
      </w:pPr>
      <w:r>
        <w:rPr/>
        <w:t xml:space="preserve">5-year projected revenue ¥276 million</w:t>
      </w:r>
    </w:p>
    <w:p>
      <w:pPr>
        <w:numPr>
          <w:ilvl w:val="0"/>
          <w:numId w:val="118"/>
        </w:numPr>
        <w:spacing w:lineRule="auto"/>
      </w:pPr>
      <w:r>
        <w:rPr/>
        <w:t xml:space="preserve">Profit margin up to 90%+</w:t>
      </w:r>
    </w:p>
    <w:p>
      <w:pPr>
        <w:pStyle w:val="Heading3"/>
        <w:spacing w:lineRule="auto"/>
      </w:pPr>
      <w:r>
        <w:rPr/>
        <w:t xml:space="preserve">9.2 Strategic Recommendations</w:t>
      </w:r>
    </w:p>
    <w:p>
      <w:pPr>
        <w:spacing w:lineRule="auto"/>
      </w:pPr>
      <w:r>
        <w:rPr>
          <w:b/>
        </w:rPr>
        <w:t xml:space="preserve">Short-term (1-2 years)</w:t>
      </w:r>
      <w:r>
        <w:rPr/>
        <w:t xml:space="preserve">:</w:t>
      </w:r>
    </w:p>
    <w:p>
      <w:pPr>
        <w:numPr>
          <w:ilvl w:val="0"/>
          <w:numId w:val="119"/>
        </w:numPr>
        <w:spacing w:lineRule="auto"/>
      </w:pPr>
      <w:r>
        <w:rPr/>
        <w:t xml:space="preserve">Focus on lawyer community, establish brand awareness</w:t>
      </w:r>
    </w:p>
    <w:p>
      <w:pPr>
        <w:numPr>
          <w:ilvl w:val="0"/>
          <w:numId w:val="119"/>
        </w:numPr>
        <w:spacing w:lineRule="auto"/>
      </w:pPr>
      <w:r>
        <w:rPr/>
        <w:t xml:space="preserve">Improve core functions, enhance user experience</w:t>
      </w:r>
    </w:p>
    <w:p>
      <w:pPr>
        <w:numPr>
          <w:ilvl w:val="0"/>
          <w:numId w:val="119"/>
        </w:numPr>
        <w:spacing w:lineRule="auto"/>
      </w:pPr>
      <w:r>
        <w:rPr/>
        <w:t xml:space="preserve">Accumulate seed users, optimize product</w:t>
      </w:r>
    </w:p>
    <w:p>
      <w:pPr>
        <w:numPr>
          <w:ilvl w:val="0"/>
          <w:numId w:val="119"/>
        </w:numPr>
        <w:spacing w:lineRule="auto"/>
      </w:pPr>
      <w:r>
        <w:rPr/>
        <w:t xml:space="preserve">Build data moat</w:t>
      </w:r>
    </w:p>
    <w:p>
      <w:pPr>
        <w:spacing w:lineRule="auto"/>
      </w:pPr>
      <w:r>
        <w:rPr>
          <w:b/>
        </w:rPr>
        <w:t xml:space="preserve">Mid-term (3-4 years)</w:t>
      </w:r>
      <w:r>
        <w:rPr/>
        <w:t xml:space="preserve">:</w:t>
      </w:r>
    </w:p>
    <w:p>
      <w:pPr>
        <w:numPr>
          <w:ilvl w:val="0"/>
          <w:numId w:val="120"/>
        </w:numPr>
        <w:spacing w:lineRule="auto"/>
      </w:pPr>
      <w:r>
        <w:rPr/>
        <w:t xml:space="preserve">Expand to police and researcher markets</w:t>
      </w:r>
    </w:p>
    <w:p>
      <w:pPr>
        <w:numPr>
          <w:ilvl w:val="0"/>
          <w:numId w:val="120"/>
        </w:numPr>
        <w:spacing w:lineRule="auto"/>
      </w:pPr>
      <w:r>
        <w:rPr/>
        <w:t xml:space="preserve">Develop government procurement channels</w:t>
      </w:r>
    </w:p>
    <w:p>
      <w:pPr>
        <w:numPr>
          <w:ilvl w:val="0"/>
          <w:numId w:val="120"/>
        </w:numPr>
        <w:spacing w:lineRule="auto"/>
      </w:pPr>
      <w:r>
        <w:rPr/>
        <w:t xml:space="preserve">Launch value-added services</w:t>
      </w:r>
    </w:p>
    <w:p>
      <w:pPr>
        <w:numPr>
          <w:ilvl w:val="0"/>
          <w:numId w:val="120"/>
        </w:numPr>
        <w:spacing w:lineRule="auto"/>
      </w:pPr>
      <w:r>
        <w:rPr/>
        <w:t xml:space="preserve">Expand market share to 5-10%</w:t>
      </w:r>
    </w:p>
    <w:p>
      <w:pPr>
        <w:spacing w:lineRule="auto"/>
      </w:pPr>
      <w:r>
        <w:rPr>
          <w:b/>
        </w:rPr>
        <w:t xml:space="preserve">Long-term (5+ years)</w:t>
      </w:r>
      <w:r>
        <w:rPr/>
        <w:t xml:space="preserve">:</w:t>
      </w:r>
    </w:p>
    <w:p>
      <w:pPr>
        <w:numPr>
          <w:ilvl w:val="0"/>
          <w:numId w:val="121"/>
        </w:numPr>
        <w:spacing w:lineRule="auto"/>
      </w:pPr>
      <w:r>
        <w:rPr/>
        <w:t xml:space="preserve">International expansion (Southeast Asia, India)</w:t>
      </w:r>
    </w:p>
    <w:p>
      <w:pPr>
        <w:numPr>
          <w:ilvl w:val="0"/>
          <w:numId w:val="121"/>
        </w:numPr>
        <w:spacing w:lineRule="auto"/>
      </w:pPr>
      <w:r>
        <w:rPr/>
        <w:t xml:space="preserve">Build legal tech ecosystem</w:t>
      </w:r>
    </w:p>
    <w:p>
      <w:pPr>
        <w:numPr>
          <w:ilvl w:val="0"/>
          <w:numId w:val="121"/>
        </w:numPr>
        <w:spacing w:lineRule="auto"/>
      </w:pPr>
      <w:r>
        <w:rPr/>
        <w:t xml:space="preserve">Explore new businesses like AI legal consulting</w:t>
      </w:r>
    </w:p>
    <w:p>
      <w:pPr>
        <w:numPr>
          <w:ilvl w:val="0"/>
          <w:numId w:val="121"/>
        </w:numPr>
        <w:spacing w:lineRule="auto"/>
      </w:pPr>
      <w:r>
        <w:rPr/>
        <w:t xml:space="preserve">Become leader in legal tech field</w:t>
      </w:r>
    </w:p>
    <w:p>
      <w:pPr>
        <w:pStyle w:val="Heading3"/>
        <w:spacing w:lineRule="auto"/>
      </w:pPr>
      <w:r>
        <w:rPr/>
        <w:t xml:space="preserve">9.3 Key Success Factors</w:t>
      </w:r>
    </w:p>
    <w:p>
      <w:pPr>
        <w:numPr>
          <w:ilvl w:val="0"/>
          <w:numId w:val="122"/>
        </w:numPr>
        <w:spacing w:lineRule="auto"/>
      </w:pPr>
      <w:r>
        <w:rPr>
          <w:b/>
        </w:rPr>
        <w:t xml:space="preserve">Technical Leadership</w:t>
      </w:r>
      <w:r>
        <w:rPr/>
        <w:t xml:space="preserve">: Continuous investment in AI and data analysis technology</w:t>
      </w:r>
    </w:p>
    <w:p>
      <w:pPr>
        <w:numPr>
          <w:ilvl w:val="0"/>
          <w:numId w:val="122"/>
        </w:numPr>
        <w:spacing w:lineRule="auto"/>
      </w:pPr>
      <w:r>
        <w:rPr>
          <w:b/>
        </w:rPr>
        <w:t xml:space="preserve">Data Quality</w:t>
      </w:r>
      <w:r>
        <w:rPr/>
        <w:t xml:space="preserve">: Ensure data accuracy and coverage</w:t>
      </w:r>
    </w:p>
    <w:p>
      <w:pPr>
        <w:numPr>
          <w:ilvl w:val="0"/>
          <w:numId w:val="122"/>
        </w:numPr>
        <w:spacing w:lineRule="auto"/>
      </w:pPr>
      <w:r>
        <w:rPr>
          <w:b/>
        </w:rPr>
        <w:t xml:space="preserve">User Experience</w:t>
      </w:r>
      <w:r>
        <w:rPr/>
        <w:t xml:space="preserve">: Simple and easy-to-use interface and efficient retrieval</w:t>
      </w:r>
    </w:p>
    <w:p>
      <w:pPr>
        <w:numPr>
          <w:ilvl w:val="0"/>
          <w:numId w:val="122"/>
        </w:numPr>
        <w:spacing w:lineRule="auto"/>
      </w:pPr>
      <w:r>
        <w:rPr>
          <w:b/>
        </w:rPr>
        <w:t xml:space="preserve">Brand Building</w:t>
      </w:r>
      <w:r>
        <w:rPr/>
        <w:t xml:space="preserve">: Establish professional and trustworthy brand image</w:t>
      </w:r>
    </w:p>
    <w:p>
      <w:pPr>
        <w:numPr>
          <w:ilvl w:val="0"/>
          <w:numId w:val="122"/>
        </w:numPr>
        <w:spacing w:lineRule="auto"/>
      </w:pPr>
      <w:r>
        <w:rPr>
          <w:b/>
        </w:rPr>
        <w:t xml:space="preserve">Compliance Operations</w:t>
      </w:r>
      <w:r>
        <w:rPr/>
        <w:t xml:space="preserve">: Strictly comply with data security and privacy regulations</w:t>
      </w:r>
    </w:p>
    <w:p>
      <w:pPr>
        <w:pStyle w:val="Heading2"/>
        <w:spacing w:lineRule="auto"/>
      </w:pPr>
      <w:r>
        <w:rPr/>
        <w:t xml:space="preserve">10. Appendix: Data Sources and Methodology</w:t>
      </w:r>
    </w:p>
    <w:p>
      <w:pPr>
        <w:pStyle w:val="Heading3"/>
        <w:spacing w:lineRule="auto"/>
      </w:pPr>
      <w:r>
        <w:rPr/>
        <w:t xml:space="preserve">10.1 Data Sources</w:t>
      </w:r>
    </w:p>
    <w:p>
      <w:pPr>
        <w:spacing w:lineRule="auto"/>
      </w:pPr>
      <w:r>
        <w:rPr>
          <w:b/>
        </w:rPr>
        <w:t xml:space="preserve">Market Size Data</w:t>
      </w:r>
      <w:r>
        <w:rPr/>
        <w:t xml:space="preserve">:</w:t>
      </w:r>
    </w:p>
    <w:p>
      <w:pPr>
        <w:numPr>
          <w:ilvl w:val="0"/>
          <w:numId w:val="123"/>
        </w:numPr>
        <w:spacing w:lineRule="auto"/>
      </w:pPr>
      <w:r>
        <w:rPr/>
        <w:t xml:space="preserve">Statista</w:t>
      </w:r>
    </w:p>
    <w:p>
      <w:pPr>
        <w:numPr>
          <w:ilvl w:val="0"/>
          <w:numId w:val="123"/>
        </w:numPr>
        <w:spacing w:lineRule="auto"/>
      </w:pPr>
      <w:r>
        <w:rPr/>
        <w:t xml:space="preserve">Grand View Research</w:t>
      </w:r>
    </w:p>
    <w:p>
      <w:pPr>
        <w:numPr>
          <w:ilvl w:val="0"/>
          <w:numId w:val="123"/>
        </w:numPr>
        <w:spacing w:lineRule="auto"/>
      </w:pPr>
      <w:r>
        <w:rPr/>
        <w:t xml:space="preserve">IBISWorld</w:t>
      </w:r>
    </w:p>
    <w:p>
      <w:pPr>
        <w:numPr>
          <w:ilvl w:val="0"/>
          <w:numId w:val="123"/>
        </w:numPr>
        <w:spacing w:lineRule="auto"/>
      </w:pPr>
      <w:r>
        <w:rPr/>
        <w:t xml:space="preserve">Ministry of Justice Statistical Yearbook</w:t>
      </w:r>
    </w:p>
    <w:p>
      <w:pPr>
        <w:numPr>
          <w:ilvl w:val="0"/>
          <w:numId w:val="123"/>
        </w:numPr>
        <w:spacing w:lineRule="auto"/>
      </w:pPr>
      <w:r>
        <w:rPr/>
        <w:t xml:space="preserve">iResearch Consulting</w:t>
      </w:r>
    </w:p>
    <w:p>
      <w:pPr>
        <w:spacing w:lineRule="auto"/>
      </w:pPr>
      <w:r>
        <w:rPr>
          <w:b/>
        </w:rPr>
        <w:t xml:space="preserve">Crime Statistics Data</w:t>
      </w:r>
      <w:r>
        <w:rPr/>
        <w:t xml:space="preserve">:</w:t>
      </w:r>
    </w:p>
    <w:p>
      <w:pPr>
        <w:numPr>
          <w:ilvl w:val="0"/>
          <w:numId w:val="124"/>
        </w:numPr>
        <w:spacing w:lineRule="auto"/>
      </w:pPr>
      <w:r>
        <w:rPr/>
        <w:t xml:space="preserve">UNODC (United Nations Office on Drugs and Crime)</w:t>
      </w:r>
    </w:p>
    <w:p>
      <w:pPr>
        <w:numPr>
          <w:ilvl w:val="0"/>
          <w:numId w:val="124"/>
        </w:numPr>
        <w:spacing w:lineRule="auto"/>
      </w:pPr>
      <w:r>
        <w:rPr/>
        <w:t xml:space="preserve">GDELT Project</w:t>
      </w:r>
    </w:p>
    <w:p>
      <w:pPr>
        <w:numPr>
          <w:ilvl w:val="0"/>
          <w:numId w:val="124"/>
        </w:numPr>
        <w:spacing w:lineRule="auto"/>
      </w:pPr>
      <w:r>
        <w:rPr/>
        <w:t xml:space="preserve">National statistical bureaus</w:t>
      </w:r>
    </w:p>
    <w:p>
      <w:pPr>
        <w:spacing w:lineRule="auto"/>
      </w:pPr>
      <w:r>
        <w:rPr>
          <w:b/>
        </w:rPr>
        <w:t xml:space="preserve">Competitor Data</w:t>
      </w:r>
      <w:r>
        <w:rPr/>
        <w:t xml:space="preserve">:</w:t>
      </w:r>
    </w:p>
    <w:p>
      <w:pPr>
        <w:numPr>
          <w:ilvl w:val="0"/>
          <w:numId w:val="125"/>
        </w:numPr>
        <w:spacing w:lineRule="auto"/>
      </w:pPr>
      <w:r>
        <w:rPr/>
        <w:t xml:space="preserve">Company websites</w:t>
      </w:r>
    </w:p>
    <w:p>
      <w:pPr>
        <w:numPr>
          <w:ilvl w:val="0"/>
          <w:numId w:val="125"/>
        </w:numPr>
        <w:spacing w:lineRule="auto"/>
      </w:pPr>
      <w:r>
        <w:rPr/>
        <w:t xml:space="preserve">Public reports</w:t>
      </w:r>
    </w:p>
    <w:p>
      <w:pPr>
        <w:numPr>
          <w:ilvl w:val="0"/>
          <w:numId w:val="125"/>
        </w:numPr>
        <w:spacing w:lineRule="auto"/>
      </w:pPr>
      <w:r>
        <w:rPr/>
        <w:t xml:space="preserve">Industry reports</w:t>
      </w:r>
    </w:p>
    <w:p>
      <w:pPr>
        <w:pStyle w:val="Heading3"/>
        <w:spacing w:lineRule="auto"/>
      </w:pPr>
      <w:r>
        <w:rPr/>
        <w:t xml:space="preserve">10.2 Analysis Methods</w:t>
      </w:r>
    </w:p>
    <w:p>
      <w:pPr>
        <w:spacing w:lineRule="auto"/>
      </w:pPr>
      <w:r>
        <w:rPr>
          <w:b/>
        </w:rPr>
        <w:t xml:space="preserve">Descriptive Statistics</w:t>
      </w:r>
      <w:r>
        <w:rPr/>
        <w:t xml:space="preserve">:</w:t>
      </w:r>
    </w:p>
    <w:p>
      <w:pPr>
        <w:numPr>
          <w:ilvl w:val="0"/>
          <w:numId w:val="126"/>
        </w:numPr>
        <w:spacing w:lineRule="auto"/>
      </w:pPr>
      <w:r>
        <w:rPr/>
        <w:t xml:space="preserve">Market size, growth rate, user scale statistics</w:t>
      </w:r>
    </w:p>
    <w:p>
      <w:pPr>
        <w:numPr>
          <w:ilvl w:val="0"/>
          <w:numId w:val="126"/>
        </w:numPr>
        <w:spacing w:lineRule="auto"/>
      </w:pPr>
      <w:r>
        <w:rPr/>
        <w:t xml:space="preserve">Time series analysis</w:t>
      </w:r>
    </w:p>
    <w:p>
      <w:pPr>
        <w:spacing w:lineRule="auto"/>
      </w:pPr>
      <w:r>
        <w:rPr>
          <w:b/>
        </w:rPr>
        <w:t xml:space="preserve">Panel Data Analysis</w:t>
      </w:r>
      <w:r>
        <w:rPr/>
        <w:t xml:space="preserve">:</w:t>
      </w:r>
    </w:p>
    <w:p>
      <w:pPr>
        <w:numPr>
          <w:ilvl w:val="0"/>
          <w:numId w:val="127"/>
        </w:numPr>
        <w:spacing w:lineRule="auto"/>
      </w:pPr>
      <w:r>
        <w:rPr/>
        <w:t xml:space="preserve">Year × Country × Indicator multi-dimensional analysis</w:t>
      </w:r>
    </w:p>
    <w:p>
      <w:pPr>
        <w:numPr>
          <w:ilvl w:val="0"/>
          <w:numId w:val="127"/>
        </w:numPr>
        <w:spacing w:lineRule="auto"/>
      </w:pPr>
      <w:r>
        <w:rPr/>
        <w:t xml:space="preserve">Cross-country comparison</w:t>
      </w:r>
    </w:p>
    <w:p>
      <w:pPr>
        <w:spacing w:lineRule="auto"/>
      </w:pPr>
      <w:r>
        <w:rPr>
          <w:b/>
        </w:rPr>
        <w:t xml:space="preserve">Pain Point Quantification</w:t>
      </w:r>
      <w:r>
        <w:rPr/>
        <w:t xml:space="preserve">:</w:t>
      </w:r>
    </w:p>
    <w:p>
      <w:pPr>
        <w:numPr>
          <w:ilvl w:val="0"/>
          <w:numId w:val="128"/>
        </w:numPr>
        <w:spacing w:lineRule="auto"/>
      </w:pPr>
      <w:r>
        <w:rPr/>
        <w:t xml:space="preserve">Time cost monetization</w:t>
      </w:r>
    </w:p>
    <w:p>
      <w:pPr>
        <w:numPr>
          <w:ilvl w:val="0"/>
          <w:numId w:val="128"/>
        </w:numPr>
        <w:spacing w:lineRule="auto"/>
      </w:pPr>
      <w:r>
        <w:rPr/>
        <w:t xml:space="preserve">Efficiency loss estimation</w:t>
      </w:r>
    </w:p>
    <w:p>
      <w:pPr>
        <w:spacing w:lineRule="auto"/>
      </w:pPr>
      <w:r>
        <w:rPr>
          <w:b/>
        </w:rPr>
        <w:t xml:space="preserve">Competitiveness Scoring</w:t>
      </w:r>
      <w:r>
        <w:rPr/>
        <w:t xml:space="preserve">:</w:t>
      </w:r>
    </w:p>
    <w:p>
      <w:pPr>
        <w:numPr>
          <w:ilvl w:val="0"/>
          <w:numId w:val="129"/>
        </w:numPr>
        <w:spacing w:lineRule="auto"/>
      </w:pPr>
      <w:r>
        <w:rPr/>
        <w:t xml:space="preserve">Multi-dimensional scoring (0-10 points)</w:t>
      </w:r>
    </w:p>
    <w:p>
      <w:pPr>
        <w:numPr>
          <w:ilvl w:val="0"/>
          <w:numId w:val="129"/>
        </w:numPr>
        <w:spacing w:lineRule="auto"/>
      </w:pPr>
      <w:r>
        <w:rPr/>
        <w:t xml:space="preserve">Radar chart visualization</w:t>
      </w:r>
    </w:p>
    <w:p>
      <w:pPr>
        <w:pStyle w:val="Heading3"/>
        <w:spacing w:lineRule="auto"/>
      </w:pPr>
      <w:r>
        <w:rPr/>
        <w:t xml:space="preserve">10.3 Assumptions</w:t>
      </w:r>
    </w:p>
    <w:p>
      <w:pPr>
        <w:numPr>
          <w:ilvl w:val="0"/>
          <w:numId w:val="130"/>
        </w:numPr>
        <w:spacing w:lineRule="auto"/>
      </w:pPr>
      <w:r>
        <w:rPr/>
        <w:t xml:space="preserve">Market growth rate remains stable</w:t>
      </w:r>
    </w:p>
    <w:p>
      <w:pPr>
        <w:numPr>
          <w:ilvl w:val="0"/>
          <w:numId w:val="130"/>
        </w:numPr>
        <w:spacing w:lineRule="auto"/>
      </w:pPr>
      <w:r>
        <w:rPr/>
        <w:t xml:space="preserve">GDELT data source continues to be available</w:t>
      </w:r>
    </w:p>
    <w:p>
      <w:pPr>
        <w:numPr>
          <w:ilvl w:val="0"/>
          <w:numId w:val="130"/>
        </w:numPr>
        <w:spacing w:lineRule="auto"/>
      </w:pPr>
      <w:r>
        <w:rPr/>
        <w:t xml:space="preserve">User willingness to pay meets expectations</w:t>
      </w:r>
    </w:p>
    <w:p>
      <w:pPr>
        <w:numPr>
          <w:ilvl w:val="0"/>
          <w:numId w:val="130"/>
        </w:numPr>
        <w:spacing w:lineRule="auto"/>
      </w:pPr>
      <w:r>
        <w:rPr/>
        <w:t xml:space="preserve">No major changes in competitive landscape</w:t>
      </w:r>
    </w:p>
    <w:p>
      <w:pPr>
        <w:numPr>
          <w:ilvl w:val="0"/>
          <w:numId w:val="130"/>
        </w:numPr>
        <w:spacing w:lineRule="auto"/>
      </w:pPr>
      <w:r>
        <w:rPr/>
        <w:t xml:space="preserve">Policy environment remains friendly</w:t>
      </w:r>
    </w:p>
    <w:p>
      <w:pPr>
        <w:spacing w:lineRule="auto"/>
      </w:pPr>
      <w:r>
        <w:rPr>
          <w:b/>
        </w:rPr>
        <w:t xml:space="preserve">Report Completion Date</w:t>
      </w:r>
      <w:r>
        <w:rPr/>
        <w:t xml:space="preserve">: 2026-03-16</w:t>
      </w:r>
      <w:r>
        <w:rPr/>
        <w:br w:type="textWrapping"/>
      </w:r>
      <w:r>
        <w:rPr>
          <w:b/>
        </w:rPr>
        <w:t xml:space="preserve">Report Word Count</w:t>
      </w:r>
      <w:r>
        <w:rPr/>
        <w:t xml:space="preserve">: Approximately 8,500 words</w:t>
      </w:r>
      <w:r>
        <w:rPr/>
        <w:br w:type="textWrapping"/>
      </w:r>
      <w:r>
        <w:rPr>
          <w:b/>
        </w:rPr>
        <w:t xml:space="preserve">Number of Charts</w:t>
      </w:r>
      <w:r>
        <w:rPr/>
        <w:t xml:space="preserve">: 8</w:t>
      </w:r>
      <w:r>
        <w:rPr/>
        <w:br w:type="textWrapping"/>
      </w:r>
      <w:r>
        <w:rPr>
          <w:b/>
        </w:rPr>
        <w:t xml:space="preserve">Data Sources</w:t>
      </w:r>
      <w:r>
        <w:rPr/>
        <w:t xml:space="preserve">: 10+ authoritative institutions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2026-03-16T16:51:18.715Z</dcterms:created>
  <dcterms:modified xsi:type="dcterms:W3CDTF">2026-03-16T16:51:18.715Z</dcterms:modified>
</cp:coreProperties>
</file>