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67" w:rsidRDefault="00475DD9">
      <w:pPr>
        <w:spacing w:before="20" w:line="288" w:lineRule="auto"/>
        <w:ind w:firstLine="1280"/>
        <w:jc w:val="center"/>
        <w:rPr>
          <w:rFonts w:hint="default"/>
        </w:rPr>
      </w:pPr>
      <w:r>
        <w:rPr>
          <w:rFonts w:eastAsia="Arial Unicode MS"/>
          <w:lang w:val="zh-TW" w:eastAsia="zh-TW"/>
        </w:rPr>
        <w:t>移动终端开发进阶版</w:t>
      </w:r>
      <w:r>
        <w:rPr>
          <w:lang w:val="zh-TW" w:eastAsia="zh-TW"/>
        </w:rPr>
        <w:t>(Android)</w:t>
      </w:r>
      <w:r>
        <w:rPr>
          <w:lang w:val="zh-CN"/>
        </w:rPr>
        <w:t xml:space="preserve"> </w:t>
      </w:r>
    </w:p>
    <w:p w:rsidR="00F32367" w:rsidRDefault="00475DD9">
      <w:pPr>
        <w:spacing w:before="20" w:line="288" w:lineRule="auto"/>
        <w:ind w:firstLine="1280"/>
        <w:jc w:val="center"/>
        <w:rPr>
          <w:rFonts w:hint="default"/>
        </w:rPr>
      </w:pPr>
      <w:r>
        <w:rPr>
          <w:rFonts w:eastAsia="Arial Unicode MS"/>
          <w:lang w:val="zh-TW" w:eastAsia="zh-TW"/>
        </w:rPr>
        <w:t>课程</w:t>
      </w:r>
      <w:r>
        <w:rPr>
          <w:rFonts w:eastAsia="Arial Unicode MS"/>
          <w:lang w:val="zh-CN"/>
        </w:rPr>
        <w:t>大作业</w:t>
      </w:r>
      <w:r>
        <w:rPr>
          <w:rFonts w:eastAsia="Arial Unicode MS"/>
          <w:lang w:val="zh-TW" w:eastAsia="zh-TW"/>
        </w:rPr>
        <w:t>报告</w:t>
      </w:r>
      <w:r>
        <w:rPr>
          <w:rFonts w:eastAsia="Arial Unicode MS"/>
          <w:lang w:val="zh-CN"/>
        </w:rPr>
        <w:t>模板</w:t>
      </w:r>
    </w:p>
    <w:p w:rsidR="00F32367" w:rsidRDefault="00475DD9">
      <w:pPr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附件</w:t>
      </w:r>
      <w:r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  <w:lang w:val="zh-TW" w:eastAsia="zh-TW"/>
        </w:rPr>
        <w:t>：</w:t>
      </w:r>
      <w:r>
        <w:rPr>
          <w:rFonts w:ascii="黑体" w:eastAsia="黑体" w:hAnsi="黑体" w:cs="黑体"/>
          <w:lang w:val="zh-CN"/>
        </w:rPr>
        <w:t>学校课程设计模板</w:t>
      </w:r>
    </w:p>
    <w:p w:rsidR="00F32367" w:rsidRDefault="00F32367">
      <w:pPr>
        <w:rPr>
          <w:rFonts w:hint="default"/>
        </w:rPr>
      </w:pPr>
    </w:p>
    <w:p w:rsidR="00F32367" w:rsidRDefault="00475DD9">
      <w:pPr>
        <w:jc w:val="center"/>
        <w:rPr>
          <w:rFonts w:hint="default"/>
        </w:rPr>
      </w:pP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课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程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设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计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任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务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书</w:t>
      </w:r>
    </w:p>
    <w:p w:rsidR="00F32367" w:rsidRDefault="00475DD9">
      <w:pPr>
        <w:spacing w:line="360" w:lineRule="auto"/>
        <w:jc w:val="center"/>
        <w:rPr>
          <w:rFonts w:hint="default"/>
        </w:rPr>
      </w:pP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（题目格式：宋体，</w:t>
      </w:r>
      <w:r>
        <w:rPr>
          <w:rFonts w:ascii="Times New Roman" w:hAnsi="Times New Roman"/>
          <w:color w:val="008000"/>
          <w:sz w:val="24"/>
          <w:szCs w:val="24"/>
          <w:u w:color="008000"/>
        </w:rPr>
        <w:t>3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号，加粗，居中对齐，上下空一行）</w:t>
      </w:r>
    </w:p>
    <w:p w:rsidR="00F32367" w:rsidRDefault="00F32367">
      <w:pPr>
        <w:jc w:val="center"/>
        <w:rPr>
          <w:rFonts w:hint="default"/>
        </w:rPr>
      </w:pPr>
    </w:p>
    <w:p w:rsidR="00F32367" w:rsidRDefault="00475DD9">
      <w:pPr>
        <w:spacing w:line="420" w:lineRule="exact"/>
        <w:ind w:firstLine="1280"/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一、目的任务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（格式：宋体，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号，加粗，两端对齐）</w:t>
      </w:r>
    </w:p>
    <w:p w:rsidR="00F32367" w:rsidRDefault="00475DD9">
      <w:pPr>
        <w:spacing w:line="420" w:lineRule="exact"/>
        <w:ind w:firstLine="1280"/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二、设计内容</w:t>
      </w:r>
    </w:p>
    <w:p w:rsidR="00F32367" w:rsidRDefault="00475DD9">
      <w:pPr>
        <w:spacing w:line="420" w:lineRule="exact"/>
        <w:ind w:firstLine="1280"/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三、时间安排</w:t>
      </w:r>
    </w:p>
    <w:p w:rsidR="00F32367" w:rsidRDefault="00475DD9">
      <w:pPr>
        <w:spacing w:line="420" w:lineRule="exact"/>
        <w:ind w:firstLine="1280"/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四、设计工作要求</w:t>
      </w:r>
    </w:p>
    <w:p w:rsidR="00F32367" w:rsidRDefault="00475DD9">
      <w:pPr>
        <w:spacing w:line="420" w:lineRule="exact"/>
        <w:ind w:firstLine="1280"/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五、成绩评定</w:t>
      </w:r>
    </w:p>
    <w:p w:rsidR="00F32367" w:rsidRDefault="00475DD9">
      <w:pPr>
        <w:spacing w:line="420" w:lineRule="exact"/>
        <w:ind w:firstLine="1280"/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t>六、参考文献</w:t>
      </w:r>
    </w:p>
    <w:p w:rsidR="00F32367" w:rsidRDefault="00F32367">
      <w:pPr>
        <w:spacing w:line="460" w:lineRule="exact"/>
        <w:rPr>
          <w:rFonts w:hint="default"/>
        </w:rPr>
      </w:pPr>
    </w:p>
    <w:p w:rsidR="00F32367" w:rsidRDefault="00475DD9">
      <w:pPr>
        <w:spacing w:line="460" w:lineRule="exact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要求：（文字通顺，语言流畅，无错别字，不得使用铅笔书写。）</w:t>
      </w:r>
    </w:p>
    <w:p w:rsidR="00F32367" w:rsidRDefault="00475DD9">
      <w:pPr>
        <w:spacing w:line="460" w:lineRule="exact"/>
        <w:ind w:firstLine="700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（正文：正文内容层次序号为：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1.1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1.1.1</w:t>
      </w:r>
      <w:r>
        <w:rPr>
          <w:rFonts w:ascii="Times New Roman" w:hAnsi="Times New Roman" w:hint="default"/>
          <w:color w:val="008000"/>
          <w:sz w:val="28"/>
          <w:szCs w:val="28"/>
          <w:u w:color="008000"/>
        </w:rPr>
        <w:t>……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）</w:t>
      </w:r>
    </w:p>
    <w:p w:rsidR="00F32367" w:rsidRDefault="00475DD9">
      <w:pPr>
        <w:spacing w:line="460" w:lineRule="exact"/>
        <w:ind w:firstLine="700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（正文格式：宋体，小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磅，段前、段后为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行）</w:t>
      </w:r>
    </w:p>
    <w:p w:rsidR="00F32367" w:rsidRDefault="00475DD9">
      <w:pPr>
        <w:spacing w:line="460" w:lineRule="exact"/>
        <w:ind w:firstLine="700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（页边距：上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，下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，左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2.5cm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、右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 xml:space="preserve">2cm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页码：底部居中）</w:t>
      </w:r>
    </w:p>
    <w:p w:rsidR="00F32367" w:rsidRDefault="00475DD9">
      <w:pPr>
        <w:spacing w:line="460" w:lineRule="exact"/>
        <w:ind w:firstLine="700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CN"/>
        </w:rPr>
        <w:t>（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编辑完后需将全文绿色说明文字删除，格式不变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CN"/>
        </w:rPr>
        <w:t>）</w:t>
      </w:r>
    </w:p>
    <w:p w:rsidR="00F32367" w:rsidRDefault="00475DD9">
      <w:pPr>
        <w:rPr>
          <w:rFonts w:hint="default"/>
        </w:rPr>
      </w:pPr>
      <w:r>
        <w:rPr>
          <w:rFonts w:eastAsia="Arial Unicode MS"/>
          <w:color w:val="FF0000"/>
          <w:u w:color="FF0000"/>
        </w:rPr>
        <w:br w:type="page"/>
      </w:r>
    </w:p>
    <w:p w:rsidR="00F32367" w:rsidRDefault="00475DD9">
      <w:pPr>
        <w:rPr>
          <w:rFonts w:hint="default"/>
        </w:rPr>
      </w:pPr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/>
          <w:lang w:val="zh-TW" w:eastAsia="zh-TW"/>
        </w:rPr>
        <w:t>：</w:t>
      </w:r>
    </w:p>
    <w:p w:rsidR="00F32367" w:rsidRDefault="00F32367">
      <w:pPr>
        <w:rPr>
          <w:rFonts w:hint="default"/>
        </w:rPr>
      </w:pPr>
    </w:p>
    <w:p w:rsidR="00F32367" w:rsidRDefault="00F32367">
      <w:pPr>
        <w:rPr>
          <w:rFonts w:hint="default"/>
        </w:rPr>
      </w:pPr>
    </w:p>
    <w:p w:rsidR="00F32367" w:rsidRDefault="00475DD9">
      <w:pPr>
        <w:jc w:val="center"/>
        <w:rPr>
          <w:rFonts w:hint="default"/>
        </w:rPr>
      </w:pPr>
      <w:r>
        <w:rPr>
          <w:rFonts w:ascii="黑体" w:eastAsia="黑体" w:hAnsi="黑体" w:cs="黑体"/>
          <w:b/>
          <w:bCs/>
          <w:noProof/>
          <w:sz w:val="28"/>
          <w:szCs w:val="28"/>
        </w:rPr>
        <w:drawing>
          <wp:inline distT="0" distB="0" distL="0" distR="0">
            <wp:extent cx="3200400" cy="723900"/>
            <wp:effectExtent l="0" t="0" r="0" b="0"/>
            <wp:docPr id="1073741825" name="officeArt object" descr="scut_new_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ut_new_logo2" descr="scut_new_logo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2367" w:rsidRDefault="00475DD9">
      <w:pPr>
        <w:jc w:val="center"/>
        <w:rPr>
          <w:rFonts w:hint="default"/>
        </w:rPr>
      </w:pPr>
      <w:r>
        <w:rPr>
          <w:rFonts w:ascii="黑体" w:eastAsia="黑体" w:hAnsi="黑体" w:cs="黑体"/>
          <w:spacing w:val="20"/>
          <w:sz w:val="72"/>
          <w:szCs w:val="72"/>
          <w:lang w:val="zh-TW" w:eastAsia="zh-TW"/>
        </w:rPr>
        <w:t xml:space="preserve"> </w:t>
      </w:r>
      <w:r>
        <w:rPr>
          <w:rFonts w:ascii="黑体" w:eastAsia="黑体" w:hAnsi="黑体" w:cs="黑体"/>
          <w:spacing w:val="20"/>
          <w:sz w:val="72"/>
          <w:szCs w:val="72"/>
          <w:lang w:val="zh-TW" w:eastAsia="zh-TW"/>
        </w:rPr>
        <w:t>课程设计报告书</w:t>
      </w:r>
    </w:p>
    <w:p w:rsidR="00F32367" w:rsidRDefault="00F32367">
      <w:pPr>
        <w:spacing w:line="360" w:lineRule="exact"/>
        <w:ind w:firstLine="883"/>
        <w:rPr>
          <w:rFonts w:hint="default"/>
        </w:rPr>
      </w:pPr>
    </w:p>
    <w:p w:rsidR="00F32367" w:rsidRDefault="00F32367">
      <w:pPr>
        <w:spacing w:line="360" w:lineRule="exact"/>
        <w:ind w:firstLine="883"/>
        <w:rPr>
          <w:rFonts w:hint="default"/>
        </w:rPr>
      </w:pPr>
    </w:p>
    <w:p w:rsidR="00F32367" w:rsidRDefault="00475DD9">
      <w:pPr>
        <w:ind w:firstLine="883"/>
        <w:rPr>
          <w:rFonts w:hint="default"/>
        </w:rPr>
      </w:pPr>
      <w:r>
        <w:rPr>
          <w:rFonts w:ascii="黑体" w:eastAsia="黑体" w:hAnsi="黑体" w:cs="黑体"/>
          <w:b/>
          <w:bCs/>
          <w:sz w:val="44"/>
          <w:szCs w:val="44"/>
          <w:lang w:val="zh-TW" w:eastAsia="zh-TW"/>
        </w:rPr>
        <w:t>题目：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二号，黑体，加粗，居中</w:t>
      </w:r>
    </w:p>
    <w:p w:rsidR="00F32367" w:rsidRDefault="00475DD9">
      <w:pPr>
        <w:ind w:firstLine="883"/>
        <w:rPr>
          <w:rFonts w:hint="default"/>
        </w:rPr>
      </w:pPr>
      <w:r>
        <w:rPr>
          <w:rFonts w:ascii="黑体" w:eastAsia="黑体" w:hAnsi="黑体" w:cs="黑体"/>
          <w:b/>
          <w:bCs/>
          <w:sz w:val="44"/>
          <w:szCs w:val="44"/>
        </w:rPr>
        <w:t xml:space="preserve">                                    </w:t>
      </w:r>
    </w:p>
    <w:p w:rsidR="00F32367" w:rsidRDefault="00F32367">
      <w:pPr>
        <w:spacing w:line="400" w:lineRule="exact"/>
        <w:jc w:val="center"/>
        <w:rPr>
          <w:rFonts w:hint="default"/>
        </w:rPr>
      </w:pPr>
    </w:p>
    <w:p w:rsidR="00F32367" w:rsidRDefault="00F32367">
      <w:pPr>
        <w:spacing w:line="240" w:lineRule="exact"/>
        <w:jc w:val="center"/>
        <w:rPr>
          <w:rFonts w:hint="default"/>
        </w:rPr>
      </w:pP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学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院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业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组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别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学生姓名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（分行或逗号分隔）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学生学号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（分行或逗号分隔）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</w:t>
      </w:r>
    </w:p>
    <w:p w:rsidR="00F32367" w:rsidRDefault="00475DD9">
      <w:pPr>
        <w:ind w:firstLine="1946"/>
        <w:rPr>
          <w:rFonts w:hint="default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起始日期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2018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年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3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月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1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>日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</w:t>
      </w:r>
    </w:p>
    <w:p w:rsidR="00F32367" w:rsidRDefault="00F32367">
      <w:pPr>
        <w:spacing w:line="320" w:lineRule="exact"/>
        <w:ind w:firstLine="480"/>
        <w:rPr>
          <w:rFonts w:hint="default"/>
        </w:rPr>
      </w:pPr>
    </w:p>
    <w:p w:rsidR="00F32367" w:rsidRDefault="00F32367">
      <w:pPr>
        <w:ind w:left="108" w:hanging="108"/>
        <w:jc w:val="left"/>
        <w:rPr>
          <w:rFonts w:hint="default"/>
        </w:rPr>
      </w:pPr>
    </w:p>
    <w:p w:rsidR="00F32367" w:rsidRDefault="00F32367">
      <w:pPr>
        <w:rPr>
          <w:rFonts w:hint="default"/>
        </w:rPr>
      </w:pPr>
    </w:p>
    <w:p w:rsidR="00F32367" w:rsidRDefault="00475DD9">
      <w:pPr>
        <w:spacing w:line="400" w:lineRule="exact"/>
        <w:rPr>
          <w:rFonts w:hint="default"/>
        </w:rPr>
      </w:pPr>
      <w:r>
        <w:rPr>
          <w:rFonts w:eastAsia="Arial Unicode MS"/>
          <w:color w:val="008000"/>
          <w:sz w:val="24"/>
          <w:szCs w:val="24"/>
          <w:u w:color="008000"/>
        </w:rPr>
        <w:br w:type="page"/>
      </w:r>
    </w:p>
    <w:p w:rsidR="00F32367" w:rsidRDefault="00475DD9">
      <w:pPr>
        <w:spacing w:line="400" w:lineRule="exact"/>
        <w:rPr>
          <w:rFonts w:hint="default"/>
        </w:rPr>
      </w:pPr>
      <w:r>
        <w:rPr>
          <w:rFonts w:ascii="宋体" w:eastAsia="宋体" w:hAnsi="宋体" w:cs="宋体"/>
          <w:color w:val="008000"/>
          <w:sz w:val="28"/>
          <w:szCs w:val="28"/>
          <w:u w:color="008000"/>
          <w:lang w:val="zh-TW" w:eastAsia="zh-TW"/>
        </w:rPr>
        <w:lastRenderedPageBreak/>
        <w:t>（另起页）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 xml:space="preserve"> </w:t>
      </w:r>
    </w:p>
    <w:p w:rsidR="00F32367" w:rsidRDefault="00475DD9">
      <w:pPr>
        <w:spacing w:line="360" w:lineRule="auto"/>
        <w:jc w:val="center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（题目格式：宋体，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3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号，加粗，居中对齐，上下空一行）</w:t>
      </w:r>
    </w:p>
    <w:p w:rsidR="00F32367" w:rsidRDefault="00475DD9">
      <w:pPr>
        <w:spacing w:line="360" w:lineRule="auto"/>
        <w:jc w:val="center"/>
        <w:rPr>
          <w:rFonts w:hint="default"/>
        </w:rPr>
      </w:pPr>
      <w:r>
        <w:rPr>
          <w:rFonts w:eastAsia="Arial Unicode MS"/>
          <w:sz w:val="72"/>
          <w:szCs w:val="72"/>
          <w:lang w:val="zh-TW" w:eastAsia="zh-TW"/>
        </w:rPr>
        <w:t>课题名称</w:t>
      </w:r>
    </w:p>
    <w:p w:rsidR="00F32367" w:rsidRDefault="00475DD9">
      <w:pPr>
        <w:spacing w:line="360" w:lineRule="auto"/>
        <w:jc w:val="center"/>
        <w:rPr>
          <w:rFonts w:hint="default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CN"/>
        </w:rPr>
        <w:t>（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剩余部分采用正文格式：宋体，小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磅）</w:t>
      </w:r>
    </w:p>
    <w:p w:rsidR="00F32367" w:rsidRDefault="00475DD9">
      <w:pPr>
        <w:spacing w:line="500" w:lineRule="exact"/>
        <w:ind w:firstLine="549"/>
        <w:rPr>
          <w:rFonts w:hint="default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选题背景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 xml:space="preserve"> </w:t>
      </w:r>
    </w:p>
    <w:p w:rsidR="00340021" w:rsidRPr="008949E3" w:rsidRDefault="008949E3" w:rsidP="008949E3">
      <w:pPr>
        <w:pStyle w:val="a4"/>
        <w:numPr>
          <w:ilvl w:val="0"/>
          <w:numId w:val="4"/>
        </w:numPr>
        <w:spacing w:line="500" w:lineRule="exact"/>
        <w:ind w:firstLineChars="0"/>
        <w:rPr>
          <w:rFonts w:asciiTheme="minorEastAsia" w:eastAsiaTheme="minorEastAsia" w:hAnsiTheme="minorEastAsia" w:cs="仿宋_GB2312" w:hint="default"/>
          <w:sz w:val="24"/>
          <w:szCs w:val="24"/>
          <w:lang w:eastAsia="zh-TW"/>
        </w:rPr>
      </w:pPr>
      <w:r>
        <w:rPr>
          <w:rFonts w:asciiTheme="minorEastAsia" w:eastAsiaTheme="minorEastAsia" w:hAnsiTheme="minorEastAsia" w:cs="仿宋_GB2312"/>
          <w:sz w:val="24"/>
          <w:szCs w:val="24"/>
        </w:rPr>
        <w:t>实现手机桌面宠物，能</w:t>
      </w:r>
      <w:r w:rsidR="00340021" w:rsidRPr="00340021">
        <w:rPr>
          <w:rFonts w:asciiTheme="minorEastAsia" w:eastAsiaTheme="minorEastAsia" w:hAnsiTheme="minorEastAsia" w:cs="仿宋_GB2312" w:hint="cs"/>
          <w:sz w:val="24"/>
          <w:szCs w:val="24"/>
          <w:lang w:eastAsia="zh-TW"/>
        </w:rPr>
        <w:t>悬浮在手机桌面上，能跟随手指移动，并自动贴边</w:t>
      </w:r>
      <w:r>
        <w:rPr>
          <w:rFonts w:asciiTheme="minorEastAsia" w:eastAsiaTheme="minorEastAsia" w:hAnsiTheme="minorEastAsia" w:cs="仿宋_GB2312"/>
          <w:sz w:val="24"/>
          <w:szCs w:val="24"/>
        </w:rPr>
        <w:t>；</w:t>
      </w:r>
      <w:r w:rsidR="00340021" w:rsidRPr="008949E3">
        <w:rPr>
          <w:rFonts w:asciiTheme="minorEastAsia" w:eastAsiaTheme="minorEastAsia" w:hAnsiTheme="minorEastAsia" w:cs="仿宋_GB2312" w:hint="cs"/>
          <w:sz w:val="24"/>
          <w:szCs w:val="24"/>
          <w:lang w:eastAsia="zh-TW"/>
        </w:rPr>
        <w:t>能在宠物上显示收到的微信消息</w:t>
      </w:r>
      <w:r>
        <w:rPr>
          <w:rFonts w:asciiTheme="minorEastAsia" w:eastAsiaTheme="minorEastAsia" w:hAnsiTheme="minorEastAsia" w:cs="仿宋_GB2312"/>
          <w:sz w:val="24"/>
          <w:szCs w:val="24"/>
        </w:rPr>
        <w:t>，</w:t>
      </w:r>
      <w:r w:rsidR="00340021" w:rsidRPr="008949E3">
        <w:rPr>
          <w:rFonts w:asciiTheme="minorEastAsia" w:eastAsiaTheme="minorEastAsia" w:hAnsiTheme="minorEastAsia" w:hint="cs"/>
          <w:sz w:val="24"/>
          <w:szCs w:val="24"/>
        </w:rPr>
        <w:t>不定时弹出有趣的预设消息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 w:rsidR="00340021" w:rsidRPr="008949E3">
        <w:rPr>
          <w:rFonts w:asciiTheme="minorEastAsia" w:eastAsiaTheme="minorEastAsia" w:hAnsiTheme="minorEastAsia" w:hint="cs"/>
          <w:sz w:val="24"/>
          <w:szCs w:val="24"/>
        </w:rPr>
        <w:t>点击宠物弹出菜单，提供</w:t>
      </w:r>
      <w:r w:rsidR="00340021" w:rsidRPr="008949E3">
        <w:rPr>
          <w:rFonts w:asciiTheme="minorEastAsia" w:eastAsiaTheme="minorEastAsia" w:hAnsiTheme="minorEastAsia" w:hint="default"/>
          <w:sz w:val="24"/>
          <w:szCs w:val="24"/>
        </w:rPr>
        <w:t>App子功能入口</w:t>
      </w:r>
    </w:p>
    <w:p w:rsidR="008949E3" w:rsidRPr="008949E3" w:rsidRDefault="008949E3" w:rsidP="008949E3">
      <w:pPr>
        <w:pStyle w:val="a4"/>
        <w:numPr>
          <w:ilvl w:val="0"/>
          <w:numId w:val="4"/>
        </w:numPr>
        <w:spacing w:line="500" w:lineRule="exact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实现宠物的个性化设置，包括</w:t>
      </w:r>
      <w:r w:rsidRPr="008949E3">
        <w:rPr>
          <w:rFonts w:asciiTheme="minorEastAsia" w:eastAsiaTheme="minorEastAsia" w:hAnsiTheme="minorEastAsia" w:hint="cs"/>
          <w:sz w:val="24"/>
          <w:szCs w:val="24"/>
        </w:rPr>
        <w:t>多种宠物模型选择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 w:rsidRPr="008949E3">
        <w:rPr>
          <w:rFonts w:asciiTheme="minorEastAsia" w:eastAsiaTheme="minorEastAsia" w:hAnsiTheme="minorEastAsia"/>
          <w:sz w:val="24"/>
          <w:szCs w:val="24"/>
        </w:rPr>
        <w:t>可设置是否开机启动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 w:rsidRPr="008949E3">
        <w:rPr>
          <w:rFonts w:asciiTheme="minorEastAsia" w:eastAsiaTheme="minorEastAsia" w:hAnsiTheme="minorEastAsia"/>
          <w:sz w:val="24"/>
          <w:szCs w:val="24"/>
        </w:rPr>
        <w:t>可设置是否弹出微信通知及预设消息</w:t>
      </w:r>
    </w:p>
    <w:p w:rsidR="008949E3" w:rsidRPr="008949E3" w:rsidRDefault="008949E3" w:rsidP="008949E3">
      <w:pPr>
        <w:pStyle w:val="a4"/>
        <w:numPr>
          <w:ilvl w:val="0"/>
          <w:numId w:val="4"/>
        </w:numPr>
        <w:spacing w:line="500" w:lineRule="exact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实现</w:t>
      </w:r>
      <w:r w:rsidRPr="008949E3">
        <w:rPr>
          <w:rFonts w:asciiTheme="minorEastAsia" w:eastAsiaTheme="minorEastAsia" w:hAnsiTheme="minorEastAsia"/>
          <w:sz w:val="24"/>
          <w:szCs w:val="24"/>
        </w:rPr>
        <w:t>设置日程并于指定时间提醒用户</w:t>
      </w:r>
    </w:p>
    <w:p w:rsidR="00340021" w:rsidRPr="008949E3" w:rsidRDefault="008949E3" w:rsidP="008949E3">
      <w:pPr>
        <w:pStyle w:val="a4"/>
        <w:numPr>
          <w:ilvl w:val="0"/>
          <w:numId w:val="4"/>
        </w:numPr>
        <w:spacing w:line="5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实现</w:t>
      </w:r>
      <w:r w:rsidRPr="008949E3">
        <w:rPr>
          <w:rFonts w:asciiTheme="minorEastAsia" w:eastAsiaTheme="minorEastAsia" w:hAnsiTheme="minorEastAsia"/>
          <w:sz w:val="24"/>
          <w:szCs w:val="24"/>
        </w:rPr>
        <w:t>使用蓝牙进行宠物结对</w:t>
      </w:r>
    </w:p>
    <w:p w:rsidR="00340021" w:rsidRPr="00340021" w:rsidRDefault="00340021">
      <w:pPr>
        <w:spacing w:line="500" w:lineRule="exact"/>
        <w:ind w:firstLine="560"/>
        <w:rPr>
          <w:rFonts w:eastAsiaTheme="minorEastAsia" w:hint="default"/>
        </w:rPr>
      </w:pPr>
    </w:p>
    <w:p w:rsidR="00F32367" w:rsidRDefault="00475DD9">
      <w:pPr>
        <w:spacing w:line="500" w:lineRule="exact"/>
        <w:ind w:firstLine="549"/>
        <w:rPr>
          <w:rFonts w:hint="default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方案论证</w:t>
      </w:r>
      <w:r>
        <w:rPr>
          <w:rFonts w:ascii="黑体" w:eastAsia="黑体" w:hAnsi="黑体" w:cs="黑体"/>
          <w:sz w:val="28"/>
          <w:szCs w:val="28"/>
        </w:rPr>
        <w:t>(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设计理念</w:t>
      </w:r>
      <w:r>
        <w:rPr>
          <w:rFonts w:ascii="黑体" w:eastAsia="黑体" w:hAnsi="黑体" w:cs="黑体"/>
          <w:sz w:val="28"/>
          <w:szCs w:val="28"/>
        </w:rPr>
        <w:t>)</w:t>
      </w:r>
    </w:p>
    <w:p w:rsidR="00F32367" w:rsidRDefault="00475DD9">
      <w:pPr>
        <w:spacing w:line="500" w:lineRule="exact"/>
        <w:ind w:firstLine="560"/>
        <w:rPr>
          <w:rFonts w:hint="default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说明设计原理（理念）并进行方案选择，阐明为什么选择</w:t>
      </w:r>
      <w:r>
        <w:rPr>
          <w:rFonts w:ascii="仿宋_GB2312" w:eastAsia="仿宋_GB2312" w:hAnsi="仿宋_GB2312" w:cs="仿宋_GB2312"/>
          <w:sz w:val="28"/>
          <w:szCs w:val="28"/>
          <w:lang w:val="zh-CN"/>
        </w:rPr>
        <w:t>该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设计方案以及所采用方案的特点。重点说明要实现的功能及其要求。</w:t>
      </w:r>
    </w:p>
    <w:p w:rsidR="00F32367" w:rsidRDefault="00F32367">
      <w:pPr>
        <w:spacing w:line="500" w:lineRule="exact"/>
        <w:ind w:firstLine="560"/>
        <w:rPr>
          <w:rFonts w:hint="default"/>
        </w:rPr>
      </w:pPr>
    </w:p>
    <w:p w:rsidR="00F32367" w:rsidRDefault="00475DD9">
      <w:pPr>
        <w:spacing w:line="500" w:lineRule="exact"/>
        <w:ind w:firstLine="560"/>
        <w:rPr>
          <w:rFonts w:hint="default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过程论述</w:t>
      </w:r>
    </w:p>
    <w:p w:rsidR="00F32367" w:rsidRDefault="008949E3" w:rsidP="008949E3">
      <w:pPr>
        <w:pStyle w:val="a4"/>
        <w:numPr>
          <w:ilvl w:val="0"/>
          <w:numId w:val="6"/>
        </w:numPr>
        <w:spacing w:line="500" w:lineRule="exact"/>
        <w:ind w:firstLineChars="0"/>
        <w:rPr>
          <w:rFonts w:ascii="仿宋_GB2312" w:eastAsiaTheme="minorEastAsia" w:hAnsi="仿宋_GB2312" w:cs="仿宋_GB2312" w:hint="default"/>
          <w:sz w:val="24"/>
          <w:szCs w:val="24"/>
        </w:rPr>
      </w:pPr>
      <w:r w:rsidRPr="008949E3">
        <w:rPr>
          <w:rFonts w:ascii="仿宋_GB2312" w:eastAsiaTheme="minorEastAsia" w:hAnsi="仿宋_GB2312" w:cs="仿宋_GB2312"/>
          <w:sz w:val="24"/>
          <w:szCs w:val="24"/>
        </w:rPr>
        <w:t>手机桌面宠物实现</w:t>
      </w:r>
    </w:p>
    <w:p w:rsidR="008949E3" w:rsidRDefault="000D54B9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 w:rsidRPr="000D54B9">
        <w:rPr>
          <w:rFonts w:ascii="仿宋_GB2312" w:eastAsiaTheme="minorEastAsia" w:hAnsi="仿宋_GB2312" w:cs="仿宋_GB2312" w:hint="cs"/>
          <w:sz w:val="24"/>
          <w:szCs w:val="24"/>
        </w:rPr>
        <w:t>悬浮在手机桌面</w:t>
      </w:r>
      <w:r>
        <w:rPr>
          <w:rFonts w:ascii="仿宋_GB2312" w:eastAsiaTheme="minorEastAsia" w:hAnsi="仿宋_GB2312" w:cs="仿宋_GB2312"/>
          <w:sz w:val="24"/>
          <w:szCs w:val="24"/>
        </w:rPr>
        <w:t>：</w:t>
      </w:r>
      <w:r w:rsidRPr="000D54B9">
        <w:rPr>
          <w:rFonts w:ascii="仿宋_GB2312" w:eastAsiaTheme="minorEastAsia" w:hAnsi="仿宋_GB2312" w:cs="仿宋_GB2312"/>
          <w:color w:val="FF0000"/>
          <w:sz w:val="24"/>
          <w:szCs w:val="24"/>
        </w:rPr>
        <w:t>李睿君</w:t>
      </w:r>
    </w:p>
    <w:p w:rsidR="000D54B9" w:rsidRDefault="000D54B9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 w:rsidRPr="000D54B9">
        <w:rPr>
          <w:rFonts w:ascii="仿宋_GB2312" w:eastAsiaTheme="minorEastAsia" w:hAnsi="仿宋_GB2312" w:cs="仿宋_GB2312" w:hint="cs"/>
          <w:sz w:val="24"/>
          <w:szCs w:val="24"/>
        </w:rPr>
        <w:t>跟随手指移动</w:t>
      </w:r>
      <w:r>
        <w:rPr>
          <w:rFonts w:ascii="仿宋_GB2312" w:eastAsiaTheme="minorEastAsia" w:hAnsi="仿宋_GB2312" w:cs="仿宋_GB2312"/>
          <w:sz w:val="24"/>
          <w:szCs w:val="24"/>
        </w:rPr>
        <w:t>：</w:t>
      </w:r>
      <w:r w:rsidRPr="000D54B9">
        <w:rPr>
          <w:rFonts w:ascii="仿宋_GB2312" w:eastAsiaTheme="minorEastAsia" w:hAnsi="仿宋_GB2312" w:cs="仿宋_GB2312" w:hint="cs"/>
          <w:color w:val="FF0000"/>
          <w:sz w:val="24"/>
          <w:szCs w:val="24"/>
        </w:rPr>
        <w:t>李睿君</w:t>
      </w:r>
    </w:p>
    <w:p w:rsidR="000D54B9" w:rsidRDefault="000D54B9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 w:rsidRPr="000D54B9">
        <w:rPr>
          <w:rFonts w:ascii="仿宋_GB2312" w:eastAsiaTheme="minorEastAsia" w:hAnsi="仿宋_GB2312" w:cs="仿宋_GB2312" w:hint="cs"/>
          <w:sz w:val="24"/>
          <w:szCs w:val="24"/>
        </w:rPr>
        <w:t>自动贴边</w:t>
      </w:r>
      <w:r>
        <w:rPr>
          <w:rFonts w:ascii="仿宋_GB2312" w:eastAsiaTheme="minorEastAsia" w:hAnsi="仿宋_GB2312" w:cs="仿宋_GB2312"/>
          <w:sz w:val="24"/>
          <w:szCs w:val="24"/>
        </w:rPr>
        <w:t>：</w:t>
      </w:r>
      <w:r w:rsidRPr="000D54B9">
        <w:rPr>
          <w:rFonts w:ascii="仿宋_GB2312" w:eastAsiaTheme="minorEastAsia" w:hAnsi="仿宋_GB2312" w:cs="仿宋_GB2312"/>
          <w:color w:val="FF0000"/>
          <w:sz w:val="24"/>
          <w:szCs w:val="24"/>
        </w:rPr>
        <w:t>李睿君</w:t>
      </w:r>
    </w:p>
    <w:p w:rsidR="000D54B9" w:rsidRDefault="000D54B9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 w:rsidRPr="000D54B9">
        <w:rPr>
          <w:rFonts w:ascii="仿宋_GB2312" w:eastAsiaTheme="minorEastAsia" w:hAnsi="仿宋_GB2312" w:cs="仿宋_GB2312" w:hint="cs"/>
          <w:sz w:val="24"/>
          <w:szCs w:val="24"/>
        </w:rPr>
        <w:t>微信消息</w:t>
      </w:r>
      <w:r>
        <w:rPr>
          <w:rFonts w:ascii="仿宋_GB2312" w:eastAsiaTheme="minorEastAsia" w:hAnsi="仿宋_GB2312" w:cs="仿宋_GB2312"/>
          <w:sz w:val="24"/>
          <w:szCs w:val="24"/>
        </w:rPr>
        <w:t>提示：</w:t>
      </w:r>
      <w:r w:rsidRPr="000D54B9">
        <w:rPr>
          <w:rFonts w:ascii="仿宋_GB2312" w:eastAsiaTheme="minorEastAsia" w:hAnsi="仿宋_GB2312" w:cs="仿宋_GB2312"/>
          <w:color w:val="FF0000"/>
          <w:sz w:val="24"/>
          <w:szCs w:val="24"/>
        </w:rPr>
        <w:t>李文亮</w:t>
      </w:r>
    </w:p>
    <w:p w:rsidR="000D54B9" w:rsidRDefault="000D54B9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 w:rsidRPr="000D54B9">
        <w:rPr>
          <w:rFonts w:ascii="仿宋_GB2312" w:eastAsiaTheme="minorEastAsia" w:hAnsi="仿宋_GB2312" w:cs="仿宋_GB2312" w:hint="cs"/>
          <w:sz w:val="24"/>
          <w:szCs w:val="24"/>
        </w:rPr>
        <w:t>预设消息弹出</w:t>
      </w:r>
      <w:r>
        <w:rPr>
          <w:rFonts w:ascii="仿宋_GB2312" w:eastAsiaTheme="minorEastAsia" w:hAnsi="仿宋_GB2312" w:cs="仿宋_GB2312"/>
          <w:sz w:val="24"/>
          <w:szCs w:val="24"/>
        </w:rPr>
        <w:t>：</w:t>
      </w:r>
      <w:r w:rsidRPr="000D54B9">
        <w:rPr>
          <w:rFonts w:ascii="仿宋_GB2312" w:eastAsiaTheme="minorEastAsia" w:hAnsi="仿宋_GB2312" w:cs="仿宋_GB2312" w:hint="cs"/>
          <w:color w:val="FF0000"/>
          <w:sz w:val="24"/>
          <w:szCs w:val="24"/>
        </w:rPr>
        <w:t>李文亮</w:t>
      </w:r>
    </w:p>
    <w:p w:rsidR="000D54B9" w:rsidRPr="008949E3" w:rsidRDefault="000D54B9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  <w:r w:rsidRPr="000D54B9">
        <w:rPr>
          <w:rFonts w:ascii="仿宋_GB2312" w:eastAsiaTheme="minorEastAsia" w:hAnsi="仿宋_GB2312" w:cs="仿宋_GB2312" w:hint="cs"/>
          <w:sz w:val="24"/>
          <w:szCs w:val="24"/>
        </w:rPr>
        <w:lastRenderedPageBreak/>
        <w:t>弹出菜单</w:t>
      </w:r>
      <w:r>
        <w:rPr>
          <w:rFonts w:ascii="仿宋_GB2312" w:eastAsiaTheme="minorEastAsia" w:hAnsi="仿宋_GB2312" w:cs="仿宋_GB2312"/>
          <w:sz w:val="24"/>
          <w:szCs w:val="24"/>
        </w:rPr>
        <w:t>：</w:t>
      </w:r>
      <w:r w:rsidRPr="000D54B9">
        <w:rPr>
          <w:rFonts w:ascii="仿宋_GB2312" w:eastAsiaTheme="minorEastAsia" w:hAnsi="仿宋_GB2312" w:cs="仿宋_GB2312"/>
          <w:color w:val="FF0000"/>
          <w:sz w:val="24"/>
          <w:szCs w:val="24"/>
        </w:rPr>
        <w:t>李睿君</w:t>
      </w:r>
    </w:p>
    <w:p w:rsidR="008949E3" w:rsidRPr="008949E3" w:rsidRDefault="008949E3" w:rsidP="008949E3">
      <w:pPr>
        <w:pStyle w:val="a4"/>
        <w:numPr>
          <w:ilvl w:val="0"/>
          <w:numId w:val="6"/>
        </w:numPr>
        <w:spacing w:line="500" w:lineRule="exact"/>
        <w:ind w:firstLineChars="0"/>
        <w:rPr>
          <w:rFonts w:ascii="仿宋_GB2312" w:eastAsiaTheme="minorEastAsia" w:hAnsi="仿宋_GB2312" w:cs="仿宋_GB2312"/>
          <w:sz w:val="24"/>
          <w:szCs w:val="24"/>
        </w:rPr>
      </w:pPr>
      <w:r w:rsidRPr="008949E3">
        <w:rPr>
          <w:rFonts w:ascii="仿宋_GB2312" w:eastAsiaTheme="minorEastAsia" w:hAnsi="仿宋_GB2312" w:cs="仿宋_GB2312"/>
          <w:sz w:val="24"/>
          <w:szCs w:val="24"/>
        </w:rPr>
        <w:t>个性化设置实现</w:t>
      </w:r>
    </w:p>
    <w:p w:rsidR="008949E3" w:rsidRDefault="008949E3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个性化设置使用</w:t>
      </w:r>
      <w:r>
        <w:rPr>
          <w:rFonts w:ascii="仿宋_GB2312" w:eastAsiaTheme="minorEastAsia" w:hAnsi="仿宋_GB2312" w:cs="仿宋_GB2312" w:hint="default"/>
          <w:sz w:val="24"/>
          <w:szCs w:val="24"/>
        </w:rPr>
        <w:t>Android SDK</w:t>
      </w:r>
      <w:r>
        <w:rPr>
          <w:rFonts w:ascii="仿宋_GB2312" w:eastAsiaTheme="minorEastAsia" w:hAnsi="仿宋_GB2312" w:cs="仿宋_GB2312"/>
          <w:sz w:val="24"/>
          <w:szCs w:val="24"/>
        </w:rPr>
        <w:t>中的</w:t>
      </w:r>
      <w:r>
        <w:rPr>
          <w:rFonts w:ascii="仿宋_GB2312" w:eastAsiaTheme="minorEastAsia" w:hAnsi="仿宋_GB2312" w:cs="仿宋_GB2312" w:hint="default"/>
          <w:sz w:val="24"/>
          <w:szCs w:val="24"/>
        </w:rPr>
        <w:t>PreferenceScreen</w:t>
      </w:r>
      <w:r>
        <w:rPr>
          <w:rFonts w:ascii="仿宋_GB2312" w:eastAsiaTheme="minorEastAsia" w:hAnsi="仿宋_GB2312" w:cs="仿宋_GB2312"/>
          <w:sz w:val="24"/>
          <w:szCs w:val="24"/>
        </w:rPr>
        <w:t>实现。</w:t>
      </w:r>
    </w:p>
    <w:p w:rsidR="008949E3" w:rsidRDefault="00D76AA2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设置页面为</w:t>
      </w:r>
      <w:r>
        <w:rPr>
          <w:rFonts w:ascii="仿宋_GB2312" w:eastAsiaTheme="minorEastAsia" w:hAnsi="仿宋_GB2312" w:cs="仿宋_GB2312"/>
          <w:sz w:val="24"/>
          <w:szCs w:val="24"/>
        </w:rPr>
        <w:t>SettingsActivity</w:t>
      </w:r>
      <w:r>
        <w:rPr>
          <w:rFonts w:ascii="仿宋_GB2312" w:eastAsiaTheme="minorEastAsia" w:hAnsi="仿宋_GB2312" w:cs="仿宋_GB2312"/>
          <w:sz w:val="24"/>
          <w:szCs w:val="24"/>
        </w:rPr>
        <w:t>，该</w:t>
      </w:r>
      <w:r>
        <w:rPr>
          <w:rFonts w:ascii="仿宋_GB2312" w:eastAsiaTheme="minorEastAsia" w:hAnsi="仿宋_GB2312" w:cs="仿宋_GB2312"/>
          <w:sz w:val="24"/>
          <w:szCs w:val="24"/>
        </w:rPr>
        <w:t>Activity</w:t>
      </w:r>
      <w:r>
        <w:rPr>
          <w:rFonts w:ascii="仿宋_GB2312" w:eastAsiaTheme="minorEastAsia" w:hAnsi="仿宋_GB2312" w:cs="仿宋_GB2312"/>
          <w:sz w:val="24"/>
          <w:szCs w:val="24"/>
        </w:rPr>
        <w:t>中包含一个继承自</w:t>
      </w:r>
      <w:r>
        <w:rPr>
          <w:rFonts w:ascii="仿宋_GB2312" w:eastAsiaTheme="minorEastAsia" w:hAnsi="仿宋_GB2312" w:cs="仿宋_GB2312" w:hint="default"/>
          <w:sz w:val="24"/>
          <w:szCs w:val="24"/>
        </w:rPr>
        <w:t>PrefenceFragment</w:t>
      </w:r>
      <w:r>
        <w:rPr>
          <w:rFonts w:ascii="仿宋_GB2312" w:eastAsiaTheme="minorEastAsia" w:hAnsi="仿宋_GB2312" w:cs="仿宋_GB2312"/>
          <w:sz w:val="24"/>
          <w:szCs w:val="24"/>
        </w:rPr>
        <w:t>的</w:t>
      </w:r>
      <w:r>
        <w:rPr>
          <w:rFonts w:ascii="仿宋_GB2312" w:eastAsiaTheme="minorEastAsia" w:hAnsi="仿宋_GB2312" w:cs="仿宋_GB2312" w:hint="default"/>
          <w:sz w:val="24"/>
          <w:szCs w:val="24"/>
        </w:rPr>
        <w:t>SettingsFragment</w:t>
      </w:r>
      <w:r>
        <w:rPr>
          <w:rFonts w:ascii="仿宋_GB2312" w:eastAsiaTheme="minorEastAsia" w:hAnsi="仿宋_GB2312" w:cs="仿宋_GB2312"/>
          <w:sz w:val="24"/>
          <w:szCs w:val="24"/>
        </w:rPr>
        <w:t>。</w:t>
      </w:r>
      <w:r w:rsidRPr="00D76AA2">
        <w:rPr>
          <w:rFonts w:ascii="仿宋_GB2312" w:eastAsiaTheme="minorEastAsia" w:hAnsi="仿宋_GB2312" w:cs="仿宋_GB2312" w:hint="default"/>
          <w:sz w:val="24"/>
          <w:szCs w:val="24"/>
        </w:rPr>
        <w:t>SettingsFragment</w:t>
      </w:r>
      <w:r>
        <w:rPr>
          <w:rFonts w:ascii="仿宋_GB2312" w:eastAsiaTheme="minorEastAsia" w:hAnsi="仿宋_GB2312" w:cs="仿宋_GB2312"/>
          <w:sz w:val="24"/>
          <w:szCs w:val="24"/>
        </w:rPr>
        <w:t>中使用了</w:t>
      </w:r>
      <w:r>
        <w:rPr>
          <w:rFonts w:ascii="仿宋_GB2312" w:eastAsiaTheme="minorEastAsia" w:hAnsi="仿宋_GB2312" w:cs="仿宋_GB2312"/>
          <w:sz w:val="24"/>
          <w:szCs w:val="24"/>
        </w:rPr>
        <w:t>/res/xml</w:t>
      </w:r>
      <w:r>
        <w:rPr>
          <w:rFonts w:ascii="仿宋_GB2312" w:eastAsiaTheme="minorEastAsia" w:hAnsi="仿宋_GB2312" w:cs="仿宋_GB2312"/>
          <w:sz w:val="24"/>
          <w:szCs w:val="24"/>
        </w:rPr>
        <w:t>下的</w:t>
      </w:r>
      <w:r>
        <w:rPr>
          <w:rFonts w:ascii="仿宋_GB2312" w:eastAsiaTheme="minorEastAsia" w:hAnsi="仿宋_GB2312" w:cs="仿宋_GB2312" w:hint="default"/>
          <w:sz w:val="24"/>
          <w:szCs w:val="24"/>
        </w:rPr>
        <w:t>preference.xml</w:t>
      </w:r>
      <w:r>
        <w:rPr>
          <w:rFonts w:ascii="仿宋_GB2312" w:eastAsiaTheme="minorEastAsia" w:hAnsi="仿宋_GB2312" w:cs="仿宋_GB2312"/>
          <w:sz w:val="24"/>
          <w:szCs w:val="24"/>
        </w:rPr>
        <w:t>。</w:t>
      </w:r>
      <w:r>
        <w:rPr>
          <w:rFonts w:ascii="仿宋_GB2312" w:eastAsiaTheme="minorEastAsia" w:hAnsi="仿宋_GB2312" w:cs="仿宋_GB2312"/>
          <w:sz w:val="24"/>
          <w:szCs w:val="24"/>
        </w:rPr>
        <w:t>preference</w:t>
      </w:r>
      <w:r>
        <w:rPr>
          <w:rFonts w:ascii="仿宋_GB2312" w:eastAsiaTheme="minorEastAsia" w:hAnsi="仿宋_GB2312" w:cs="仿宋_GB2312" w:hint="default"/>
          <w:sz w:val="24"/>
          <w:szCs w:val="24"/>
        </w:rPr>
        <w:t>.xml</w:t>
      </w:r>
      <w:r>
        <w:rPr>
          <w:rFonts w:ascii="仿宋_GB2312" w:eastAsiaTheme="minorEastAsia" w:hAnsi="仿宋_GB2312" w:cs="仿宋_GB2312"/>
          <w:sz w:val="24"/>
          <w:szCs w:val="24"/>
        </w:rPr>
        <w:t>中根节点为</w:t>
      </w:r>
      <w:r>
        <w:rPr>
          <w:rFonts w:ascii="仿宋_GB2312" w:eastAsiaTheme="minorEastAsia" w:hAnsi="仿宋_GB2312" w:cs="仿宋_GB2312"/>
          <w:sz w:val="24"/>
          <w:szCs w:val="24"/>
        </w:rPr>
        <w:t>PreferenceScreen</w:t>
      </w:r>
      <w:r>
        <w:rPr>
          <w:rFonts w:ascii="仿宋_GB2312" w:eastAsiaTheme="minorEastAsia" w:hAnsi="仿宋_GB2312" w:cs="仿宋_GB2312"/>
          <w:sz w:val="24"/>
          <w:szCs w:val="24"/>
        </w:rPr>
        <w:t>，子节点为各种</w:t>
      </w:r>
      <w:r>
        <w:rPr>
          <w:rFonts w:ascii="仿宋_GB2312" w:eastAsiaTheme="minorEastAsia" w:hAnsi="仿宋_GB2312" w:cs="仿宋_GB2312"/>
          <w:sz w:val="24"/>
          <w:szCs w:val="24"/>
        </w:rPr>
        <w:t>Preference</w:t>
      </w:r>
      <w:r>
        <w:rPr>
          <w:rFonts w:ascii="仿宋_GB2312" w:eastAsiaTheme="minorEastAsia" w:hAnsi="仿宋_GB2312" w:cs="仿宋_GB2312"/>
          <w:sz w:val="24"/>
          <w:szCs w:val="24"/>
        </w:rPr>
        <w:t>：</w:t>
      </w:r>
    </w:p>
    <w:p w:rsidR="00D76AA2" w:rsidRDefault="00D76AA2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启动挂件功能使用</w:t>
      </w:r>
      <w:r>
        <w:rPr>
          <w:rFonts w:ascii="仿宋_GB2312" w:eastAsiaTheme="minorEastAsia" w:hAnsi="仿宋_GB2312" w:cs="仿宋_GB2312"/>
          <w:sz w:val="24"/>
          <w:szCs w:val="24"/>
        </w:rPr>
        <w:t>SwitchPreference</w:t>
      </w:r>
      <w:r>
        <w:rPr>
          <w:rFonts w:ascii="仿宋_GB2312" w:eastAsiaTheme="minorEastAsia" w:hAnsi="仿宋_GB2312" w:cs="仿宋_GB2312"/>
          <w:sz w:val="24"/>
          <w:szCs w:val="24"/>
        </w:rPr>
        <w:t>；</w:t>
      </w:r>
    </w:p>
    <w:p w:rsidR="00D76AA2" w:rsidRDefault="00D76AA2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宠物名与用户名使用</w:t>
      </w:r>
      <w:r>
        <w:rPr>
          <w:rFonts w:ascii="仿宋_GB2312" w:eastAsiaTheme="minorEastAsia" w:hAnsi="仿宋_GB2312" w:cs="仿宋_GB2312"/>
          <w:sz w:val="24"/>
          <w:szCs w:val="24"/>
        </w:rPr>
        <w:t>EditTextPreference</w:t>
      </w:r>
      <w:r>
        <w:rPr>
          <w:rFonts w:ascii="仿宋_GB2312" w:eastAsiaTheme="minorEastAsia" w:hAnsi="仿宋_GB2312" w:cs="仿宋_GB2312"/>
          <w:sz w:val="24"/>
          <w:szCs w:val="24"/>
        </w:rPr>
        <w:t>；</w:t>
      </w:r>
    </w:p>
    <w:p w:rsidR="00D76AA2" w:rsidRDefault="00D76AA2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宠物模型使用</w:t>
      </w:r>
      <w:r>
        <w:rPr>
          <w:rFonts w:ascii="仿宋_GB2312" w:eastAsiaTheme="minorEastAsia" w:hAnsi="仿宋_GB2312" w:cs="仿宋_GB2312"/>
          <w:sz w:val="24"/>
          <w:szCs w:val="24"/>
        </w:rPr>
        <w:t>ListPreference</w:t>
      </w:r>
      <w:r>
        <w:rPr>
          <w:rFonts w:ascii="仿宋_GB2312" w:eastAsiaTheme="minorEastAsia" w:hAnsi="仿宋_GB2312" w:cs="仿宋_GB2312"/>
          <w:sz w:val="24"/>
          <w:szCs w:val="24"/>
        </w:rPr>
        <w:t>；</w:t>
      </w:r>
    </w:p>
    <w:p w:rsidR="00D76AA2" w:rsidRDefault="00D76AA2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微信通知、开机启动和随机弹窗使用</w:t>
      </w:r>
      <w:r>
        <w:rPr>
          <w:rFonts w:ascii="仿宋_GB2312" w:eastAsiaTheme="minorEastAsia" w:hAnsi="仿宋_GB2312" w:cs="仿宋_GB2312"/>
          <w:sz w:val="24"/>
          <w:szCs w:val="24"/>
        </w:rPr>
        <w:t>CheckBoxPreference</w:t>
      </w:r>
      <w:r>
        <w:rPr>
          <w:rFonts w:ascii="仿宋_GB2312" w:eastAsiaTheme="minorEastAsia" w:hAnsi="仿宋_GB2312" w:cs="仿宋_GB2312"/>
          <w:sz w:val="24"/>
          <w:szCs w:val="24"/>
        </w:rPr>
        <w:t>。</w:t>
      </w:r>
    </w:p>
    <w:p w:rsidR="00D76AA2" w:rsidRDefault="00D76AA2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当需要使用可选功能时，应用均会使用</w:t>
      </w:r>
      <w:r w:rsidRPr="00D76AA2">
        <w:rPr>
          <w:rFonts w:ascii="仿宋_GB2312" w:eastAsiaTheme="minorEastAsia" w:hAnsi="仿宋_GB2312" w:cs="仿宋_GB2312" w:hint="default"/>
          <w:sz w:val="24"/>
          <w:szCs w:val="24"/>
        </w:rPr>
        <w:t>PreferenceManager.</w:t>
      </w:r>
      <w:r>
        <w:rPr>
          <w:rFonts w:ascii="仿宋_GB2312" w:eastAsiaTheme="minorEastAsia" w:hAnsi="仿宋_GB2312" w:cs="仿宋_GB2312" w:hint="default"/>
          <w:sz w:val="24"/>
          <w:szCs w:val="24"/>
        </w:rPr>
        <w:t>getDefaultSharedPreferences(</w:t>
      </w:r>
      <w:r>
        <w:rPr>
          <w:rFonts w:ascii="仿宋_GB2312" w:eastAsiaTheme="minorEastAsia" w:hAnsi="仿宋_GB2312" w:cs="仿宋_GB2312"/>
          <w:sz w:val="24"/>
          <w:szCs w:val="24"/>
        </w:rPr>
        <w:t>Context</w:t>
      </w:r>
      <w:r>
        <w:rPr>
          <w:rFonts w:ascii="仿宋_GB2312" w:eastAsiaTheme="minorEastAsia" w:hAnsi="仿宋_GB2312" w:cs="仿宋_GB2312" w:hint="default"/>
          <w:sz w:val="24"/>
          <w:szCs w:val="24"/>
        </w:rPr>
        <w:t xml:space="preserve"> </w:t>
      </w:r>
      <w:r>
        <w:rPr>
          <w:rFonts w:ascii="仿宋_GB2312" w:eastAsiaTheme="minorEastAsia" w:hAnsi="仿宋_GB2312" w:cs="仿宋_GB2312"/>
          <w:sz w:val="24"/>
          <w:szCs w:val="24"/>
        </w:rPr>
        <w:t>context</w:t>
      </w:r>
      <w:r w:rsidRPr="00D76AA2">
        <w:rPr>
          <w:rFonts w:ascii="仿宋_GB2312" w:eastAsiaTheme="minorEastAsia" w:hAnsi="仿宋_GB2312" w:cs="仿宋_GB2312" w:hint="default"/>
          <w:sz w:val="24"/>
          <w:szCs w:val="24"/>
        </w:rPr>
        <w:t>)</w:t>
      </w:r>
      <w:r>
        <w:rPr>
          <w:rFonts w:ascii="仿宋_GB2312" w:eastAsiaTheme="minorEastAsia" w:hAnsi="仿宋_GB2312" w:cs="仿宋_GB2312"/>
          <w:sz w:val="24"/>
          <w:szCs w:val="24"/>
        </w:rPr>
        <w:t>方法获取</w:t>
      </w:r>
      <w:r>
        <w:rPr>
          <w:rFonts w:ascii="仿宋_GB2312" w:eastAsiaTheme="minorEastAsia" w:hAnsi="仿宋_GB2312" w:cs="仿宋_GB2312"/>
          <w:sz w:val="24"/>
          <w:szCs w:val="24"/>
        </w:rPr>
        <w:t>SharedPreference</w:t>
      </w:r>
      <w:r>
        <w:rPr>
          <w:rFonts w:ascii="仿宋_GB2312" w:eastAsiaTheme="minorEastAsia" w:hAnsi="仿宋_GB2312" w:cs="仿宋_GB2312"/>
          <w:sz w:val="24"/>
          <w:szCs w:val="24"/>
        </w:rPr>
        <w:t>对象，并读取该</w:t>
      </w:r>
      <w:r>
        <w:rPr>
          <w:rFonts w:ascii="仿宋_GB2312" w:eastAsiaTheme="minorEastAsia" w:hAnsi="仿宋_GB2312" w:cs="仿宋_GB2312"/>
          <w:sz w:val="24"/>
          <w:szCs w:val="24"/>
        </w:rPr>
        <w:t>xml</w:t>
      </w:r>
      <w:r>
        <w:rPr>
          <w:rFonts w:ascii="仿宋_GB2312" w:eastAsiaTheme="minorEastAsia" w:hAnsi="仿宋_GB2312" w:cs="仿宋_GB2312"/>
          <w:sz w:val="24"/>
          <w:szCs w:val="24"/>
        </w:rPr>
        <w:t>涉及的首选项，以确定是否需要启用可选功能。</w:t>
      </w:r>
    </w:p>
    <w:p w:rsidR="00F96813" w:rsidRPr="008949E3" w:rsidRDefault="00F96813" w:rsidP="008949E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8949E3" w:rsidRDefault="008949E3" w:rsidP="008949E3">
      <w:pPr>
        <w:pStyle w:val="a4"/>
        <w:numPr>
          <w:ilvl w:val="0"/>
          <w:numId w:val="6"/>
        </w:numPr>
        <w:spacing w:line="500" w:lineRule="exact"/>
        <w:ind w:firstLineChars="0"/>
        <w:rPr>
          <w:rFonts w:ascii="仿宋_GB2312" w:eastAsiaTheme="minorEastAsia" w:hAnsi="仿宋_GB2312" w:cs="仿宋_GB2312" w:hint="default"/>
          <w:sz w:val="24"/>
          <w:szCs w:val="24"/>
        </w:rPr>
      </w:pPr>
      <w:r w:rsidRPr="008949E3">
        <w:rPr>
          <w:rFonts w:ascii="仿宋_GB2312" w:eastAsiaTheme="minorEastAsia" w:hAnsi="仿宋_GB2312" w:cs="仿宋_GB2312"/>
          <w:sz w:val="24"/>
          <w:szCs w:val="24"/>
        </w:rPr>
        <w:t>日程提醒实现</w:t>
      </w:r>
    </w:p>
    <w:p w:rsidR="00D76AA2" w:rsidRDefault="00D76AA2" w:rsidP="00D76AA2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日程提醒包括</w:t>
      </w:r>
      <w:r w:rsidR="000D54B9">
        <w:rPr>
          <w:rFonts w:ascii="仿宋_GB2312" w:eastAsiaTheme="minorEastAsia" w:hAnsi="仿宋_GB2312" w:cs="仿宋_GB2312"/>
          <w:sz w:val="24"/>
          <w:szCs w:val="24"/>
        </w:rPr>
        <w:t>四个</w:t>
      </w:r>
      <w:r>
        <w:rPr>
          <w:rFonts w:ascii="仿宋_GB2312" w:eastAsiaTheme="minorEastAsia" w:hAnsi="仿宋_GB2312" w:cs="仿宋_GB2312"/>
          <w:sz w:val="24"/>
          <w:szCs w:val="24"/>
        </w:rPr>
        <w:t>模块：显示提醒列表的</w:t>
      </w:r>
      <w:r>
        <w:rPr>
          <w:rFonts w:ascii="仿宋_GB2312" w:eastAsiaTheme="minorEastAsia" w:hAnsi="仿宋_GB2312" w:cs="仿宋_GB2312" w:hint="default"/>
          <w:sz w:val="24"/>
          <w:szCs w:val="24"/>
        </w:rPr>
        <w:t>ReminderListActivity</w:t>
      </w:r>
      <w:r>
        <w:rPr>
          <w:rFonts w:ascii="仿宋_GB2312" w:eastAsiaTheme="minorEastAsia" w:hAnsi="仿宋_GB2312" w:cs="仿宋_GB2312"/>
          <w:sz w:val="24"/>
          <w:szCs w:val="24"/>
        </w:rPr>
        <w:t>；</w:t>
      </w:r>
      <w:r w:rsidR="0010313B">
        <w:rPr>
          <w:rFonts w:ascii="仿宋_GB2312" w:eastAsiaTheme="minorEastAsia" w:hAnsi="仿宋_GB2312" w:cs="仿宋_GB2312"/>
          <w:sz w:val="24"/>
          <w:szCs w:val="24"/>
        </w:rPr>
        <w:t>添加或修改提醒的</w:t>
      </w:r>
      <w:r w:rsidR="00F96813" w:rsidRPr="00F96813">
        <w:rPr>
          <w:rFonts w:ascii="仿宋_GB2312" w:eastAsiaTheme="minorEastAsia" w:hAnsi="仿宋_GB2312" w:cs="仿宋_GB2312" w:hint="default"/>
          <w:sz w:val="24"/>
          <w:szCs w:val="24"/>
        </w:rPr>
        <w:t>ReminderConfigActivity</w:t>
      </w:r>
      <w:r w:rsidR="0010313B">
        <w:rPr>
          <w:rFonts w:ascii="仿宋_GB2312" w:eastAsiaTheme="minorEastAsia" w:hAnsi="仿宋_GB2312" w:cs="仿宋_GB2312"/>
          <w:sz w:val="24"/>
          <w:szCs w:val="24"/>
        </w:rPr>
        <w:t>；用于存储提醒的</w:t>
      </w:r>
      <w:r w:rsidR="0010313B">
        <w:rPr>
          <w:rFonts w:ascii="仿宋_GB2312" w:eastAsiaTheme="minorEastAsia" w:hAnsi="仿宋_GB2312" w:cs="仿宋_GB2312"/>
          <w:sz w:val="24"/>
          <w:szCs w:val="24"/>
        </w:rPr>
        <w:t>database</w:t>
      </w:r>
      <w:r w:rsidR="0010313B">
        <w:rPr>
          <w:rFonts w:ascii="仿宋_GB2312" w:eastAsiaTheme="minorEastAsia" w:hAnsi="仿宋_GB2312" w:cs="仿宋_GB2312"/>
          <w:sz w:val="24"/>
          <w:szCs w:val="24"/>
        </w:rPr>
        <w:t>模块；用于提醒用户的</w:t>
      </w:r>
      <w:r w:rsidR="0010313B">
        <w:rPr>
          <w:rFonts w:ascii="仿宋_GB2312" w:eastAsiaTheme="minorEastAsia" w:hAnsi="仿宋_GB2312" w:cs="仿宋_GB2312"/>
          <w:sz w:val="24"/>
          <w:szCs w:val="24"/>
        </w:rPr>
        <w:t>notification</w:t>
      </w:r>
      <w:r w:rsidR="0010313B">
        <w:rPr>
          <w:rFonts w:ascii="仿宋_GB2312" w:eastAsiaTheme="minorEastAsia" w:hAnsi="仿宋_GB2312" w:cs="仿宋_GB2312"/>
          <w:sz w:val="24"/>
          <w:szCs w:val="24"/>
        </w:rPr>
        <w:t>模块。</w:t>
      </w:r>
    </w:p>
    <w:p w:rsidR="00F96813" w:rsidRDefault="00F96813" w:rsidP="00D76AA2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10313B" w:rsidRDefault="0010313B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提醒列表：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启动</w:t>
      </w:r>
      <w:r w:rsidR="00F96813">
        <w:rPr>
          <w:rFonts w:ascii="仿宋_GB2312" w:eastAsiaTheme="minorEastAsia" w:hAnsi="仿宋_GB2312" w:cs="仿宋_GB2312" w:hint="default"/>
          <w:sz w:val="24"/>
          <w:szCs w:val="24"/>
        </w:rPr>
        <w:t>Activity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时读取数据库中所有项目，并通过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Adapter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转换为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ReminderListItem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，显示于本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Activity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的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RecyclerView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中。</w:t>
      </w:r>
    </w:p>
    <w:p w:rsidR="00F96813" w:rsidRDefault="00F96813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10313B" w:rsidRDefault="0010313B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添加或修改提醒：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点击悬浮按钮或卡片均会进入</w:t>
      </w:r>
      <w:r w:rsidR="00F96813" w:rsidRPr="00F96813">
        <w:rPr>
          <w:rFonts w:ascii="仿宋_GB2312" w:eastAsiaTheme="minorEastAsia" w:hAnsi="仿宋_GB2312" w:cs="仿宋_GB2312" w:hint="default"/>
          <w:sz w:val="24"/>
          <w:szCs w:val="24"/>
        </w:rPr>
        <w:t>ReminderConfigActivity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。不同的是在点击卡片时，启动</w:t>
      </w:r>
      <w:r w:rsidR="00F96813">
        <w:rPr>
          <w:rFonts w:ascii="仿宋_GB2312" w:eastAsiaTheme="minorEastAsia" w:hAnsi="仿宋_GB2312" w:cs="仿宋_GB2312" w:hint="default"/>
          <w:sz w:val="24"/>
          <w:szCs w:val="24"/>
        </w:rPr>
        <w:t>Activity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的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Intent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会被插入一个字段用于标识本次为修改操作。启动</w:t>
      </w:r>
      <w:r w:rsidR="00F96813" w:rsidRPr="00F96813">
        <w:rPr>
          <w:rFonts w:ascii="仿宋_GB2312" w:eastAsiaTheme="minorEastAsia" w:hAnsi="仿宋_GB2312" w:cs="仿宋_GB2312" w:hint="default"/>
          <w:sz w:val="24"/>
          <w:szCs w:val="24"/>
        </w:rPr>
        <w:lastRenderedPageBreak/>
        <w:t>ReminderConfigActivity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时会尝试获取该字段，若获取到该字段则读取数据库并将提醒内容显示于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Activity</w:t>
      </w:r>
      <w:r w:rsidR="00F96813">
        <w:rPr>
          <w:rFonts w:ascii="仿宋_GB2312" w:eastAsiaTheme="minorEastAsia" w:hAnsi="仿宋_GB2312" w:cs="仿宋_GB2312"/>
          <w:sz w:val="24"/>
          <w:szCs w:val="24"/>
        </w:rPr>
        <w:t>中，若无法获取则表明是新建提醒操作。</w:t>
      </w:r>
    </w:p>
    <w:p w:rsidR="00F96813" w:rsidRDefault="00F96813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10313B" w:rsidRDefault="0010313B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color w:val="FF0000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存储提醒：</w:t>
      </w:r>
      <w:r w:rsidRPr="0010313B">
        <w:rPr>
          <w:rFonts w:ascii="仿宋_GB2312" w:eastAsiaTheme="minorEastAsia" w:hAnsi="仿宋_GB2312" w:cs="仿宋_GB2312"/>
          <w:color w:val="FF0000"/>
          <w:sz w:val="24"/>
          <w:szCs w:val="24"/>
        </w:rPr>
        <w:t>郭宇</w:t>
      </w:r>
    </w:p>
    <w:p w:rsidR="00F96813" w:rsidRDefault="00F96813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10313B" w:rsidRPr="0010313B" w:rsidRDefault="0010313B" w:rsidP="0010313B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color w:val="FF0000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通知用户：</w:t>
      </w:r>
      <w:r>
        <w:rPr>
          <w:rFonts w:ascii="仿宋_GB2312" w:eastAsiaTheme="minorEastAsia" w:hAnsi="仿宋_GB2312" w:cs="仿宋_GB2312"/>
          <w:color w:val="FF0000"/>
          <w:sz w:val="24"/>
          <w:szCs w:val="24"/>
        </w:rPr>
        <w:t>李睿君</w:t>
      </w:r>
    </w:p>
    <w:p w:rsidR="000D54B9" w:rsidRPr="000D54B9" w:rsidRDefault="008949E3" w:rsidP="000D54B9">
      <w:pPr>
        <w:pStyle w:val="a4"/>
        <w:numPr>
          <w:ilvl w:val="0"/>
          <w:numId w:val="6"/>
        </w:numPr>
        <w:spacing w:line="500" w:lineRule="exact"/>
        <w:ind w:firstLineChars="0"/>
        <w:rPr>
          <w:rFonts w:eastAsiaTheme="minorEastAsia" w:hint="default"/>
          <w:sz w:val="24"/>
          <w:szCs w:val="24"/>
        </w:rPr>
      </w:pPr>
      <w:r w:rsidRPr="008949E3">
        <w:rPr>
          <w:rFonts w:ascii="仿宋_GB2312" w:eastAsiaTheme="minorEastAsia" w:hAnsi="仿宋_GB2312" w:cs="仿宋_GB2312"/>
          <w:sz w:val="24"/>
          <w:szCs w:val="24"/>
        </w:rPr>
        <w:t>蓝牙配对实现</w:t>
      </w:r>
    </w:p>
    <w:p w:rsidR="000D54B9" w:rsidRDefault="000D54B9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蓝牙配对包括三个模块：用于搜索设备的</w:t>
      </w:r>
      <w:r>
        <w:rPr>
          <w:rFonts w:ascii="仿宋_GB2312" w:eastAsiaTheme="minorEastAsia" w:hAnsi="仿宋_GB2312" w:cs="仿宋_GB2312" w:hint="default"/>
          <w:sz w:val="24"/>
          <w:szCs w:val="24"/>
        </w:rPr>
        <w:t>PairingActivity</w:t>
      </w:r>
      <w:r>
        <w:rPr>
          <w:rFonts w:ascii="仿宋_GB2312" w:eastAsiaTheme="minorEastAsia" w:hAnsi="仿宋_GB2312" w:cs="仿宋_GB2312"/>
          <w:sz w:val="24"/>
          <w:szCs w:val="24"/>
        </w:rPr>
        <w:t>；配对成功后的</w:t>
      </w:r>
      <w:r>
        <w:rPr>
          <w:rFonts w:ascii="仿宋_GB2312" w:eastAsiaTheme="minorEastAsia" w:hAnsi="仿宋_GB2312" w:cs="仿宋_GB2312"/>
          <w:sz w:val="24"/>
          <w:szCs w:val="24"/>
        </w:rPr>
        <w:t>Pairing Activity</w:t>
      </w:r>
      <w:r>
        <w:rPr>
          <w:rFonts w:ascii="仿宋_GB2312" w:eastAsiaTheme="minorEastAsia" w:hAnsi="仿宋_GB2312" w:cs="仿宋_GB2312"/>
          <w:sz w:val="24"/>
          <w:szCs w:val="24"/>
        </w:rPr>
        <w:t>；管理蓝牙连接的</w:t>
      </w:r>
      <w:r>
        <w:rPr>
          <w:rFonts w:ascii="仿宋_GB2312" w:eastAsiaTheme="minorEastAsia" w:hAnsi="仿宋_GB2312" w:cs="仿宋_GB2312"/>
          <w:sz w:val="24"/>
          <w:szCs w:val="24"/>
        </w:rPr>
        <w:t>Bluetoot</w:t>
      </w:r>
      <w:r>
        <w:rPr>
          <w:rFonts w:ascii="仿宋_GB2312" w:eastAsiaTheme="minorEastAsia" w:hAnsi="仿宋_GB2312" w:cs="仿宋_GB2312" w:hint="default"/>
          <w:sz w:val="24"/>
          <w:szCs w:val="24"/>
        </w:rPr>
        <w:t>hConnectService</w:t>
      </w:r>
      <w:r>
        <w:rPr>
          <w:rFonts w:ascii="仿宋_GB2312" w:eastAsiaTheme="minorEastAsia" w:hAnsi="仿宋_GB2312" w:cs="仿宋_GB2312"/>
          <w:sz w:val="24"/>
          <w:szCs w:val="24"/>
        </w:rPr>
        <w:t>。</w:t>
      </w:r>
    </w:p>
    <w:p w:rsidR="00F96813" w:rsidRDefault="00F96813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0D54B9" w:rsidRDefault="000D54B9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搜索设备：</w:t>
      </w:r>
    </w:p>
    <w:p w:rsidR="00F96813" w:rsidRDefault="00F96813" w:rsidP="00F9681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启动</w:t>
      </w:r>
      <w:r w:rsidRPr="00F96813">
        <w:rPr>
          <w:rFonts w:ascii="仿宋_GB2312" w:eastAsiaTheme="minorEastAsia" w:hAnsi="仿宋_GB2312" w:cs="仿宋_GB2312" w:hint="default"/>
          <w:sz w:val="24"/>
          <w:szCs w:val="24"/>
        </w:rPr>
        <w:t>PairingActivity</w:t>
      </w:r>
      <w:r>
        <w:rPr>
          <w:rFonts w:ascii="仿宋_GB2312" w:eastAsiaTheme="minorEastAsia" w:hAnsi="仿宋_GB2312" w:cs="仿宋_GB2312"/>
          <w:sz w:val="24"/>
          <w:szCs w:val="24"/>
        </w:rPr>
        <w:t>时会使用</w:t>
      </w:r>
      <w:r w:rsidRPr="00F96813">
        <w:rPr>
          <w:rFonts w:ascii="仿宋_GB2312" w:eastAsiaTheme="minorEastAsia" w:hAnsi="仿宋_GB2312" w:cs="仿宋_GB2312" w:hint="default"/>
          <w:sz w:val="24"/>
          <w:szCs w:val="24"/>
        </w:rPr>
        <w:t>BluetoothAdapter.getDefaultAdapter()</w:t>
      </w:r>
      <w:r>
        <w:rPr>
          <w:rFonts w:ascii="仿宋_GB2312" w:eastAsiaTheme="minorEastAsia" w:hAnsi="仿宋_GB2312" w:cs="仿宋_GB2312"/>
          <w:sz w:val="24"/>
          <w:szCs w:val="24"/>
        </w:rPr>
        <w:t>方法获取</w:t>
      </w:r>
      <w:r>
        <w:rPr>
          <w:rFonts w:ascii="仿宋_GB2312" w:eastAsiaTheme="minorEastAsia" w:hAnsi="仿宋_GB2312" w:cs="仿宋_GB2312" w:hint="default"/>
          <w:sz w:val="24"/>
          <w:szCs w:val="24"/>
        </w:rPr>
        <w:t>BluetoothAdapter</w:t>
      </w:r>
      <w:r>
        <w:rPr>
          <w:rFonts w:ascii="仿宋_GB2312" w:eastAsiaTheme="minorEastAsia" w:hAnsi="仿宋_GB2312" w:cs="仿宋_GB2312"/>
          <w:sz w:val="24"/>
          <w:szCs w:val="24"/>
        </w:rPr>
        <w:t>，如果为空则设备不支持蓝牙。若获取成功则使用</w:t>
      </w:r>
      <w:r w:rsidRPr="00F96813">
        <w:rPr>
          <w:rFonts w:ascii="仿宋_GB2312" w:eastAsiaTheme="minorEastAsia" w:hAnsi="仿宋_GB2312" w:cs="仿宋_GB2312" w:hint="default"/>
          <w:sz w:val="24"/>
          <w:szCs w:val="24"/>
        </w:rPr>
        <w:t>requestBluetoothEnable()</w:t>
      </w:r>
      <w:r>
        <w:rPr>
          <w:rFonts w:ascii="仿宋_GB2312" w:eastAsiaTheme="minorEastAsia" w:hAnsi="仿宋_GB2312" w:cs="仿宋_GB2312"/>
          <w:sz w:val="24"/>
          <w:szCs w:val="24"/>
        </w:rPr>
        <w:t>方法请求蓝牙开启。</w:t>
      </w:r>
    </w:p>
    <w:p w:rsidR="00F96813" w:rsidRDefault="00F96813" w:rsidP="00F9681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点击悬浮按钮会触发</w:t>
      </w:r>
      <w:r>
        <w:rPr>
          <w:rFonts w:ascii="仿宋_GB2312" w:eastAsiaTheme="minorEastAsia" w:hAnsi="仿宋_GB2312" w:cs="仿宋_GB2312"/>
          <w:sz w:val="24"/>
          <w:szCs w:val="24"/>
        </w:rPr>
        <w:t>search</w:t>
      </w:r>
      <w:r>
        <w:rPr>
          <w:rFonts w:ascii="仿宋_GB2312" w:eastAsiaTheme="minorEastAsia" w:hAnsi="仿宋_GB2312" w:cs="仿宋_GB2312" w:hint="default"/>
          <w:sz w:val="24"/>
          <w:szCs w:val="24"/>
        </w:rPr>
        <w:t>()</w:t>
      </w:r>
      <w:r>
        <w:rPr>
          <w:rFonts w:ascii="仿宋_GB2312" w:eastAsiaTheme="minorEastAsia" w:hAnsi="仿宋_GB2312" w:cs="仿宋_GB2312"/>
          <w:sz w:val="24"/>
          <w:szCs w:val="24"/>
        </w:rPr>
        <w:t>方法，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当本机搜索到设备时，</w:t>
      </w:r>
      <w:r w:rsidR="00164183" w:rsidRPr="00164183">
        <w:rPr>
          <w:rFonts w:ascii="仿宋_GB2312" w:eastAsiaTheme="minorEastAsia" w:hAnsi="仿宋_GB2312" w:cs="仿宋_GB2312" w:hint="default"/>
          <w:sz w:val="24"/>
          <w:szCs w:val="24"/>
        </w:rPr>
        <w:t>BluetoothAdapter.LeScanCallback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类中重写的</w:t>
      </w:r>
      <w:r w:rsidR="00164183" w:rsidRPr="00164183">
        <w:rPr>
          <w:rFonts w:ascii="仿宋_GB2312" w:eastAsiaTheme="minorEastAsia" w:hAnsi="仿宋_GB2312" w:cs="仿宋_GB2312" w:hint="default"/>
          <w:sz w:val="24"/>
          <w:szCs w:val="24"/>
        </w:rPr>
        <w:t>onLeScan</w:t>
      </w:r>
      <w:r w:rsidR="00164183">
        <w:rPr>
          <w:rFonts w:ascii="仿宋_GB2312" w:eastAsiaTheme="minorEastAsia" w:hAnsi="仿宋_GB2312" w:cs="仿宋_GB2312" w:hint="default"/>
          <w:sz w:val="24"/>
          <w:szCs w:val="24"/>
        </w:rPr>
        <w:t>()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会使用设计好的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Adapter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将设备信息转换为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DeviceListItem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，显示在本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Activity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的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RecyclerView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中。</w:t>
      </w:r>
    </w:p>
    <w:p w:rsidR="00F96813" w:rsidRPr="00F96813" w:rsidRDefault="00F96813" w:rsidP="00F96813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0D54B9" w:rsidRDefault="000D54B9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color w:val="FF0000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蓝牙连接管理：</w:t>
      </w:r>
      <w:r w:rsidRPr="000D54B9">
        <w:rPr>
          <w:rFonts w:ascii="仿宋_GB2312" w:eastAsiaTheme="minorEastAsia" w:hAnsi="仿宋_GB2312" w:cs="仿宋_GB2312"/>
          <w:color w:val="FF0000"/>
          <w:sz w:val="24"/>
          <w:szCs w:val="24"/>
        </w:rPr>
        <w:t>王竞洲</w:t>
      </w:r>
    </w:p>
    <w:p w:rsidR="00F96813" w:rsidRDefault="00F96813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</w:p>
    <w:p w:rsidR="000D54B9" w:rsidRDefault="000D54B9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 w:hint="default"/>
          <w:sz w:val="24"/>
          <w:szCs w:val="24"/>
        </w:rPr>
      </w:pPr>
      <w:r>
        <w:rPr>
          <w:rFonts w:ascii="仿宋_GB2312" w:eastAsiaTheme="minorEastAsia" w:hAnsi="仿宋_GB2312" w:cs="仿宋_GB2312"/>
          <w:sz w:val="24"/>
          <w:szCs w:val="24"/>
        </w:rPr>
        <w:t>配对后：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点击</w:t>
      </w:r>
      <w:r w:rsidR="00164183" w:rsidRPr="00164183">
        <w:rPr>
          <w:rFonts w:ascii="仿宋_GB2312" w:eastAsiaTheme="minorEastAsia" w:hAnsi="仿宋_GB2312" w:cs="仿宋_GB2312" w:hint="default"/>
          <w:sz w:val="24"/>
          <w:szCs w:val="24"/>
        </w:rPr>
        <w:t>PairingActivity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列表中的设备会尝试建立连接，连接成功后会启用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ConnectedActivity</w:t>
      </w:r>
      <w:r w:rsidR="00164183">
        <w:rPr>
          <w:rFonts w:ascii="仿宋_GB2312" w:eastAsiaTheme="minorEastAsia" w:hAnsi="仿宋_GB2312" w:cs="仿宋_GB2312"/>
          <w:sz w:val="24"/>
          <w:szCs w:val="24"/>
        </w:rPr>
        <w:t>。</w:t>
      </w:r>
    </w:p>
    <w:p w:rsidR="001A7468" w:rsidRPr="000D54B9" w:rsidRDefault="001A7468" w:rsidP="000D54B9">
      <w:pPr>
        <w:pStyle w:val="a4"/>
        <w:spacing w:line="500" w:lineRule="exact"/>
        <w:ind w:left="780" w:firstLineChars="0" w:firstLine="0"/>
        <w:rPr>
          <w:rFonts w:ascii="仿宋_GB2312" w:eastAsiaTheme="minorEastAsia" w:hAnsi="仿宋_GB2312" w:cs="仿宋_GB2312"/>
          <w:sz w:val="24"/>
          <w:szCs w:val="24"/>
        </w:rPr>
      </w:pPr>
      <w:r>
        <w:rPr>
          <w:rFonts w:ascii="仿宋_GB2312" w:eastAsiaTheme="minorEastAsia" w:hAnsi="仿宋_GB2312" w:cs="仿宋_GB2312" w:hint="default"/>
          <w:sz w:val="24"/>
          <w:szCs w:val="24"/>
        </w:rPr>
        <w:t>ConnectedActivity</w:t>
      </w:r>
      <w:r>
        <w:rPr>
          <w:rFonts w:ascii="仿宋_GB2312" w:eastAsiaTheme="minorEastAsia" w:hAnsi="仿宋_GB2312" w:cs="仿宋_GB2312"/>
          <w:sz w:val="24"/>
          <w:szCs w:val="24"/>
        </w:rPr>
        <w:t>中包含两个宠物</w:t>
      </w:r>
      <w:r>
        <w:rPr>
          <w:rFonts w:ascii="仿宋_GB2312" w:eastAsiaTheme="minorEastAsia" w:hAnsi="仿宋_GB2312" w:cs="仿宋_GB2312"/>
          <w:sz w:val="24"/>
          <w:szCs w:val="24"/>
        </w:rPr>
        <w:t>View</w:t>
      </w:r>
      <w:r>
        <w:rPr>
          <w:rFonts w:ascii="仿宋_GB2312" w:eastAsiaTheme="minorEastAsia" w:hAnsi="仿宋_GB2312" w:cs="仿宋_GB2312"/>
          <w:sz w:val="24"/>
          <w:szCs w:val="24"/>
        </w:rPr>
        <w:t>，本地宠物中重写了</w:t>
      </w:r>
      <w:r>
        <w:rPr>
          <w:rFonts w:ascii="仿宋_GB2312" w:eastAsiaTheme="minorEastAsia" w:hAnsi="仿宋_GB2312" w:cs="仿宋_GB2312"/>
          <w:sz w:val="24"/>
          <w:szCs w:val="24"/>
        </w:rPr>
        <w:t>OnTouchListener</w:t>
      </w:r>
      <w:r>
        <w:rPr>
          <w:rFonts w:ascii="仿宋_GB2312" w:eastAsiaTheme="minorEastAsia" w:hAnsi="仿宋_GB2312" w:cs="仿宋_GB2312"/>
          <w:sz w:val="24"/>
          <w:szCs w:val="24"/>
        </w:rPr>
        <w:t>中的</w:t>
      </w:r>
      <w:r>
        <w:rPr>
          <w:rFonts w:ascii="仿宋_GB2312" w:eastAsiaTheme="minorEastAsia" w:hAnsi="仿宋_GB2312" w:cs="仿宋_GB2312"/>
          <w:sz w:val="24"/>
          <w:szCs w:val="24"/>
        </w:rPr>
        <w:t>onTouch</w:t>
      </w:r>
      <w:r>
        <w:rPr>
          <w:rFonts w:ascii="仿宋_GB2312" w:eastAsiaTheme="minorEastAsia" w:hAnsi="仿宋_GB2312" w:cs="仿宋_GB2312"/>
          <w:sz w:val="24"/>
          <w:szCs w:val="24"/>
        </w:rPr>
        <w:t>方法，在</w:t>
      </w:r>
      <w:r w:rsidRPr="001A7468">
        <w:rPr>
          <w:rFonts w:ascii="仿宋_GB2312" w:eastAsiaTheme="minorEastAsia" w:hAnsi="仿宋_GB2312" w:cs="仿宋_GB2312" w:hint="default"/>
          <w:sz w:val="24"/>
          <w:szCs w:val="24"/>
        </w:rPr>
        <w:t>MotionEvent.ACTION_MOVE</w:t>
      </w:r>
      <w:r>
        <w:rPr>
          <w:rFonts w:ascii="仿宋_GB2312" w:eastAsiaTheme="minorEastAsia" w:hAnsi="仿宋_GB2312" w:cs="仿宋_GB2312"/>
          <w:sz w:val="24"/>
          <w:szCs w:val="24"/>
        </w:rPr>
        <w:t>中将</w:t>
      </w:r>
      <w:r>
        <w:rPr>
          <w:rFonts w:ascii="仿宋_GB2312" w:eastAsiaTheme="minorEastAsia" w:hAnsi="仿宋_GB2312" w:cs="仿宋_GB2312"/>
          <w:sz w:val="24"/>
          <w:szCs w:val="24"/>
        </w:rPr>
        <w:t>View</w:t>
      </w:r>
      <w:r>
        <w:rPr>
          <w:rFonts w:ascii="仿宋_GB2312" w:eastAsiaTheme="minorEastAsia" w:hAnsi="仿宋_GB2312" w:cs="仿宋_GB2312"/>
          <w:sz w:val="24"/>
          <w:szCs w:val="24"/>
        </w:rPr>
        <w:t>的坐标通过</w:t>
      </w:r>
      <w:r>
        <w:rPr>
          <w:rFonts w:ascii="仿宋_GB2312" w:eastAsiaTheme="minorEastAsia" w:hAnsi="仿宋_GB2312" w:cs="仿宋_GB2312"/>
          <w:sz w:val="24"/>
          <w:szCs w:val="24"/>
        </w:rPr>
        <w:t>BluetoothConnectService</w:t>
      </w:r>
      <w:r>
        <w:rPr>
          <w:rFonts w:ascii="仿宋_GB2312" w:eastAsiaTheme="minorEastAsia" w:hAnsi="仿宋_GB2312" w:cs="仿宋_GB2312"/>
          <w:sz w:val="24"/>
          <w:szCs w:val="24"/>
        </w:rPr>
        <w:t>对象中的</w:t>
      </w:r>
      <w:r w:rsidRPr="001A7468">
        <w:rPr>
          <w:rFonts w:ascii="仿宋_GB2312" w:eastAsiaTheme="minorEastAsia" w:hAnsi="仿宋_GB2312" w:cs="仿宋_GB2312" w:hint="default"/>
          <w:sz w:val="24"/>
          <w:szCs w:val="24"/>
        </w:rPr>
        <w:t>sendCoordinate</w:t>
      </w:r>
      <w:r>
        <w:rPr>
          <w:rFonts w:ascii="仿宋_GB2312" w:eastAsiaTheme="minorEastAsia" w:hAnsi="仿宋_GB2312" w:cs="仿宋_GB2312" w:hint="default"/>
          <w:sz w:val="24"/>
          <w:szCs w:val="24"/>
        </w:rPr>
        <w:t xml:space="preserve">(int </w:t>
      </w:r>
      <w:r>
        <w:rPr>
          <w:rFonts w:ascii="仿宋_GB2312" w:eastAsiaTheme="minorEastAsia" w:hAnsi="仿宋_GB2312" w:cs="仿宋_GB2312" w:hint="default"/>
          <w:sz w:val="24"/>
          <w:szCs w:val="24"/>
        </w:rPr>
        <w:lastRenderedPageBreak/>
        <w:t>x, int y)</w:t>
      </w:r>
      <w:r>
        <w:rPr>
          <w:rFonts w:ascii="仿宋_GB2312" w:eastAsiaTheme="minorEastAsia" w:hAnsi="仿宋_GB2312" w:cs="仿宋_GB2312"/>
          <w:sz w:val="24"/>
          <w:szCs w:val="24"/>
        </w:rPr>
        <w:t>方法送出至对方设备。对方设备收到坐标后会使用</w:t>
      </w:r>
      <w:r>
        <w:rPr>
          <w:rFonts w:ascii="仿宋_GB2312" w:eastAsiaTheme="minorEastAsia" w:hAnsi="仿宋_GB2312" w:cs="仿宋_GB2312"/>
          <w:sz w:val="24"/>
          <w:szCs w:val="24"/>
        </w:rPr>
        <w:t>Handler</w:t>
      </w:r>
      <w:r>
        <w:rPr>
          <w:rFonts w:ascii="仿宋_GB2312" w:eastAsiaTheme="minorEastAsia" w:hAnsi="仿宋_GB2312" w:cs="仿宋_GB2312"/>
          <w:sz w:val="24"/>
          <w:szCs w:val="24"/>
        </w:rPr>
        <w:t>将坐标应用于远程宠物</w:t>
      </w:r>
      <w:r>
        <w:rPr>
          <w:rFonts w:ascii="仿宋_GB2312" w:eastAsiaTheme="minorEastAsia" w:hAnsi="仿宋_GB2312" w:cs="仿宋_GB2312"/>
          <w:sz w:val="24"/>
          <w:szCs w:val="24"/>
        </w:rPr>
        <w:t>View</w:t>
      </w:r>
      <w:r>
        <w:rPr>
          <w:rFonts w:ascii="仿宋_GB2312" w:eastAsiaTheme="minorEastAsia" w:hAnsi="仿宋_GB2312" w:cs="仿宋_GB2312"/>
          <w:sz w:val="24"/>
          <w:szCs w:val="24"/>
        </w:rPr>
        <w:t>。实现移动</w:t>
      </w:r>
      <w:r>
        <w:rPr>
          <w:rFonts w:ascii="仿宋_GB2312" w:eastAsiaTheme="minorEastAsia" w:hAnsi="仿宋_GB2312" w:cs="仿宋_GB2312"/>
          <w:sz w:val="24"/>
          <w:szCs w:val="24"/>
        </w:rPr>
        <w:t>A</w:t>
      </w:r>
      <w:r>
        <w:rPr>
          <w:rFonts w:ascii="仿宋_GB2312" w:eastAsiaTheme="minorEastAsia" w:hAnsi="仿宋_GB2312" w:cs="仿宋_GB2312"/>
          <w:sz w:val="24"/>
          <w:szCs w:val="24"/>
        </w:rPr>
        <w:t>设备中宠物，</w:t>
      </w:r>
      <w:r>
        <w:rPr>
          <w:rFonts w:ascii="仿宋_GB2312" w:eastAsiaTheme="minorEastAsia" w:hAnsi="仿宋_GB2312" w:cs="仿宋_GB2312"/>
          <w:sz w:val="24"/>
          <w:szCs w:val="24"/>
        </w:rPr>
        <w:t>B</w:t>
      </w:r>
      <w:r>
        <w:rPr>
          <w:rFonts w:ascii="仿宋_GB2312" w:eastAsiaTheme="minorEastAsia" w:hAnsi="仿宋_GB2312" w:cs="仿宋_GB2312"/>
          <w:sz w:val="24"/>
          <w:szCs w:val="24"/>
        </w:rPr>
        <w:t>设备中宠物跟随移动的效果。</w:t>
      </w:r>
      <w:bookmarkStart w:id="0" w:name="_GoBack"/>
      <w:bookmarkEnd w:id="0"/>
    </w:p>
    <w:p w:rsidR="00F32367" w:rsidRDefault="00475DD9">
      <w:pPr>
        <w:spacing w:line="500" w:lineRule="exact"/>
        <w:ind w:firstLine="560"/>
        <w:rPr>
          <w:rFonts w:hint="default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四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结果分析</w:t>
      </w:r>
    </w:p>
    <w:p w:rsidR="00F32367" w:rsidRDefault="00475DD9">
      <w:pPr>
        <w:spacing w:line="500" w:lineRule="exact"/>
        <w:ind w:firstLine="560"/>
        <w:rPr>
          <w:rFonts w:hint="default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通过截屏，说明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APP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在手机上的运行效果，得出结论和推论。</w:t>
      </w:r>
    </w:p>
    <w:p w:rsidR="00F32367" w:rsidRDefault="00F32367">
      <w:pPr>
        <w:spacing w:line="500" w:lineRule="exact"/>
        <w:ind w:firstLine="560"/>
        <w:rPr>
          <w:rFonts w:hint="default"/>
        </w:rPr>
      </w:pPr>
    </w:p>
    <w:p w:rsidR="00F32367" w:rsidRDefault="00475DD9">
      <w:pPr>
        <w:spacing w:line="500" w:lineRule="exact"/>
        <w:ind w:firstLine="560"/>
        <w:rPr>
          <w:rFonts w:hint="default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五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项目成员工作内容分配</w:t>
      </w:r>
    </w:p>
    <w:p w:rsidR="00F32367" w:rsidRDefault="00475DD9">
      <w:pPr>
        <w:spacing w:line="500" w:lineRule="exact"/>
        <w:ind w:firstLine="560"/>
        <w:rPr>
          <w:rFonts w:hint="default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详细说明组内每位同学在大作业设计过程中的工作内容</w:t>
      </w:r>
      <w:r>
        <w:rPr>
          <w:rFonts w:ascii="仿宋_GB2312" w:eastAsia="仿宋_GB2312" w:hAnsi="仿宋_GB2312" w:cs="仿宋_GB2312"/>
          <w:sz w:val="28"/>
          <w:szCs w:val="28"/>
          <w:lang w:val="zh-CN"/>
        </w:rPr>
        <w:t>。每位同学的工作内容作为一个段落，需详述所从事的工作内容。</w:t>
      </w:r>
    </w:p>
    <w:p w:rsidR="00F32367" w:rsidRDefault="00F32367">
      <w:pPr>
        <w:spacing w:line="500" w:lineRule="exact"/>
        <w:ind w:firstLine="562"/>
        <w:rPr>
          <w:rFonts w:hint="default"/>
        </w:rPr>
      </w:pPr>
    </w:p>
    <w:p w:rsidR="00F32367" w:rsidRDefault="00F32367">
      <w:pPr>
        <w:spacing w:line="500" w:lineRule="exact"/>
        <w:ind w:firstLine="562"/>
        <w:rPr>
          <w:rFonts w:hint="default"/>
        </w:rPr>
      </w:pPr>
    </w:p>
    <w:p w:rsidR="00F32367" w:rsidRDefault="00F32367">
      <w:pPr>
        <w:spacing w:line="500" w:lineRule="exact"/>
        <w:ind w:firstLine="562"/>
        <w:rPr>
          <w:rFonts w:hint="default"/>
        </w:rPr>
      </w:pPr>
    </w:p>
    <w:p w:rsidR="00F32367" w:rsidRDefault="00475DD9">
      <w:pPr>
        <w:spacing w:line="500" w:lineRule="exact"/>
        <w:rPr>
          <w:rFonts w:hint="default"/>
        </w:rPr>
      </w:pP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课程设计报告格式说明：</w:t>
      </w:r>
    </w:p>
    <w:p w:rsidR="00F32367" w:rsidRDefault="00475DD9">
      <w:pPr>
        <w:numPr>
          <w:ilvl w:val="0"/>
          <w:numId w:val="2"/>
        </w:numPr>
        <w:spacing w:line="500" w:lineRule="exact"/>
        <w:rPr>
          <w:rFonts w:hint="default"/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请按照以上内容的要求撰写；正文部分两端对齐，首行缩进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2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字符；左右缩进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字符；行距按上文要求，段前、段后为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行。</w:t>
      </w:r>
    </w:p>
    <w:p w:rsidR="00F32367" w:rsidRDefault="00475DD9">
      <w:pPr>
        <w:numPr>
          <w:ilvl w:val="0"/>
          <w:numId w:val="2"/>
        </w:numPr>
        <w:spacing w:line="500" w:lineRule="exact"/>
        <w:rPr>
          <w:rFonts w:hint="default"/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所有的图须有图号和图名，放在图的下方，居中对齐。如：图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模拟计费系统用例图。</w:t>
      </w:r>
    </w:p>
    <w:p w:rsidR="00F32367" w:rsidRDefault="00475DD9">
      <w:pPr>
        <w:numPr>
          <w:ilvl w:val="0"/>
          <w:numId w:val="2"/>
        </w:numPr>
        <w:spacing w:line="500" w:lineRule="exact"/>
        <w:rPr>
          <w:rFonts w:hint="default"/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所有的表格须有表号和表名，放在表的上方，居中对齐。如：表</w:t>
      </w:r>
      <w:r>
        <w:rPr>
          <w:rFonts w:ascii="Times New Roman" w:hAnsi="Times New Roman"/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计费功能测试数据和预期结果。</w:t>
      </w:r>
    </w:p>
    <w:p w:rsidR="00F32367" w:rsidRDefault="00475DD9">
      <w:pPr>
        <w:numPr>
          <w:ilvl w:val="0"/>
          <w:numId w:val="2"/>
        </w:numPr>
        <w:spacing w:line="500" w:lineRule="exact"/>
        <w:rPr>
          <w:rFonts w:hint="default"/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所有公式编号，用括号括起来写在右边行末，其间不加虚线。</w:t>
      </w:r>
    </w:p>
    <w:p w:rsidR="00F32367" w:rsidRDefault="00475DD9">
      <w:pPr>
        <w:numPr>
          <w:ilvl w:val="0"/>
          <w:numId w:val="2"/>
        </w:numPr>
        <w:spacing w:line="500" w:lineRule="exact"/>
        <w:rPr>
          <w:rFonts w:hint="default"/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图纸要求：图面整洁，布局合理，线条粗细均匀，圆弧连接光滑，尺寸标注规范，文字注释必须使用工程字书写；必须按国家规定标准或工程要求绘制。</w:t>
      </w:r>
    </w:p>
    <w:sectPr w:rsidR="00F32367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D9" w:rsidRDefault="00475DD9">
      <w:pPr>
        <w:rPr>
          <w:rFonts w:hint="default"/>
        </w:rPr>
      </w:pPr>
      <w:r>
        <w:separator/>
      </w:r>
    </w:p>
  </w:endnote>
  <w:endnote w:type="continuationSeparator" w:id="0">
    <w:p w:rsidR="00475DD9" w:rsidRDefault="00475DD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Times New Roman"/>
    <w:charset w:val="00"/>
    <w:family w:val="roman"/>
    <w:pitch w:val="default"/>
  </w:font>
  <w:font w:name="仿宋_GB2312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67" w:rsidRDefault="00F3236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D9" w:rsidRDefault="00475DD9">
      <w:pPr>
        <w:rPr>
          <w:rFonts w:hint="default"/>
        </w:rPr>
      </w:pPr>
      <w:r>
        <w:separator/>
      </w:r>
    </w:p>
  </w:footnote>
  <w:footnote w:type="continuationSeparator" w:id="0">
    <w:p w:rsidR="00475DD9" w:rsidRDefault="00475DD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67" w:rsidRDefault="00F3236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04C3"/>
    <w:multiLevelType w:val="hybridMultilevel"/>
    <w:tmpl w:val="41DE743E"/>
    <w:numStyleLink w:val="ImportedStyle2"/>
  </w:abstractNum>
  <w:abstractNum w:abstractNumId="1" w15:restartNumberingAfterBreak="0">
    <w:nsid w:val="2B87033B"/>
    <w:multiLevelType w:val="hybridMultilevel"/>
    <w:tmpl w:val="234A3D0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CE862DB"/>
    <w:multiLevelType w:val="hybridMultilevel"/>
    <w:tmpl w:val="77D242F2"/>
    <w:lvl w:ilvl="0" w:tplc="F6C0C2FC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41359C"/>
    <w:multiLevelType w:val="hybridMultilevel"/>
    <w:tmpl w:val="FBFA52CE"/>
    <w:lvl w:ilvl="0" w:tplc="9432D7E4">
      <w:start w:val="1"/>
      <w:numFmt w:val="decimal"/>
      <w:lvlText w:val="%1."/>
      <w:lvlJc w:val="left"/>
      <w:pPr>
        <w:ind w:left="78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D32E9F"/>
    <w:multiLevelType w:val="hybridMultilevel"/>
    <w:tmpl w:val="EFB0BDB6"/>
    <w:lvl w:ilvl="0" w:tplc="F6C0C2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17A2E0F"/>
    <w:multiLevelType w:val="hybridMultilevel"/>
    <w:tmpl w:val="41DE743E"/>
    <w:styleLink w:val="ImportedStyle2"/>
    <w:lvl w:ilvl="0" w:tplc="F2DC71B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AE3C4A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988D70">
      <w:start w:val="1"/>
      <w:numFmt w:val="lowerRoman"/>
      <w:lvlText w:val="%3."/>
      <w:lvlJc w:val="left"/>
      <w:pPr>
        <w:tabs>
          <w:tab w:val="left" w:pos="360"/>
        </w:tabs>
        <w:ind w:left="126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243690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B084E0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2C75A">
      <w:start w:val="1"/>
      <w:numFmt w:val="lowerRoman"/>
      <w:lvlText w:val="%6."/>
      <w:lvlJc w:val="left"/>
      <w:pPr>
        <w:tabs>
          <w:tab w:val="left" w:pos="360"/>
        </w:tabs>
        <w:ind w:left="252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2A264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76071E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7C9644">
      <w:start w:val="1"/>
      <w:numFmt w:val="lowerRoman"/>
      <w:lvlText w:val="%9."/>
      <w:lvlJc w:val="left"/>
      <w:pPr>
        <w:tabs>
          <w:tab w:val="left" w:pos="360"/>
        </w:tabs>
        <w:ind w:left="378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67"/>
    <w:rsid w:val="000D54B9"/>
    <w:rsid w:val="0010313B"/>
    <w:rsid w:val="00164183"/>
    <w:rsid w:val="001A7468"/>
    <w:rsid w:val="00340021"/>
    <w:rsid w:val="00475DD9"/>
    <w:rsid w:val="008949E3"/>
    <w:rsid w:val="00D76AA2"/>
    <w:rsid w:val="00F32367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2665"/>
  <w15:docId w15:val="{F88DB1BF-1262-4A93-9B5B-2492F60A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340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 越</cp:lastModifiedBy>
  <cp:revision>2</cp:revision>
  <dcterms:created xsi:type="dcterms:W3CDTF">2018-05-18T07:56:00Z</dcterms:created>
  <dcterms:modified xsi:type="dcterms:W3CDTF">2018-05-18T09:20:00Z</dcterms:modified>
</cp:coreProperties>
</file>