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424A5" w14:textId="77777777" w:rsidR="00DE12A3" w:rsidRDefault="0079229C" w:rsidP="0079229C">
      <w:pPr>
        <w:pStyle w:val="1"/>
      </w:pPr>
      <w:r>
        <w:t>华车</w:t>
      </w:r>
      <w:r>
        <w:rPr>
          <w:rFonts w:hint="eastAsia"/>
        </w:rPr>
        <w:t>泊车</w:t>
      </w:r>
      <w:r>
        <w:t>H5</w:t>
      </w:r>
      <w:r>
        <w:t>嵌入一点停</w:t>
      </w:r>
      <w:r>
        <w:t>APP</w:t>
      </w:r>
      <w:r>
        <w:t>解决方案</w:t>
      </w:r>
    </w:p>
    <w:p w14:paraId="220EAB14" w14:textId="77777777" w:rsidR="0079229C" w:rsidRDefault="0079229C" w:rsidP="0079229C"/>
    <w:p w14:paraId="27C5EFA4" w14:textId="77777777" w:rsidR="0079229C" w:rsidRDefault="0079229C">
      <w:pPr>
        <w:widowControl/>
        <w:jc w:val="left"/>
      </w:pPr>
      <w:r>
        <w:br w:type="page"/>
      </w:r>
    </w:p>
    <w:p w14:paraId="6F872417" w14:textId="77777777" w:rsidR="0079229C" w:rsidRPr="000537E5" w:rsidRDefault="0079229C" w:rsidP="0079229C">
      <w:pPr>
        <w:pStyle w:val="1"/>
        <w:ind w:left="432" w:hanging="432"/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lastRenderedPageBreak/>
        <w:t>文档说明</w:t>
      </w:r>
    </w:p>
    <w:p w14:paraId="2E808B6E" w14:textId="77777777" w:rsidR="0079229C" w:rsidRDefault="0079229C" w:rsidP="0079229C">
      <w:pPr>
        <w:pStyle w:val="2"/>
        <w:numPr>
          <w:ilvl w:val="1"/>
          <w:numId w:val="0"/>
        </w:numPr>
        <w:ind w:left="576" w:hanging="576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文档</w:t>
      </w:r>
      <w:r w:rsidRPr="00F031AE">
        <w:rPr>
          <w:rFonts w:ascii="Hiragino Sans GB W3" w:eastAsia="Hiragino Sans GB W3" w:hAnsi="Hiragino Sans GB W3" w:hint="eastAsia"/>
        </w:rPr>
        <w:t>目标</w:t>
      </w:r>
    </w:p>
    <w:p w14:paraId="1471C538" w14:textId="77777777" w:rsidR="0079229C" w:rsidRPr="000537E5" w:rsidRDefault="0079229C" w:rsidP="0079229C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华车</w:t>
      </w:r>
      <w:r>
        <w:rPr>
          <w:rFonts w:ascii="Hiragino Sans GB W3" w:eastAsia="Hiragino Sans GB W3" w:hAnsi="Hiragino Sans GB W3"/>
        </w:rPr>
        <w:t>泊车H5</w:t>
      </w:r>
      <w:r>
        <w:rPr>
          <w:rFonts w:ascii="Hiragino Sans GB W3" w:eastAsia="Hiragino Sans GB W3" w:hAnsi="Hiragino Sans GB W3" w:hint="eastAsia"/>
        </w:rPr>
        <w:t>页面</w:t>
      </w:r>
      <w:r>
        <w:rPr>
          <w:rFonts w:ascii="Hiragino Sans GB W3" w:eastAsia="Hiragino Sans GB W3" w:hAnsi="Hiragino Sans GB W3"/>
        </w:rPr>
        <w:t>嵌入APP，</w:t>
      </w:r>
      <w:r>
        <w:rPr>
          <w:rFonts w:ascii="Hiragino Sans GB W3" w:eastAsia="Hiragino Sans GB W3" w:hAnsi="Hiragino Sans GB W3" w:hint="eastAsia"/>
        </w:rPr>
        <w:t>使用</w:t>
      </w:r>
      <w:r>
        <w:rPr>
          <w:rFonts w:ascii="Hiragino Sans GB W3" w:eastAsia="Hiragino Sans GB W3" w:hAnsi="Hiragino Sans GB W3"/>
        </w:rPr>
        <w:t>一点停在华车H5页面上进行支付泊车</w:t>
      </w:r>
      <w:r>
        <w:rPr>
          <w:rFonts w:ascii="Hiragino Sans GB W3" w:eastAsia="Hiragino Sans GB W3" w:hAnsi="Hiragino Sans GB W3" w:hint="eastAsia"/>
        </w:rPr>
        <w:t>费</w:t>
      </w:r>
      <w:r>
        <w:rPr>
          <w:rFonts w:ascii="Hiragino Sans GB W3" w:eastAsia="Hiragino Sans GB W3" w:hAnsi="Hiragino Sans GB W3"/>
        </w:rPr>
        <w:t>以及停车费</w:t>
      </w:r>
      <w:r>
        <w:rPr>
          <w:rFonts w:ascii="Hiragino Sans GB W3" w:eastAsia="Hiragino Sans GB W3" w:hAnsi="Hiragino Sans GB W3" w:hint="eastAsia"/>
        </w:rPr>
        <w:t>。</w:t>
      </w:r>
    </w:p>
    <w:p w14:paraId="6BA7A90B" w14:textId="77777777" w:rsidR="0079229C" w:rsidRPr="000537E5" w:rsidRDefault="0079229C" w:rsidP="0079229C">
      <w:pPr>
        <w:pStyle w:val="2"/>
        <w:numPr>
          <w:ilvl w:val="1"/>
          <w:numId w:val="0"/>
        </w:numPr>
        <w:ind w:left="576" w:hanging="576"/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背景</w:t>
      </w:r>
    </w:p>
    <w:p w14:paraId="1A0CF193" w14:textId="77777777" w:rsidR="0079229C" w:rsidRDefault="0079229C" w:rsidP="0079229C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华车泊车想在</w:t>
      </w:r>
      <w:r>
        <w:rPr>
          <w:rFonts w:ascii="Hiragino Sans GB W3" w:eastAsia="Hiragino Sans GB W3" w:hAnsi="Hiragino Sans GB W3" w:hint="eastAsia"/>
        </w:rPr>
        <w:t>一点停</w:t>
      </w:r>
      <w:r>
        <w:rPr>
          <w:rFonts w:ascii="Hiragino Sans GB W3" w:eastAsia="Hiragino Sans GB W3" w:hAnsi="Hiragino Sans GB W3"/>
        </w:rPr>
        <w:t>嵌入它的</w:t>
      </w:r>
      <w:r>
        <w:rPr>
          <w:rFonts w:ascii="Hiragino Sans GB W3" w:eastAsia="Hiragino Sans GB W3" w:hAnsi="Hiragino Sans GB W3" w:hint="eastAsia"/>
        </w:rPr>
        <w:t>泊车</w:t>
      </w:r>
      <w:r>
        <w:rPr>
          <w:rFonts w:ascii="Hiragino Sans GB W3" w:eastAsia="Hiragino Sans GB W3" w:hAnsi="Hiragino Sans GB W3"/>
        </w:rPr>
        <w:t>页面</w:t>
      </w:r>
      <w:r>
        <w:rPr>
          <w:rFonts w:ascii="Hiragino Sans GB W3" w:eastAsia="Hiragino Sans GB W3" w:hAnsi="Hiragino Sans GB W3"/>
        </w:rPr>
        <w:t>。</w:t>
      </w:r>
    </w:p>
    <w:p w14:paraId="7D9C6180" w14:textId="77777777" w:rsidR="0079229C" w:rsidRPr="000537E5" w:rsidRDefault="0079229C" w:rsidP="0079229C">
      <w:pPr>
        <w:pStyle w:val="2"/>
        <w:numPr>
          <w:ilvl w:val="1"/>
          <w:numId w:val="0"/>
        </w:numPr>
        <w:ind w:left="576" w:hanging="576"/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目的</w:t>
      </w:r>
    </w:p>
    <w:p w14:paraId="7355682E" w14:textId="77777777" w:rsidR="0079229C" w:rsidRPr="000537E5" w:rsidRDefault="0079229C" w:rsidP="0079229C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/>
        </w:rPr>
        <w:t>使用</w:t>
      </w:r>
      <w:r>
        <w:rPr>
          <w:rFonts w:ascii="Hiragino Sans GB W3" w:eastAsia="Hiragino Sans GB W3" w:hAnsi="Hiragino Sans GB W3" w:hint="eastAsia"/>
        </w:rPr>
        <w:t>一点停</w:t>
      </w:r>
      <w:r>
        <w:rPr>
          <w:rFonts w:ascii="Hiragino Sans GB W3" w:eastAsia="Hiragino Sans GB W3" w:hAnsi="Hiragino Sans GB W3"/>
        </w:rPr>
        <w:t>APP</w:t>
      </w:r>
      <w:r>
        <w:rPr>
          <w:rFonts w:ascii="Hiragino Sans GB W3" w:eastAsia="Hiragino Sans GB W3" w:hAnsi="Hiragino Sans GB W3"/>
        </w:rPr>
        <w:t>支付泊车所</w:t>
      </w:r>
      <w:r>
        <w:rPr>
          <w:rFonts w:ascii="Hiragino Sans GB W3" w:eastAsia="Hiragino Sans GB W3" w:hAnsi="Hiragino Sans GB W3" w:hint="eastAsia"/>
        </w:rPr>
        <w:t>产生</w:t>
      </w:r>
      <w:r>
        <w:rPr>
          <w:rFonts w:ascii="Hiragino Sans GB W3" w:eastAsia="Hiragino Sans GB W3" w:hAnsi="Hiragino Sans GB W3"/>
        </w:rPr>
        <w:t>的停车费用</w:t>
      </w:r>
      <w:r>
        <w:rPr>
          <w:rFonts w:ascii="Hiragino Sans GB W3" w:eastAsia="Hiragino Sans GB W3" w:hAnsi="Hiragino Sans GB W3" w:hint="eastAsia"/>
        </w:rPr>
        <w:t>。</w:t>
      </w:r>
    </w:p>
    <w:p w14:paraId="2E8A9024" w14:textId="77777777" w:rsidR="0079229C" w:rsidRPr="000537E5" w:rsidRDefault="0079229C" w:rsidP="0079229C">
      <w:pPr>
        <w:pStyle w:val="2"/>
        <w:numPr>
          <w:ilvl w:val="1"/>
          <w:numId w:val="0"/>
        </w:numPr>
        <w:ind w:left="576" w:hanging="576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阅读对象</w:t>
      </w:r>
    </w:p>
    <w:p w14:paraId="14C8906B" w14:textId="77777777" w:rsidR="0079229C" w:rsidRDefault="0079229C" w:rsidP="0079229C">
      <w:pPr>
        <w:pStyle w:val="a5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产品</w:t>
      </w:r>
    </w:p>
    <w:p w14:paraId="6D591C74" w14:textId="77777777" w:rsidR="0079229C" w:rsidRPr="000537E5" w:rsidRDefault="0079229C" w:rsidP="0079229C">
      <w:pPr>
        <w:pStyle w:val="a5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后端技术开发人员</w:t>
      </w:r>
    </w:p>
    <w:p w14:paraId="0EA58834" w14:textId="77777777" w:rsidR="0079229C" w:rsidRPr="000537E5" w:rsidRDefault="0079229C" w:rsidP="0079229C">
      <w:pPr>
        <w:pStyle w:val="a5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前端开发设计人员</w:t>
      </w:r>
    </w:p>
    <w:p w14:paraId="7F66E251" w14:textId="77777777" w:rsidR="0079229C" w:rsidRPr="000537E5" w:rsidRDefault="0079229C" w:rsidP="0079229C">
      <w:pPr>
        <w:pStyle w:val="a5"/>
        <w:numPr>
          <w:ilvl w:val="0"/>
          <w:numId w:val="3"/>
        </w:numPr>
        <w:ind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移动</w:t>
      </w:r>
      <w:r>
        <w:rPr>
          <w:rFonts w:ascii="Hiragino Sans GB W3" w:eastAsia="Hiragino Sans GB W3" w:hAnsi="Hiragino Sans GB W3"/>
        </w:rPr>
        <w:t>端开发</w:t>
      </w:r>
      <w:r>
        <w:rPr>
          <w:rFonts w:ascii="Hiragino Sans GB W3" w:eastAsia="Hiragino Sans GB W3" w:hAnsi="Hiragino Sans GB W3" w:hint="eastAsia"/>
        </w:rPr>
        <w:t>人员</w:t>
      </w:r>
    </w:p>
    <w:p w14:paraId="29053CCE" w14:textId="77777777" w:rsidR="0079229C" w:rsidRPr="000537E5" w:rsidRDefault="0079229C" w:rsidP="0079229C">
      <w:pPr>
        <w:pStyle w:val="2"/>
        <w:numPr>
          <w:ilvl w:val="1"/>
          <w:numId w:val="0"/>
        </w:numPr>
        <w:ind w:left="576" w:hanging="576"/>
        <w:rPr>
          <w:rFonts w:ascii="Hiragino Sans GB W3" w:eastAsia="Hiragino Sans GB W3" w:hAnsi="Hiragino Sans GB W3"/>
          <w:b w:val="0"/>
          <w:bCs w:val="0"/>
        </w:rPr>
      </w:pPr>
      <w:r>
        <w:rPr>
          <w:rFonts w:ascii="Hiragino Sans GB W3" w:eastAsia="Hiragino Sans GB W3" w:hAnsi="Hiragino Sans GB W3" w:hint="eastAsia"/>
          <w:b w:val="0"/>
          <w:bCs w:val="0"/>
        </w:rPr>
        <w:t>文档</w:t>
      </w:r>
      <w:r w:rsidRPr="000537E5">
        <w:rPr>
          <w:rFonts w:ascii="Hiragino Sans GB W3" w:eastAsia="Hiragino Sans GB W3" w:hAnsi="Hiragino Sans GB W3" w:hint="eastAsia"/>
          <w:b w:val="0"/>
          <w:bCs w:val="0"/>
        </w:rPr>
        <w:t>版本号说明</w:t>
      </w:r>
    </w:p>
    <w:p w14:paraId="48FA7C95" w14:textId="77777777" w:rsidR="0079229C" w:rsidRPr="000537E5" w:rsidRDefault="0079229C" w:rsidP="0079229C">
      <w:pPr>
        <w:pStyle w:val="3"/>
        <w:numPr>
          <w:ilvl w:val="2"/>
          <w:numId w:val="0"/>
        </w:numPr>
        <w:ind w:left="720" w:hanging="7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  <w:b w:val="0"/>
          <w:bCs w:val="0"/>
        </w:rPr>
        <w:t>文档</w:t>
      </w:r>
      <w:r w:rsidRPr="000537E5">
        <w:rPr>
          <w:rFonts w:ascii="Hiragino Sans GB W3" w:eastAsia="Hiragino Sans GB W3" w:hAnsi="Hiragino Sans GB W3" w:hint="eastAsia"/>
        </w:rPr>
        <w:t>版本号（X.YZ）</w:t>
      </w:r>
    </w:p>
    <w:p w14:paraId="4C8A407C" w14:textId="77777777" w:rsidR="0079229C" w:rsidRPr="000537E5" w:rsidRDefault="0079229C" w:rsidP="0079229C">
      <w:pPr>
        <w:numPr>
          <w:ilvl w:val="0"/>
          <w:numId w:val="1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版本号：</w:t>
      </w:r>
      <w:r w:rsidRPr="000537E5">
        <w:rPr>
          <w:rFonts w:ascii="Hiragino Sans GB W3" w:eastAsia="Hiragino Sans GB W3" w:hAnsi="Hiragino Sans GB W3" w:hint="eastAsia"/>
          <w:color w:val="FF0000"/>
        </w:rPr>
        <w:t>X</w:t>
      </w:r>
      <w:r w:rsidRPr="000537E5">
        <w:rPr>
          <w:rFonts w:ascii="Hiragino Sans GB W3" w:eastAsia="Hiragino Sans GB W3" w:hAnsi="Hiragino Sans GB W3" w:hint="eastAsia"/>
        </w:rPr>
        <w:t>.YZ</w:t>
      </w:r>
    </w:p>
    <w:p w14:paraId="6ED8C583" w14:textId="77777777" w:rsidR="0079229C" w:rsidRPr="000537E5" w:rsidRDefault="0079229C" w:rsidP="0079229C">
      <w:pPr>
        <w:numPr>
          <w:ilvl w:val="0"/>
          <w:numId w:val="2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重大调整升级</w:t>
      </w:r>
    </w:p>
    <w:p w14:paraId="0D1E2515" w14:textId="77777777" w:rsidR="0079229C" w:rsidRPr="000537E5" w:rsidRDefault="0079229C" w:rsidP="0079229C">
      <w:pPr>
        <w:numPr>
          <w:ilvl w:val="0"/>
          <w:numId w:val="2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功能</w:t>
      </w:r>
      <w:r>
        <w:rPr>
          <w:rFonts w:ascii="Hiragino Sans GB W3" w:eastAsia="Hiragino Sans GB W3" w:hAnsi="Hiragino Sans GB W3" w:hint="eastAsia"/>
        </w:rPr>
        <w:t>内容</w:t>
      </w:r>
      <w:r w:rsidRPr="000537E5">
        <w:rPr>
          <w:rFonts w:ascii="Hiragino Sans GB W3" w:eastAsia="Hiragino Sans GB W3" w:hAnsi="Hiragino Sans GB W3" w:hint="eastAsia"/>
        </w:rPr>
        <w:t>等调整</w:t>
      </w:r>
    </w:p>
    <w:p w14:paraId="58815F15" w14:textId="77777777" w:rsidR="0079229C" w:rsidRPr="000537E5" w:rsidRDefault="0079229C" w:rsidP="0079229C">
      <w:pPr>
        <w:ind w:left="720"/>
        <w:rPr>
          <w:rFonts w:ascii="Hiragino Sans GB W3" w:eastAsia="Hiragino Sans GB W3" w:hAnsi="Hiragino Sans GB W3"/>
        </w:rPr>
      </w:pPr>
    </w:p>
    <w:p w14:paraId="76299B44" w14:textId="77777777" w:rsidR="0079229C" w:rsidRPr="000537E5" w:rsidRDefault="0079229C" w:rsidP="0079229C">
      <w:pPr>
        <w:numPr>
          <w:ilvl w:val="0"/>
          <w:numId w:val="4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子版本号：X.</w:t>
      </w:r>
      <w:r w:rsidRPr="000537E5">
        <w:rPr>
          <w:rFonts w:ascii="Hiragino Sans GB W3" w:eastAsia="Hiragino Sans GB W3" w:hAnsi="Hiragino Sans GB W3" w:hint="eastAsia"/>
          <w:color w:val="FF0000"/>
        </w:rPr>
        <w:t>Y</w:t>
      </w:r>
      <w:r w:rsidRPr="000537E5">
        <w:rPr>
          <w:rFonts w:ascii="Hiragino Sans GB W3" w:eastAsia="Hiragino Sans GB W3" w:hAnsi="Hiragino Sans GB W3" w:hint="eastAsia"/>
        </w:rPr>
        <w:t>Z</w:t>
      </w:r>
    </w:p>
    <w:p w14:paraId="35367C76" w14:textId="77777777" w:rsidR="0079229C" w:rsidRPr="000537E5" w:rsidRDefault="0079229C" w:rsidP="0079229C">
      <w:pPr>
        <w:numPr>
          <w:ilvl w:val="0"/>
          <w:numId w:val="5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在原有基础上面对局部功能进行升级或调整。</w:t>
      </w:r>
    </w:p>
    <w:p w14:paraId="06517EFB" w14:textId="77777777" w:rsidR="0079229C" w:rsidRPr="000537E5" w:rsidRDefault="0079229C" w:rsidP="0079229C">
      <w:pPr>
        <w:ind w:left="720"/>
        <w:rPr>
          <w:rFonts w:ascii="Hiragino Sans GB W3" w:eastAsia="Hiragino Sans GB W3" w:hAnsi="Hiragino Sans GB W3"/>
        </w:rPr>
      </w:pPr>
    </w:p>
    <w:p w14:paraId="7F811AED" w14:textId="77777777" w:rsidR="0079229C" w:rsidRPr="000537E5" w:rsidRDefault="0079229C" w:rsidP="0079229C">
      <w:pPr>
        <w:numPr>
          <w:ilvl w:val="0"/>
          <w:numId w:val="6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修正版本号：X.Y</w:t>
      </w:r>
      <w:r w:rsidRPr="000537E5">
        <w:rPr>
          <w:rFonts w:ascii="Hiragino Sans GB W3" w:eastAsia="Hiragino Sans GB W3" w:hAnsi="Hiragino Sans GB W3" w:hint="eastAsia"/>
          <w:color w:val="FF0000"/>
        </w:rPr>
        <w:t>Z</w:t>
      </w:r>
    </w:p>
    <w:p w14:paraId="16F2FBB3" w14:textId="77777777" w:rsidR="0079229C" w:rsidRPr="000537E5" w:rsidRDefault="0079229C" w:rsidP="0079229C">
      <w:pPr>
        <w:numPr>
          <w:ilvl w:val="0"/>
          <w:numId w:val="7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局部小范围优化和版本修复</w:t>
      </w:r>
    </w:p>
    <w:p w14:paraId="02AEB069" w14:textId="77777777" w:rsidR="0079229C" w:rsidRPr="000537E5" w:rsidRDefault="0079229C" w:rsidP="0079229C">
      <w:pPr>
        <w:numPr>
          <w:ilvl w:val="0"/>
          <w:numId w:val="7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一般是不动功能性的东西</w:t>
      </w:r>
    </w:p>
    <w:p w14:paraId="02B27055" w14:textId="77777777" w:rsidR="0079229C" w:rsidRPr="000537E5" w:rsidRDefault="0079229C" w:rsidP="0079229C">
      <w:pPr>
        <w:ind w:left="720"/>
        <w:rPr>
          <w:rFonts w:ascii="Hiragino Sans GB W3" w:eastAsia="Hiragino Sans GB W3" w:hAnsi="Hiragino Sans GB W3"/>
        </w:rPr>
      </w:pPr>
    </w:p>
    <w:p w14:paraId="128C2B99" w14:textId="77777777" w:rsidR="0079229C" w:rsidRPr="000537E5" w:rsidRDefault="0079229C" w:rsidP="0079229C">
      <w:pPr>
        <w:pStyle w:val="3"/>
        <w:numPr>
          <w:ilvl w:val="2"/>
          <w:numId w:val="0"/>
        </w:numPr>
        <w:ind w:left="720" w:hanging="7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文档</w:t>
      </w:r>
      <w:r w:rsidRPr="000537E5">
        <w:rPr>
          <w:rFonts w:ascii="Hiragino Sans GB W3" w:eastAsia="Hiragino Sans GB W3" w:hAnsi="Hiragino Sans GB W3" w:hint="eastAsia"/>
        </w:rPr>
        <w:t>版本号（X.YZ）命名规则</w:t>
      </w:r>
    </w:p>
    <w:p w14:paraId="26715855" w14:textId="77777777" w:rsidR="0079229C" w:rsidRPr="000537E5" w:rsidRDefault="0079229C" w:rsidP="0079229C">
      <w:pPr>
        <w:numPr>
          <w:ilvl w:val="0"/>
          <w:numId w:val="8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归零原则：</w:t>
      </w:r>
    </w:p>
    <w:p w14:paraId="6556793B" w14:textId="77777777" w:rsidR="0079229C" w:rsidRPr="000537E5" w:rsidRDefault="0079229C" w:rsidP="0079229C">
      <w:pPr>
        <w:numPr>
          <w:ilvl w:val="0"/>
          <w:numId w:val="9"/>
        </w:numPr>
        <w:rPr>
          <w:rFonts w:ascii="Hiragino Sans GB W3" w:eastAsia="Hiragino Sans GB W3" w:hAnsi="Hiragino Sans GB W3"/>
        </w:rPr>
      </w:pPr>
      <w:r w:rsidRPr="000537E5">
        <w:rPr>
          <w:rFonts w:ascii="Hiragino Sans GB W3" w:eastAsia="Hiragino Sans GB W3" w:hAnsi="Hiragino Sans GB W3" w:hint="eastAsia"/>
        </w:rPr>
        <w:t>前一个数字增加一位，后面一个数字都要归零。</w:t>
      </w:r>
    </w:p>
    <w:p w14:paraId="4175B795" w14:textId="77777777" w:rsidR="0079229C" w:rsidRDefault="0079229C" w:rsidP="0079229C"/>
    <w:p w14:paraId="5C109F3A" w14:textId="77777777" w:rsidR="0079229C" w:rsidRDefault="0079229C">
      <w:pPr>
        <w:widowControl/>
        <w:jc w:val="left"/>
      </w:pPr>
      <w:r>
        <w:br w:type="page"/>
      </w:r>
    </w:p>
    <w:p w14:paraId="04B95495" w14:textId="77777777" w:rsidR="0079229C" w:rsidRDefault="0079229C" w:rsidP="0079229C">
      <w:pPr>
        <w:pStyle w:val="2"/>
      </w:pPr>
      <w:r>
        <w:rPr>
          <w:rFonts w:hint="eastAsia"/>
        </w:rPr>
        <w:t>解决</w:t>
      </w:r>
      <w:r>
        <w:t>方案：</w:t>
      </w:r>
    </w:p>
    <w:p w14:paraId="54EE89CE" w14:textId="77777777" w:rsidR="0004537F" w:rsidRDefault="0004537F" w:rsidP="0004537F">
      <w:pPr>
        <w:pStyle w:val="a5"/>
        <w:numPr>
          <w:ilvl w:val="0"/>
          <w:numId w:val="11"/>
        </w:numPr>
        <w:ind w:firstLineChars="0"/>
      </w:pPr>
      <w:r>
        <w:t>提供一点停</w:t>
      </w:r>
      <w:r>
        <w:t>APP</w:t>
      </w:r>
      <w:r>
        <w:t>的</w:t>
      </w:r>
      <w:r>
        <w:rPr>
          <w:rFonts w:hint="eastAsia"/>
        </w:rPr>
        <w:t>bundle</w:t>
      </w:r>
      <w:r>
        <w:t xml:space="preserve"> </w:t>
      </w:r>
      <w:r>
        <w:rPr>
          <w:rFonts w:hint="eastAsia"/>
        </w:rPr>
        <w:t>ID</w:t>
      </w:r>
      <w:r>
        <w:t>（</w:t>
      </w:r>
      <w:r>
        <w:t>iOS</w:t>
      </w:r>
      <w:r>
        <w:t>），</w:t>
      </w:r>
      <w:r>
        <w:rPr>
          <w:rFonts w:hint="eastAsia"/>
        </w:rPr>
        <w:t>应用</w:t>
      </w:r>
      <w:r>
        <w:t>包名（</w:t>
      </w:r>
      <w:r>
        <w:rPr>
          <w:rFonts w:hint="eastAsia"/>
        </w:rPr>
        <w:t>Android</w:t>
      </w:r>
      <w:r>
        <w:t>）</w:t>
      </w:r>
    </w:p>
    <w:p w14:paraId="5E298E15" w14:textId="77777777" w:rsidR="0004537F" w:rsidRDefault="0004537F" w:rsidP="0004537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由</w:t>
      </w:r>
      <w:r>
        <w:t>华车</w:t>
      </w:r>
      <w:r>
        <w:t>微信开放平台注册对方应用，</w:t>
      </w:r>
      <w:r>
        <w:rPr>
          <w:rFonts w:hint="eastAsia"/>
        </w:rPr>
        <w:t>获取</w:t>
      </w:r>
      <w:proofErr w:type="spellStart"/>
      <w:r>
        <w:t>appkey</w:t>
      </w:r>
      <w:proofErr w:type="spellEnd"/>
      <w:r>
        <w:t>和</w:t>
      </w:r>
      <w:proofErr w:type="spellStart"/>
      <w:r>
        <w:rPr>
          <w:rFonts w:hint="eastAsia"/>
        </w:rPr>
        <w:t>APPsecret</w:t>
      </w:r>
      <w:proofErr w:type="spellEnd"/>
      <w:r>
        <w:t>。</w:t>
      </w:r>
      <w:r>
        <w:rPr>
          <w:rFonts w:hint="eastAsia"/>
        </w:rPr>
        <w:t>提供</w:t>
      </w:r>
      <w:r>
        <w:t>给一点停</w:t>
      </w:r>
      <w:r>
        <w:t>APP</w:t>
      </w:r>
      <w:r>
        <w:t>开发人员。</w:t>
      </w:r>
    </w:p>
    <w:p w14:paraId="7B3CAB32" w14:textId="77777777" w:rsidR="0004537F" w:rsidRDefault="0004537F" w:rsidP="0004537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一点停</w:t>
      </w:r>
      <w:r>
        <w:t>后台提供支付余额</w:t>
      </w:r>
      <w:r>
        <w:rPr>
          <w:rFonts w:hint="eastAsia"/>
        </w:rPr>
        <w:t>方面</w:t>
      </w:r>
      <w:r>
        <w:t>的接口，</w:t>
      </w:r>
      <w:r>
        <w:rPr>
          <w:rFonts w:hint="eastAsia"/>
        </w:rPr>
        <w:t>供</w:t>
      </w:r>
      <w:r>
        <w:t>华车调用，</w:t>
      </w:r>
      <w:r>
        <w:rPr>
          <w:rFonts w:hint="eastAsia"/>
        </w:rPr>
        <w:t>支付</w:t>
      </w:r>
      <w:r>
        <w:t>。（需后台开发人员协助）</w:t>
      </w:r>
    </w:p>
    <w:p w14:paraId="618088C2" w14:textId="77777777" w:rsidR="0004537F" w:rsidRDefault="0004537F" w:rsidP="0004537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支付</w:t>
      </w:r>
      <w:r>
        <w:t>页面</w:t>
      </w:r>
      <w:r>
        <w:rPr>
          <w:rFonts w:hint="eastAsia"/>
        </w:rPr>
        <w:t>的</w:t>
      </w:r>
      <w:r>
        <w:t>载体为一点停</w:t>
      </w:r>
      <w:r>
        <w:t>APP</w:t>
      </w:r>
      <w:r>
        <w:t>，</w:t>
      </w:r>
      <w:r>
        <w:rPr>
          <w:rFonts w:hint="eastAsia"/>
        </w:rPr>
        <w:t>支付</w:t>
      </w:r>
      <w:r>
        <w:t>结算</w:t>
      </w:r>
      <w:r>
        <w:rPr>
          <w:rFonts w:hint="eastAsia"/>
        </w:rPr>
        <w:t>账户</w:t>
      </w:r>
      <w:r>
        <w:t>在华车。</w:t>
      </w:r>
      <w:bookmarkStart w:id="0" w:name="_GoBack"/>
      <w:bookmarkEnd w:id="0"/>
    </w:p>
    <w:p w14:paraId="1B0B7463" w14:textId="77777777" w:rsidR="0004537F" w:rsidRDefault="0004537F" w:rsidP="0004537F"/>
    <w:p w14:paraId="217CC1C0" w14:textId="77777777" w:rsidR="0004537F" w:rsidRDefault="0004537F">
      <w:pPr>
        <w:widowControl/>
        <w:jc w:val="left"/>
      </w:pPr>
    </w:p>
    <w:p w14:paraId="4A2196AD" w14:textId="77777777" w:rsidR="0004537F" w:rsidRDefault="0004537F" w:rsidP="0004537F"/>
    <w:p w14:paraId="059E3FF8" w14:textId="77777777" w:rsidR="0004537F" w:rsidRDefault="0004537F">
      <w:pPr>
        <w:widowControl/>
        <w:jc w:val="left"/>
      </w:pPr>
      <w:r>
        <w:br w:type="page"/>
      </w:r>
    </w:p>
    <w:p w14:paraId="2308CDC2" w14:textId="77777777" w:rsidR="0004537F" w:rsidRPr="0004537F" w:rsidRDefault="0004537F" w:rsidP="0004537F">
      <w:pPr>
        <w:rPr>
          <w:rFonts w:hint="eastAsia"/>
        </w:rPr>
      </w:pPr>
    </w:p>
    <w:p w14:paraId="23CA5BF4" w14:textId="77777777" w:rsidR="0004537F" w:rsidRDefault="0004537F" w:rsidP="0004537F">
      <w:pPr>
        <w:pStyle w:val="2"/>
      </w:pPr>
      <w:r>
        <w:t>支付流程图：</w:t>
      </w:r>
    </w:p>
    <w:p w14:paraId="25365644" w14:textId="77777777" w:rsidR="0004537F" w:rsidRDefault="0004537F" w:rsidP="000453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AA26DE" wp14:editId="5CA1EC69">
            <wp:extent cx="5266055" cy="4817745"/>
            <wp:effectExtent l="0" t="0" r="0" b="0"/>
            <wp:docPr id="1" name="图片 1" descr="/Users/i-feng/Desktop/支付APPH5交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-feng/Desktop/支付APPH5交互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8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7444"/>
      </w:tblGrid>
      <w:tr w:rsidR="0004537F" w14:paraId="756B73B3" w14:textId="77777777" w:rsidTr="00D20FE1">
        <w:tc>
          <w:tcPr>
            <w:tcW w:w="846" w:type="dxa"/>
          </w:tcPr>
          <w:p w14:paraId="30983224" w14:textId="77777777" w:rsidR="0004537F" w:rsidRDefault="0004537F" w:rsidP="00D20FE1">
            <w:r>
              <w:t>1</w:t>
            </w:r>
            <w:r>
              <w:t>、</w:t>
            </w:r>
          </w:p>
        </w:tc>
        <w:tc>
          <w:tcPr>
            <w:tcW w:w="7444" w:type="dxa"/>
          </w:tcPr>
          <w:p w14:paraId="59C854D6" w14:textId="77777777" w:rsidR="0004537F" w:rsidRDefault="0004537F" w:rsidP="00D20FE1">
            <w:r>
              <w:rPr>
                <w:rFonts w:hint="eastAsia"/>
              </w:rPr>
              <w:t>从</w:t>
            </w:r>
            <w:r>
              <w:t>APP</w:t>
            </w:r>
            <w:r>
              <w:t>中进入支付</w:t>
            </w:r>
            <w:r>
              <w:t>H5</w:t>
            </w:r>
            <w:r>
              <w:rPr>
                <w:rFonts w:hint="eastAsia"/>
              </w:rPr>
              <w:t>页面</w:t>
            </w:r>
          </w:p>
        </w:tc>
      </w:tr>
      <w:tr w:rsidR="0004537F" w14:paraId="39A9EC89" w14:textId="77777777" w:rsidTr="00D20FE1">
        <w:tc>
          <w:tcPr>
            <w:tcW w:w="846" w:type="dxa"/>
          </w:tcPr>
          <w:p w14:paraId="364291B0" w14:textId="77777777" w:rsidR="0004537F" w:rsidRDefault="0004537F" w:rsidP="00D20FE1">
            <w:r>
              <w:t>2</w:t>
            </w:r>
            <w:r>
              <w:t>、</w:t>
            </w:r>
          </w:p>
        </w:tc>
        <w:tc>
          <w:tcPr>
            <w:tcW w:w="7444" w:type="dxa"/>
          </w:tcPr>
          <w:p w14:paraId="32DBE9ED" w14:textId="77777777" w:rsidR="0004537F" w:rsidRDefault="0004537F" w:rsidP="00D20FE1">
            <w:r>
              <w:t>H5</w:t>
            </w:r>
            <w:r>
              <w:t>向后台</w:t>
            </w:r>
            <w:r>
              <w:rPr>
                <w:rFonts w:hint="eastAsia"/>
              </w:rPr>
              <w:t>发起</w:t>
            </w:r>
            <w:r>
              <w:t>请求支付</w:t>
            </w:r>
          </w:p>
        </w:tc>
      </w:tr>
      <w:tr w:rsidR="0004537F" w14:paraId="1A791DAA" w14:textId="77777777" w:rsidTr="00D20FE1">
        <w:tc>
          <w:tcPr>
            <w:tcW w:w="846" w:type="dxa"/>
          </w:tcPr>
          <w:p w14:paraId="46E40987" w14:textId="77777777" w:rsidR="0004537F" w:rsidRDefault="0004537F" w:rsidP="00D20FE1">
            <w:r>
              <w:t>3</w:t>
            </w:r>
            <w:r>
              <w:t>、</w:t>
            </w:r>
          </w:p>
        </w:tc>
        <w:tc>
          <w:tcPr>
            <w:tcW w:w="7444" w:type="dxa"/>
          </w:tcPr>
          <w:p w14:paraId="354E5E01" w14:textId="77777777" w:rsidR="0004537F" w:rsidRDefault="0004537F" w:rsidP="00D20FE1">
            <w:r>
              <w:t>后台返回</w:t>
            </w:r>
            <w:r>
              <w:t>H5</w:t>
            </w:r>
            <w:r>
              <w:t>支付信息</w:t>
            </w:r>
          </w:p>
        </w:tc>
      </w:tr>
      <w:tr w:rsidR="0004537F" w14:paraId="7543E37F" w14:textId="77777777" w:rsidTr="00D20FE1">
        <w:tc>
          <w:tcPr>
            <w:tcW w:w="846" w:type="dxa"/>
          </w:tcPr>
          <w:p w14:paraId="3373B94F" w14:textId="77777777" w:rsidR="0004537F" w:rsidRDefault="0004537F" w:rsidP="00D20FE1">
            <w:r>
              <w:t>4</w:t>
            </w:r>
            <w:r>
              <w:t>、</w:t>
            </w:r>
          </w:p>
        </w:tc>
        <w:tc>
          <w:tcPr>
            <w:tcW w:w="7444" w:type="dxa"/>
          </w:tcPr>
          <w:p w14:paraId="7998C82A" w14:textId="77777777" w:rsidR="0004537F" w:rsidRDefault="0004537F" w:rsidP="00D20FE1"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向</w:t>
            </w:r>
            <w:r>
              <w:t>APP</w:t>
            </w:r>
            <w:r>
              <w:t>传达调起支付请求的通知</w:t>
            </w:r>
          </w:p>
        </w:tc>
      </w:tr>
      <w:tr w:rsidR="0004537F" w14:paraId="0708255F" w14:textId="77777777" w:rsidTr="00D20FE1">
        <w:tc>
          <w:tcPr>
            <w:tcW w:w="846" w:type="dxa"/>
          </w:tcPr>
          <w:p w14:paraId="487B833C" w14:textId="77777777" w:rsidR="0004537F" w:rsidRDefault="0004537F" w:rsidP="00D20FE1">
            <w:r>
              <w:t>5</w:t>
            </w:r>
            <w:r>
              <w:t>、</w:t>
            </w:r>
          </w:p>
        </w:tc>
        <w:tc>
          <w:tcPr>
            <w:tcW w:w="7444" w:type="dxa"/>
          </w:tcPr>
          <w:p w14:paraId="456677A1" w14:textId="77777777" w:rsidR="0004537F" w:rsidRDefault="0004537F" w:rsidP="00D20FE1">
            <w:r>
              <w:rPr>
                <w:rFonts w:hint="eastAsia"/>
              </w:rPr>
              <w:t>APP</w:t>
            </w:r>
            <w:r>
              <w:t>调起微信、</w:t>
            </w:r>
            <w:r>
              <w:rPr>
                <w:rFonts w:hint="eastAsia"/>
              </w:rPr>
              <w:t>支付宝</w:t>
            </w:r>
            <w:r>
              <w:t>进行支付</w:t>
            </w:r>
          </w:p>
        </w:tc>
      </w:tr>
      <w:tr w:rsidR="0004537F" w14:paraId="08BD2B0E" w14:textId="77777777" w:rsidTr="00D20FE1">
        <w:tc>
          <w:tcPr>
            <w:tcW w:w="846" w:type="dxa"/>
          </w:tcPr>
          <w:p w14:paraId="5E8E64BB" w14:textId="77777777" w:rsidR="0004537F" w:rsidRDefault="0004537F" w:rsidP="00D20FE1">
            <w:r>
              <w:t>6</w:t>
            </w:r>
            <w:r>
              <w:t>、</w:t>
            </w:r>
          </w:p>
        </w:tc>
        <w:tc>
          <w:tcPr>
            <w:tcW w:w="7444" w:type="dxa"/>
          </w:tcPr>
          <w:p w14:paraId="17BB551E" w14:textId="77777777" w:rsidR="0004537F" w:rsidRDefault="0004537F" w:rsidP="00D20FE1">
            <w:r>
              <w:t>微信支付宝向</w:t>
            </w:r>
            <w:r>
              <w:rPr>
                <w:rFonts w:hint="eastAsia"/>
              </w:rPr>
              <w:t>后台发送</w:t>
            </w:r>
            <w:r>
              <w:t>支付结果，</w:t>
            </w:r>
            <w:r>
              <w:rPr>
                <w:rFonts w:hint="eastAsia"/>
              </w:rPr>
              <w:t>并且</w:t>
            </w:r>
            <w:r>
              <w:t>返回</w:t>
            </w:r>
            <w:r>
              <w:t>APP</w:t>
            </w:r>
            <w:r>
              <w:t>页面</w:t>
            </w:r>
          </w:p>
        </w:tc>
      </w:tr>
      <w:tr w:rsidR="0004537F" w14:paraId="43549C8D" w14:textId="77777777" w:rsidTr="00D20FE1">
        <w:tc>
          <w:tcPr>
            <w:tcW w:w="846" w:type="dxa"/>
          </w:tcPr>
          <w:p w14:paraId="5C2972AE" w14:textId="77777777" w:rsidR="0004537F" w:rsidRDefault="0004537F" w:rsidP="00D20FE1">
            <w:r>
              <w:t>7</w:t>
            </w:r>
            <w:r>
              <w:t>、</w:t>
            </w:r>
          </w:p>
        </w:tc>
        <w:tc>
          <w:tcPr>
            <w:tcW w:w="7444" w:type="dxa"/>
          </w:tcPr>
          <w:p w14:paraId="3D2158B3" w14:textId="77777777" w:rsidR="0004537F" w:rsidRDefault="0004537F" w:rsidP="00D20FE1">
            <w:r>
              <w:t>后台向</w:t>
            </w:r>
            <w:r>
              <w:t>APP</w:t>
            </w:r>
            <w:r>
              <w:t>传达支付结果</w:t>
            </w:r>
          </w:p>
        </w:tc>
      </w:tr>
    </w:tbl>
    <w:p w14:paraId="200698AD" w14:textId="77777777" w:rsidR="0079229C" w:rsidRPr="0079229C" w:rsidRDefault="0004537F" w:rsidP="0004537F">
      <w:r>
        <w:t>附：</w:t>
      </w:r>
      <w:r>
        <w:rPr>
          <w:rFonts w:hint="eastAsia"/>
        </w:rPr>
        <w:t>后台</w:t>
      </w:r>
      <w:r>
        <w:t>，</w:t>
      </w:r>
      <w:r>
        <w:rPr>
          <w:rFonts w:hint="eastAsia"/>
        </w:rPr>
        <w:t>H</w:t>
      </w:r>
      <w:r>
        <w:t>5</w:t>
      </w:r>
      <w:r>
        <w:t>为</w:t>
      </w:r>
      <w:r>
        <w:rPr>
          <w:rFonts w:hint="eastAsia"/>
        </w:rPr>
        <w:t>华</w:t>
      </w:r>
      <w:r>
        <w:t>车。</w:t>
      </w:r>
    </w:p>
    <w:sectPr w:rsidR="0079229C" w:rsidRPr="0079229C" w:rsidSect="00251B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022"/>
    <w:multiLevelType w:val="hybridMultilevel"/>
    <w:tmpl w:val="FE36E8B0"/>
    <w:lvl w:ilvl="0" w:tplc="27FE999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0EB7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66B0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ECE6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24F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2CB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0FE1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8E7AC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10A7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F17348"/>
    <w:multiLevelType w:val="hybridMultilevel"/>
    <w:tmpl w:val="ADA08618"/>
    <w:lvl w:ilvl="0" w:tplc="D2FCA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C6A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05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4C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AA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44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EA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7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486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1E7C05"/>
    <w:multiLevelType w:val="hybridMultilevel"/>
    <w:tmpl w:val="1E24C3E8"/>
    <w:lvl w:ilvl="0" w:tplc="515CB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EC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6B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C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A7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2C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E4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08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4C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F42505"/>
    <w:multiLevelType w:val="hybridMultilevel"/>
    <w:tmpl w:val="E7F8B854"/>
    <w:lvl w:ilvl="0" w:tplc="0930B9B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29F6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F020B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C9C2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7258B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2FEA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B22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FCE5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82CA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EB5040"/>
    <w:multiLevelType w:val="hybridMultilevel"/>
    <w:tmpl w:val="B9F43B1C"/>
    <w:lvl w:ilvl="0" w:tplc="FCE21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C3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0A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FEA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88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4D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41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24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6B2F5A"/>
    <w:multiLevelType w:val="hybridMultilevel"/>
    <w:tmpl w:val="8BE098F8"/>
    <w:lvl w:ilvl="0" w:tplc="D9AEA30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EC70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AAC6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C384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C607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D8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36676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24E2C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6D96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BB3A8E"/>
    <w:multiLevelType w:val="hybridMultilevel"/>
    <w:tmpl w:val="564062C2"/>
    <w:lvl w:ilvl="0" w:tplc="1B305F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B0037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5002E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A8B2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E4279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86530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A7C8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A6C1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288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9F5EB8"/>
    <w:multiLevelType w:val="hybridMultilevel"/>
    <w:tmpl w:val="3D18213A"/>
    <w:lvl w:ilvl="0" w:tplc="537E7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072434"/>
    <w:multiLevelType w:val="hybridMultilevel"/>
    <w:tmpl w:val="332A3FE8"/>
    <w:lvl w:ilvl="0" w:tplc="CEBEC9BE">
      <w:start w:val="1"/>
      <w:numFmt w:val="bullet"/>
      <w:lvlText w:val="•"/>
      <w:lvlJc w:val="left"/>
      <w:pPr>
        <w:ind w:left="905" w:hanging="480"/>
      </w:pPr>
      <w:rPr>
        <w:rFonts w:ascii="Arial" w:hAnsi="Arial" w:hint="default"/>
      </w:rPr>
    </w:lvl>
    <w:lvl w:ilvl="1" w:tplc="1D9EA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28D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4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ED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0C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AF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01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67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74B7A7F"/>
    <w:multiLevelType w:val="hybridMultilevel"/>
    <w:tmpl w:val="304661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97901EA"/>
    <w:multiLevelType w:val="hybridMultilevel"/>
    <w:tmpl w:val="318E65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9C"/>
    <w:rsid w:val="0004537F"/>
    <w:rsid w:val="002438DA"/>
    <w:rsid w:val="00251B54"/>
    <w:rsid w:val="0079229C"/>
    <w:rsid w:val="00C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C1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2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229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9229C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9229C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792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9229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29C"/>
    <w:pPr>
      <w:ind w:firstLineChars="200" w:firstLine="420"/>
    </w:pPr>
  </w:style>
  <w:style w:type="table" w:styleId="a6">
    <w:name w:val="Table Grid"/>
    <w:basedOn w:val="a1"/>
    <w:uiPriority w:val="39"/>
    <w:rsid w:val="00045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</Words>
  <Characters>542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华车泊车H5嵌入一点停APP解决方案</vt:lpstr>
      <vt:lpstr>文档说明</vt:lpstr>
      <vt:lpstr>    文档目标</vt:lpstr>
      <vt:lpstr>    背景</vt:lpstr>
      <vt:lpstr>    目的</vt:lpstr>
      <vt:lpstr>    阅读对象</vt:lpstr>
      <vt:lpstr>    文档版本号说明</vt:lpstr>
      <vt:lpstr>        文档版本号（X.YZ）</vt:lpstr>
      <vt:lpstr>        文档版本号（X.YZ）命名规则</vt:lpstr>
      <vt:lpstr>    解决方案：</vt:lpstr>
      <vt:lpstr>        </vt:lpstr>
      <vt:lpstr>    支付流程图：</vt:lpstr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2016-10-24T01:19:00Z</dcterms:created>
  <dcterms:modified xsi:type="dcterms:W3CDTF">2016-10-24T02:01:00Z</dcterms:modified>
</cp:coreProperties>
</file>