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4BA6949D" w14:textId="77777777" w:rsidR="00031EEF" w:rsidRDefault="005C49C0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50A01B5C" w14:textId="77777777" w:rsidR="00031EEF" w:rsidRDefault="00031E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29466779" w14:textId="77777777" w:rsidR="00031EEF" w:rsidRDefault="00031E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0CFC58A3" w14:textId="77777777" w:rsidR="00031EEF" w:rsidRDefault="005C49C0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47E12A39" w14:textId="77777777" w:rsidR="00031EEF" w:rsidRDefault="00031EE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241DB1B6" w14:textId="77777777" w:rsidR="00031EEF" w:rsidRDefault="005C49C0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MyBatis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的超市收银系统</w:t>
          </w:r>
        </w:p>
        <w:p w14:paraId="22376744" w14:textId="77777777" w:rsidR="00031EEF" w:rsidRDefault="00031EEF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2814E81" w14:textId="77777777" w:rsidR="00031EEF" w:rsidRDefault="00031E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5AD8A8B" w14:textId="77777777" w:rsidR="00031EEF" w:rsidRDefault="00031E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DA8F4FA" w14:textId="77777777" w:rsidR="00031EEF" w:rsidRDefault="00031E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5CAE5AC" w14:textId="77777777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3D9E2F0" w14:textId="5FC4770B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 w:rsidR="0064511B">
            <w:rPr>
              <w:rFonts w:ascii="仿宋" w:eastAsia="仿宋" w:hAnsi="仿宋"/>
              <w:b/>
              <w:sz w:val="28"/>
              <w:szCs w:val="28"/>
              <w:u w:val="single"/>
            </w:rPr>
            <w:t>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58E3B095" w14:textId="1564E9C3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64511B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冯勇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31FA2217" w14:textId="1B94AB33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</w:t>
          </w:r>
          <w:r w:rsidR="0064511B">
            <w:rPr>
              <w:rFonts w:ascii="仿宋" w:eastAsia="仿宋" w:hAnsi="仿宋"/>
              <w:b/>
              <w:sz w:val="28"/>
              <w:szCs w:val="28"/>
              <w:u w:val="single"/>
            </w:rPr>
            <w:t>280316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63FA9DA7" w14:textId="77777777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07EEC95" w14:textId="77777777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4046CC99" w14:textId="77777777" w:rsidR="00031EEF" w:rsidRDefault="005C49C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7723D375" w14:textId="77777777" w:rsidR="00031EEF" w:rsidRDefault="00031EEF"/>
        <w:p w14:paraId="34743374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68E6BE08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77153163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0314A62B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4A377532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4C97D422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77B20C71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04944111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4690DFF3" w14:textId="77777777" w:rsidR="00031EEF" w:rsidRDefault="00031EEF">
          <w:pPr>
            <w:jc w:val="center"/>
            <w:rPr>
              <w:rFonts w:ascii="宋体" w:eastAsia="宋体" w:hAnsi="宋体"/>
            </w:rPr>
          </w:pPr>
        </w:p>
        <w:p w14:paraId="3EEC3EA6" w14:textId="77777777" w:rsidR="00031EEF" w:rsidRDefault="005C49C0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082C4A30" w14:textId="77777777" w:rsidR="00617295" w:rsidRDefault="005C49C0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201084" w:history="1"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1.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需求分析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_Toc59201084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</w:t>
            </w:r>
            <w:r w:rsidR="00617295">
              <w:rPr>
                <w:noProof/>
              </w:rPr>
              <w:fldChar w:fldCharType="end"/>
            </w:r>
          </w:hyperlink>
        </w:p>
        <w:p w14:paraId="2626CBC9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5" w:history="1">
            <w:r w:rsidR="00617295" w:rsidRPr="002B7C95">
              <w:rPr>
                <w:rStyle w:val="a7"/>
                <w:noProof/>
              </w:rPr>
              <w:t>1.1.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显示省份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_Toc59201085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</w:t>
            </w:r>
            <w:r w:rsidR="00617295">
              <w:rPr>
                <w:noProof/>
              </w:rPr>
              <w:fldChar w:fldCharType="end"/>
            </w:r>
          </w:hyperlink>
        </w:p>
        <w:p w14:paraId="3964A846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6" w:history="1">
            <w:r w:rsidR="00617295" w:rsidRPr="002B7C95">
              <w:rPr>
                <w:rStyle w:val="a7"/>
                <w:noProof/>
              </w:rPr>
              <w:t>1.2.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显示大学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_Toc59201086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</w:t>
            </w:r>
            <w:r w:rsidR="00617295">
              <w:rPr>
                <w:noProof/>
              </w:rPr>
              <w:fldChar w:fldCharType="end"/>
            </w:r>
          </w:hyperlink>
        </w:p>
        <w:p w14:paraId="65985F7E" w14:textId="77777777" w:rsidR="00617295" w:rsidRDefault="00801EA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087" w:history="1"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2.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系统设计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_Toc59201087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</w:t>
            </w:r>
            <w:r w:rsidR="00617295">
              <w:rPr>
                <w:noProof/>
              </w:rPr>
              <w:fldChar w:fldCharType="end"/>
            </w:r>
          </w:hyperlink>
        </w:p>
        <w:p w14:paraId="21944B5A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8" w:history="1">
            <w:r w:rsidR="00617295" w:rsidRPr="002B7C95">
              <w:rPr>
                <w:rStyle w:val="a7"/>
                <w:noProof/>
              </w:rPr>
              <w:t>2.1.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用例图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_Toc59201088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</w:t>
            </w:r>
            <w:r w:rsidR="00617295">
              <w:rPr>
                <w:noProof/>
              </w:rPr>
              <w:fldChar w:fldCharType="end"/>
            </w:r>
          </w:hyperlink>
        </w:p>
        <w:p w14:paraId="511B88B9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9" w:history="1">
            <w:r w:rsidR="00617295" w:rsidRPr="002B7C95">
              <w:rPr>
                <w:rStyle w:val="a7"/>
                <w:noProof/>
              </w:rPr>
              <w:t>2.2.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ER</w:t>
            </w:r>
            <w:r w:rsidR="00617295" w:rsidRPr="002B7C95">
              <w:rPr>
                <w:rStyle w:val="a7"/>
                <w:noProof/>
              </w:rPr>
              <w:t>图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_Toc59201089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2</w:t>
            </w:r>
            <w:r w:rsidR="00617295">
              <w:rPr>
                <w:noProof/>
              </w:rPr>
              <w:fldChar w:fldCharType="end"/>
            </w:r>
          </w:hyperlink>
        </w:p>
        <w:p w14:paraId="2858F08F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0" w:history="1">
            <w:r w:rsidR="00617295" w:rsidRPr="002B7C95">
              <w:rPr>
                <w:rStyle w:val="a7"/>
                <w:noProof/>
              </w:rPr>
              <w:t>2.3.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UML</w:t>
            </w:r>
            <w:r w:rsidR="00617295" w:rsidRPr="002B7C95">
              <w:rPr>
                <w:rStyle w:val="a7"/>
                <w:noProof/>
              </w:rPr>
              <w:t>类图（</w:t>
            </w:r>
            <w:r w:rsidR="00617295" w:rsidRPr="002B7C95">
              <w:rPr>
                <w:rStyle w:val="a7"/>
                <w:noProof/>
              </w:rPr>
              <w:t>Class Diagram</w:t>
            </w:r>
            <w:r w:rsidR="00617295" w:rsidRPr="002B7C95">
              <w:rPr>
                <w:rStyle w:val="a7"/>
                <w:noProof/>
              </w:rPr>
              <w:t>）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_Toc59201090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2</w:t>
            </w:r>
            <w:r w:rsidR="00617295">
              <w:rPr>
                <w:noProof/>
              </w:rPr>
              <w:fldChar w:fldCharType="end"/>
            </w:r>
          </w:hyperlink>
        </w:p>
        <w:p w14:paraId="77115F22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1" w:history="1">
            <w:r w:rsidR="00617295" w:rsidRPr="002B7C95">
              <w:rPr>
                <w:rStyle w:val="a7"/>
                <w:noProof/>
              </w:rPr>
              <w:t>2.4.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UML</w:t>
            </w:r>
            <w:r w:rsidR="00617295" w:rsidRPr="002B7C95">
              <w:rPr>
                <w:rStyle w:val="a7"/>
                <w:noProof/>
              </w:rPr>
              <w:t>时序图（</w:t>
            </w:r>
            <w:r w:rsidR="00617295" w:rsidRPr="002B7C95">
              <w:rPr>
                <w:rStyle w:val="a7"/>
                <w:noProof/>
              </w:rPr>
              <w:t>Sequence Diagram</w:t>
            </w:r>
            <w:r w:rsidR="00617295" w:rsidRPr="002B7C95">
              <w:rPr>
                <w:rStyle w:val="a7"/>
                <w:noProof/>
              </w:rPr>
              <w:t>）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_Toc59201091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4</w:t>
            </w:r>
            <w:r w:rsidR="00617295">
              <w:rPr>
                <w:noProof/>
              </w:rPr>
              <w:fldChar w:fldCharType="end"/>
            </w:r>
          </w:hyperlink>
        </w:p>
        <w:p w14:paraId="707B9C9A" w14:textId="77777777" w:rsidR="00617295" w:rsidRDefault="00801EAD" w:rsidP="0061729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2" w:history="1">
            <w:r w:rsidR="00617295" w:rsidRPr="002B7C95">
              <w:rPr>
                <w:rStyle w:val="a7"/>
                <w:noProof/>
              </w:rPr>
              <w:t>2.5.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UML</w:t>
            </w:r>
            <w:r w:rsidR="00617295" w:rsidRPr="002B7C95">
              <w:rPr>
                <w:rStyle w:val="a7"/>
                <w:noProof/>
              </w:rPr>
              <w:t>活动图（</w:t>
            </w:r>
            <w:r w:rsidR="00617295" w:rsidRPr="002B7C95">
              <w:rPr>
                <w:rStyle w:val="a7"/>
                <w:noProof/>
              </w:rPr>
              <w:t>Activity Diagram</w:t>
            </w:r>
            <w:r w:rsidR="00617295" w:rsidRPr="002B7C95">
              <w:rPr>
                <w:rStyle w:val="a7"/>
                <w:noProof/>
              </w:rPr>
              <w:t>）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_Toc59201092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4</w:t>
            </w:r>
            <w:r w:rsidR="00617295">
              <w:rPr>
                <w:noProof/>
              </w:rPr>
              <w:fldChar w:fldCharType="end"/>
            </w:r>
          </w:hyperlink>
        </w:p>
        <w:p w14:paraId="5133A685" w14:textId="77777777" w:rsidR="00617295" w:rsidRDefault="00801EA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093" w:history="1"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3.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系统实现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_Toc59201093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5</w:t>
            </w:r>
            <w:r w:rsidR="00617295">
              <w:rPr>
                <w:noProof/>
              </w:rPr>
              <w:fldChar w:fldCharType="end"/>
            </w:r>
          </w:hyperlink>
        </w:p>
        <w:p w14:paraId="45882FC8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4" w:history="1">
            <w:r w:rsidR="00617295" w:rsidRPr="002B7C95">
              <w:rPr>
                <w:rStyle w:val="a7"/>
                <w:noProof/>
              </w:rPr>
              <w:t>3.1.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项目结构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_Toc59201094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5</w:t>
            </w:r>
            <w:r w:rsidR="00617295">
              <w:rPr>
                <w:noProof/>
              </w:rPr>
              <w:fldChar w:fldCharType="end"/>
            </w:r>
          </w:hyperlink>
        </w:p>
        <w:p w14:paraId="149DE1FA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5" w:history="1">
            <w:r w:rsidR="00617295" w:rsidRPr="002B7C95">
              <w:rPr>
                <w:rStyle w:val="a7"/>
                <w:noProof/>
              </w:rPr>
              <w:t>3.2.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配置文件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_Toc59201095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6</w:t>
            </w:r>
            <w:r w:rsidR="00617295">
              <w:rPr>
                <w:noProof/>
              </w:rPr>
              <w:fldChar w:fldCharType="end"/>
            </w:r>
          </w:hyperlink>
        </w:p>
        <w:p w14:paraId="07F2F0E4" w14:textId="77777777" w:rsidR="00617295" w:rsidRDefault="00801EA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201096" w:history="1">
            <w:r w:rsidR="00617295" w:rsidRPr="002B7C95">
              <w:rPr>
                <w:rStyle w:val="a7"/>
                <w:rFonts w:ascii="楷体" w:eastAsia="楷体" w:hAnsi="楷体" w:cs="楷体"/>
                <w:noProof/>
              </w:rPr>
              <w:t>3.2.1.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楷体" w:eastAsia="楷体" w:hAnsi="楷体" w:cs="楷体"/>
                <w:noProof/>
              </w:rPr>
              <w:t>application.properties文件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_Toc59201096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6</w:t>
            </w:r>
            <w:r w:rsidR="00617295">
              <w:rPr>
                <w:noProof/>
              </w:rPr>
              <w:fldChar w:fldCharType="end"/>
            </w:r>
          </w:hyperlink>
        </w:p>
        <w:p w14:paraId="0E100FBB" w14:textId="77777777" w:rsidR="00617295" w:rsidRDefault="00801EA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201097" w:history="1">
            <w:r w:rsidR="00617295" w:rsidRPr="002B7C95">
              <w:rPr>
                <w:rStyle w:val="a7"/>
                <w:rFonts w:ascii="楷体" w:eastAsia="楷体" w:hAnsi="楷体" w:cs="楷体"/>
                <w:noProof/>
              </w:rPr>
              <w:t>3.2.2.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楷体" w:eastAsia="楷体" w:hAnsi="楷体" w:cs="楷体"/>
                <w:noProof/>
              </w:rPr>
              <w:t>application.yml文件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_Toc59201097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6</w:t>
            </w:r>
            <w:r w:rsidR="00617295">
              <w:rPr>
                <w:noProof/>
              </w:rPr>
              <w:fldChar w:fldCharType="end"/>
            </w:r>
          </w:hyperlink>
        </w:p>
        <w:p w14:paraId="1938358E" w14:textId="77777777" w:rsidR="00617295" w:rsidRDefault="00801EA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201098" w:history="1">
            <w:r w:rsidR="00617295" w:rsidRPr="002B7C95">
              <w:rPr>
                <w:rStyle w:val="a7"/>
                <w:rFonts w:ascii="楷体" w:eastAsia="楷体" w:hAnsi="楷体" w:cs="楷体"/>
                <w:noProof/>
              </w:rPr>
              <w:t>3.2.3.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楷体" w:eastAsia="楷体" w:hAnsi="楷体" w:cs="楷体"/>
                <w:noProof/>
              </w:rPr>
              <w:t>UniversityController.java文件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_Toc59201098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7</w:t>
            </w:r>
            <w:r w:rsidR="00617295">
              <w:rPr>
                <w:noProof/>
              </w:rPr>
              <w:fldChar w:fldCharType="end"/>
            </w:r>
          </w:hyperlink>
        </w:p>
        <w:p w14:paraId="1C6B3A0B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9" w:history="1">
            <w:r w:rsidR="00617295" w:rsidRPr="002B7C95">
              <w:rPr>
                <w:rStyle w:val="a7"/>
                <w:noProof/>
              </w:rPr>
              <w:t>3.3.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VO</w:t>
            </w:r>
            <w:r w:rsidR="00617295" w:rsidRPr="002B7C95">
              <w:rPr>
                <w:rStyle w:val="a7"/>
                <w:noProof/>
              </w:rPr>
              <w:t>类</w:t>
            </w:r>
            <w:r w:rsidR="00617295" w:rsidRPr="002B7C95">
              <w:rPr>
                <w:rStyle w:val="a7"/>
                <w:noProof/>
              </w:rPr>
              <w:t>University.java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_Toc59201099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8</w:t>
            </w:r>
            <w:r w:rsidR="00617295">
              <w:rPr>
                <w:noProof/>
              </w:rPr>
              <w:fldChar w:fldCharType="end"/>
            </w:r>
          </w:hyperlink>
        </w:p>
        <w:p w14:paraId="589E66FA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0" w:history="1">
            <w:r w:rsidR="00617295" w:rsidRPr="002B7C95">
              <w:rPr>
                <w:rStyle w:val="a7"/>
                <w:noProof/>
              </w:rPr>
              <w:t>3.4.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Mapper</w:t>
            </w:r>
            <w:r w:rsidR="00617295" w:rsidRPr="002B7C95">
              <w:rPr>
                <w:rStyle w:val="a7"/>
                <w:noProof/>
              </w:rPr>
              <w:t>层</w:t>
            </w:r>
            <w:r w:rsidR="00617295" w:rsidRPr="002B7C95">
              <w:rPr>
                <w:rStyle w:val="a7"/>
                <w:noProof/>
              </w:rPr>
              <w:t>UniversityMapper.java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_Toc59201100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9</w:t>
            </w:r>
            <w:r w:rsidR="00617295">
              <w:rPr>
                <w:noProof/>
              </w:rPr>
              <w:fldChar w:fldCharType="end"/>
            </w:r>
          </w:hyperlink>
        </w:p>
        <w:p w14:paraId="4FE15A63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1" w:history="1">
            <w:r w:rsidR="00617295" w:rsidRPr="002B7C95">
              <w:rPr>
                <w:rStyle w:val="a7"/>
                <w:noProof/>
              </w:rPr>
              <w:t>3.5.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接口映射文件</w:t>
            </w:r>
            <w:r w:rsidR="00617295" w:rsidRPr="002B7C95">
              <w:rPr>
                <w:rStyle w:val="a7"/>
                <w:noProof/>
              </w:rPr>
              <w:t>UniversityMapper.xml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_Toc59201101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10</w:t>
            </w:r>
            <w:r w:rsidR="00617295">
              <w:rPr>
                <w:noProof/>
              </w:rPr>
              <w:fldChar w:fldCharType="end"/>
            </w:r>
          </w:hyperlink>
        </w:p>
        <w:p w14:paraId="13557271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2" w:history="1">
            <w:r w:rsidR="00617295" w:rsidRPr="002B7C95">
              <w:rPr>
                <w:rStyle w:val="a7"/>
                <w:noProof/>
              </w:rPr>
              <w:t>3.6.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noProof/>
              </w:rPr>
              <w:t>Service</w:t>
            </w:r>
            <w:r w:rsidR="00617295" w:rsidRPr="002B7C95">
              <w:rPr>
                <w:rStyle w:val="a7"/>
                <w:noProof/>
              </w:rPr>
              <w:t>层接口</w:t>
            </w:r>
            <w:r w:rsidR="00617295" w:rsidRPr="002B7C95">
              <w:rPr>
                <w:rStyle w:val="a7"/>
                <w:noProof/>
              </w:rPr>
              <w:t>IUniversityService.java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_Toc59201102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11</w:t>
            </w:r>
            <w:r w:rsidR="00617295">
              <w:rPr>
                <w:noProof/>
              </w:rPr>
              <w:fldChar w:fldCharType="end"/>
            </w:r>
          </w:hyperlink>
        </w:p>
        <w:p w14:paraId="501410CC" w14:textId="77777777" w:rsidR="00617295" w:rsidRDefault="00801EAD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3" w:history="1">
            <w:r w:rsidR="00617295" w:rsidRPr="002B7C95">
              <w:rPr>
                <w:rStyle w:val="a7"/>
                <w:noProof/>
              </w:rPr>
              <w:t>3.7.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黑体" w:hAnsi="黑体" w:cs="楷体"/>
                <w:noProof/>
              </w:rPr>
              <w:t>Service</w:t>
            </w:r>
            <w:r w:rsidR="00617295" w:rsidRPr="002B7C95">
              <w:rPr>
                <w:rStyle w:val="a7"/>
                <w:rFonts w:ascii="黑体" w:hAnsi="黑体" w:cs="楷体"/>
                <w:noProof/>
              </w:rPr>
              <w:t>层实现声明的接口</w:t>
            </w:r>
            <w:r w:rsidR="00617295" w:rsidRPr="002B7C95">
              <w:rPr>
                <w:rStyle w:val="a7"/>
                <w:rFonts w:ascii="黑体" w:hAnsi="黑体" w:cs="楷体"/>
                <w:noProof/>
              </w:rPr>
              <w:t>UniversityServiceImpl.java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_Toc59201103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11</w:t>
            </w:r>
            <w:r w:rsidR="00617295">
              <w:rPr>
                <w:noProof/>
              </w:rPr>
              <w:fldChar w:fldCharType="end"/>
            </w:r>
          </w:hyperlink>
        </w:p>
        <w:p w14:paraId="2CD54158" w14:textId="77777777" w:rsidR="00617295" w:rsidRDefault="00801EA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104" w:history="1"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4.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系统测试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_Toc59201104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12</w:t>
            </w:r>
            <w:r w:rsidR="00617295">
              <w:rPr>
                <w:noProof/>
              </w:rPr>
              <w:fldChar w:fldCharType="end"/>
            </w:r>
          </w:hyperlink>
        </w:p>
        <w:p w14:paraId="0C38A1A4" w14:textId="77777777" w:rsidR="00617295" w:rsidRDefault="00801EA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105" w:history="1"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5.</w:t>
            </w:r>
            <w:r w:rsidR="00617295">
              <w:rPr>
                <w:noProof/>
                <w:szCs w:val="22"/>
              </w:rPr>
              <w:tab/>
            </w:r>
            <w:r w:rsidR="00617295" w:rsidRPr="002B7C95">
              <w:rPr>
                <w:rStyle w:val="a7"/>
                <w:rFonts w:ascii="黑体" w:eastAsia="黑体" w:hAnsi="黑体" w:cs="黑体"/>
                <w:noProof/>
              </w:rPr>
              <w:t>系统总结</w:t>
            </w:r>
            <w:r w:rsidR="00617295">
              <w:rPr>
                <w:noProof/>
              </w:rPr>
              <w:tab/>
            </w:r>
            <w:r w:rsidR="00617295">
              <w:rPr>
                <w:noProof/>
              </w:rPr>
              <w:fldChar w:fldCharType="begin"/>
            </w:r>
            <w:r w:rsidR="00617295">
              <w:rPr>
                <w:noProof/>
              </w:rPr>
              <w:instrText xml:space="preserve"> PAGEREF _Toc59201105 \h </w:instrText>
            </w:r>
            <w:r w:rsidR="00617295">
              <w:rPr>
                <w:noProof/>
              </w:rPr>
            </w:r>
            <w:r w:rsidR="00617295">
              <w:rPr>
                <w:noProof/>
              </w:rPr>
              <w:fldChar w:fldCharType="separate"/>
            </w:r>
            <w:r w:rsidR="00617295">
              <w:rPr>
                <w:noProof/>
              </w:rPr>
              <w:t>13</w:t>
            </w:r>
            <w:r w:rsidR="00617295">
              <w:rPr>
                <w:noProof/>
              </w:rPr>
              <w:fldChar w:fldCharType="end"/>
            </w:r>
          </w:hyperlink>
        </w:p>
        <w:p w14:paraId="739DCDCB" w14:textId="77777777" w:rsidR="00031EEF" w:rsidRDefault="005C49C0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07ECCDF3" w14:textId="77777777" w:rsidR="00031EEF" w:rsidRDefault="00031E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2A597A8" w14:textId="77777777" w:rsidR="00031EEF" w:rsidRDefault="00031E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5B7BA3C" w14:textId="77777777" w:rsidR="00031EEF" w:rsidRDefault="00031EE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031EE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4705E19" w14:textId="77777777" w:rsidR="00031EEF" w:rsidRDefault="005C49C0" w:rsidP="001D31EE">
      <w:pPr>
        <w:pStyle w:val="1"/>
        <w:numPr>
          <w:ilvl w:val="0"/>
          <w:numId w:val="4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201084"/>
      <w:r>
        <w:rPr>
          <w:rFonts w:ascii="黑体" w:eastAsia="黑体" w:hAnsi="黑体" w:cs="黑体" w:hint="eastAsia"/>
          <w:sz w:val="30"/>
          <w:szCs w:val="30"/>
        </w:rPr>
        <w:lastRenderedPageBreak/>
        <w:t>需求分析</w:t>
      </w:r>
      <w:bookmarkEnd w:id="0"/>
    </w:p>
    <w:p w14:paraId="55D6B7CD" w14:textId="77777777" w:rsidR="00031EEF" w:rsidRPr="002609BF" w:rsidRDefault="005C49C0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设计一个各省份大学级联查询系统，实现选择省份显示该省份包含的大学，具体要求如下：</w:t>
      </w:r>
    </w:p>
    <w:p w14:paraId="295621B2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" w:name="_Toc59201085"/>
      <w:r>
        <w:rPr>
          <w:rFonts w:hint="eastAsia"/>
          <w:sz w:val="28"/>
          <w:szCs w:val="28"/>
        </w:rPr>
        <w:t>显示省份</w:t>
      </w:r>
      <w:bookmarkEnd w:id="1"/>
    </w:p>
    <w:p w14:paraId="6857648E" w14:textId="77777777" w:rsidR="00031EEF" w:rsidRPr="002609BF" w:rsidRDefault="005C49C0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打开界面显示各个省份</w:t>
      </w:r>
    </w:p>
    <w:p w14:paraId="7BB992F2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2" w:name="_Toc59201086"/>
      <w:r>
        <w:rPr>
          <w:rFonts w:hint="eastAsia"/>
          <w:sz w:val="28"/>
          <w:szCs w:val="28"/>
        </w:rPr>
        <w:t>显示大学</w:t>
      </w:r>
      <w:bookmarkEnd w:id="2"/>
    </w:p>
    <w:p w14:paraId="19473551" w14:textId="77777777" w:rsidR="005C49C0" w:rsidRPr="002609BF" w:rsidRDefault="005C49C0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当点击某个省份时，显示该省包含的大学，如图所示：点湖北省时显示如下：每个学校前含有编号。</w:t>
      </w:r>
    </w:p>
    <w:p w14:paraId="5BD53160" w14:textId="77777777" w:rsidR="005C49C0" w:rsidRDefault="005C49C0">
      <w:pPr>
        <w:rPr>
          <w:szCs w:val="21"/>
        </w:rPr>
      </w:pPr>
      <w:r>
        <w:rPr>
          <w:noProof/>
        </w:rPr>
        <w:drawing>
          <wp:inline distT="0" distB="0" distL="114300" distR="114300" wp14:anchorId="37BADB92" wp14:editId="16863C9E">
            <wp:extent cx="5266055" cy="2264410"/>
            <wp:effectExtent l="0" t="0" r="10795" b="254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1E9F" w14:textId="77777777" w:rsidR="005C49C0" w:rsidRDefault="005C49C0" w:rsidP="005C49C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-1</w:t>
      </w:r>
      <w:r>
        <w:rPr>
          <w:rFonts w:hint="eastAsia"/>
          <w:szCs w:val="21"/>
        </w:rPr>
        <w:t>：需求界面</w:t>
      </w:r>
    </w:p>
    <w:p w14:paraId="10A77F13" w14:textId="77777777" w:rsidR="00031EEF" w:rsidRDefault="00031EEF">
      <w:pPr>
        <w:rPr>
          <w:szCs w:val="21"/>
        </w:rPr>
      </w:pPr>
    </w:p>
    <w:p w14:paraId="04C2B00E" w14:textId="77777777" w:rsidR="00031EEF" w:rsidRDefault="005C49C0" w:rsidP="001D31EE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" w:name="_Toc59201087"/>
      <w:r>
        <w:rPr>
          <w:rFonts w:ascii="黑体" w:eastAsia="黑体" w:hAnsi="黑体" w:cs="黑体" w:hint="eastAsia"/>
          <w:sz w:val="30"/>
          <w:szCs w:val="30"/>
        </w:rPr>
        <w:t>系统设计</w:t>
      </w:r>
      <w:bookmarkEnd w:id="3"/>
    </w:p>
    <w:p w14:paraId="3BE8CCBF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4" w:name="_Toc59201088"/>
      <w:r>
        <w:rPr>
          <w:rFonts w:hint="eastAsia"/>
          <w:sz w:val="28"/>
          <w:szCs w:val="28"/>
        </w:rPr>
        <w:t>用例图</w:t>
      </w:r>
      <w:bookmarkEnd w:id="4"/>
    </w:p>
    <w:p w14:paraId="6D03960C" w14:textId="77777777" w:rsidR="00031EEF" w:rsidRPr="002609BF" w:rsidRDefault="005C49C0" w:rsidP="002609BF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2609BF">
        <w:rPr>
          <w:rFonts w:asciiTheme="minorEastAsia" w:hAnsiTheme="minorEastAsia" w:hint="eastAsia"/>
          <w:sz w:val="24"/>
        </w:rPr>
        <w:t>系统分含有使用者一个角色用例如下图2-1所示：</w:t>
      </w:r>
    </w:p>
    <w:p w14:paraId="3DA04252" w14:textId="77777777" w:rsidR="00031EEF" w:rsidRDefault="005C49C0" w:rsidP="005C49C0">
      <w:r>
        <w:rPr>
          <w:noProof/>
        </w:rPr>
        <w:lastRenderedPageBreak/>
        <w:drawing>
          <wp:inline distT="0" distB="0" distL="0" distR="0" wp14:anchorId="36D0454D" wp14:editId="6EFF74E2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1649" w14:textId="77777777" w:rsidR="00031EEF" w:rsidRDefault="005C49C0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用例图</w:t>
      </w:r>
    </w:p>
    <w:p w14:paraId="1EECC7D6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5" w:name="_Toc59201089"/>
      <w:r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图</w:t>
      </w:r>
      <w:bookmarkEnd w:id="5"/>
    </w:p>
    <w:p w14:paraId="7CBB23FF" w14:textId="77777777" w:rsidR="005C49C0" w:rsidRPr="002609BF" w:rsidRDefault="005C49C0" w:rsidP="002609BF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2609BF">
        <w:rPr>
          <w:rFonts w:asciiTheme="minorEastAsia" w:hAnsiTheme="minorEastAsia" w:hint="eastAsia"/>
          <w:sz w:val="24"/>
        </w:rPr>
        <w:t>数据库设计</w:t>
      </w:r>
      <w:r w:rsidRPr="002609BF">
        <w:rPr>
          <w:rFonts w:asciiTheme="minorEastAsia" w:hAnsiTheme="minorEastAsia"/>
          <w:sz w:val="24"/>
        </w:rPr>
        <w:t>1</w:t>
      </w:r>
      <w:r w:rsidRPr="002609BF">
        <w:rPr>
          <w:rFonts w:asciiTheme="minorEastAsia" w:hAnsiTheme="minorEastAsia" w:hint="eastAsia"/>
          <w:sz w:val="24"/>
        </w:rPr>
        <w:t>张表如图2</w:t>
      </w:r>
      <w:r w:rsidRPr="002609BF">
        <w:rPr>
          <w:rFonts w:asciiTheme="minorEastAsia" w:hAnsiTheme="minorEastAsia"/>
          <w:sz w:val="24"/>
        </w:rPr>
        <w:t>-2</w:t>
      </w:r>
      <w:r w:rsidRPr="002609BF">
        <w:rPr>
          <w:rFonts w:asciiTheme="minorEastAsia" w:hAnsiTheme="minorEastAsia" w:hint="eastAsia"/>
          <w:sz w:val="24"/>
        </w:rPr>
        <w:t>所示：</w:t>
      </w:r>
    </w:p>
    <w:p w14:paraId="3260E3E0" w14:textId="77777777" w:rsidR="00031EEF" w:rsidRDefault="005C49C0" w:rsidP="005C49C0">
      <w:pPr>
        <w:jc w:val="center"/>
      </w:pPr>
      <w:r>
        <w:rPr>
          <w:noProof/>
        </w:rPr>
        <w:drawing>
          <wp:inline distT="0" distB="0" distL="0" distR="0" wp14:anchorId="5934011B" wp14:editId="3B1B3E27">
            <wp:extent cx="2278380" cy="2222124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394" cy="22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421" w14:textId="77777777" w:rsidR="00031EEF" w:rsidRDefault="005C49C0" w:rsidP="005C49C0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4F60C1F7" w14:textId="77777777" w:rsidR="00C80549" w:rsidRPr="00C80549" w:rsidRDefault="005C49C0" w:rsidP="00C80549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6" w:name="_Toc59201090"/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6"/>
    </w:p>
    <w:p w14:paraId="4DFE019D" w14:textId="77777777" w:rsidR="00031EEF" w:rsidRPr="002609BF" w:rsidRDefault="005C49C0" w:rsidP="002609BF">
      <w:pPr>
        <w:spacing w:line="360" w:lineRule="auto"/>
        <w:ind w:firstLine="420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对于用户功能模块，共设计如下</w:t>
      </w:r>
      <w:r w:rsidRPr="002609BF">
        <w:rPr>
          <w:rFonts w:ascii="Times New Roman" w:hAnsi="Times New Roman" w:hint="eastAsia"/>
          <w:color w:val="000000" w:themeColor="text1"/>
          <w:sz w:val="24"/>
        </w:rPr>
        <w:t>6</w:t>
      </w:r>
      <w:r w:rsidRPr="002609BF">
        <w:rPr>
          <w:rFonts w:ascii="Times New Roman" w:hAnsi="Times New Roman" w:hint="eastAsia"/>
          <w:color w:val="000000" w:themeColor="text1"/>
          <w:sz w:val="24"/>
        </w:rPr>
        <w:t>个类。</w:t>
      </w:r>
    </w:p>
    <w:p w14:paraId="2490B88E" w14:textId="77777777" w:rsidR="00031EEF" w:rsidRPr="002609BF" w:rsidRDefault="003170B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控制层</w:t>
      </w:r>
      <w:r w:rsidR="005C49C0" w:rsidRPr="002609BF">
        <w:rPr>
          <w:rFonts w:ascii="Times New Roman" w:hAnsi="Times New Roman"/>
          <w:color w:val="000000" w:themeColor="text1"/>
          <w:sz w:val="24"/>
        </w:rPr>
        <w:t>类</w:t>
      </w:r>
      <w:r w:rsidRPr="002609BF">
        <w:rPr>
          <w:rFonts w:ascii="Times New Roman" w:hAnsi="Times New Roman" w:hint="eastAsia"/>
          <w:color w:val="000000" w:themeColor="text1"/>
          <w:sz w:val="24"/>
        </w:rPr>
        <w:t>UniversityController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="005C49C0" w:rsidRPr="002609BF">
        <w:rPr>
          <w:rFonts w:ascii="Times New Roman" w:hAnsi="Times New Roman"/>
          <w:color w:val="000000" w:themeColor="text1"/>
          <w:sz w:val="24"/>
        </w:rPr>
        <w:t>：</w:t>
      </w:r>
      <w:r w:rsidRPr="002609BF">
        <w:rPr>
          <w:rFonts w:ascii="Times New Roman" w:hAnsi="Times New Roman" w:hint="eastAsia"/>
          <w:color w:val="000000" w:themeColor="text1"/>
          <w:sz w:val="24"/>
        </w:rPr>
        <w:t>获取异步请求并发送数据</w:t>
      </w:r>
      <w:r w:rsidR="005C49C0" w:rsidRPr="002609BF">
        <w:rPr>
          <w:rFonts w:ascii="Times New Roman" w:hAnsi="Times New Roman"/>
          <w:color w:val="000000" w:themeColor="text1"/>
          <w:sz w:val="24"/>
        </w:rPr>
        <w:t>。</w:t>
      </w:r>
    </w:p>
    <w:p w14:paraId="5F04F53A" w14:textId="77777777" w:rsidR="00031EEF" w:rsidRPr="002609BF" w:rsidRDefault="005C49C0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/>
          <w:color w:val="000000" w:themeColor="text1"/>
          <w:sz w:val="24"/>
        </w:rPr>
        <w:t>VO</w:t>
      </w:r>
      <w:r w:rsidRPr="002609BF">
        <w:rPr>
          <w:rFonts w:ascii="Times New Roman" w:hAnsi="Times New Roman"/>
          <w:color w:val="000000" w:themeColor="text1"/>
          <w:sz w:val="24"/>
        </w:rPr>
        <w:t>实体类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University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Pr="002609BF">
        <w:rPr>
          <w:rFonts w:ascii="Times New Roman" w:hAnsi="Times New Roman"/>
          <w:color w:val="000000" w:themeColor="text1"/>
          <w:sz w:val="24"/>
        </w:rPr>
        <w:t>：</w:t>
      </w:r>
      <w:r w:rsidRPr="002609BF">
        <w:rPr>
          <w:rFonts w:ascii="Times New Roman" w:hAnsi="Times New Roman" w:hint="eastAsia"/>
          <w:color w:val="000000" w:themeColor="text1"/>
          <w:sz w:val="24"/>
        </w:rPr>
        <w:t>与数据库结构进行映射的类</w:t>
      </w:r>
      <w:r w:rsidRPr="002609BF">
        <w:rPr>
          <w:rFonts w:ascii="Times New Roman" w:hAnsi="Times New Roman"/>
          <w:color w:val="000000" w:themeColor="text1"/>
          <w:sz w:val="24"/>
        </w:rPr>
        <w:t>。主要由属性，</w:t>
      </w:r>
      <w:r w:rsidRPr="002609BF">
        <w:rPr>
          <w:rFonts w:ascii="Times New Roman" w:hAnsi="Times New Roman"/>
          <w:color w:val="000000" w:themeColor="text1"/>
          <w:sz w:val="24"/>
        </w:rPr>
        <w:t>setter, getter</w:t>
      </w:r>
      <w:r w:rsidRPr="002609BF">
        <w:rPr>
          <w:rFonts w:ascii="Times New Roman" w:hAnsi="Times New Roman"/>
          <w:color w:val="000000" w:themeColor="text1"/>
          <w:sz w:val="24"/>
        </w:rPr>
        <w:t>方法组成，</w:t>
      </w:r>
      <w:r w:rsidRPr="002609BF">
        <w:rPr>
          <w:rFonts w:ascii="Times New Roman" w:hAnsi="Times New Roman"/>
          <w:color w:val="000000" w:themeColor="text1"/>
          <w:sz w:val="24"/>
        </w:rPr>
        <w:t>VO</w:t>
      </w:r>
      <w:r w:rsidRPr="002609BF">
        <w:rPr>
          <w:rFonts w:ascii="Times New Roman" w:hAnsi="Times New Roman"/>
          <w:color w:val="000000" w:themeColor="text1"/>
          <w:sz w:val="24"/>
        </w:rPr>
        <w:t>类中的属性与表中的字段相对应，每一个</w:t>
      </w:r>
      <w:r w:rsidRPr="002609BF">
        <w:rPr>
          <w:rFonts w:ascii="Times New Roman" w:hAnsi="Times New Roman"/>
          <w:color w:val="000000" w:themeColor="text1"/>
          <w:sz w:val="24"/>
        </w:rPr>
        <w:t>VO</w:t>
      </w:r>
      <w:r w:rsidRPr="002609BF">
        <w:rPr>
          <w:rFonts w:ascii="Times New Roman" w:hAnsi="Times New Roman"/>
          <w:color w:val="000000" w:themeColor="text1"/>
          <w:sz w:val="24"/>
        </w:rPr>
        <w:t>类的对象都表示表中的每一条记录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。</w:t>
      </w:r>
    </w:p>
    <w:p w14:paraId="5C40A383" w14:textId="77777777" w:rsidR="00031EEF" w:rsidRPr="002609BF" w:rsidRDefault="002467C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mapper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层</w:t>
      </w:r>
      <w:r w:rsidR="005C49C0" w:rsidRPr="002609BF">
        <w:rPr>
          <w:rFonts w:ascii="Times New Roman" w:hAnsi="Times New Roman"/>
          <w:color w:val="000000" w:themeColor="text1"/>
          <w:sz w:val="24"/>
        </w:rPr>
        <w:t>接口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UniversityMapper</w:t>
      </w:r>
      <w:r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="005C49C0" w:rsidRPr="002609BF">
        <w:rPr>
          <w:rFonts w:ascii="Times New Roman" w:hAnsi="Times New Roman"/>
          <w:color w:val="000000" w:themeColor="text1"/>
          <w:sz w:val="24"/>
        </w:rPr>
        <w:t>：主要定义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数据</w:t>
      </w:r>
      <w:r w:rsidR="005C49C0" w:rsidRPr="002609BF">
        <w:rPr>
          <w:rFonts w:ascii="Times New Roman" w:hAnsi="Times New Roman"/>
          <w:color w:val="000000" w:themeColor="text1"/>
          <w:sz w:val="24"/>
        </w:rPr>
        <w:t>操作的接口，定义一系列数据库的原子性操作，例如增删改查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（通常称为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CRUD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）</w:t>
      </w:r>
      <w:r w:rsidR="005C49C0" w:rsidRPr="002609BF">
        <w:rPr>
          <w:rFonts w:ascii="Times New Roman" w:hAnsi="Times New Roman"/>
          <w:color w:val="000000" w:themeColor="text1"/>
          <w:sz w:val="24"/>
        </w:rPr>
        <w:t>等。</w:t>
      </w:r>
    </w:p>
    <w:p w14:paraId="36CDB294" w14:textId="77777777" w:rsidR="003170BE" w:rsidRPr="002609BF" w:rsidRDefault="003170B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lastRenderedPageBreak/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层</w:t>
      </w:r>
      <w:r w:rsidRPr="002609BF">
        <w:rPr>
          <w:rFonts w:ascii="Times New Roman" w:hAnsi="Times New Roman" w:hint="eastAsia"/>
          <w:color w:val="000000" w:themeColor="text1"/>
          <w:sz w:val="24"/>
        </w:rPr>
        <w:t xml:space="preserve"> IUniversity</w:t>
      </w:r>
      <w:r w:rsidRPr="002609BF">
        <w:rPr>
          <w:rFonts w:ascii="Times New Roman" w:hAnsi="Times New Roman"/>
          <w:color w:val="000000" w:themeColor="text1"/>
          <w:sz w:val="24"/>
        </w:rPr>
        <w:t>Service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Pr="002609BF">
        <w:rPr>
          <w:rFonts w:ascii="Times New Roman" w:hAnsi="Times New Roman"/>
          <w:color w:val="000000" w:themeColor="text1"/>
          <w:sz w:val="24"/>
        </w:rPr>
        <w:t>:</w:t>
      </w:r>
      <w:r w:rsidRPr="002609BF">
        <w:rPr>
          <w:rFonts w:ascii="Times New Roman" w:hAnsi="Times New Roman" w:hint="eastAsia"/>
          <w:color w:val="000000" w:themeColor="text1"/>
          <w:sz w:val="24"/>
        </w:rPr>
        <w:t>定义</w:t>
      </w:r>
      <w:r w:rsidRPr="002609BF">
        <w:rPr>
          <w:rFonts w:ascii="Times New Roman" w:hAnsi="Times New Roman" w:hint="eastAsia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层接口，声明方法。</w:t>
      </w:r>
    </w:p>
    <w:p w14:paraId="0C48B761" w14:textId="77777777" w:rsidR="003170BE" w:rsidRPr="002609BF" w:rsidRDefault="003170B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层</w:t>
      </w:r>
      <w:r w:rsidRPr="002609BF">
        <w:rPr>
          <w:rFonts w:ascii="Times New Roman" w:hAnsi="Times New Roman" w:hint="eastAsia"/>
          <w:color w:val="000000" w:themeColor="text1"/>
          <w:sz w:val="24"/>
        </w:rPr>
        <w:t>IUniversity</w:t>
      </w:r>
      <w:r w:rsidRPr="002609BF">
        <w:rPr>
          <w:rFonts w:ascii="Times New Roman" w:hAnsi="Times New Roman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Impl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Pr="002609BF">
        <w:rPr>
          <w:rFonts w:ascii="Times New Roman" w:hAnsi="Times New Roman" w:hint="eastAsia"/>
          <w:color w:val="000000" w:themeColor="text1"/>
          <w:sz w:val="24"/>
        </w:rPr>
        <w:t>：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调用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mapper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层，</w:t>
      </w:r>
      <w:r w:rsidRPr="002609BF">
        <w:rPr>
          <w:rFonts w:ascii="Times New Roman" w:hAnsi="Times New Roman" w:hint="eastAsia"/>
          <w:color w:val="000000" w:themeColor="text1"/>
          <w:sz w:val="24"/>
        </w:rPr>
        <w:t>实现接口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声明的方法。</w:t>
      </w:r>
    </w:p>
    <w:p w14:paraId="5CAFAF05" w14:textId="77777777" w:rsidR="00031EEF" w:rsidRPr="002609BF" w:rsidRDefault="002467C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应用开关</w:t>
      </w:r>
      <w:r w:rsidRPr="002609BF">
        <w:rPr>
          <w:rFonts w:ascii="Times New Roman" w:hAnsi="Times New Roman" w:hint="eastAsia"/>
          <w:color w:val="000000" w:themeColor="text1"/>
          <w:sz w:val="24"/>
        </w:rPr>
        <w:t>TongjiApplication</w:t>
      </w:r>
      <w:r w:rsidRPr="002609BF">
        <w:rPr>
          <w:rFonts w:ascii="Times New Roman" w:hAnsi="Times New Roman" w:hint="eastAsia"/>
          <w:color w:val="000000" w:themeColor="text1"/>
          <w:sz w:val="24"/>
        </w:rPr>
        <w:t>类：启动</w:t>
      </w:r>
      <w:r w:rsidRPr="002609BF">
        <w:rPr>
          <w:rFonts w:ascii="Times New Roman" w:hAnsi="Times New Roman" w:hint="eastAsia"/>
          <w:color w:val="000000" w:themeColor="text1"/>
          <w:sz w:val="24"/>
        </w:rPr>
        <w:t>spring</w:t>
      </w:r>
      <w:r w:rsidRPr="002609BF">
        <w:rPr>
          <w:rFonts w:ascii="Times New Roman" w:hAnsi="Times New Roman"/>
          <w:color w:val="000000" w:themeColor="text1"/>
          <w:sz w:val="24"/>
        </w:rPr>
        <w:t xml:space="preserve"> </w:t>
      </w:r>
      <w:r w:rsidRPr="002609BF">
        <w:rPr>
          <w:rFonts w:ascii="Times New Roman" w:hAnsi="Times New Roman" w:hint="eastAsia"/>
          <w:color w:val="000000" w:themeColor="text1"/>
          <w:sz w:val="24"/>
        </w:rPr>
        <w:t>boot</w:t>
      </w:r>
      <w:r w:rsidRPr="002609BF">
        <w:rPr>
          <w:rFonts w:ascii="Times New Roman" w:hAnsi="Times New Roman" w:hint="eastAsia"/>
          <w:color w:val="000000" w:themeColor="text1"/>
          <w:sz w:val="24"/>
        </w:rPr>
        <w:t>开发的应用。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各类的结构及类之间的关系如图</w:t>
      </w:r>
      <w:r w:rsidRPr="002609BF">
        <w:rPr>
          <w:rFonts w:ascii="Times New Roman" w:hAnsi="Times New Roman" w:hint="eastAsia"/>
          <w:color w:val="000000" w:themeColor="text1"/>
          <w:sz w:val="24"/>
        </w:rPr>
        <w:t>2-</w:t>
      </w:r>
      <w:r w:rsidRPr="002609BF">
        <w:rPr>
          <w:rFonts w:ascii="Times New Roman" w:hAnsi="Times New Roman"/>
          <w:color w:val="000000" w:themeColor="text1"/>
          <w:sz w:val="24"/>
        </w:rPr>
        <w:t>3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所示：</w:t>
      </w:r>
    </w:p>
    <w:p w14:paraId="5ADA4827" w14:textId="77777777" w:rsidR="002467CE" w:rsidRDefault="002467CE" w:rsidP="002467CE">
      <w:pPr>
        <w:ind w:left="420"/>
        <w:jc w:val="center"/>
      </w:pPr>
      <w:r>
        <w:rPr>
          <w:noProof/>
        </w:rPr>
        <w:drawing>
          <wp:inline distT="0" distB="0" distL="0" distR="0" wp14:anchorId="1F2C33BD" wp14:editId="7DC99DC4">
            <wp:extent cx="3779520" cy="3702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840" cy="37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B3F" w14:textId="77777777" w:rsidR="002467CE" w:rsidRDefault="002467CE" w:rsidP="002467CE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14:paraId="6E6372A7" w14:textId="77777777" w:rsidR="00C80549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7" w:name="_Toc59201091"/>
      <w:r>
        <w:rPr>
          <w:rFonts w:hint="eastAsia"/>
          <w:sz w:val="28"/>
          <w:szCs w:val="28"/>
        </w:rPr>
        <w:lastRenderedPageBreak/>
        <w:t>UML</w:t>
      </w:r>
      <w:r w:rsidR="00C80549">
        <w:rPr>
          <w:rFonts w:hint="eastAsia"/>
          <w:sz w:val="28"/>
          <w:szCs w:val="28"/>
        </w:rPr>
        <w:t>时序图</w:t>
      </w:r>
      <w:r w:rsidR="00F5196D">
        <w:rPr>
          <w:rFonts w:hint="eastAsia"/>
          <w:sz w:val="28"/>
          <w:szCs w:val="28"/>
        </w:rPr>
        <w:t>（</w:t>
      </w:r>
      <w:r w:rsidR="00F5196D">
        <w:rPr>
          <w:rFonts w:hint="eastAsia"/>
          <w:sz w:val="28"/>
          <w:szCs w:val="28"/>
        </w:rPr>
        <w:t>Sequence Diagram</w:t>
      </w:r>
      <w:r w:rsidR="00F5196D">
        <w:rPr>
          <w:rFonts w:hint="eastAsia"/>
          <w:sz w:val="28"/>
          <w:szCs w:val="28"/>
        </w:rPr>
        <w:t>）</w:t>
      </w:r>
      <w:bookmarkEnd w:id="7"/>
    </w:p>
    <w:p w14:paraId="7832554C" w14:textId="77777777" w:rsidR="00F5196D" w:rsidRDefault="007C44C3" w:rsidP="00F5196D">
      <w:r>
        <w:rPr>
          <w:noProof/>
        </w:rPr>
        <w:drawing>
          <wp:inline distT="0" distB="0" distL="0" distR="0" wp14:anchorId="3AB66CAD" wp14:editId="03740816">
            <wp:extent cx="5030995" cy="426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617" cy="42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347" w14:textId="77777777" w:rsidR="007C44C3" w:rsidRPr="00F5196D" w:rsidRDefault="007C44C3" w:rsidP="007C4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：时序图</w:t>
      </w:r>
    </w:p>
    <w:p w14:paraId="025F0F93" w14:textId="77777777" w:rsidR="00C80549" w:rsidRPr="00C80549" w:rsidRDefault="00C80549" w:rsidP="00C80549"/>
    <w:p w14:paraId="13E539A5" w14:textId="77777777" w:rsidR="00031EEF" w:rsidRDefault="00C80549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8" w:name="_Toc59201092"/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活动图</w:t>
      </w:r>
      <w:r w:rsidR="005C49C0">
        <w:rPr>
          <w:rFonts w:hint="eastAsia"/>
          <w:sz w:val="28"/>
          <w:szCs w:val="28"/>
        </w:rPr>
        <w:t>（</w:t>
      </w:r>
      <w:r w:rsidR="005C49C0">
        <w:rPr>
          <w:rFonts w:hint="eastAsia"/>
          <w:sz w:val="28"/>
          <w:szCs w:val="28"/>
        </w:rPr>
        <w:t>Activity Diagram</w:t>
      </w:r>
      <w:r w:rsidR="005C49C0">
        <w:rPr>
          <w:rFonts w:hint="eastAsia"/>
          <w:sz w:val="28"/>
          <w:szCs w:val="28"/>
        </w:rPr>
        <w:t>）</w:t>
      </w:r>
      <w:bookmarkEnd w:id="8"/>
    </w:p>
    <w:p w14:paraId="5BE12E1B" w14:textId="77777777" w:rsidR="00031EEF" w:rsidRPr="002609BF" w:rsidRDefault="00A05F2F" w:rsidP="002609B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609BF">
        <w:rPr>
          <w:rFonts w:ascii="宋体" w:eastAsia="宋体" w:hAnsi="宋体" w:hint="eastAsia"/>
          <w:sz w:val="24"/>
        </w:rPr>
        <w:t>用户会打开网页会看到各个省份名称，点击省份展示该省包含的大学，</w:t>
      </w:r>
      <w:r w:rsidR="005C49C0" w:rsidRPr="002609BF">
        <w:rPr>
          <w:rFonts w:ascii="宋体" w:eastAsia="宋体" w:hAnsi="宋体" w:hint="eastAsia"/>
          <w:sz w:val="24"/>
        </w:rPr>
        <w:t>具体</w:t>
      </w:r>
      <w:r w:rsidRPr="002609BF">
        <w:rPr>
          <w:rFonts w:ascii="宋体" w:eastAsia="宋体" w:hAnsi="宋体" w:hint="eastAsia"/>
          <w:sz w:val="24"/>
        </w:rPr>
        <w:t>活动</w:t>
      </w:r>
      <w:r w:rsidR="005C49C0" w:rsidRPr="002609BF">
        <w:rPr>
          <w:rFonts w:ascii="宋体" w:eastAsia="宋体" w:hAnsi="宋体" w:hint="eastAsia"/>
          <w:sz w:val="24"/>
        </w:rPr>
        <w:t>图</w:t>
      </w:r>
      <w:r w:rsidR="007C44C3">
        <w:rPr>
          <w:rFonts w:ascii="宋体" w:eastAsia="宋体" w:hAnsi="宋体" w:hint="eastAsia"/>
          <w:sz w:val="24"/>
        </w:rPr>
        <w:t>2-</w:t>
      </w:r>
      <w:r w:rsidR="007C44C3">
        <w:rPr>
          <w:rFonts w:ascii="宋体" w:eastAsia="宋体" w:hAnsi="宋体"/>
          <w:sz w:val="24"/>
        </w:rPr>
        <w:t>5</w:t>
      </w:r>
      <w:r w:rsidR="005C49C0" w:rsidRPr="002609BF">
        <w:rPr>
          <w:rFonts w:ascii="宋体" w:eastAsia="宋体" w:hAnsi="宋体" w:hint="eastAsia"/>
          <w:sz w:val="24"/>
        </w:rPr>
        <w:t>所示。</w:t>
      </w:r>
    </w:p>
    <w:p w14:paraId="68B2B75E" w14:textId="77777777" w:rsidR="00031EEF" w:rsidRDefault="00A05F2F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66E24D" wp14:editId="27046131">
            <wp:extent cx="2464612" cy="3726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4309" cy="3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9121" w14:textId="77777777" w:rsidR="00031EEF" w:rsidRDefault="00031EEF"/>
    <w:p w14:paraId="27995BC2" w14:textId="77777777" w:rsidR="00031EEF" w:rsidRPr="007C44C3" w:rsidRDefault="005C49C0" w:rsidP="004014BA">
      <w:pPr>
        <w:jc w:val="center"/>
        <w:rPr>
          <w:szCs w:val="21"/>
        </w:rPr>
      </w:pPr>
      <w:r w:rsidRPr="007C44C3">
        <w:rPr>
          <w:rFonts w:hint="eastAsia"/>
          <w:szCs w:val="21"/>
        </w:rPr>
        <w:t>图</w:t>
      </w:r>
      <w:r w:rsidR="007C44C3" w:rsidRPr="007C44C3">
        <w:rPr>
          <w:rFonts w:hint="eastAsia"/>
          <w:szCs w:val="21"/>
        </w:rPr>
        <w:t>2-</w:t>
      </w:r>
      <w:r w:rsidR="007C44C3" w:rsidRPr="007C44C3">
        <w:rPr>
          <w:szCs w:val="21"/>
        </w:rPr>
        <w:t>5</w:t>
      </w:r>
      <w:r w:rsidRPr="007C44C3">
        <w:rPr>
          <w:rFonts w:hint="eastAsia"/>
          <w:szCs w:val="21"/>
        </w:rPr>
        <w:t xml:space="preserve"> </w:t>
      </w:r>
      <w:r w:rsidRPr="007C44C3">
        <w:rPr>
          <w:rFonts w:hint="eastAsia"/>
          <w:szCs w:val="21"/>
        </w:rPr>
        <w:t>登录流程图</w:t>
      </w:r>
    </w:p>
    <w:p w14:paraId="4161E0DE" w14:textId="77777777" w:rsidR="00031EEF" w:rsidRDefault="005C49C0" w:rsidP="002609BF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9" w:name="_Toc59201093"/>
      <w:r>
        <w:rPr>
          <w:rFonts w:ascii="黑体" w:eastAsia="黑体" w:hAnsi="黑体" w:cs="黑体" w:hint="eastAsia"/>
          <w:sz w:val="30"/>
          <w:szCs w:val="30"/>
        </w:rPr>
        <w:t>系统实现</w:t>
      </w:r>
      <w:bookmarkEnd w:id="9"/>
    </w:p>
    <w:p w14:paraId="62FC71BF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0" w:name="_Toc59201094"/>
      <w:r>
        <w:rPr>
          <w:rFonts w:hint="eastAsia"/>
          <w:sz w:val="28"/>
          <w:szCs w:val="28"/>
        </w:rPr>
        <w:t>项目结构</w:t>
      </w:r>
      <w:bookmarkEnd w:id="10"/>
    </w:p>
    <w:p w14:paraId="09A4A912" w14:textId="77777777" w:rsidR="004014BA" w:rsidRPr="002609BF" w:rsidRDefault="004014BA" w:rsidP="002609B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609BF">
        <w:rPr>
          <w:rFonts w:ascii="宋体" w:eastAsia="宋体" w:hAnsi="宋体" w:hint="eastAsia"/>
          <w:sz w:val="24"/>
        </w:rPr>
        <w:t>项目结构如下图3</w:t>
      </w:r>
      <w:r w:rsidRPr="002609BF">
        <w:rPr>
          <w:rFonts w:ascii="宋体" w:eastAsia="宋体" w:hAnsi="宋体"/>
          <w:sz w:val="24"/>
        </w:rPr>
        <w:t>-1</w:t>
      </w:r>
      <w:r w:rsidRPr="002609BF">
        <w:rPr>
          <w:rFonts w:ascii="宋体" w:eastAsia="宋体" w:hAnsi="宋体" w:hint="eastAsia"/>
          <w:sz w:val="24"/>
        </w:rPr>
        <w:t>所示：</w:t>
      </w:r>
    </w:p>
    <w:p w14:paraId="0CF6D49C" w14:textId="77777777" w:rsidR="00031EEF" w:rsidRDefault="004014BA" w:rsidP="004014BA">
      <w:pPr>
        <w:jc w:val="center"/>
      </w:pPr>
      <w:r>
        <w:rPr>
          <w:noProof/>
        </w:rPr>
        <w:lastRenderedPageBreak/>
        <w:drawing>
          <wp:inline distT="0" distB="0" distL="0" distR="0" wp14:anchorId="6E1157A2" wp14:editId="2A5BE2F4">
            <wp:extent cx="4373880" cy="4987635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30" cy="49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992" w14:textId="77777777" w:rsidR="004014BA" w:rsidRDefault="004014BA" w:rsidP="004014B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：系统结构</w:t>
      </w:r>
    </w:p>
    <w:p w14:paraId="66ACD904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1" w:name="_Toc59201095"/>
      <w:r>
        <w:rPr>
          <w:rFonts w:hint="eastAsia"/>
          <w:sz w:val="28"/>
          <w:szCs w:val="28"/>
        </w:rPr>
        <w:t>配置文件</w:t>
      </w:r>
      <w:bookmarkEnd w:id="11"/>
    </w:p>
    <w:p w14:paraId="100E6CB6" w14:textId="77777777" w:rsidR="00031EEF" w:rsidRPr="002609BF" w:rsidRDefault="005C49C0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  <w:szCs w:val="21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在项目下新建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Source Folder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，名为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resources</w:t>
      </w:r>
    </w:p>
    <w:p w14:paraId="146D3812" w14:textId="77777777" w:rsidR="00031EEF" w:rsidRDefault="004014BA" w:rsidP="002609BF">
      <w:pPr>
        <w:pStyle w:val="3"/>
        <w:numPr>
          <w:ilvl w:val="2"/>
          <w:numId w:val="5"/>
        </w:numPr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59201096"/>
      <w:r w:rsidRPr="004014BA">
        <w:rPr>
          <w:rFonts w:ascii="楷体" w:eastAsia="楷体" w:hAnsi="楷体" w:cs="楷体"/>
          <w:sz w:val="24"/>
        </w:rPr>
        <w:t>application.properties</w:t>
      </w:r>
      <w:r w:rsidR="005C49C0">
        <w:rPr>
          <w:rFonts w:ascii="楷体" w:eastAsia="楷体" w:hAnsi="楷体" w:cs="楷体" w:hint="eastAsia"/>
          <w:sz w:val="24"/>
        </w:rPr>
        <w:t>文件</w:t>
      </w:r>
      <w:bookmarkEnd w:id="12"/>
    </w:p>
    <w:p w14:paraId="3D0CB5A0" w14:textId="77777777" w:rsidR="00031EEF" w:rsidRPr="002609BF" w:rsidRDefault="005C49C0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该配置文件主要是以文件形式保存</w:t>
      </w:r>
      <w:r w:rsidR="004014BA" w:rsidRPr="002609BF">
        <w:rPr>
          <w:rFonts w:ascii="Times New Roman" w:eastAsia="宋体" w:hAnsi="Times New Roman" w:hint="eastAsia"/>
          <w:color w:val="000000" w:themeColor="text1"/>
          <w:sz w:val="24"/>
        </w:rPr>
        <w:t>view</w:t>
      </w:r>
      <w:r w:rsidR="004014BA" w:rsidRPr="002609BF">
        <w:rPr>
          <w:rFonts w:ascii="Times New Roman" w:eastAsia="宋体" w:hAnsi="Times New Roman" w:hint="eastAsia"/>
          <w:color w:val="000000" w:themeColor="text1"/>
          <w:sz w:val="24"/>
        </w:rPr>
        <w:t>层的访问路径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。</w:t>
      </w:r>
    </w:p>
    <w:p w14:paraId="2BA07F9C" w14:textId="77777777" w:rsidR="004014BA" w:rsidRPr="008239EA" w:rsidRDefault="004014BA" w:rsidP="004014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>spring.thymeleaf.prefix=classpath:/templates/</w:t>
      </w:r>
    </w:p>
    <w:p w14:paraId="474C5E43" w14:textId="77777777" w:rsidR="004014BA" w:rsidRPr="008239EA" w:rsidRDefault="004014BA" w:rsidP="004014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>spring.mvc.view.prefix=classpath:/templates/</w:t>
      </w:r>
    </w:p>
    <w:p w14:paraId="57C8FAF8" w14:textId="77777777" w:rsidR="00031EEF" w:rsidRPr="008239EA" w:rsidRDefault="004014BA" w:rsidP="004014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>spring.mvc.view.suffix=.html</w:t>
      </w:r>
    </w:p>
    <w:p w14:paraId="5450D2A3" w14:textId="77777777" w:rsidR="00031EEF" w:rsidRDefault="004014BA" w:rsidP="002609BF">
      <w:pPr>
        <w:pStyle w:val="3"/>
        <w:numPr>
          <w:ilvl w:val="2"/>
          <w:numId w:val="5"/>
        </w:numPr>
        <w:spacing w:before="0" w:after="0" w:line="360" w:lineRule="auto"/>
        <w:rPr>
          <w:rFonts w:ascii="楷体" w:eastAsia="楷体" w:hAnsi="楷体" w:cs="楷体"/>
          <w:sz w:val="24"/>
        </w:rPr>
      </w:pPr>
      <w:bookmarkStart w:id="13" w:name="_Toc59201097"/>
      <w:r w:rsidRPr="004014BA">
        <w:rPr>
          <w:rFonts w:ascii="楷体" w:eastAsia="楷体" w:hAnsi="楷体" w:cs="楷体"/>
          <w:sz w:val="24"/>
        </w:rPr>
        <w:t>application</w:t>
      </w:r>
      <w:r w:rsidR="005C49C0"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 w:hint="eastAsia"/>
          <w:sz w:val="24"/>
        </w:rPr>
        <w:t>yml</w:t>
      </w:r>
      <w:r w:rsidR="005C49C0">
        <w:rPr>
          <w:rFonts w:ascii="楷体" w:eastAsia="楷体" w:hAnsi="楷体" w:cs="楷体" w:hint="eastAsia"/>
          <w:sz w:val="24"/>
        </w:rPr>
        <w:t>文件</w:t>
      </w:r>
      <w:bookmarkEnd w:id="13"/>
    </w:p>
    <w:p w14:paraId="3BAD8930" w14:textId="77777777" w:rsidR="00031EEF" w:rsidRPr="002609BF" w:rsidRDefault="004014BA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配置应用运行的端口、数据库连接用户名和密码、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mybatis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配置检索路径和文件</w:t>
      </w:r>
    </w:p>
    <w:p w14:paraId="0B74C557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hint="eastAsia"/>
          <w:szCs w:val="21"/>
        </w:rPr>
        <w:t xml:space="preserve"> </w:t>
      </w:r>
      <w:r w:rsidRPr="008239EA">
        <w:rPr>
          <w:rFonts w:ascii="Consolas" w:eastAsia="Consolas" w:hAnsi="Consolas" w:hint="eastAsia"/>
          <w:color w:val="000000"/>
          <w:szCs w:val="21"/>
        </w:rPr>
        <w:t xml:space="preserve">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数据源配置</w:t>
      </w:r>
    </w:p>
    <w:p w14:paraId="19C3585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</w:p>
    <w:p w14:paraId="76211B95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lastRenderedPageBreak/>
        <w:t>spring:</w:t>
      </w:r>
    </w:p>
    <w:p w14:paraId="6F2C076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datasource:</w:t>
      </w:r>
    </w:p>
    <w:p w14:paraId="072415F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url: jdbc:mysql://134.175.39.56:3306/simple?useUnicode=true&amp;characterEncoding=UTF-8&amp;useSSL=false</w:t>
      </w:r>
    </w:p>
    <w:p w14:paraId="0E6A8237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username: root</w:t>
      </w:r>
    </w:p>
    <w:p w14:paraId="27122C4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password: qq123456@liangzai</w:t>
      </w:r>
    </w:p>
    <w:p w14:paraId="7F3997C0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driver-class-name: com.mysql.jdbc.Driver</w:t>
      </w:r>
    </w:p>
    <w:p w14:paraId="5F7F998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</w:p>
    <w:p w14:paraId="3D31EF1E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# MyBatis 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此处在使用了</w:t>
      </w:r>
      <w:r w:rsidRPr="008239EA">
        <w:rPr>
          <w:rFonts w:ascii="Consolas" w:eastAsia="Consolas" w:hAnsi="Consolas" w:hint="eastAsia"/>
          <w:color w:val="000000"/>
          <w:szCs w:val="21"/>
        </w:rPr>
        <w:t>maperscan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后</w:t>
      </w:r>
      <w:r w:rsidRPr="008239EA">
        <w:rPr>
          <w:rFonts w:ascii="Consolas" w:eastAsia="Consolas" w:hAnsi="Consolas" w:hint="eastAsia"/>
          <w:color w:val="000000"/>
          <w:szCs w:val="21"/>
        </w:rPr>
        <w:t xml:space="preserve">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可以不需要了</w:t>
      </w:r>
      <w:r w:rsidRPr="008239EA">
        <w:rPr>
          <w:rFonts w:ascii="Consolas" w:eastAsia="Consolas" w:hAnsi="Consolas" w:hint="eastAsia"/>
          <w:color w:val="000000"/>
          <w:szCs w:val="21"/>
        </w:rPr>
        <w:t>/</w:t>
      </w:r>
    </w:p>
    <w:p w14:paraId="3FAF1D47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>mybatis:</w:t>
      </w:r>
    </w:p>
    <w:p w14:paraId="3C02FC4B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    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搜索指定包别名</w:t>
      </w:r>
    </w:p>
    <w:p w14:paraId="5995985E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typeAliasesPackage: com.example.tongji.domain</w:t>
      </w:r>
    </w:p>
    <w:p w14:paraId="5B03472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mapper-locations: classpath:com.example.tongji.mapper/**/*.xml</w:t>
      </w:r>
    </w:p>
    <w:p w14:paraId="27CDB0C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</w:p>
    <w:p w14:paraId="1903CE0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开发环境配置</w:t>
      </w:r>
    </w:p>
    <w:p w14:paraId="4203FFE4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>server:</w:t>
      </w:r>
    </w:p>
    <w:p w14:paraId="2E7CB8C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  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服务器的</w:t>
      </w:r>
      <w:r w:rsidRPr="008239EA">
        <w:rPr>
          <w:rFonts w:ascii="Consolas" w:eastAsia="Consolas" w:hAnsi="Consolas" w:hint="eastAsia"/>
          <w:color w:val="000000"/>
          <w:szCs w:val="21"/>
        </w:rPr>
        <w:t>HTTP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端口，默认为</w:t>
      </w:r>
      <w:r w:rsidRPr="008239EA">
        <w:rPr>
          <w:rFonts w:ascii="Consolas" w:eastAsia="Consolas" w:hAnsi="Consolas" w:hint="eastAsia"/>
          <w:color w:val="000000"/>
          <w:szCs w:val="21"/>
        </w:rPr>
        <w:t>80</w:t>
      </w:r>
    </w:p>
    <w:p w14:paraId="01C87F50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port: 80</w:t>
      </w:r>
    </w:p>
    <w:p w14:paraId="03C8C03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servlet:</w:t>
      </w:r>
    </w:p>
    <w:p w14:paraId="4782882C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    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应用的访问路径</w:t>
      </w:r>
    </w:p>
    <w:p w14:paraId="75AEE56D" w14:textId="77777777" w:rsidR="00031EEF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context-path: /</w:t>
      </w:r>
      <w:r w:rsidRPr="008239EA">
        <w:rPr>
          <w:rFonts w:ascii="Consolas" w:eastAsia="Consolas" w:hAnsi="Consolas" w:hint="eastAsia"/>
          <w:color w:val="000000"/>
          <w:szCs w:val="21"/>
        </w:rPr>
        <w:t xml:space="preserve"> </w:t>
      </w:r>
    </w:p>
    <w:p w14:paraId="51A47544" w14:textId="77777777" w:rsidR="00031EEF" w:rsidRDefault="004014BA" w:rsidP="002609BF">
      <w:pPr>
        <w:pStyle w:val="3"/>
        <w:numPr>
          <w:ilvl w:val="2"/>
          <w:numId w:val="5"/>
        </w:numPr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59201098"/>
      <w:r w:rsidRPr="004014BA">
        <w:rPr>
          <w:rFonts w:ascii="楷体" w:eastAsia="楷体" w:hAnsi="楷体" w:cs="楷体"/>
          <w:sz w:val="24"/>
        </w:rPr>
        <w:t>UniversityController</w:t>
      </w:r>
      <w:r w:rsidR="008239EA">
        <w:rPr>
          <w:rFonts w:ascii="楷体" w:eastAsia="楷体" w:hAnsi="楷体" w:cs="楷体"/>
          <w:sz w:val="24"/>
        </w:rPr>
        <w:t>.java</w:t>
      </w:r>
      <w:r w:rsidR="005C49C0">
        <w:rPr>
          <w:rFonts w:ascii="楷体" w:eastAsia="楷体" w:hAnsi="楷体" w:cs="楷体" w:hint="eastAsia"/>
          <w:sz w:val="24"/>
        </w:rPr>
        <w:t>文件</w:t>
      </w:r>
      <w:bookmarkEnd w:id="14"/>
    </w:p>
    <w:p w14:paraId="2D33967C" w14:textId="77777777" w:rsidR="00031EEF" w:rsidRPr="002609BF" w:rsidRDefault="004014BA" w:rsidP="002609BF">
      <w:pPr>
        <w:spacing w:line="360" w:lineRule="auto"/>
        <w:rPr>
          <w:sz w:val="24"/>
        </w:rPr>
      </w:pPr>
      <w:r w:rsidRPr="002609BF">
        <w:rPr>
          <w:rFonts w:hint="eastAsia"/>
          <w:sz w:val="24"/>
        </w:rPr>
        <w:t>控制器，捕获浏览器发来的请求</w:t>
      </w:r>
    </w:p>
    <w:p w14:paraId="2F20D24A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package com.example.tongji.controller;</w:t>
      </w:r>
    </w:p>
    <w:p w14:paraId="1930200D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664A4AEB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com.example.tongji.domain.University;</w:t>
      </w:r>
    </w:p>
    <w:p w14:paraId="4B28FC0D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com.example.tongji.service.IUniversityService;</w:t>
      </w:r>
    </w:p>
    <w:p w14:paraId="7E5A610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org.springframework.beans.factory.annotation.Autowired;</w:t>
      </w:r>
    </w:p>
    <w:p w14:paraId="6C492F5E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org.springframework.stereotype.Controller;</w:t>
      </w:r>
    </w:p>
    <w:p w14:paraId="4EAB23A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org.springframework.web.bind.annotation.GetMapping;</w:t>
      </w:r>
    </w:p>
    <w:p w14:paraId="1683BD4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org.springframework.web.bind.annotation.PathVariable;</w:t>
      </w:r>
    </w:p>
    <w:p w14:paraId="5700E6B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org.springframework.web.bind.annotation.ResponseBody;</w:t>
      </w:r>
    </w:p>
    <w:p w14:paraId="589FF4D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0B80A75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import java.util.List;</w:t>
      </w:r>
    </w:p>
    <w:p w14:paraId="61A04FCD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5E226933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@Controller</w:t>
      </w:r>
    </w:p>
    <w:p w14:paraId="692AC1C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public class UniversityController {</w:t>
      </w:r>
    </w:p>
    <w:p w14:paraId="28592A5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lastRenderedPageBreak/>
        <w:t xml:space="preserve">    @Autowired</w:t>
      </w:r>
    </w:p>
    <w:p w14:paraId="7FB9274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private IUniversityService universityService;</w:t>
      </w:r>
    </w:p>
    <w:p w14:paraId="7D250EC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11B4106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 w:hint="eastAsia"/>
          <w:color w:val="000000" w:themeColor="text1"/>
          <w:szCs w:val="21"/>
        </w:rPr>
        <w:t xml:space="preserve">    @GetMapping("/search/{prvince}") //</w:t>
      </w:r>
      <w:r w:rsidRPr="008239EA">
        <w:rPr>
          <w:rFonts w:ascii="微软雅黑" w:eastAsia="微软雅黑" w:hAnsi="微软雅黑" w:cs="微软雅黑" w:hint="eastAsia"/>
          <w:color w:val="000000" w:themeColor="text1"/>
          <w:szCs w:val="21"/>
        </w:rPr>
        <w:t>请求路径</w:t>
      </w:r>
      <w:r w:rsidRPr="008239EA">
        <w:rPr>
          <w:rFonts w:ascii="Consolas" w:eastAsia="Consolas" w:hAnsi="Consolas" w:hint="eastAsia"/>
          <w:color w:val="000000" w:themeColor="text1"/>
          <w:szCs w:val="21"/>
        </w:rPr>
        <w:t xml:space="preserve"> </w:t>
      </w:r>
      <w:r w:rsidRPr="008239EA">
        <w:rPr>
          <w:rFonts w:ascii="微软雅黑" w:eastAsia="微软雅黑" w:hAnsi="微软雅黑" w:cs="微软雅黑" w:hint="eastAsia"/>
          <w:color w:val="000000" w:themeColor="text1"/>
          <w:szCs w:val="21"/>
        </w:rPr>
        <w:t>如：</w:t>
      </w:r>
      <w:r w:rsidRPr="008239EA">
        <w:rPr>
          <w:rFonts w:ascii="Consolas" w:eastAsia="Consolas" w:hAnsi="Consolas" w:hint="eastAsia"/>
          <w:color w:val="000000" w:themeColor="text1"/>
          <w:szCs w:val="21"/>
        </w:rPr>
        <w:t>http://localhost/serar/</w:t>
      </w:r>
      <w:r w:rsidRPr="008239EA">
        <w:rPr>
          <w:rFonts w:ascii="微软雅黑" w:eastAsia="微软雅黑" w:hAnsi="微软雅黑" w:cs="微软雅黑" w:hint="eastAsia"/>
          <w:color w:val="000000" w:themeColor="text1"/>
          <w:szCs w:val="21"/>
        </w:rPr>
        <w:t>湖北</w:t>
      </w:r>
    </w:p>
    <w:p w14:paraId="43E616DC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@ResponseBody</w:t>
      </w:r>
    </w:p>
    <w:p w14:paraId="6D07CEC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public List&lt;University&gt; searchList(@PathVariable("prvince")String province){</w:t>
      </w:r>
    </w:p>
    <w:p w14:paraId="5F94DF3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    return universityService.listU(province);</w:t>
      </w:r>
    </w:p>
    <w:p w14:paraId="6D43437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48806FA5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0247DBFF" w14:textId="77777777" w:rsidR="00031EEF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}</w:t>
      </w:r>
    </w:p>
    <w:p w14:paraId="19CF6AF4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5" w:name="_Toc59201099"/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8239EA" w:rsidRPr="008239EA">
        <w:rPr>
          <w:sz w:val="28"/>
          <w:szCs w:val="28"/>
        </w:rPr>
        <w:t>University</w:t>
      </w:r>
      <w:r>
        <w:rPr>
          <w:rFonts w:hint="eastAsia"/>
          <w:sz w:val="28"/>
          <w:szCs w:val="28"/>
        </w:rPr>
        <w:t>.java</w:t>
      </w:r>
      <w:bookmarkEnd w:id="15"/>
    </w:p>
    <w:p w14:paraId="4546D7A7" w14:textId="77777777" w:rsidR="00031EEF" w:rsidRPr="002609BF" w:rsidRDefault="008239EA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映射数据库的表</w:t>
      </w:r>
    </w:p>
    <w:p w14:paraId="49CBF75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>package com.example.tongji.domain;</w:t>
      </w:r>
    </w:p>
    <w:p w14:paraId="30DB832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>/**</w:t>
      </w:r>
    </w:p>
    <w:p w14:paraId="7042D61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 w:hint="eastAsia"/>
          <w:color w:val="000000" w:themeColor="text1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color w:val="000000" w:themeColor="text1"/>
          <w:szCs w:val="21"/>
        </w:rPr>
        <w:t>参数配置表</w:t>
      </w:r>
      <w:r w:rsidRPr="002609BF">
        <w:rPr>
          <w:rFonts w:ascii="Consolas" w:eastAsia="Consolas" w:hAnsi="Consolas" w:hint="eastAsia"/>
          <w:color w:val="000000" w:themeColor="text1"/>
          <w:szCs w:val="21"/>
        </w:rPr>
        <w:t xml:space="preserve"> University</w:t>
      </w:r>
    </w:p>
    <w:p w14:paraId="4F1B29C9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*</w:t>
      </w:r>
    </w:p>
    <w:p w14:paraId="601ED52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*/</w:t>
      </w:r>
    </w:p>
    <w:p w14:paraId="19E4A199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>public class University {</w:t>
      </w:r>
    </w:p>
    <w:p w14:paraId="73182F4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private Long id;</w:t>
      </w:r>
    </w:p>
    <w:p w14:paraId="01DB196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private String Province;</w:t>
      </w:r>
    </w:p>
    <w:p w14:paraId="4D695C8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private String Name;</w:t>
      </w:r>
    </w:p>
    <w:p w14:paraId="5E0E988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private String City;</w:t>
      </w:r>
    </w:p>
    <w:p w14:paraId="70FE77D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6D4761A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Long getId() {</w:t>
      </w:r>
    </w:p>
    <w:p w14:paraId="667AC7B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return id;</w:t>
      </w:r>
    </w:p>
    <w:p w14:paraId="0F4DB026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326B5967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5B5195B7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void setId(Long id) {</w:t>
      </w:r>
    </w:p>
    <w:p w14:paraId="63E96A6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this.id = id;</w:t>
      </w:r>
    </w:p>
    <w:p w14:paraId="0CA36129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72D32BC5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2A43288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String getProvince() {</w:t>
      </w:r>
    </w:p>
    <w:p w14:paraId="6D7624D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return Province;</w:t>
      </w:r>
    </w:p>
    <w:p w14:paraId="68706AF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3BC3EF7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66C6F72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void setProvince(String province) {</w:t>
      </w:r>
    </w:p>
    <w:p w14:paraId="7A05941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this.Province = province;</w:t>
      </w:r>
    </w:p>
    <w:p w14:paraId="430E7A1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1D6F82E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59FCAB2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String getName() {</w:t>
      </w:r>
    </w:p>
    <w:p w14:paraId="4D3E166F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return Name;</w:t>
      </w:r>
    </w:p>
    <w:p w14:paraId="61EF8D6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3E112DB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3412C7C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void setName(String name) {</w:t>
      </w:r>
    </w:p>
    <w:p w14:paraId="4F85F28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this.Name = name;</w:t>
      </w:r>
    </w:p>
    <w:p w14:paraId="60B626D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46FC10D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F1EFE0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String getCity() {</w:t>
      </w:r>
    </w:p>
    <w:p w14:paraId="7304C216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return City;</w:t>
      </w:r>
    </w:p>
    <w:p w14:paraId="1896BAE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698C315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24E9EA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void setCity(String city) {</w:t>
      </w:r>
    </w:p>
    <w:p w14:paraId="5D28DBF5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this.City = city;</w:t>
      </w:r>
    </w:p>
    <w:p w14:paraId="038B32C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0E28B26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A51ABC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University(Long id, String province, String name, String city) {</w:t>
      </w:r>
    </w:p>
    <w:p w14:paraId="3A38DE1F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this.id = id;</w:t>
      </w:r>
    </w:p>
    <w:p w14:paraId="32AE0E66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this.Province = province;</w:t>
      </w:r>
    </w:p>
    <w:p w14:paraId="5A6B2F4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this.Name = name;</w:t>
      </w:r>
    </w:p>
    <w:p w14:paraId="5D028B6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this.City = city;</w:t>
      </w:r>
    </w:p>
    <w:p w14:paraId="45AB57A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594F261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C76356C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@Override</w:t>
      </w:r>
    </w:p>
    <w:p w14:paraId="6DEC58F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public String toString() {</w:t>
      </w:r>
    </w:p>
    <w:p w14:paraId="1F1E92D7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return "University{" +</w:t>
      </w:r>
    </w:p>
    <w:p w14:paraId="72F40D1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"id=" + id +</w:t>
      </w:r>
    </w:p>
    <w:p w14:paraId="17A7BE3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", Province='" + Province + '\'' +</w:t>
      </w:r>
    </w:p>
    <w:p w14:paraId="1938418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", Name='" + Name + '\'' +</w:t>
      </w:r>
    </w:p>
    <w:p w14:paraId="1E36CF2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", City='" + City + '\'' +</w:t>
      </w:r>
    </w:p>
    <w:p w14:paraId="37B6EA35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'}';</w:t>
      </w:r>
    </w:p>
    <w:p w14:paraId="7F43CC9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670BC44B" w14:textId="77777777" w:rsidR="00031EEF" w:rsidRPr="002609BF" w:rsidRDefault="008239EA" w:rsidP="008239EA">
      <w:pPr>
        <w:shd w:val="clear" w:color="auto" w:fill="FFF2CD" w:themeFill="accent4" w:themeFillTint="32"/>
        <w:jc w:val="left"/>
        <w:rPr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>}</w:t>
      </w:r>
    </w:p>
    <w:p w14:paraId="4976678F" w14:textId="77777777" w:rsidR="00031EEF" w:rsidRDefault="00031EEF">
      <w:pPr>
        <w:rPr>
          <w:rFonts w:ascii="Consolas" w:eastAsia="Consolas" w:hAnsi="Consolas"/>
          <w:color w:val="008080"/>
          <w:sz w:val="18"/>
          <w:szCs w:val="18"/>
        </w:rPr>
      </w:pPr>
    </w:p>
    <w:p w14:paraId="5E6FAB85" w14:textId="77777777" w:rsidR="00031EEF" w:rsidRDefault="008239EA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6" w:name="_Toc59201100"/>
      <w:r>
        <w:rPr>
          <w:rFonts w:hint="eastAsia"/>
          <w:sz w:val="28"/>
          <w:szCs w:val="28"/>
        </w:rPr>
        <w:t>Mapper</w:t>
      </w:r>
      <w:r>
        <w:rPr>
          <w:rFonts w:hint="eastAsia"/>
          <w:sz w:val="28"/>
          <w:szCs w:val="28"/>
        </w:rPr>
        <w:t>层</w:t>
      </w:r>
      <w:r w:rsidRPr="008239EA">
        <w:rPr>
          <w:sz w:val="28"/>
          <w:szCs w:val="28"/>
        </w:rPr>
        <w:t>UniversityMapper</w:t>
      </w:r>
      <w:r>
        <w:rPr>
          <w:sz w:val="28"/>
          <w:szCs w:val="28"/>
        </w:rPr>
        <w:t>.java</w:t>
      </w:r>
      <w:bookmarkEnd w:id="16"/>
    </w:p>
    <w:p w14:paraId="7D13ED99" w14:textId="77777777" w:rsidR="00031EEF" w:rsidRPr="002609BF" w:rsidRDefault="008239EA" w:rsidP="002609BF">
      <w:pPr>
        <w:spacing w:line="360" w:lineRule="auto"/>
        <w:rPr>
          <w:sz w:val="24"/>
        </w:rPr>
      </w:pPr>
      <w:r w:rsidRPr="002609BF">
        <w:rPr>
          <w:rFonts w:hint="eastAsia"/>
          <w:sz w:val="24"/>
        </w:rPr>
        <w:t>声明使用数据库的方法</w:t>
      </w:r>
    </w:p>
    <w:p w14:paraId="008EF01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>package com.example.tongji.mapper;</w:t>
      </w:r>
    </w:p>
    <w:p w14:paraId="069D25E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</w:p>
    <w:p w14:paraId="55C2F0D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>import com.example.tongji.domain.University;</w:t>
      </w:r>
    </w:p>
    <w:p w14:paraId="329D839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</w:p>
    <w:p w14:paraId="5FCDDD2B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>import java.util.List;</w:t>
      </w:r>
    </w:p>
    <w:p w14:paraId="77AAA5F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lastRenderedPageBreak/>
        <w:t>/**</w:t>
      </w:r>
    </w:p>
    <w:p w14:paraId="68AEE64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 w:hint="eastAsia"/>
          <w:b/>
          <w:color w:val="7F0055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b/>
          <w:color w:val="7F0055"/>
          <w:szCs w:val="21"/>
        </w:rPr>
        <w:t>参数配置</w:t>
      </w:r>
      <w:r w:rsidRPr="002609BF">
        <w:rPr>
          <w:rFonts w:ascii="Consolas" w:eastAsia="Consolas" w:hAnsi="Consolas" w:hint="eastAsia"/>
          <w:b/>
          <w:color w:val="7F0055"/>
          <w:szCs w:val="21"/>
        </w:rPr>
        <w:t xml:space="preserve"> </w:t>
      </w:r>
      <w:r w:rsidRPr="002609BF">
        <w:rPr>
          <w:rFonts w:ascii="微软雅黑" w:eastAsia="微软雅黑" w:hAnsi="微软雅黑" w:cs="微软雅黑" w:hint="eastAsia"/>
          <w:b/>
          <w:color w:val="7F0055"/>
          <w:szCs w:val="21"/>
        </w:rPr>
        <w:t>数据层</w:t>
      </w:r>
    </w:p>
    <w:p w14:paraId="18C505F1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 xml:space="preserve"> *</w:t>
      </w:r>
    </w:p>
    <w:p w14:paraId="5981A15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 xml:space="preserve"> */</w:t>
      </w:r>
    </w:p>
    <w:p w14:paraId="5D17D961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>public interface UniversityMapper {</w:t>
      </w:r>
    </w:p>
    <w:p w14:paraId="76FB365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 w:hint="eastAsia"/>
          <w:b/>
          <w:color w:val="7F0055"/>
          <w:szCs w:val="21"/>
        </w:rPr>
        <w:t xml:space="preserve">    //</w:t>
      </w:r>
      <w:r w:rsidRPr="002609BF">
        <w:rPr>
          <w:rFonts w:ascii="微软雅黑" w:eastAsia="微软雅黑" w:hAnsi="微软雅黑" w:cs="微软雅黑" w:hint="eastAsia"/>
          <w:b/>
          <w:color w:val="7F0055"/>
          <w:szCs w:val="21"/>
        </w:rPr>
        <w:t>根据省名词查询大学</w:t>
      </w:r>
    </w:p>
    <w:p w14:paraId="1E610BE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 xml:space="preserve">    List&lt;University&gt; listU(String province);</w:t>
      </w:r>
    </w:p>
    <w:p w14:paraId="0C12D52C" w14:textId="77777777" w:rsidR="00031EEF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>}</w:t>
      </w:r>
    </w:p>
    <w:p w14:paraId="49889F33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7" w:name="_Toc59201101"/>
      <w:r>
        <w:rPr>
          <w:rFonts w:hint="eastAsia"/>
          <w:sz w:val="28"/>
          <w:szCs w:val="28"/>
        </w:rPr>
        <w:t>接口映射文件</w:t>
      </w:r>
      <w:r w:rsidR="008239EA" w:rsidRPr="008239EA">
        <w:rPr>
          <w:sz w:val="28"/>
          <w:szCs w:val="28"/>
        </w:rPr>
        <w:t>UniversityMapper</w:t>
      </w:r>
      <w:r>
        <w:rPr>
          <w:rFonts w:hint="eastAsia"/>
          <w:sz w:val="28"/>
          <w:szCs w:val="28"/>
        </w:rPr>
        <w:t>.xml</w:t>
      </w:r>
      <w:bookmarkEnd w:id="17"/>
    </w:p>
    <w:p w14:paraId="1950336F" w14:textId="77777777" w:rsidR="00031EEF" w:rsidRPr="002609BF" w:rsidRDefault="005C49C0" w:rsidP="002609BF">
      <w:pPr>
        <w:spacing w:line="360" w:lineRule="auto"/>
        <w:rPr>
          <w:sz w:val="24"/>
        </w:rPr>
      </w:pPr>
      <w:r w:rsidRPr="002609BF">
        <w:rPr>
          <w:rFonts w:hint="eastAsia"/>
          <w:sz w:val="24"/>
        </w:rPr>
        <w:t>描述该文件作用，并对里面的关键信息进行解释</w:t>
      </w:r>
    </w:p>
    <w:p w14:paraId="34D1DCE0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>&lt;?xml version="1.0" encoding="UTF-8" ?&gt;</w:t>
      </w:r>
    </w:p>
    <w:p w14:paraId="72135603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>&lt;!DOCTYPE mapper</w:t>
      </w:r>
    </w:p>
    <w:p w14:paraId="6AD7ACB8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PUBLIC "-//mybatis.org//DTD Mapper 3.0//EN"</w:t>
      </w:r>
    </w:p>
    <w:p w14:paraId="6F0A03F4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"http://mybatis.org/dtd/mybatis-3-mapper.dtd"&gt;</w:t>
      </w:r>
    </w:p>
    <w:p w14:paraId="6E46A43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>&lt;mapper namespace="com.example.tongji.mapper.UniversityMapper"&gt;</w:t>
      </w:r>
    </w:p>
    <w:p w14:paraId="2717E16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5A2FD2A9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&lt;resultMap type="com.example.tongji.domain.University" id="UniversityResult"&gt;</w:t>
      </w:r>
    </w:p>
    <w:p w14:paraId="77B182D8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&lt;id     property="id"      column="id"      /&gt;</w:t>
      </w:r>
    </w:p>
    <w:p w14:paraId="6FF5966C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&lt;result property="Province"    column="province"    /&gt;</w:t>
      </w:r>
    </w:p>
    <w:p w14:paraId="3B98941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&lt;result property="Name"     column="name"     /&gt;</w:t>
      </w:r>
    </w:p>
    <w:p w14:paraId="6776DF25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&lt;result property="City"   column="city"   /&gt;</w:t>
      </w:r>
    </w:p>
    <w:p w14:paraId="565B7AA3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&lt;/resultMap&gt;</w:t>
      </w:r>
    </w:p>
    <w:p w14:paraId="0E7CA42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5EB1EC9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 w:hint="eastAsia"/>
          <w:color w:val="008080"/>
          <w:szCs w:val="21"/>
        </w:rPr>
        <w:t xml:space="preserve">    &lt;!--vo</w:t>
      </w:r>
      <w:r w:rsidRPr="002609BF">
        <w:rPr>
          <w:rFonts w:ascii="微软雅黑" w:eastAsia="微软雅黑" w:hAnsi="微软雅黑" w:cs="微软雅黑" w:hint="eastAsia"/>
          <w:color w:val="008080"/>
          <w:szCs w:val="21"/>
        </w:rPr>
        <w:t>配置</w:t>
      </w:r>
      <w:r w:rsidRPr="002609BF">
        <w:rPr>
          <w:rFonts w:ascii="Consolas" w:eastAsia="Consolas" w:hAnsi="Consolas" w:hint="eastAsia"/>
          <w:color w:val="008080"/>
          <w:szCs w:val="21"/>
        </w:rPr>
        <w:t>--&gt;</w:t>
      </w:r>
    </w:p>
    <w:p w14:paraId="6ACF46A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&lt;sql id="selectConfigVo"&gt;</w:t>
      </w:r>
    </w:p>
    <w:p w14:paraId="2CD786E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SELECT id, province, name, city</w:t>
      </w:r>
    </w:p>
    <w:p w14:paraId="635E67B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FROM statistics</w:t>
      </w:r>
    </w:p>
    <w:p w14:paraId="37BE9D1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&lt;/sql&gt;</w:t>
      </w:r>
    </w:p>
    <w:p w14:paraId="269E7179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2774062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 w:hint="eastAsia"/>
          <w:color w:val="008080"/>
          <w:szCs w:val="21"/>
        </w:rPr>
        <w:t xml:space="preserve">    &lt;!--</w:t>
      </w:r>
      <w:r w:rsidRPr="002609BF">
        <w:rPr>
          <w:rFonts w:ascii="微软雅黑" w:eastAsia="微软雅黑" w:hAnsi="微软雅黑" w:cs="微软雅黑" w:hint="eastAsia"/>
          <w:color w:val="008080"/>
          <w:szCs w:val="21"/>
        </w:rPr>
        <w:t>数据库查询</w:t>
      </w:r>
      <w:r w:rsidRPr="002609BF">
        <w:rPr>
          <w:rFonts w:ascii="Consolas" w:eastAsia="Consolas" w:hAnsi="Consolas" w:hint="eastAsia"/>
          <w:color w:val="008080"/>
          <w:szCs w:val="21"/>
        </w:rPr>
        <w:t>--&gt;</w:t>
      </w:r>
    </w:p>
    <w:p w14:paraId="291DB04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&lt;select id="listU" parameterType="java.lang.String" resultMap="UniversityResult"&gt;</w:t>
      </w:r>
    </w:p>
    <w:p w14:paraId="730196D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&lt;include refid="selectConfigVo"/&gt;</w:t>
      </w:r>
    </w:p>
    <w:p w14:paraId="1F05D07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where province = #{province}</w:t>
      </w:r>
    </w:p>
    <w:p w14:paraId="3D1C1F68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&lt;/select&gt;</w:t>
      </w:r>
    </w:p>
    <w:p w14:paraId="7AEDA40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09B9C8A8" w14:textId="77777777" w:rsidR="00031EE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2609BF">
        <w:rPr>
          <w:rFonts w:ascii="Consolas" w:eastAsia="Consolas" w:hAnsi="Consolas"/>
          <w:color w:val="008080"/>
          <w:szCs w:val="21"/>
        </w:rPr>
        <w:t>&lt;/mapper&gt;</w:t>
      </w:r>
    </w:p>
    <w:p w14:paraId="3753861C" w14:textId="77777777" w:rsidR="00031EEF" w:rsidRDefault="008239EA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8" w:name="_Toc59201102"/>
      <w:r>
        <w:rPr>
          <w:rFonts w:hint="eastAsia"/>
          <w:sz w:val="28"/>
          <w:szCs w:val="28"/>
        </w:rPr>
        <w:lastRenderedPageBreak/>
        <w:t>Service</w:t>
      </w:r>
      <w:r>
        <w:rPr>
          <w:rFonts w:hint="eastAsia"/>
          <w:sz w:val="28"/>
          <w:szCs w:val="28"/>
        </w:rPr>
        <w:t>层接口</w:t>
      </w:r>
      <w:r w:rsidRPr="008239EA">
        <w:rPr>
          <w:sz w:val="28"/>
          <w:szCs w:val="28"/>
        </w:rPr>
        <w:t>IUniversityService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java</w:t>
      </w:r>
      <w:bookmarkEnd w:id="18"/>
    </w:p>
    <w:p w14:paraId="1A4CB90A" w14:textId="77777777" w:rsidR="00031EEF" w:rsidRPr="002609BF" w:rsidRDefault="008239EA" w:rsidP="002609BF">
      <w:pPr>
        <w:spacing w:line="360" w:lineRule="auto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声明方法，调用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mapper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层</w:t>
      </w:r>
    </w:p>
    <w:p w14:paraId="0C637872" w14:textId="77777777" w:rsidR="008239EA" w:rsidRPr="002609BF" w:rsidRDefault="005C49C0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 w:hint="eastAsia"/>
          <w:color w:val="3F5FBF"/>
          <w:szCs w:val="21"/>
        </w:rPr>
        <w:t>/</w:t>
      </w:r>
      <w:r w:rsidR="008239EA" w:rsidRPr="002609BF">
        <w:rPr>
          <w:szCs w:val="21"/>
        </w:rPr>
        <w:t xml:space="preserve"> </w:t>
      </w:r>
      <w:r w:rsidR="008239EA" w:rsidRPr="002609BF">
        <w:rPr>
          <w:rFonts w:ascii="Consolas" w:eastAsia="Consolas" w:hAnsi="Consolas"/>
          <w:color w:val="3F5FBF"/>
          <w:szCs w:val="21"/>
        </w:rPr>
        <w:t>package com.example.tongji.service;</w:t>
      </w:r>
    </w:p>
    <w:p w14:paraId="5F106FA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</w:p>
    <w:p w14:paraId="14982307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import com.example.tongji.domain.University;</w:t>
      </w:r>
    </w:p>
    <w:p w14:paraId="2B84705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</w:p>
    <w:p w14:paraId="12D6F800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import java.util.List;</w:t>
      </w:r>
    </w:p>
    <w:p w14:paraId="5BF4E087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/**</w:t>
      </w:r>
    </w:p>
    <w:p w14:paraId="5C5694A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 w:hint="eastAsia"/>
          <w:color w:val="3F5FBF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color w:val="3F5FBF"/>
          <w:szCs w:val="21"/>
        </w:rPr>
        <w:t>参数配置</w:t>
      </w:r>
      <w:r w:rsidRPr="002609BF">
        <w:rPr>
          <w:rFonts w:ascii="Consolas" w:eastAsia="Consolas" w:hAnsi="Consolas" w:hint="eastAsia"/>
          <w:color w:val="3F5FBF"/>
          <w:szCs w:val="21"/>
        </w:rPr>
        <w:t xml:space="preserve"> </w:t>
      </w:r>
      <w:r w:rsidRPr="002609BF">
        <w:rPr>
          <w:rFonts w:ascii="微软雅黑" w:eastAsia="微软雅黑" w:hAnsi="微软雅黑" w:cs="微软雅黑" w:hint="eastAsia"/>
          <w:color w:val="3F5FBF"/>
          <w:szCs w:val="21"/>
        </w:rPr>
        <w:t>服务层</w:t>
      </w:r>
    </w:p>
    <w:p w14:paraId="00919CF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 xml:space="preserve"> *</w:t>
      </w:r>
    </w:p>
    <w:p w14:paraId="6D3E8DF5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 xml:space="preserve"> */</w:t>
      </w:r>
    </w:p>
    <w:p w14:paraId="13D8E9F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public interface IUniversityService {</w:t>
      </w:r>
    </w:p>
    <w:p w14:paraId="03956934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 xml:space="preserve">    List&lt;University&gt; listU(String province);</w:t>
      </w:r>
    </w:p>
    <w:p w14:paraId="15F19EA6" w14:textId="77777777" w:rsidR="00031EEF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}</w:t>
      </w:r>
    </w:p>
    <w:p w14:paraId="716006F7" w14:textId="77777777" w:rsidR="00031EEF" w:rsidRDefault="00031EEF">
      <w:pPr>
        <w:rPr>
          <w:rFonts w:ascii="Consolas" w:eastAsia="Consolas" w:hAnsi="Consolas"/>
          <w:color w:val="000000"/>
          <w:sz w:val="18"/>
          <w:szCs w:val="18"/>
        </w:rPr>
      </w:pPr>
    </w:p>
    <w:p w14:paraId="0BF82892" w14:textId="77777777" w:rsidR="00031EEF" w:rsidRDefault="001D31EE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9" w:name="_Toc59201103"/>
      <w:r w:rsidRPr="001D31EE">
        <w:rPr>
          <w:rFonts w:ascii="黑体" w:hAnsi="黑体" w:cs="楷体" w:hint="eastAsia"/>
          <w:sz w:val="28"/>
          <w:szCs w:val="28"/>
        </w:rPr>
        <w:t>Service层实现声明的接口</w:t>
      </w:r>
      <w:r w:rsidRPr="001D31EE">
        <w:rPr>
          <w:rFonts w:ascii="黑体" w:hAnsi="黑体" w:cs="楷体"/>
          <w:sz w:val="28"/>
          <w:szCs w:val="28"/>
        </w:rPr>
        <w:t>UniversityServiceImpl</w:t>
      </w:r>
      <w:r w:rsidRPr="001D31EE">
        <w:rPr>
          <w:rFonts w:ascii="黑体" w:hAnsi="黑体" w:cs="楷体" w:hint="eastAsia"/>
          <w:sz w:val="28"/>
          <w:szCs w:val="28"/>
        </w:rPr>
        <w:t>.</w:t>
      </w:r>
      <w:r w:rsidRPr="001D31EE">
        <w:rPr>
          <w:rFonts w:ascii="黑体" w:hAnsi="黑体" w:cs="楷体"/>
          <w:sz w:val="28"/>
          <w:szCs w:val="28"/>
        </w:rPr>
        <w:t>jav</w:t>
      </w:r>
      <w:r w:rsidRPr="001D31EE">
        <w:rPr>
          <w:rFonts w:ascii="黑体" w:hAnsi="黑体" w:cs="楷体" w:hint="eastAsia"/>
          <w:sz w:val="28"/>
          <w:szCs w:val="28"/>
        </w:rPr>
        <w:t>a</w:t>
      </w:r>
      <w:bookmarkEnd w:id="19"/>
    </w:p>
    <w:p w14:paraId="4A391FD0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package com.example.tongji.service.impl;</w:t>
      </w:r>
    </w:p>
    <w:p w14:paraId="0C863FF0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154F97B5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import com.example.tongji.domain.University;</w:t>
      </w:r>
    </w:p>
    <w:p w14:paraId="297BB31A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import com.example.tongji.mapper.UniversityMapper;</w:t>
      </w:r>
    </w:p>
    <w:p w14:paraId="0992B6B4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import com.example.tongji.service.IUniversityService;</w:t>
      </w:r>
    </w:p>
    <w:p w14:paraId="5C77CB17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import org.springframework.beans.factory.annotation.Autowired;</w:t>
      </w:r>
    </w:p>
    <w:p w14:paraId="7AB717EE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import org.springframework.stereotype.Service;</w:t>
      </w:r>
    </w:p>
    <w:p w14:paraId="5D1DF8D9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61E0928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import java.util.List;</w:t>
      </w:r>
    </w:p>
    <w:p w14:paraId="7F62C60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0B549540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/**</w:t>
      </w:r>
    </w:p>
    <w:p w14:paraId="46EE7877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 w:hint="eastAsia"/>
          <w:color w:val="7F0055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color w:val="7F0055"/>
          <w:szCs w:val="21"/>
        </w:rPr>
        <w:t>参数配置</w:t>
      </w:r>
      <w:r w:rsidRPr="002609BF">
        <w:rPr>
          <w:rFonts w:ascii="Consolas" w:eastAsia="Consolas" w:hAnsi="Consolas" w:hint="eastAsia"/>
          <w:color w:val="7F0055"/>
          <w:szCs w:val="21"/>
        </w:rPr>
        <w:t xml:space="preserve"> </w:t>
      </w:r>
      <w:r w:rsidRPr="002609BF">
        <w:rPr>
          <w:rFonts w:ascii="微软雅黑" w:eastAsia="微软雅黑" w:hAnsi="微软雅黑" w:cs="微软雅黑" w:hint="eastAsia"/>
          <w:color w:val="7F0055"/>
          <w:szCs w:val="21"/>
        </w:rPr>
        <w:t>服务层实现</w:t>
      </w:r>
    </w:p>
    <w:p w14:paraId="45903A42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*</w:t>
      </w:r>
    </w:p>
    <w:p w14:paraId="4917C553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*/</w:t>
      </w:r>
    </w:p>
    <w:p w14:paraId="2FF9E8B4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@Service</w:t>
      </w:r>
    </w:p>
    <w:p w14:paraId="21611C48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public class UniversityServiceImpl implements IUniversityService {</w:t>
      </w:r>
    </w:p>
    <w:p w14:paraId="2586B64C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@Autowired</w:t>
      </w:r>
    </w:p>
    <w:p w14:paraId="3C0C47A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private UniversityMapper universityMapper;</w:t>
      </w:r>
    </w:p>
    <w:p w14:paraId="3E263E97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5C3C0E08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@Override</w:t>
      </w:r>
    </w:p>
    <w:p w14:paraId="06F32752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public List&lt;University&gt; listU(String province) {</w:t>
      </w:r>
    </w:p>
    <w:p w14:paraId="3938232C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    return universityMapper.listU(province);</w:t>
      </w:r>
    </w:p>
    <w:p w14:paraId="39AA132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}</w:t>
      </w:r>
    </w:p>
    <w:p w14:paraId="4CAE3DB3" w14:textId="77777777" w:rsidR="00031EEF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宋体" w:hAnsi="Consolas"/>
          <w:color w:val="000000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lastRenderedPageBreak/>
        <w:t>}</w:t>
      </w:r>
    </w:p>
    <w:p w14:paraId="5381D724" w14:textId="77777777" w:rsidR="00031EEF" w:rsidRDefault="00031EEF"/>
    <w:p w14:paraId="3727551F" w14:textId="77777777" w:rsidR="00031EEF" w:rsidRDefault="00031EEF"/>
    <w:p w14:paraId="7AF96651" w14:textId="77777777" w:rsidR="00031EEF" w:rsidRDefault="005C49C0" w:rsidP="002609BF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59201104"/>
      <w:r>
        <w:rPr>
          <w:rFonts w:ascii="黑体" w:eastAsia="黑体" w:hAnsi="黑体" w:cs="黑体" w:hint="eastAsia"/>
          <w:sz w:val="30"/>
          <w:szCs w:val="30"/>
        </w:rPr>
        <w:t>系统测试</w:t>
      </w:r>
      <w:bookmarkEnd w:id="20"/>
    </w:p>
    <w:p w14:paraId="4CD72C62" w14:textId="77777777" w:rsidR="00031EEF" w:rsidRPr="002609BF" w:rsidRDefault="005C49C0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设计测试用例，给出程序每个功能模块的运行结果截图。</w:t>
      </w:r>
    </w:p>
    <w:p w14:paraId="75CE8849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运行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TongjiApplication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文件，会使服务运行，在浏览输入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localhost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打开界面如下图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-1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14:paraId="0F4F4CD0" w14:textId="77777777" w:rsidR="001D31EE" w:rsidRDefault="001D31EE">
      <w:pPr>
        <w:rPr>
          <w:highlight w:val="yellow"/>
        </w:rPr>
      </w:pPr>
      <w:r>
        <w:rPr>
          <w:noProof/>
        </w:rPr>
        <w:drawing>
          <wp:inline distT="0" distB="0" distL="0" distR="0" wp14:anchorId="221E8348" wp14:editId="079F366E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7770" w14:textId="77777777" w:rsidR="001D31EE" w:rsidRPr="001D31EE" w:rsidRDefault="001D31EE" w:rsidP="001D31EE">
      <w:pPr>
        <w:jc w:val="center"/>
      </w:pPr>
      <w:r w:rsidRPr="001D31EE">
        <w:rPr>
          <w:rFonts w:hint="eastAsia"/>
        </w:rPr>
        <w:t>图</w:t>
      </w:r>
      <w:r w:rsidRPr="001D31EE">
        <w:rPr>
          <w:rFonts w:hint="eastAsia"/>
        </w:rPr>
        <w:t>4</w:t>
      </w:r>
      <w:r w:rsidRPr="001D31EE">
        <w:t>-1</w:t>
      </w:r>
      <w:r w:rsidRPr="001D31EE">
        <w:rPr>
          <w:rFonts w:hint="eastAsia"/>
        </w:rPr>
        <w:t>：主界面</w:t>
      </w:r>
    </w:p>
    <w:p w14:paraId="40ED0683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选择北京，界面如下图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-2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14:paraId="601FAF1F" w14:textId="77777777" w:rsidR="001D31EE" w:rsidRDefault="001D31EE" w:rsidP="001D31EE">
      <w:pPr>
        <w:rPr>
          <w:highlight w:val="yellow"/>
        </w:rPr>
      </w:pPr>
      <w:r>
        <w:rPr>
          <w:noProof/>
        </w:rPr>
        <w:drawing>
          <wp:inline distT="0" distB="0" distL="0" distR="0" wp14:anchorId="01F7C234" wp14:editId="18E1E6C3">
            <wp:extent cx="5274310" cy="2425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28CE" w14:textId="77777777" w:rsidR="001D31EE" w:rsidRPr="001D31EE" w:rsidRDefault="001D31EE" w:rsidP="001D31EE">
      <w:pPr>
        <w:jc w:val="center"/>
      </w:pPr>
      <w:r w:rsidRPr="001D31EE">
        <w:rPr>
          <w:rFonts w:hint="eastAsia"/>
        </w:rPr>
        <w:t>图</w:t>
      </w:r>
      <w:r w:rsidRPr="001D31EE">
        <w:rPr>
          <w:rFonts w:hint="eastAsia"/>
        </w:rPr>
        <w:t>4</w:t>
      </w:r>
      <w:r w:rsidRPr="001D31EE">
        <w:t>-2</w:t>
      </w:r>
      <w:r w:rsidRPr="001D31EE">
        <w:rPr>
          <w:rFonts w:hint="eastAsia"/>
        </w:rPr>
        <w:t>：显示北京高校</w:t>
      </w:r>
    </w:p>
    <w:p w14:paraId="7AC039EE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选择湖北，界面如下图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-3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14:paraId="3B7B4A29" w14:textId="77777777" w:rsidR="001D31EE" w:rsidRDefault="001D31EE" w:rsidP="001D31EE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D5E7E37" wp14:editId="1D1CD761">
            <wp:extent cx="5274310" cy="2590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D38D" w14:textId="77777777" w:rsidR="001D31EE" w:rsidRPr="001D31EE" w:rsidRDefault="001D31EE" w:rsidP="001D31EE">
      <w:pPr>
        <w:jc w:val="center"/>
      </w:pPr>
      <w:r w:rsidRPr="001D31EE">
        <w:rPr>
          <w:rFonts w:hint="eastAsia"/>
        </w:rPr>
        <w:t>图</w:t>
      </w:r>
      <w:r w:rsidRPr="001D31EE">
        <w:rPr>
          <w:rFonts w:hint="eastAsia"/>
        </w:rPr>
        <w:t>4</w:t>
      </w:r>
      <w:r w:rsidRPr="001D31EE">
        <w:t>-3</w:t>
      </w:r>
      <w:r w:rsidRPr="001D31EE">
        <w:rPr>
          <w:rFonts w:hint="eastAsia"/>
        </w:rPr>
        <w:t>：湖北高校</w:t>
      </w:r>
    </w:p>
    <w:p w14:paraId="303874BB" w14:textId="77777777" w:rsidR="00031EEF" w:rsidRDefault="00031EEF"/>
    <w:p w14:paraId="00E2FFBB" w14:textId="77777777" w:rsidR="00031EEF" w:rsidRDefault="005C49C0" w:rsidP="002609BF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1" w:name="_Toc59201105"/>
      <w:r>
        <w:rPr>
          <w:rFonts w:ascii="黑体" w:eastAsia="黑体" w:hAnsi="黑体" w:cs="黑体" w:hint="eastAsia"/>
          <w:sz w:val="30"/>
          <w:szCs w:val="30"/>
        </w:rPr>
        <w:t>系统总结</w:t>
      </w:r>
      <w:bookmarkEnd w:id="21"/>
    </w:p>
    <w:p w14:paraId="1F795B96" w14:textId="77777777" w:rsidR="00031EEF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本系统使用了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Springboot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框架生成，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SpringBoot</w:t>
      </w:r>
      <w:r w:rsidRPr="002609BF">
        <w:rPr>
          <w:rFonts w:ascii="Times New Roman" w:eastAsia="宋体" w:hAnsi="Times New Roman"/>
          <w:color w:val="000000" w:themeColor="text1"/>
          <w:sz w:val="24"/>
        </w:rPr>
        <w:t>是由</w:t>
      </w:r>
      <w:r w:rsidRPr="002609BF">
        <w:rPr>
          <w:rFonts w:ascii="Times New Roman" w:eastAsia="宋体" w:hAnsi="Times New Roman"/>
          <w:color w:val="000000" w:themeColor="text1"/>
          <w:sz w:val="24"/>
        </w:rPr>
        <w:t>Pivotal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团队在</w:t>
      </w:r>
      <w:r w:rsidRPr="002609BF">
        <w:rPr>
          <w:rFonts w:ascii="Times New Roman" w:eastAsia="宋体" w:hAnsi="Times New Roman"/>
          <w:color w:val="000000" w:themeColor="text1"/>
          <w:sz w:val="24"/>
        </w:rPr>
        <w:t>2013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年开始研发、</w:t>
      </w:r>
      <w:r w:rsidRPr="002609BF">
        <w:rPr>
          <w:rFonts w:ascii="Times New Roman" w:eastAsia="宋体" w:hAnsi="Times New Roman"/>
          <w:color w:val="000000" w:themeColor="text1"/>
          <w:sz w:val="24"/>
        </w:rPr>
        <w:t>2014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年</w:t>
      </w:r>
      <w:r w:rsidRPr="002609BF">
        <w:rPr>
          <w:rFonts w:ascii="Times New Roman" w:eastAsia="宋体" w:hAnsi="Times New Roman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月发布第一个版本的全新开源的轻量级框架。它基于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Spring4.0</w:t>
      </w:r>
      <w:r w:rsidRPr="002609BF">
        <w:rPr>
          <w:rFonts w:ascii="Times New Roman" w:eastAsia="宋体" w:hAnsi="Times New Roman"/>
          <w:color w:val="000000" w:themeColor="text1"/>
          <w:sz w:val="24"/>
        </w:rPr>
        <w:t>设计，不仅继承了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</w:t>
      </w:r>
      <w:r w:rsidRPr="002609BF">
        <w:rPr>
          <w:rFonts w:ascii="Times New Roman" w:eastAsia="宋体" w:hAnsi="Times New Roman"/>
          <w:color w:val="000000" w:themeColor="text1"/>
          <w:sz w:val="24"/>
        </w:rPr>
        <w:t>框架原有的优秀特性，而且还通过简化配置来进一步简化了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应用的整个搭建和开发过程。另外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SpringBoot</w:t>
      </w:r>
      <w:r w:rsidRPr="002609BF">
        <w:rPr>
          <w:rFonts w:ascii="Times New Roman" w:eastAsia="宋体" w:hAnsi="Times New Roman"/>
          <w:color w:val="000000" w:themeColor="text1"/>
          <w:sz w:val="24"/>
        </w:rPr>
        <w:t>通过集成大量的框架使得依赖包的版本冲突，以及引用的不稳定性等问题得到了很好的解决。</w:t>
      </w:r>
    </w:p>
    <w:p w14:paraId="0DBB5B3E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由于第一次尝试该框架，在环境配置时花费了很多时间，最终搞定。在编写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java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代码时，由于对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springboot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各层不够熟悉，导致程序无法执行，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xml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文件无法访问。在编写前端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HTML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代码时，由于对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css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的使用不太熟练，花费了大量的时间。但是经过不屈不挠的探索发现，终于大功告成，完成了实验任务。</w:t>
      </w:r>
    </w:p>
    <w:p w14:paraId="67A81F04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本程序存在的问题还有：命名不规范、注释不合理、前端界面不友好等问题。在后续学习中我会加强对这几个方面的学习，写出更加规范的代码。</w:t>
      </w:r>
    </w:p>
    <w:sectPr w:rsidR="001D31EE" w:rsidRPr="002609B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D4CB8" w14:textId="77777777" w:rsidR="00801EAD" w:rsidRDefault="00801EAD">
      <w:r>
        <w:separator/>
      </w:r>
    </w:p>
  </w:endnote>
  <w:endnote w:type="continuationSeparator" w:id="0">
    <w:p w14:paraId="202BCCCC" w14:textId="77777777" w:rsidR="00801EAD" w:rsidRDefault="0080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5462" w14:textId="77777777" w:rsidR="005C49C0" w:rsidRDefault="005C49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A7CE87" wp14:editId="19AAE1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D41CF" w14:textId="77777777" w:rsidR="005C49C0" w:rsidRDefault="005C49C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17295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C49C0" w:rsidRDefault="005C49C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17295"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DFF0" w14:textId="77777777" w:rsidR="00801EAD" w:rsidRDefault="00801EAD">
      <w:r>
        <w:separator/>
      </w:r>
    </w:p>
  </w:footnote>
  <w:footnote w:type="continuationSeparator" w:id="0">
    <w:p w14:paraId="49978D27" w14:textId="77777777" w:rsidR="00801EAD" w:rsidRDefault="0080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637D" w14:textId="77777777" w:rsidR="005C49C0" w:rsidRDefault="005C49C0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40872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9175A2"/>
    <w:multiLevelType w:val="hybridMultilevel"/>
    <w:tmpl w:val="4CFE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C52C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E36A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0F25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4E2E74"/>
    <w:rsid w:val="00031EEF"/>
    <w:rsid w:val="001D31EE"/>
    <w:rsid w:val="00213E1D"/>
    <w:rsid w:val="002467CE"/>
    <w:rsid w:val="002609BF"/>
    <w:rsid w:val="002666F7"/>
    <w:rsid w:val="003170BE"/>
    <w:rsid w:val="004014BA"/>
    <w:rsid w:val="00507D2B"/>
    <w:rsid w:val="005C49C0"/>
    <w:rsid w:val="00617295"/>
    <w:rsid w:val="0064511B"/>
    <w:rsid w:val="007C44C3"/>
    <w:rsid w:val="00801EAD"/>
    <w:rsid w:val="008239EA"/>
    <w:rsid w:val="00A05F2F"/>
    <w:rsid w:val="00AA5D20"/>
    <w:rsid w:val="00AD00F4"/>
    <w:rsid w:val="00B67719"/>
    <w:rsid w:val="00C80549"/>
    <w:rsid w:val="00E22254"/>
    <w:rsid w:val="00F5196D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8F7E9"/>
  <w15:docId w15:val="{8E17E5CA-12C0-469F-985C-C910D009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2609BF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C80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9C4F797-44D4-495E-8931-4D6D7C5712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yong</cp:lastModifiedBy>
  <cp:revision>7</cp:revision>
  <dcterms:created xsi:type="dcterms:W3CDTF">2020-05-21T00:51:00Z</dcterms:created>
  <dcterms:modified xsi:type="dcterms:W3CDTF">2020-12-22T12:56:00Z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