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 xml:space="preserve">Alcohol </w:t>
            </w:r>
            <w:proofErr w:type="gramStart"/>
            <w:r>
              <w:t>intake(</w:t>
            </w:r>
            <w:proofErr w:type="gramEnd"/>
            <w:r>
              <w:t>0, 0.5</w:t>
            </w:r>
            <w:r>
              <w:rPr>
                <w:rFonts w:hint="eastAsia"/>
              </w:rPr>
              <w:t>]</w:t>
            </w:r>
          </w:p>
        </w:tc>
        <w:tc>
          <w:tcPr>
            <w:tcW w:w="1870" w:type="dxa"/>
          </w:tcPr>
          <w:p w14:paraId="4AB52282" w14:textId="27715203" w:rsidR="00D46405" w:rsidRDefault="00A078C5" w:rsidP="007B608C">
            <w:r>
              <w:t xml:space="preserve">Alcohol </w:t>
            </w:r>
            <w:proofErr w:type="gramStart"/>
            <w:r>
              <w:t>intake(</w:t>
            </w:r>
            <w:proofErr w:type="gramEnd"/>
            <w:r>
              <w:t>0.5, 2.0</w:t>
            </w:r>
            <w:r>
              <w:rPr>
                <w:rFonts w:hint="eastAsia"/>
              </w:rPr>
              <w:t>]</w:t>
            </w:r>
          </w:p>
        </w:tc>
        <w:tc>
          <w:tcPr>
            <w:tcW w:w="1870" w:type="dxa"/>
          </w:tcPr>
          <w:p w14:paraId="21F9B968" w14:textId="58DD9290" w:rsidR="00D46405" w:rsidRDefault="00A078C5" w:rsidP="007B608C">
            <w:r>
              <w:t xml:space="preserve">Alcohol </w:t>
            </w:r>
            <w:proofErr w:type="gramStart"/>
            <w:r>
              <w:t>intake(</w:t>
            </w:r>
            <w:proofErr w:type="gramEnd"/>
            <w:r>
              <w:t xml:space="preserv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w:t>
      </w:r>
      <w:proofErr w:type="gramStart"/>
      <w:r w:rsidR="00D85070">
        <w:t>fully-adjusted</w:t>
      </w:r>
      <w:proofErr w:type="gramEnd"/>
      <w:r w:rsidR="00D85070">
        <w:t xml:space="preserve">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 xml:space="preserve">1 (which is the legal age to buy alcohol in the US) and choose the age as the </w:t>
      </w:r>
      <w:proofErr w:type="gramStart"/>
      <w:r w:rsidR="00D85070">
        <w:t>time-scale</w:t>
      </w:r>
      <w:proofErr w:type="gramEnd"/>
      <w:r w:rsidR="00D85070">
        <w:t xml:space="preserve">. In this approach, we conduct crude model and </w:t>
      </w:r>
      <w:proofErr w:type="gramStart"/>
      <w:r w:rsidR="00D85070">
        <w:t>fully-adjusted</w:t>
      </w:r>
      <w:proofErr w:type="gramEnd"/>
      <w:r w:rsidR="00D85070">
        <w:t xml:space="preserve"> model. No model adjusting for baseline age is conducted since we treat the age at entry as the left truncation threshold.</w:t>
      </w:r>
      <w:r w:rsidR="001A187A">
        <w:t xml:space="preserve"> The </w:t>
      </w:r>
      <w:proofErr w:type="gramStart"/>
      <w:r w:rsidR="001A187A">
        <w:t>fully-adjusted</w:t>
      </w:r>
      <w:proofErr w:type="gramEnd"/>
      <w:r w:rsidR="001A187A">
        <w:t xml:space="preserve">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 xml:space="preserve">To explore potential effect modification by sex, we conducted the </w:t>
      </w:r>
      <w:proofErr w:type="gramStart"/>
      <w:r>
        <w:t>fully-adjusted</w:t>
      </w:r>
      <w:proofErr w:type="gramEnd"/>
      <w:r>
        <w:t xml:space="preserve"> models using two method 1) conducting stratified Cox regression by sex 2) including the product term in the fully-adjusted model. </w:t>
      </w:r>
      <w:proofErr w:type="gramStart"/>
      <w:r>
        <w:t>Both two</w:t>
      </w:r>
      <w:proofErr w:type="gramEnd"/>
      <w:r>
        <w:t xml:space="preserve">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 xml:space="preserve">which using time since baseline as the time </w:t>
      </w:r>
      <w:proofErr w:type="gramStart"/>
      <w:r w:rsidR="00A678DF">
        <w:t>scale, and</w:t>
      </w:r>
      <w:proofErr w:type="gramEnd"/>
      <w:r w:rsidR="00A678DF">
        <w:t xml:space="preserve">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proofErr w:type="spellStart"/>
            <w:r>
              <w:rPr>
                <w:rFonts w:hint="eastAsia"/>
              </w:rPr>
              <w:t>P</w:t>
            </w:r>
            <w:r>
              <w:rPr>
                <w:vertAlign w:val="subscript"/>
              </w:rPr>
              <w:t>trend</w:t>
            </w:r>
            <w:proofErr w:type="spellEnd"/>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28BFB305" w:rsidR="00D85070" w:rsidRDefault="00D85070" w:rsidP="007B608C">
      <w:pPr>
        <w:spacing w:line="240" w:lineRule="auto"/>
      </w:pPr>
    </w:p>
    <w:p w14:paraId="5D4397E3" w14:textId="0526CDD7" w:rsidR="004442BC" w:rsidRDefault="004442BC" w:rsidP="007B608C">
      <w:pPr>
        <w:spacing w:line="240" w:lineRule="auto"/>
      </w:pPr>
    </w:p>
    <w:p w14:paraId="3CB35393" w14:textId="1B5B61FB" w:rsidR="004442BC" w:rsidRDefault="004442BC" w:rsidP="007B608C">
      <w:pPr>
        <w:spacing w:line="240" w:lineRule="auto"/>
      </w:pPr>
      <w:proofErr w:type="spellStart"/>
      <w:proofErr w:type="gramStart"/>
      <w:r w:rsidRPr="004442BC">
        <w:t>Surv</w:t>
      </w:r>
      <w:proofErr w:type="spellEnd"/>
      <w:r w:rsidRPr="004442BC">
        <w:t>(</w:t>
      </w:r>
      <w:proofErr w:type="gramEnd"/>
      <w:r w:rsidRPr="004442BC">
        <w:t xml:space="preserve">AGEYRS, AGEDIE, </w:t>
      </w:r>
      <w:proofErr w:type="spellStart"/>
      <w:r w:rsidRPr="004442BC">
        <w:t>cancer_death</w:t>
      </w:r>
      <w:proofErr w:type="spellEnd"/>
      <w:r w:rsidRPr="004442BC">
        <w:t>)</w:t>
      </w:r>
    </w:p>
    <w:tbl>
      <w:tblPr>
        <w:tblStyle w:val="TableGrid"/>
        <w:tblW w:w="0" w:type="auto"/>
        <w:tblLook w:val="04A0" w:firstRow="1" w:lastRow="0" w:firstColumn="1" w:lastColumn="0" w:noHBand="0" w:noVBand="1"/>
      </w:tblPr>
      <w:tblGrid>
        <w:gridCol w:w="1514"/>
        <w:gridCol w:w="1271"/>
        <w:gridCol w:w="1260"/>
        <w:gridCol w:w="1374"/>
        <w:gridCol w:w="1292"/>
        <w:gridCol w:w="1435"/>
        <w:gridCol w:w="1204"/>
      </w:tblGrid>
      <w:tr w:rsidR="004442BC" w14:paraId="03A10E8F" w14:textId="77777777" w:rsidTr="004442BC">
        <w:tc>
          <w:tcPr>
            <w:tcW w:w="1514" w:type="dxa"/>
          </w:tcPr>
          <w:p w14:paraId="22667C7C" w14:textId="77777777" w:rsidR="004442BC" w:rsidRDefault="004442BC" w:rsidP="003E645B"/>
        </w:tc>
        <w:tc>
          <w:tcPr>
            <w:tcW w:w="1271" w:type="dxa"/>
          </w:tcPr>
          <w:p w14:paraId="50C26694" w14:textId="77777777" w:rsidR="004442BC" w:rsidRDefault="004442BC" w:rsidP="003E645B">
            <w:r>
              <w:t>0</w:t>
            </w:r>
          </w:p>
        </w:tc>
        <w:tc>
          <w:tcPr>
            <w:tcW w:w="1260" w:type="dxa"/>
          </w:tcPr>
          <w:p w14:paraId="4CE62B2F" w14:textId="77777777" w:rsidR="004442BC" w:rsidRDefault="004442BC" w:rsidP="003E645B">
            <w:r>
              <w:t>0-0.5</w:t>
            </w:r>
          </w:p>
        </w:tc>
        <w:tc>
          <w:tcPr>
            <w:tcW w:w="1374" w:type="dxa"/>
          </w:tcPr>
          <w:p w14:paraId="351387BC" w14:textId="77777777" w:rsidR="004442BC" w:rsidRDefault="004442BC" w:rsidP="003E645B">
            <w:r>
              <w:t>0.5-2</w:t>
            </w:r>
          </w:p>
        </w:tc>
        <w:tc>
          <w:tcPr>
            <w:tcW w:w="1292" w:type="dxa"/>
          </w:tcPr>
          <w:p w14:paraId="494B1315" w14:textId="77777777" w:rsidR="004442BC" w:rsidRDefault="004442BC" w:rsidP="003E645B">
            <w:r>
              <w:rPr>
                <w:rFonts w:hint="eastAsia"/>
              </w:rPr>
              <w:t>&gt;</w:t>
            </w:r>
            <w:r>
              <w:t>2</w:t>
            </w:r>
          </w:p>
        </w:tc>
        <w:tc>
          <w:tcPr>
            <w:tcW w:w="1435" w:type="dxa"/>
          </w:tcPr>
          <w:p w14:paraId="6027FA06" w14:textId="77777777" w:rsidR="004442BC" w:rsidRDefault="004442BC" w:rsidP="003E645B">
            <w:r>
              <w:t>Continuous</w:t>
            </w:r>
          </w:p>
        </w:tc>
        <w:tc>
          <w:tcPr>
            <w:tcW w:w="1204" w:type="dxa"/>
          </w:tcPr>
          <w:p w14:paraId="78AF9982" w14:textId="77777777" w:rsidR="004442BC" w:rsidRPr="005A0032" w:rsidRDefault="004442BC" w:rsidP="003E645B">
            <w:pPr>
              <w:rPr>
                <w:vertAlign w:val="subscript"/>
              </w:rPr>
            </w:pPr>
            <w:proofErr w:type="spellStart"/>
            <w:r>
              <w:rPr>
                <w:rFonts w:hint="eastAsia"/>
              </w:rPr>
              <w:t>P</w:t>
            </w:r>
            <w:r>
              <w:rPr>
                <w:vertAlign w:val="subscript"/>
              </w:rPr>
              <w:t>trend</w:t>
            </w:r>
            <w:proofErr w:type="spellEnd"/>
          </w:p>
        </w:tc>
      </w:tr>
      <w:tr w:rsidR="004442BC" w14:paraId="597DD281" w14:textId="77777777" w:rsidTr="004442BC">
        <w:tc>
          <w:tcPr>
            <w:tcW w:w="1514" w:type="dxa"/>
          </w:tcPr>
          <w:p w14:paraId="54B84104" w14:textId="77777777" w:rsidR="004442BC" w:rsidRDefault="004442BC" w:rsidP="003E645B">
            <w:r>
              <w:t>Crude model</w:t>
            </w:r>
          </w:p>
        </w:tc>
        <w:tc>
          <w:tcPr>
            <w:tcW w:w="1271" w:type="dxa"/>
          </w:tcPr>
          <w:p w14:paraId="3BA311B7" w14:textId="77777777" w:rsidR="004442BC" w:rsidRDefault="004442BC" w:rsidP="003E645B">
            <w:r>
              <w:t>Ref</w:t>
            </w:r>
          </w:p>
        </w:tc>
        <w:tc>
          <w:tcPr>
            <w:tcW w:w="1260" w:type="dxa"/>
          </w:tcPr>
          <w:p w14:paraId="79EB7C75" w14:textId="07BF64AD" w:rsidR="004442BC" w:rsidRDefault="004442BC" w:rsidP="003E645B">
            <w:pPr>
              <w:rPr>
                <w:rFonts w:hint="eastAsia"/>
              </w:rPr>
            </w:pPr>
            <w:r>
              <w:t>1.07</w:t>
            </w:r>
            <w:r w:rsidR="00940551">
              <w:t xml:space="preserve"> </w:t>
            </w:r>
            <w:r>
              <w:rPr>
                <w:rFonts w:hint="eastAsia"/>
              </w:rPr>
              <w:t>(</w:t>
            </w:r>
            <w:r>
              <w:t>0.80, 1.44)</w:t>
            </w:r>
          </w:p>
        </w:tc>
        <w:tc>
          <w:tcPr>
            <w:tcW w:w="1374" w:type="dxa"/>
          </w:tcPr>
          <w:p w14:paraId="5A1292AF" w14:textId="33007A0F" w:rsidR="004442BC" w:rsidRDefault="004442BC" w:rsidP="003E645B">
            <w:r>
              <w:t>1.25</w:t>
            </w:r>
            <w:r w:rsidR="00940551">
              <w:t xml:space="preserve"> </w:t>
            </w:r>
            <w:r>
              <w:t>(0.97, 1.60)</w:t>
            </w:r>
          </w:p>
        </w:tc>
        <w:tc>
          <w:tcPr>
            <w:tcW w:w="1292" w:type="dxa"/>
          </w:tcPr>
          <w:p w14:paraId="159218EC" w14:textId="5C8FE254" w:rsidR="004442BC" w:rsidRDefault="004442BC" w:rsidP="003E645B">
            <w:pPr>
              <w:rPr>
                <w:rFonts w:hint="eastAsia"/>
              </w:rPr>
            </w:pPr>
            <w:r>
              <w:t>1.42</w:t>
            </w:r>
            <w:r w:rsidR="00940551">
              <w:t xml:space="preserve"> </w:t>
            </w:r>
            <w:r>
              <w:rPr>
                <w:rFonts w:hint="eastAsia"/>
              </w:rPr>
              <w:t>(</w:t>
            </w:r>
            <w:r>
              <w:t>1.16, 1.72)</w:t>
            </w:r>
          </w:p>
        </w:tc>
        <w:tc>
          <w:tcPr>
            <w:tcW w:w="1435" w:type="dxa"/>
          </w:tcPr>
          <w:p w14:paraId="20D2C4F1" w14:textId="1FC4C6DC" w:rsidR="004442BC" w:rsidRDefault="00940551" w:rsidP="003E645B">
            <w:r>
              <w:t>1.02 (1.01, 1.03)</w:t>
            </w:r>
          </w:p>
        </w:tc>
        <w:tc>
          <w:tcPr>
            <w:tcW w:w="1204" w:type="dxa"/>
          </w:tcPr>
          <w:p w14:paraId="50DA15A9" w14:textId="452F6F0C" w:rsidR="004442BC" w:rsidRDefault="00CD5B33" w:rsidP="003E645B">
            <w:r w:rsidRPr="0012703B">
              <w:t>0.000386</w:t>
            </w:r>
          </w:p>
        </w:tc>
      </w:tr>
      <w:tr w:rsidR="004442BC" w14:paraId="3FB742B6" w14:textId="77777777" w:rsidTr="004442BC">
        <w:tc>
          <w:tcPr>
            <w:tcW w:w="1514" w:type="dxa"/>
          </w:tcPr>
          <w:p w14:paraId="4B017E19" w14:textId="77777777" w:rsidR="004442BC" w:rsidRDefault="004442BC" w:rsidP="003E645B">
            <w:r>
              <w:t>A</w:t>
            </w:r>
            <w:r>
              <w:rPr>
                <w:rFonts w:hint="eastAsia"/>
              </w:rPr>
              <w:t>ge</w:t>
            </w:r>
            <w:r>
              <w:t>-adjusted</w:t>
            </w:r>
          </w:p>
        </w:tc>
        <w:tc>
          <w:tcPr>
            <w:tcW w:w="1271" w:type="dxa"/>
          </w:tcPr>
          <w:p w14:paraId="134F59C1" w14:textId="77777777" w:rsidR="004442BC" w:rsidRDefault="004442BC" w:rsidP="003E645B">
            <w:r>
              <w:t>Ref</w:t>
            </w:r>
          </w:p>
        </w:tc>
        <w:tc>
          <w:tcPr>
            <w:tcW w:w="1260" w:type="dxa"/>
          </w:tcPr>
          <w:p w14:paraId="6632FE54" w14:textId="77777777" w:rsidR="004442BC" w:rsidRDefault="004442BC" w:rsidP="003E645B"/>
        </w:tc>
        <w:tc>
          <w:tcPr>
            <w:tcW w:w="1374" w:type="dxa"/>
          </w:tcPr>
          <w:p w14:paraId="4D53C5B7" w14:textId="77777777" w:rsidR="004442BC" w:rsidRDefault="004442BC" w:rsidP="003E645B"/>
        </w:tc>
        <w:tc>
          <w:tcPr>
            <w:tcW w:w="1292" w:type="dxa"/>
          </w:tcPr>
          <w:p w14:paraId="21D4D839" w14:textId="77777777" w:rsidR="004442BC" w:rsidRDefault="004442BC" w:rsidP="003E645B"/>
        </w:tc>
        <w:tc>
          <w:tcPr>
            <w:tcW w:w="1435" w:type="dxa"/>
          </w:tcPr>
          <w:p w14:paraId="7D77B4E8" w14:textId="77777777" w:rsidR="004442BC" w:rsidRDefault="004442BC" w:rsidP="003E645B"/>
        </w:tc>
        <w:tc>
          <w:tcPr>
            <w:tcW w:w="1204" w:type="dxa"/>
          </w:tcPr>
          <w:p w14:paraId="74641CF1" w14:textId="77777777" w:rsidR="004442BC" w:rsidRDefault="004442BC" w:rsidP="003E645B"/>
        </w:tc>
      </w:tr>
      <w:tr w:rsidR="004442BC" w14:paraId="0938221A" w14:textId="77777777" w:rsidTr="004442BC">
        <w:tc>
          <w:tcPr>
            <w:tcW w:w="1514" w:type="dxa"/>
          </w:tcPr>
          <w:p w14:paraId="74870F04" w14:textId="77777777" w:rsidR="004442BC" w:rsidRDefault="004442BC" w:rsidP="003E645B">
            <w:r>
              <w:t>MV-adjusted</w:t>
            </w:r>
          </w:p>
        </w:tc>
        <w:tc>
          <w:tcPr>
            <w:tcW w:w="1271" w:type="dxa"/>
          </w:tcPr>
          <w:p w14:paraId="7C57F08E" w14:textId="77777777" w:rsidR="004442BC" w:rsidRDefault="004442BC" w:rsidP="003E645B">
            <w:r>
              <w:t>Ref</w:t>
            </w:r>
          </w:p>
        </w:tc>
        <w:tc>
          <w:tcPr>
            <w:tcW w:w="1260" w:type="dxa"/>
          </w:tcPr>
          <w:p w14:paraId="54B46B33" w14:textId="6440E0D4" w:rsidR="004442BC" w:rsidRDefault="00940551" w:rsidP="003E645B">
            <w:pPr>
              <w:rPr>
                <w:rFonts w:hint="eastAsia"/>
              </w:rPr>
            </w:pPr>
            <w:r>
              <w:t xml:space="preserve">1.03 </w:t>
            </w:r>
            <w:r>
              <w:rPr>
                <w:rFonts w:hint="eastAsia"/>
              </w:rPr>
              <w:t>(</w:t>
            </w:r>
            <w:r>
              <w:t>0.76, 1.39)</w:t>
            </w:r>
          </w:p>
        </w:tc>
        <w:tc>
          <w:tcPr>
            <w:tcW w:w="1374" w:type="dxa"/>
          </w:tcPr>
          <w:p w14:paraId="288167DC" w14:textId="65F09C45" w:rsidR="004442BC" w:rsidRDefault="00940551" w:rsidP="003E645B">
            <w:r>
              <w:t>1.16 (0.90, 1.50)</w:t>
            </w:r>
          </w:p>
        </w:tc>
        <w:tc>
          <w:tcPr>
            <w:tcW w:w="1292" w:type="dxa"/>
          </w:tcPr>
          <w:p w14:paraId="077A1EB8" w14:textId="20046084" w:rsidR="004442BC" w:rsidRDefault="00940551" w:rsidP="003E645B">
            <w:r>
              <w:t>1.26 (1.02, 1.56)</w:t>
            </w:r>
          </w:p>
        </w:tc>
        <w:tc>
          <w:tcPr>
            <w:tcW w:w="1435" w:type="dxa"/>
          </w:tcPr>
          <w:p w14:paraId="72F92A5E" w14:textId="4C665C8C" w:rsidR="004442BC" w:rsidRDefault="00F6561F" w:rsidP="003E645B">
            <w:r>
              <w:t>1.01 (1.00, 1.03)</w:t>
            </w:r>
          </w:p>
        </w:tc>
        <w:tc>
          <w:tcPr>
            <w:tcW w:w="1204" w:type="dxa"/>
          </w:tcPr>
          <w:p w14:paraId="5BDB5AD2" w14:textId="20B9F199" w:rsidR="004442BC" w:rsidRDefault="00CD5B33" w:rsidP="003E645B">
            <w:r w:rsidRPr="0012703B">
              <w:t>0.0278</w:t>
            </w:r>
          </w:p>
        </w:tc>
      </w:tr>
      <w:tr w:rsidR="004442BC" w14:paraId="7D61444E" w14:textId="77777777" w:rsidTr="004442BC">
        <w:tc>
          <w:tcPr>
            <w:tcW w:w="1514" w:type="dxa"/>
          </w:tcPr>
          <w:p w14:paraId="498103EE" w14:textId="77777777" w:rsidR="004442BC" w:rsidRDefault="004442BC" w:rsidP="003E645B"/>
        </w:tc>
        <w:tc>
          <w:tcPr>
            <w:tcW w:w="1271" w:type="dxa"/>
          </w:tcPr>
          <w:p w14:paraId="75809C0C" w14:textId="77777777" w:rsidR="004442BC" w:rsidRDefault="004442BC" w:rsidP="003E645B"/>
        </w:tc>
        <w:tc>
          <w:tcPr>
            <w:tcW w:w="1260" w:type="dxa"/>
          </w:tcPr>
          <w:p w14:paraId="61EF6959" w14:textId="77777777" w:rsidR="004442BC" w:rsidRDefault="004442BC" w:rsidP="003E645B"/>
        </w:tc>
        <w:tc>
          <w:tcPr>
            <w:tcW w:w="1374" w:type="dxa"/>
          </w:tcPr>
          <w:p w14:paraId="38A9783D" w14:textId="77777777" w:rsidR="004442BC" w:rsidRDefault="004442BC" w:rsidP="003E645B"/>
        </w:tc>
        <w:tc>
          <w:tcPr>
            <w:tcW w:w="1292" w:type="dxa"/>
          </w:tcPr>
          <w:p w14:paraId="58768E21" w14:textId="77777777" w:rsidR="004442BC" w:rsidRDefault="004442BC" w:rsidP="003E645B"/>
        </w:tc>
        <w:tc>
          <w:tcPr>
            <w:tcW w:w="1435" w:type="dxa"/>
          </w:tcPr>
          <w:p w14:paraId="57377D40" w14:textId="77777777" w:rsidR="004442BC" w:rsidRDefault="004442BC" w:rsidP="003E645B"/>
        </w:tc>
        <w:tc>
          <w:tcPr>
            <w:tcW w:w="1204" w:type="dxa"/>
          </w:tcPr>
          <w:p w14:paraId="06CCE45C" w14:textId="77777777" w:rsidR="004442BC" w:rsidRDefault="004442BC" w:rsidP="003E645B"/>
        </w:tc>
      </w:tr>
    </w:tbl>
    <w:p w14:paraId="1BABA1AF" w14:textId="77777777" w:rsidR="004442BC" w:rsidRDefault="004442BC" w:rsidP="007B608C">
      <w:pPr>
        <w:spacing w:line="240" w:lineRule="auto"/>
      </w:pPr>
    </w:p>
    <w:sectPr w:rsidR="004442BC"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020B3" w14:textId="77777777" w:rsidR="0073347E" w:rsidRDefault="0073347E" w:rsidP="00463A8C">
      <w:pPr>
        <w:spacing w:after="0" w:line="240" w:lineRule="auto"/>
      </w:pPr>
      <w:r>
        <w:separator/>
      </w:r>
    </w:p>
  </w:endnote>
  <w:endnote w:type="continuationSeparator" w:id="0">
    <w:p w14:paraId="5EB42D8D" w14:textId="77777777" w:rsidR="0073347E" w:rsidRDefault="0073347E"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6B8D" w14:textId="77777777" w:rsidR="0073347E" w:rsidRDefault="0073347E" w:rsidP="00463A8C">
      <w:pPr>
        <w:spacing w:after="0" w:line="240" w:lineRule="auto"/>
      </w:pPr>
      <w:r>
        <w:separator/>
      </w:r>
    </w:p>
  </w:footnote>
  <w:footnote w:type="continuationSeparator" w:id="0">
    <w:p w14:paraId="3D156653" w14:textId="77777777" w:rsidR="0073347E" w:rsidRDefault="0073347E"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2703B"/>
    <w:rsid w:val="001A187A"/>
    <w:rsid w:val="003A761C"/>
    <w:rsid w:val="004442BC"/>
    <w:rsid w:val="00463A8C"/>
    <w:rsid w:val="005A0032"/>
    <w:rsid w:val="006B2BF7"/>
    <w:rsid w:val="0073347E"/>
    <w:rsid w:val="007B608C"/>
    <w:rsid w:val="00940551"/>
    <w:rsid w:val="00A078C5"/>
    <w:rsid w:val="00A678DF"/>
    <w:rsid w:val="00CD5B33"/>
    <w:rsid w:val="00D46405"/>
    <w:rsid w:val="00D85070"/>
    <w:rsid w:val="00F6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6</cp:revision>
  <dcterms:created xsi:type="dcterms:W3CDTF">2022-04-23T01:44:00Z</dcterms:created>
  <dcterms:modified xsi:type="dcterms:W3CDTF">2022-04-24T02:42:00Z</dcterms:modified>
</cp:coreProperties>
</file>