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1852" w14:textId="3FA664C4" w:rsidR="004F4C7E" w:rsidRDefault="00FD373C">
      <w:pPr>
        <w:pStyle w:val="0"/>
        <w:ind w:firstLineChars="200" w:firstLine="640"/>
      </w:pPr>
      <w:r>
        <w:rPr>
          <w:rFonts w:hint="eastAsia"/>
        </w:rPr>
        <w:t>数据库设计</w:t>
      </w:r>
    </w:p>
    <w:p w14:paraId="6ACADA2A" w14:textId="05403DCD" w:rsidR="004F4C7E" w:rsidRDefault="00690BAB" w:rsidP="00E34F88">
      <w:pPr>
        <w:pStyle w:val="00"/>
      </w:pPr>
      <w:r>
        <w:rPr>
          <w:rFonts w:hint="eastAsia"/>
        </w:rPr>
        <w:t>数据库设计命名规范</w:t>
      </w:r>
    </w:p>
    <w:p w14:paraId="1953053E" w14:textId="5717A0FD" w:rsidR="008A05E2" w:rsidRDefault="006A3265">
      <w:pPr>
        <w:pStyle w:val="09"/>
        <w:rPr>
          <w:rFonts w:hint="eastAsia"/>
        </w:rPr>
      </w:pPr>
      <w:r>
        <w:rPr>
          <w:rFonts w:hint="eastAsia"/>
        </w:rPr>
        <w:t>本数据库的</w:t>
      </w:r>
      <w:r w:rsidR="00AF7C34">
        <w:rPr>
          <w:rFonts w:hint="eastAsia"/>
        </w:rPr>
        <w:t>表、字段命名均</w:t>
      </w:r>
      <w:r>
        <w:rPr>
          <w:rFonts w:hint="eastAsia"/>
        </w:rPr>
        <w:t>采用英文小写加下划线的格式编写</w:t>
      </w:r>
      <w:r w:rsidR="00AF7C34">
        <w:rPr>
          <w:rFonts w:hint="eastAsia"/>
        </w:rPr>
        <w:t>。带有下划线的表为下划线前表名的分表。如</w:t>
      </w:r>
      <w:r w:rsidR="00AF7C34">
        <w:rPr>
          <w:rFonts w:hint="eastAsia"/>
        </w:rPr>
        <w:t>archive</w:t>
      </w:r>
      <w:r w:rsidR="00AF7C34">
        <w:rPr>
          <w:rFonts w:hint="eastAsia"/>
        </w:rPr>
        <w:t>为档案表，</w:t>
      </w:r>
      <w:proofErr w:type="spellStart"/>
      <w:r w:rsidR="00AF7C34">
        <w:rPr>
          <w:rFonts w:hint="eastAsia"/>
        </w:rPr>
        <w:t>archive_</w:t>
      </w:r>
      <w:r w:rsidR="00AF7C34">
        <w:t>history</w:t>
      </w:r>
      <w:proofErr w:type="spellEnd"/>
      <w:r w:rsidR="00AF7C34">
        <w:rPr>
          <w:rFonts w:hint="eastAsia"/>
        </w:rPr>
        <w:t>则代表档案历史记录表，为档案表的子表。</w:t>
      </w:r>
    </w:p>
    <w:p w14:paraId="209653DD" w14:textId="462EDAD9" w:rsidR="00852D01" w:rsidRDefault="00A51060" w:rsidP="00852D01">
      <w:pPr>
        <w:pStyle w:val="00"/>
      </w:pPr>
      <w:r>
        <w:rPr>
          <w:rFonts w:hint="eastAsia"/>
        </w:rPr>
        <w:t>数据库实体关系设计</w:t>
      </w:r>
    </w:p>
    <w:p w14:paraId="7945526B" w14:textId="2602609B" w:rsidR="00180B37" w:rsidRDefault="00180B37" w:rsidP="00180B37">
      <w:pPr>
        <w:pStyle w:val="09"/>
      </w:pPr>
      <w:r>
        <w:rPr>
          <w:rFonts w:hint="eastAsia"/>
        </w:rPr>
        <w:t>本数据库的实体主要分为</w:t>
      </w:r>
      <w:r>
        <w:rPr>
          <w:rFonts w:hint="eastAsia"/>
        </w:rPr>
        <w:t>archive</w:t>
      </w:r>
      <w:r>
        <w:rPr>
          <w:rFonts w:hint="eastAsia"/>
        </w:rPr>
        <w:t>（档案信息）、</w:t>
      </w:r>
      <w:proofErr w:type="spellStart"/>
      <w:r>
        <w:rPr>
          <w:rFonts w:hint="eastAsia"/>
        </w:rPr>
        <w:t>archive</w:t>
      </w:r>
      <w:r>
        <w:t>_histrory</w:t>
      </w:r>
      <w:proofErr w:type="spellEnd"/>
      <w:r>
        <w:rPr>
          <w:rFonts w:hint="eastAsia"/>
        </w:rPr>
        <w:t>（档案历史记录）、</w:t>
      </w:r>
      <w:proofErr w:type="spellStart"/>
      <w:r>
        <w:rPr>
          <w:rFonts w:hint="eastAsia"/>
        </w:rPr>
        <w:t>archive</w:t>
      </w:r>
      <w:r>
        <w:t>_jieyue</w:t>
      </w:r>
      <w:proofErr w:type="spellEnd"/>
      <w:r>
        <w:rPr>
          <w:rFonts w:hint="eastAsia"/>
        </w:rPr>
        <w:t>（档案借阅记录）、</w:t>
      </w:r>
      <w:proofErr w:type="spellStart"/>
      <w:r>
        <w:rPr>
          <w:rFonts w:hint="eastAsia"/>
        </w:rPr>
        <w:t>archive_laiyuan</w:t>
      </w:r>
      <w:proofErr w:type="spellEnd"/>
      <w:r>
        <w:rPr>
          <w:rFonts w:hint="eastAsia"/>
        </w:rPr>
        <w:t>（档案来源）、</w:t>
      </w:r>
      <w:proofErr w:type="spellStart"/>
      <w:r>
        <w:rPr>
          <w:rFonts w:hint="eastAsia"/>
        </w:rPr>
        <w:t>archive_leixing</w:t>
      </w:r>
      <w:proofErr w:type="spellEnd"/>
      <w:r>
        <w:rPr>
          <w:rFonts w:hint="eastAsia"/>
        </w:rPr>
        <w:t>（档案类型）、</w:t>
      </w:r>
      <w:proofErr w:type="spellStart"/>
      <w:r>
        <w:rPr>
          <w:rFonts w:hint="eastAsia"/>
        </w:rPr>
        <w:t>bumen</w:t>
      </w:r>
      <w:proofErr w:type="spellEnd"/>
      <w:r>
        <w:rPr>
          <w:rFonts w:hint="eastAsia"/>
        </w:rPr>
        <w:t>（部门信息）、</w:t>
      </w:r>
      <w:proofErr w:type="spellStart"/>
      <w:r>
        <w:rPr>
          <w:rFonts w:hint="eastAsia"/>
        </w:rPr>
        <w:t>bumen_quanxian</w:t>
      </w:r>
      <w:proofErr w:type="spellEnd"/>
      <w:r>
        <w:rPr>
          <w:rFonts w:hint="eastAsia"/>
        </w:rPr>
        <w:t>（部门权限）、</w:t>
      </w:r>
      <w:proofErr w:type="spellStart"/>
      <w:r>
        <w:rPr>
          <w:rFonts w:hint="eastAsia"/>
        </w:rPr>
        <w:t>quanxian</w:t>
      </w:r>
      <w:proofErr w:type="spellEnd"/>
      <w:r>
        <w:rPr>
          <w:rFonts w:hint="eastAsia"/>
        </w:rPr>
        <w:t>（权限信息）、</w:t>
      </w:r>
      <w:r>
        <w:rPr>
          <w:rFonts w:hint="eastAsia"/>
        </w:rPr>
        <w:t>user</w:t>
      </w:r>
      <w:r>
        <w:rPr>
          <w:rFonts w:hint="eastAsia"/>
        </w:rPr>
        <w:t>（用户信息）九个实体。</w:t>
      </w:r>
    </w:p>
    <w:p w14:paraId="64EA831E" w14:textId="5FA0E87B" w:rsidR="00DA1981" w:rsidRDefault="00DA1981" w:rsidP="00180B37">
      <w:pPr>
        <w:pStyle w:val="09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archive</w:t>
      </w:r>
      <w:r>
        <w:t>_history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archive_jieyue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archive_laiyuan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archive_leixing</w:t>
      </w:r>
      <w:proofErr w:type="spellEnd"/>
      <w:r>
        <w:rPr>
          <w:rFonts w:hint="eastAsia"/>
        </w:rPr>
        <w:t>为</w:t>
      </w:r>
      <w:r>
        <w:rPr>
          <w:rFonts w:hint="eastAsia"/>
        </w:rPr>
        <w:t>archive</w:t>
      </w:r>
      <w:r>
        <w:rPr>
          <w:rFonts w:hint="eastAsia"/>
        </w:rPr>
        <w:t>的分表，是</w:t>
      </w:r>
      <w:r>
        <w:rPr>
          <w:rFonts w:hint="eastAsia"/>
        </w:rPr>
        <w:t>archive</w:t>
      </w:r>
      <w:r>
        <w:rPr>
          <w:rFonts w:hint="eastAsia"/>
        </w:rPr>
        <w:t>的关联信息。</w:t>
      </w:r>
    </w:p>
    <w:p w14:paraId="4E608F5A" w14:textId="430DAD15" w:rsidR="00CD2F75" w:rsidRDefault="00CD2F75" w:rsidP="00180B37">
      <w:pPr>
        <w:pStyle w:val="09"/>
      </w:pPr>
      <w:proofErr w:type="spellStart"/>
      <w:r>
        <w:rPr>
          <w:rFonts w:hint="eastAsia"/>
        </w:rPr>
        <w:t>bumen</w:t>
      </w:r>
      <w:proofErr w:type="spellEnd"/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的分表，</w:t>
      </w:r>
      <w:proofErr w:type="spellStart"/>
      <w:r>
        <w:rPr>
          <w:rFonts w:hint="eastAsia"/>
        </w:rPr>
        <w:t>bumen_quanxian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bumen</w:t>
      </w:r>
      <w:proofErr w:type="spellEnd"/>
      <w:r>
        <w:rPr>
          <w:rFonts w:hint="eastAsia"/>
        </w:rPr>
        <w:t>的分表，</w:t>
      </w:r>
      <w:proofErr w:type="spellStart"/>
      <w:r>
        <w:rPr>
          <w:rFonts w:hint="eastAsia"/>
        </w:rPr>
        <w:t>quanxian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bumen_quanxian</w:t>
      </w:r>
      <w:proofErr w:type="spellEnd"/>
      <w:r>
        <w:rPr>
          <w:rFonts w:hint="eastAsia"/>
        </w:rPr>
        <w:t>的分表。</w:t>
      </w:r>
      <w:r w:rsidR="00CE7B0D">
        <w:rPr>
          <w:rFonts w:hint="eastAsia"/>
        </w:rPr>
        <w:t>一个用户可以有自己的部门岗位，每个岗位可以有自己的权限，每个权限对应一个具体的接口。</w:t>
      </w:r>
    </w:p>
    <w:p w14:paraId="2D24E428" w14:textId="6B64E67A" w:rsidR="00E522DC" w:rsidRDefault="00E522DC" w:rsidP="00180B37">
      <w:pPr>
        <w:pStyle w:val="09"/>
      </w:pPr>
      <w:r>
        <w:rPr>
          <w:rFonts w:hint="eastAsia"/>
        </w:rPr>
        <w:t>详细设计如图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：</w:t>
      </w:r>
    </w:p>
    <w:p w14:paraId="7F9459B5" w14:textId="77777777" w:rsidR="00E522DC" w:rsidRPr="00180B37" w:rsidRDefault="00E522DC" w:rsidP="00180B37">
      <w:pPr>
        <w:pStyle w:val="09"/>
        <w:rPr>
          <w:rFonts w:hint="eastAsia"/>
        </w:rPr>
      </w:pPr>
    </w:p>
    <w:p w14:paraId="3193300A" w14:textId="6EF85DCA" w:rsidR="000C63CE" w:rsidRDefault="003E205C" w:rsidP="004973BE">
      <w:pPr>
        <w:pStyle w:val="0e"/>
      </w:pPr>
      <w:r>
        <w:rPr>
          <w:noProof/>
        </w:rPr>
        <w:drawing>
          <wp:inline distT="0" distB="0" distL="0" distR="0" wp14:anchorId="4932EF31" wp14:editId="536C4163">
            <wp:extent cx="5400040" cy="1520825"/>
            <wp:effectExtent l="0" t="0" r="0" b="3175"/>
            <wp:docPr id="1157570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70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A88E" w14:textId="6E277D06" w:rsidR="003E67BC" w:rsidRDefault="003E67BC" w:rsidP="004973BE">
      <w:pPr>
        <w:pStyle w:val="0e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.2</w:t>
      </w:r>
    </w:p>
    <w:p w14:paraId="76C563B0" w14:textId="5F24DCBE" w:rsidR="00252EFB" w:rsidRDefault="00F43331" w:rsidP="00D83BB2">
      <w:pPr>
        <w:pStyle w:val="00"/>
      </w:pPr>
      <w:r>
        <w:rPr>
          <w:rFonts w:hint="eastAsia"/>
        </w:rPr>
        <w:t>数据库逻辑设计</w:t>
      </w:r>
    </w:p>
    <w:p w14:paraId="2A492F7E" w14:textId="7A70FC9B" w:rsidR="00F43331" w:rsidRDefault="00516855" w:rsidP="00F43331">
      <w:pPr>
        <w:pStyle w:val="09"/>
      </w:pPr>
      <w:r>
        <w:rPr>
          <w:rFonts w:hint="eastAsia"/>
        </w:rPr>
        <w:t>本数据库的逻辑设计如下：</w:t>
      </w:r>
    </w:p>
    <w:p w14:paraId="260554BA" w14:textId="5A26FFFB" w:rsidR="00516855" w:rsidRDefault="0066338D" w:rsidP="00516855">
      <w:pPr>
        <w:pStyle w:val="01"/>
      </w:pPr>
      <w:r>
        <w:t>A</w:t>
      </w:r>
      <w:r>
        <w:rPr>
          <w:rFonts w:hint="eastAsia"/>
        </w:rPr>
        <w:t>rchive</w:t>
      </w:r>
      <w:r>
        <w:rPr>
          <w:rFonts w:hint="eastAsia"/>
        </w:rPr>
        <w:t>档案表</w:t>
      </w:r>
    </w:p>
    <w:p w14:paraId="50554E2D" w14:textId="414CA5B8" w:rsidR="0066338D" w:rsidRDefault="00DB0B95" w:rsidP="0066338D">
      <w:pPr>
        <w:pStyle w:val="09"/>
      </w:pPr>
      <w:r>
        <w:rPr>
          <w:rFonts w:hint="eastAsia"/>
        </w:rPr>
        <w:lastRenderedPageBreak/>
        <w:t>立卷</w:t>
      </w:r>
      <w:r w:rsidR="000852FE">
        <w:rPr>
          <w:rFonts w:hint="eastAsia"/>
        </w:rPr>
        <w:t>：将档案信息添加到数据库中。</w:t>
      </w:r>
    </w:p>
    <w:p w14:paraId="0A0AB3CC" w14:textId="0D6AC097" w:rsidR="002A3F04" w:rsidRDefault="002A3F04" w:rsidP="0066338D">
      <w:pPr>
        <w:pStyle w:val="09"/>
      </w:pPr>
      <w:r>
        <w:rPr>
          <w:rFonts w:hint="eastAsia"/>
        </w:rPr>
        <w:t>审批通过：</w:t>
      </w:r>
      <w:r w:rsidR="00184F93">
        <w:rPr>
          <w:rFonts w:hint="eastAsia"/>
        </w:rPr>
        <w:t>修改数据库中的一条档案信息的状态为</w:t>
      </w:r>
      <w:r w:rsidR="00184F93">
        <w:rPr>
          <w:rFonts w:hint="eastAsia"/>
        </w:rPr>
        <w:t>1</w:t>
      </w:r>
      <w:r w:rsidR="00184F93">
        <w:t>.</w:t>
      </w:r>
    </w:p>
    <w:p w14:paraId="23A64A3D" w14:textId="68468EFD" w:rsidR="006A2FDE" w:rsidRDefault="006A2FDE" w:rsidP="0066338D">
      <w:pPr>
        <w:pStyle w:val="09"/>
      </w:pPr>
      <w:r>
        <w:rPr>
          <w:rFonts w:hint="eastAsia"/>
        </w:rPr>
        <w:t>审批不通过：</w:t>
      </w:r>
      <w:r>
        <w:rPr>
          <w:rFonts w:hint="eastAsia"/>
        </w:rPr>
        <w:t>修改数据库中的一条档案信息的状态为</w:t>
      </w:r>
      <w:r>
        <w:t>2</w:t>
      </w:r>
      <w:r>
        <w:t>.</w:t>
      </w:r>
    </w:p>
    <w:p w14:paraId="703D7019" w14:textId="29514647" w:rsidR="006A2FDE" w:rsidRDefault="006A2FDE" w:rsidP="0066338D">
      <w:pPr>
        <w:pStyle w:val="09"/>
      </w:pPr>
      <w:r>
        <w:rPr>
          <w:rFonts w:hint="eastAsia"/>
        </w:rPr>
        <w:t>交接：</w:t>
      </w:r>
      <w:r>
        <w:rPr>
          <w:rFonts w:hint="eastAsia"/>
        </w:rPr>
        <w:t>修改数据库中的一条档案信息的状态为</w:t>
      </w:r>
      <w:r>
        <w:t>3</w:t>
      </w:r>
      <w:r>
        <w:t>.</w:t>
      </w:r>
    </w:p>
    <w:p w14:paraId="1915CA68" w14:textId="640E7611" w:rsidR="006A2FDE" w:rsidRDefault="006A2FDE" w:rsidP="0066338D">
      <w:pPr>
        <w:pStyle w:val="09"/>
      </w:pPr>
      <w:r>
        <w:rPr>
          <w:rFonts w:hint="eastAsia"/>
        </w:rPr>
        <w:t>鉴定：</w:t>
      </w:r>
      <w:r>
        <w:rPr>
          <w:rFonts w:hint="eastAsia"/>
        </w:rPr>
        <w:t>修改数据库中的一条档案信息的状态为</w:t>
      </w:r>
      <w:r>
        <w:t>4</w:t>
      </w:r>
      <w:r>
        <w:t>.</w:t>
      </w:r>
    </w:p>
    <w:p w14:paraId="20C8FAA3" w14:textId="42C870D2" w:rsidR="00D471E9" w:rsidRDefault="00D471E9" w:rsidP="0066338D">
      <w:pPr>
        <w:pStyle w:val="09"/>
      </w:pPr>
      <w:r>
        <w:rPr>
          <w:rFonts w:hint="eastAsia"/>
        </w:rPr>
        <w:t>归档：</w:t>
      </w:r>
      <w:r>
        <w:rPr>
          <w:rFonts w:hint="eastAsia"/>
        </w:rPr>
        <w:t>修改数据库中的一条档案信息的状态为</w:t>
      </w:r>
      <w:r>
        <w:t>5</w:t>
      </w:r>
      <w:r>
        <w:t>.</w:t>
      </w:r>
    </w:p>
    <w:p w14:paraId="179FB8E9" w14:textId="77777777" w:rsidR="00313D5A" w:rsidRDefault="00D471E9" w:rsidP="00313D5A">
      <w:pPr>
        <w:pStyle w:val="09"/>
      </w:pPr>
      <w:r>
        <w:rPr>
          <w:rFonts w:hint="eastAsia"/>
        </w:rPr>
        <w:t>保管：</w:t>
      </w:r>
      <w:r>
        <w:rPr>
          <w:rFonts w:hint="eastAsia"/>
        </w:rPr>
        <w:t>修改数据库中的一条档案信息的状态为</w:t>
      </w:r>
      <w:r>
        <w:t>6</w:t>
      </w:r>
      <w:r>
        <w:t>.</w:t>
      </w:r>
    </w:p>
    <w:p w14:paraId="549F94C2" w14:textId="4FDCFE34" w:rsidR="00313D5A" w:rsidRPr="00313D5A" w:rsidRDefault="00313D5A" w:rsidP="007E7099">
      <w:pPr>
        <w:pStyle w:val="09"/>
        <w:rPr>
          <w:rFonts w:hint="eastAsia"/>
        </w:rPr>
      </w:pPr>
      <w:r>
        <w:rPr>
          <w:rFonts w:hint="eastAsia"/>
        </w:rPr>
        <w:t>借阅</w:t>
      </w:r>
      <w:r>
        <w:rPr>
          <w:rFonts w:hint="eastAsia"/>
        </w:rPr>
        <w:t>审批通过：修改数据库中的一条申请信息的状态为</w:t>
      </w:r>
      <w:r>
        <w:t>7</w:t>
      </w:r>
      <w:r>
        <w:t>.</w:t>
      </w:r>
    </w:p>
    <w:p w14:paraId="3FCD799A" w14:textId="55E247EF" w:rsidR="00D471E9" w:rsidRDefault="00D471E9" w:rsidP="0066338D">
      <w:pPr>
        <w:pStyle w:val="09"/>
      </w:pPr>
      <w:r>
        <w:rPr>
          <w:rFonts w:hint="eastAsia"/>
        </w:rPr>
        <w:t>定期鉴定：</w:t>
      </w:r>
      <w:r>
        <w:rPr>
          <w:rFonts w:hint="eastAsia"/>
        </w:rPr>
        <w:t>修改数据库中的一条档案信息的状态为</w:t>
      </w:r>
      <w:r>
        <w:t>8</w:t>
      </w:r>
      <w:r>
        <w:t>.</w:t>
      </w:r>
    </w:p>
    <w:p w14:paraId="2EA2C436" w14:textId="4E949EC6" w:rsidR="00D471E9" w:rsidRDefault="00D471E9" w:rsidP="0066338D">
      <w:pPr>
        <w:pStyle w:val="09"/>
      </w:pPr>
      <w:r>
        <w:rPr>
          <w:rFonts w:hint="eastAsia"/>
        </w:rPr>
        <w:t>销毁申请成功：</w:t>
      </w:r>
      <w:r>
        <w:rPr>
          <w:rFonts w:hint="eastAsia"/>
        </w:rPr>
        <w:t>修改数据库中的一条档案信息的状态为</w:t>
      </w:r>
      <w:r>
        <w:t>9</w:t>
      </w:r>
      <w:r>
        <w:t>.</w:t>
      </w:r>
    </w:p>
    <w:p w14:paraId="14D0ABD7" w14:textId="03962F46" w:rsidR="00D471E9" w:rsidRDefault="00D471E9" w:rsidP="0066338D">
      <w:pPr>
        <w:pStyle w:val="09"/>
      </w:pPr>
      <w:r>
        <w:rPr>
          <w:rFonts w:hint="eastAsia"/>
        </w:rPr>
        <w:t>销毁申请失败：</w:t>
      </w:r>
      <w:r>
        <w:rPr>
          <w:rFonts w:hint="eastAsia"/>
        </w:rPr>
        <w:t>修改数据库中的一条档案信息的状态为</w:t>
      </w:r>
      <w:r>
        <w:rPr>
          <w:rFonts w:hint="eastAsia"/>
        </w:rPr>
        <w:t>1</w:t>
      </w:r>
      <w:r>
        <w:t>0</w:t>
      </w:r>
      <w:r>
        <w:t>.</w:t>
      </w:r>
    </w:p>
    <w:p w14:paraId="152E8D1D" w14:textId="6D5BC4BB" w:rsidR="00816411" w:rsidRPr="00816411" w:rsidRDefault="00816411" w:rsidP="0066338D">
      <w:pPr>
        <w:pStyle w:val="09"/>
        <w:rPr>
          <w:rFonts w:hint="eastAsia"/>
        </w:rPr>
      </w:pPr>
      <w:r>
        <w:rPr>
          <w:rFonts w:hint="eastAsia"/>
        </w:rPr>
        <w:t>销毁成功：</w:t>
      </w:r>
      <w:r>
        <w:rPr>
          <w:rFonts w:hint="eastAsia"/>
        </w:rPr>
        <w:t>修改数据库中的一条档案信息的状态为</w:t>
      </w:r>
      <w:r>
        <w:rPr>
          <w:rFonts w:hint="eastAsia"/>
        </w:rPr>
        <w:t>1</w:t>
      </w:r>
      <w:r>
        <w:t>1</w:t>
      </w:r>
      <w:r>
        <w:t>.</w:t>
      </w:r>
    </w:p>
    <w:p w14:paraId="4346546A" w14:textId="27193AF0" w:rsidR="00212A95" w:rsidRDefault="00212A95" w:rsidP="0066338D">
      <w:pPr>
        <w:pStyle w:val="09"/>
      </w:pPr>
      <w:r>
        <w:rPr>
          <w:rFonts w:hint="eastAsia"/>
        </w:rPr>
        <w:t>删除档案</w:t>
      </w:r>
      <w:r w:rsidR="00DC7CA9">
        <w:rPr>
          <w:rFonts w:hint="eastAsia"/>
        </w:rPr>
        <w:t>：在数据库中删除一条档案信息。</w:t>
      </w:r>
    </w:p>
    <w:p w14:paraId="7F30B25D" w14:textId="4C572472" w:rsidR="00212A95" w:rsidRDefault="00212A95" w:rsidP="002A3F04">
      <w:pPr>
        <w:pStyle w:val="09"/>
      </w:pPr>
      <w:r>
        <w:rPr>
          <w:rFonts w:hint="eastAsia"/>
        </w:rPr>
        <w:t>查询档案列表</w:t>
      </w:r>
      <w:r w:rsidR="00BD5BFC">
        <w:rPr>
          <w:rFonts w:hint="eastAsia"/>
        </w:rPr>
        <w:t>：查询数据库中的档案信息列表。</w:t>
      </w:r>
    </w:p>
    <w:p w14:paraId="7C078537" w14:textId="18D9CB4B" w:rsidR="00587822" w:rsidRDefault="007D7225" w:rsidP="00587822">
      <w:pPr>
        <w:pStyle w:val="01"/>
      </w:pPr>
      <w:proofErr w:type="spellStart"/>
      <w:r>
        <w:t>A</w:t>
      </w:r>
      <w:r>
        <w:rPr>
          <w:rFonts w:hint="eastAsia"/>
        </w:rPr>
        <w:t>rchive</w:t>
      </w:r>
      <w:r>
        <w:t>_history</w:t>
      </w:r>
      <w:proofErr w:type="spellEnd"/>
      <w:r>
        <w:rPr>
          <w:rFonts w:hint="eastAsia"/>
        </w:rPr>
        <w:t>档案历史记录表</w:t>
      </w:r>
    </w:p>
    <w:p w14:paraId="45AD231C" w14:textId="12C5A095" w:rsidR="007D7225" w:rsidRDefault="00891353" w:rsidP="007D7225">
      <w:pPr>
        <w:pStyle w:val="09"/>
      </w:pPr>
      <w:r>
        <w:rPr>
          <w:rFonts w:hint="eastAsia"/>
        </w:rPr>
        <w:t>添加历史记录：当用户在修改档案表的同时，向档案历史记录表中添加一条历史记录信息。</w:t>
      </w:r>
    </w:p>
    <w:p w14:paraId="069E7F2E" w14:textId="11C317B2" w:rsidR="00891353" w:rsidRDefault="00891353" w:rsidP="007D7225">
      <w:pPr>
        <w:pStyle w:val="09"/>
      </w:pPr>
      <w:r>
        <w:rPr>
          <w:rFonts w:hint="eastAsia"/>
        </w:rPr>
        <w:t>查看历史记录列表：</w:t>
      </w:r>
      <w:r w:rsidR="00AE4106">
        <w:rPr>
          <w:rFonts w:hint="eastAsia"/>
        </w:rPr>
        <w:t>查询数据库中的档案历史记录信息列表。</w:t>
      </w:r>
    </w:p>
    <w:p w14:paraId="7DDA9676" w14:textId="126E6644" w:rsidR="005456B1" w:rsidRDefault="005456B1" w:rsidP="005456B1">
      <w:pPr>
        <w:pStyle w:val="01"/>
      </w:pPr>
      <w:proofErr w:type="spellStart"/>
      <w:r>
        <w:t>A</w:t>
      </w:r>
      <w:r>
        <w:rPr>
          <w:rFonts w:hint="eastAsia"/>
        </w:rPr>
        <w:t>rchive_jieyue</w:t>
      </w:r>
      <w:proofErr w:type="spellEnd"/>
      <w:r>
        <w:rPr>
          <w:rFonts w:hint="eastAsia"/>
        </w:rPr>
        <w:t>档案借阅申请信息表</w:t>
      </w:r>
    </w:p>
    <w:p w14:paraId="6C2A4107" w14:textId="749D1043" w:rsidR="005456B1" w:rsidRDefault="0091351D" w:rsidP="005456B1">
      <w:pPr>
        <w:pStyle w:val="09"/>
      </w:pPr>
      <w:r>
        <w:rPr>
          <w:rFonts w:hint="eastAsia"/>
        </w:rPr>
        <w:t>添加借阅申请：</w:t>
      </w:r>
      <w:r w:rsidR="00B50A96">
        <w:rPr>
          <w:rFonts w:hint="eastAsia"/>
        </w:rPr>
        <w:t>在数据库表中添加一条借阅申请</w:t>
      </w:r>
      <w:r w:rsidR="00705FD0">
        <w:rPr>
          <w:rFonts w:hint="eastAsia"/>
        </w:rPr>
        <w:t>记录</w:t>
      </w:r>
      <w:r w:rsidR="00B50A96">
        <w:rPr>
          <w:rFonts w:hint="eastAsia"/>
        </w:rPr>
        <w:t>。</w:t>
      </w:r>
    </w:p>
    <w:p w14:paraId="52D01039" w14:textId="50C3A4B5" w:rsidR="00705FD0" w:rsidRDefault="00705FD0" w:rsidP="005456B1">
      <w:pPr>
        <w:pStyle w:val="09"/>
      </w:pPr>
      <w:r>
        <w:rPr>
          <w:rFonts w:hint="eastAsia"/>
        </w:rPr>
        <w:t>查询档案借阅申请记录：</w:t>
      </w:r>
      <w:r w:rsidR="009B1876">
        <w:rPr>
          <w:rFonts w:hint="eastAsia"/>
        </w:rPr>
        <w:t>查询数据库中的借阅申请信息。</w:t>
      </w:r>
    </w:p>
    <w:p w14:paraId="32465874" w14:textId="27667A08" w:rsidR="00D63336" w:rsidRDefault="00D63336" w:rsidP="005456B1">
      <w:pPr>
        <w:pStyle w:val="09"/>
      </w:pPr>
      <w:r>
        <w:rPr>
          <w:rFonts w:hint="eastAsia"/>
        </w:rPr>
        <w:t>审批通过：修改数据库中的一条申请信息的状态为</w:t>
      </w:r>
      <w:r>
        <w:rPr>
          <w:rFonts w:hint="eastAsia"/>
        </w:rPr>
        <w:t>1</w:t>
      </w:r>
      <w:r>
        <w:t>.</w:t>
      </w:r>
    </w:p>
    <w:p w14:paraId="55F03D06" w14:textId="0A8738B9" w:rsidR="00D63336" w:rsidRDefault="00D63336" w:rsidP="005456B1">
      <w:pPr>
        <w:pStyle w:val="09"/>
      </w:pPr>
      <w:r>
        <w:rPr>
          <w:rFonts w:hint="eastAsia"/>
        </w:rPr>
        <w:t>审批不通过：</w:t>
      </w:r>
      <w:r w:rsidR="00A243A3">
        <w:rPr>
          <w:rFonts w:hint="eastAsia"/>
        </w:rPr>
        <w:t>修改数据库中的一条申请信息的状态为</w:t>
      </w:r>
      <w:r w:rsidR="00A243A3">
        <w:t>2</w:t>
      </w:r>
      <w:r w:rsidR="00A243A3">
        <w:t>.</w:t>
      </w:r>
    </w:p>
    <w:p w14:paraId="01FF2E8B" w14:textId="38FF1869" w:rsidR="009A1C47" w:rsidRDefault="009A1C47" w:rsidP="009A1C47">
      <w:pPr>
        <w:pStyle w:val="01"/>
      </w:pPr>
      <w:proofErr w:type="spellStart"/>
      <w:r>
        <w:t>A</w:t>
      </w:r>
      <w:r>
        <w:rPr>
          <w:rFonts w:hint="eastAsia"/>
        </w:rPr>
        <w:t>rchive</w:t>
      </w:r>
      <w:r>
        <w:t>_</w:t>
      </w:r>
      <w:r w:rsidR="00D136D1">
        <w:rPr>
          <w:rFonts w:hint="eastAsia"/>
        </w:rPr>
        <w:t>laiyuan</w:t>
      </w:r>
      <w:proofErr w:type="spellEnd"/>
      <w:r>
        <w:rPr>
          <w:rFonts w:hint="eastAsia"/>
        </w:rPr>
        <w:t>档案</w:t>
      </w:r>
      <w:r w:rsidR="00D136D1">
        <w:rPr>
          <w:rFonts w:hint="eastAsia"/>
        </w:rPr>
        <w:t>来源</w:t>
      </w:r>
      <w:r>
        <w:rPr>
          <w:rFonts w:hint="eastAsia"/>
        </w:rPr>
        <w:t>表</w:t>
      </w:r>
    </w:p>
    <w:p w14:paraId="0F809DEE" w14:textId="5452A237" w:rsidR="00570033" w:rsidRDefault="00570033" w:rsidP="00570033">
      <w:pPr>
        <w:pStyle w:val="09"/>
      </w:pPr>
      <w:r>
        <w:rPr>
          <w:rFonts w:hint="eastAsia"/>
        </w:rPr>
        <w:t>添加</w:t>
      </w:r>
      <w:r w:rsidR="00D136D1">
        <w:rPr>
          <w:rFonts w:hint="eastAsia"/>
        </w:rPr>
        <w:t>档案来源</w:t>
      </w:r>
      <w:r>
        <w:rPr>
          <w:rFonts w:hint="eastAsia"/>
        </w:rPr>
        <w:t>：在数据库表中增加一条</w:t>
      </w:r>
      <w:r w:rsidR="00D136D1">
        <w:rPr>
          <w:rFonts w:hint="eastAsia"/>
        </w:rPr>
        <w:t>档案来源</w:t>
      </w:r>
      <w:r>
        <w:rPr>
          <w:rFonts w:hint="eastAsia"/>
        </w:rPr>
        <w:t>。</w:t>
      </w:r>
    </w:p>
    <w:p w14:paraId="0D108629" w14:textId="77777777" w:rsidR="00D136D1" w:rsidRDefault="00D136D1" w:rsidP="00D136D1">
      <w:pPr>
        <w:pStyle w:val="09"/>
      </w:pPr>
      <w:r>
        <w:rPr>
          <w:rFonts w:hint="eastAsia"/>
        </w:rPr>
        <w:t>修改</w:t>
      </w:r>
      <w:r>
        <w:rPr>
          <w:rFonts w:hint="eastAsia"/>
        </w:rPr>
        <w:t>档案来源：在数据库表中</w:t>
      </w:r>
      <w:r>
        <w:rPr>
          <w:rFonts w:hint="eastAsia"/>
        </w:rPr>
        <w:t>修改</w:t>
      </w:r>
      <w:r>
        <w:rPr>
          <w:rFonts w:hint="eastAsia"/>
        </w:rPr>
        <w:t>一条档案来源。</w:t>
      </w:r>
    </w:p>
    <w:p w14:paraId="2ED74F2E" w14:textId="733C4722" w:rsidR="00D136D1" w:rsidRPr="00D136D1" w:rsidRDefault="00D136D1" w:rsidP="00D136D1">
      <w:pPr>
        <w:pStyle w:val="09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档案来源：在数据库表中</w:t>
      </w:r>
      <w:r>
        <w:rPr>
          <w:rFonts w:hint="eastAsia"/>
        </w:rPr>
        <w:t>删除</w:t>
      </w:r>
      <w:r>
        <w:rPr>
          <w:rFonts w:hint="eastAsia"/>
        </w:rPr>
        <w:t>一条档案来源。</w:t>
      </w:r>
    </w:p>
    <w:p w14:paraId="31911947" w14:textId="3D8D04DD" w:rsidR="00570033" w:rsidRDefault="00570033" w:rsidP="00570033">
      <w:pPr>
        <w:pStyle w:val="09"/>
      </w:pPr>
      <w:r>
        <w:rPr>
          <w:rFonts w:hint="eastAsia"/>
        </w:rPr>
        <w:t>查询</w:t>
      </w:r>
      <w:r w:rsidR="00D136D1">
        <w:rPr>
          <w:rFonts w:hint="eastAsia"/>
        </w:rPr>
        <w:t>档案来源</w:t>
      </w:r>
      <w:r>
        <w:rPr>
          <w:rFonts w:hint="eastAsia"/>
        </w:rPr>
        <w:t>列表</w:t>
      </w:r>
      <w:r w:rsidR="008F1325">
        <w:rPr>
          <w:rFonts w:hint="eastAsia"/>
        </w:rPr>
        <w:t>：查询数据库中的</w:t>
      </w:r>
      <w:r w:rsidR="00D136D1">
        <w:rPr>
          <w:rFonts w:hint="eastAsia"/>
        </w:rPr>
        <w:t>档案来源</w:t>
      </w:r>
      <w:r w:rsidR="008F1325">
        <w:rPr>
          <w:rFonts w:hint="eastAsia"/>
        </w:rPr>
        <w:t>列表。</w:t>
      </w:r>
    </w:p>
    <w:p w14:paraId="01127F35" w14:textId="4320B984" w:rsidR="00D136D1" w:rsidRDefault="005F5961" w:rsidP="00D136D1">
      <w:pPr>
        <w:pStyle w:val="01"/>
      </w:pPr>
      <w:proofErr w:type="spellStart"/>
      <w:r>
        <w:t>A</w:t>
      </w:r>
      <w:r>
        <w:rPr>
          <w:rFonts w:hint="eastAsia"/>
        </w:rPr>
        <w:t>rchive_leixing</w:t>
      </w:r>
      <w:proofErr w:type="spellEnd"/>
      <w:r>
        <w:rPr>
          <w:rFonts w:hint="eastAsia"/>
        </w:rPr>
        <w:t>档案类型表</w:t>
      </w:r>
    </w:p>
    <w:p w14:paraId="415E3157" w14:textId="479D21A2" w:rsidR="00B50B79" w:rsidRDefault="00B50B79" w:rsidP="00B50B79">
      <w:pPr>
        <w:pStyle w:val="09"/>
      </w:pPr>
      <w:r>
        <w:rPr>
          <w:rFonts w:hint="eastAsia"/>
        </w:rPr>
        <w:lastRenderedPageBreak/>
        <w:t>添加档案</w:t>
      </w:r>
      <w:r>
        <w:rPr>
          <w:rFonts w:hint="eastAsia"/>
        </w:rPr>
        <w:t>类型</w:t>
      </w:r>
      <w:r>
        <w:rPr>
          <w:rFonts w:hint="eastAsia"/>
        </w:rPr>
        <w:t>：在数据库表中增加一条档案类型。</w:t>
      </w:r>
    </w:p>
    <w:p w14:paraId="55979EAF" w14:textId="332AF34C" w:rsidR="00B50B79" w:rsidRDefault="00B50B79" w:rsidP="00B50B79">
      <w:pPr>
        <w:pStyle w:val="09"/>
      </w:pPr>
      <w:r>
        <w:rPr>
          <w:rFonts w:hint="eastAsia"/>
        </w:rPr>
        <w:t>修改档案类型：在数据库表中修改一条档案类型。</w:t>
      </w:r>
    </w:p>
    <w:p w14:paraId="34AF95BD" w14:textId="04D1D6DC" w:rsidR="00B50B79" w:rsidRDefault="00B50B79" w:rsidP="00B50B79">
      <w:pPr>
        <w:pStyle w:val="09"/>
      </w:pPr>
      <w:r>
        <w:rPr>
          <w:rFonts w:hint="eastAsia"/>
        </w:rPr>
        <w:t>删除档案类型：在数据库表中删除一条档案类型。</w:t>
      </w:r>
    </w:p>
    <w:p w14:paraId="3154A561" w14:textId="5D9E39FF" w:rsidR="005F5961" w:rsidRDefault="00B50B79" w:rsidP="00B50B79">
      <w:pPr>
        <w:pStyle w:val="09"/>
      </w:pPr>
      <w:r>
        <w:rPr>
          <w:rFonts w:hint="eastAsia"/>
        </w:rPr>
        <w:t>查询档案类型列表：查询数据库中的档案类型列表。</w:t>
      </w:r>
    </w:p>
    <w:p w14:paraId="5DB7923C" w14:textId="4FEF12A6" w:rsidR="000463F8" w:rsidRDefault="000463F8" w:rsidP="000463F8">
      <w:pPr>
        <w:pStyle w:val="01"/>
      </w:pPr>
      <w:proofErr w:type="spellStart"/>
      <w:r>
        <w:t>B</w:t>
      </w:r>
      <w:r>
        <w:rPr>
          <w:rFonts w:hint="eastAsia"/>
        </w:rPr>
        <w:t>umen</w:t>
      </w:r>
      <w:proofErr w:type="spellEnd"/>
      <w:r>
        <w:rPr>
          <w:rFonts w:hint="eastAsia"/>
        </w:rPr>
        <w:t>部门信息表</w:t>
      </w:r>
    </w:p>
    <w:p w14:paraId="3550B259" w14:textId="5A867CE3" w:rsidR="005E7E8C" w:rsidRDefault="005E7E8C" w:rsidP="005E7E8C">
      <w:pPr>
        <w:pStyle w:val="09"/>
      </w:pPr>
      <w:r>
        <w:rPr>
          <w:rFonts w:hint="eastAsia"/>
        </w:rPr>
        <w:t>添加</w:t>
      </w:r>
      <w:r w:rsidRPr="005E7E8C">
        <w:rPr>
          <w:rFonts w:hint="eastAsia"/>
        </w:rPr>
        <w:t>部门信息</w:t>
      </w:r>
      <w:r>
        <w:rPr>
          <w:rFonts w:hint="eastAsia"/>
        </w:rPr>
        <w:t>：在数据库表中增加一条部门信息。</w:t>
      </w:r>
    </w:p>
    <w:p w14:paraId="73D6DD2A" w14:textId="31F7A39B" w:rsidR="005E7E8C" w:rsidRDefault="005E7E8C" w:rsidP="005E7E8C">
      <w:pPr>
        <w:pStyle w:val="09"/>
      </w:pPr>
      <w:r>
        <w:rPr>
          <w:rFonts w:hint="eastAsia"/>
        </w:rPr>
        <w:t>修改部门信息：在数据库表中修改一条部门信息。</w:t>
      </w:r>
    </w:p>
    <w:p w14:paraId="14EF967C" w14:textId="35E38DF1" w:rsidR="005E7E8C" w:rsidRDefault="005E7E8C" w:rsidP="005E7E8C">
      <w:pPr>
        <w:pStyle w:val="09"/>
      </w:pPr>
      <w:r>
        <w:rPr>
          <w:rFonts w:hint="eastAsia"/>
        </w:rPr>
        <w:t>删除部门信息：在数据库表中删除一条部门信息。</w:t>
      </w:r>
    </w:p>
    <w:p w14:paraId="42005583" w14:textId="3E97E8F0" w:rsidR="000463F8" w:rsidRDefault="005E7E8C" w:rsidP="005E7E8C">
      <w:pPr>
        <w:pStyle w:val="09"/>
      </w:pPr>
      <w:r>
        <w:rPr>
          <w:rFonts w:hint="eastAsia"/>
        </w:rPr>
        <w:t>查询部门信息列表：查询数据库中的部门信息列表。</w:t>
      </w:r>
    </w:p>
    <w:p w14:paraId="64B04858" w14:textId="1F0A4772" w:rsidR="000960D4" w:rsidRDefault="000960D4" w:rsidP="000960D4">
      <w:pPr>
        <w:pStyle w:val="01"/>
      </w:pPr>
      <w:proofErr w:type="spellStart"/>
      <w:r>
        <w:t>B</w:t>
      </w:r>
      <w:r>
        <w:rPr>
          <w:rFonts w:hint="eastAsia"/>
        </w:rPr>
        <w:t>umen</w:t>
      </w:r>
      <w:r>
        <w:t>_quanxian</w:t>
      </w:r>
      <w:proofErr w:type="spellEnd"/>
      <w:r>
        <w:rPr>
          <w:rFonts w:hint="eastAsia"/>
        </w:rPr>
        <w:t>部门权限表</w:t>
      </w:r>
    </w:p>
    <w:p w14:paraId="090FF88F" w14:textId="55EB32E7" w:rsidR="000960D4" w:rsidRDefault="000960D4" w:rsidP="000960D4">
      <w:pPr>
        <w:pStyle w:val="09"/>
      </w:pPr>
      <w:r>
        <w:rPr>
          <w:rFonts w:hint="eastAsia"/>
        </w:rPr>
        <w:t>添加部门权限：在数据库表中增加一条部门权限。</w:t>
      </w:r>
    </w:p>
    <w:p w14:paraId="44BF48E6" w14:textId="3D03EEBF" w:rsidR="000960D4" w:rsidRDefault="000960D4" w:rsidP="000960D4">
      <w:pPr>
        <w:pStyle w:val="09"/>
      </w:pPr>
      <w:r>
        <w:rPr>
          <w:rFonts w:hint="eastAsia"/>
        </w:rPr>
        <w:t>修改部门权限：在数据库表中修改一条部门权限。</w:t>
      </w:r>
    </w:p>
    <w:p w14:paraId="795C718F" w14:textId="07591891" w:rsidR="000960D4" w:rsidRDefault="000960D4" w:rsidP="000960D4">
      <w:pPr>
        <w:pStyle w:val="09"/>
      </w:pPr>
      <w:r>
        <w:rPr>
          <w:rFonts w:hint="eastAsia"/>
        </w:rPr>
        <w:t>删除部门权限：在数据库表中删除一条部门权限。</w:t>
      </w:r>
    </w:p>
    <w:p w14:paraId="5246BFCE" w14:textId="090BD5A1" w:rsidR="000960D4" w:rsidRDefault="000960D4" w:rsidP="000960D4">
      <w:pPr>
        <w:pStyle w:val="09"/>
      </w:pPr>
      <w:r>
        <w:rPr>
          <w:rFonts w:hint="eastAsia"/>
        </w:rPr>
        <w:t>查询部门权限列表：查询数据库中的部门权限列表。</w:t>
      </w:r>
    </w:p>
    <w:p w14:paraId="6F6232AA" w14:textId="7023160B" w:rsidR="0029102F" w:rsidRDefault="00D24313" w:rsidP="0029102F">
      <w:pPr>
        <w:pStyle w:val="01"/>
      </w:pPr>
      <w:proofErr w:type="spellStart"/>
      <w:r>
        <w:t>Q</w:t>
      </w:r>
      <w:r>
        <w:rPr>
          <w:rFonts w:hint="eastAsia"/>
        </w:rPr>
        <w:t>uanxian</w:t>
      </w:r>
      <w:proofErr w:type="spellEnd"/>
      <w:r>
        <w:rPr>
          <w:rFonts w:hint="eastAsia"/>
        </w:rPr>
        <w:t>权限表</w:t>
      </w:r>
    </w:p>
    <w:p w14:paraId="26E9294D" w14:textId="130C6972" w:rsidR="001F19D1" w:rsidRDefault="001F19D1" w:rsidP="001F19D1">
      <w:pPr>
        <w:pStyle w:val="09"/>
      </w:pPr>
      <w:r>
        <w:rPr>
          <w:rFonts w:hint="eastAsia"/>
        </w:rPr>
        <w:t>添加权限：在数据库表中增加一条权限</w:t>
      </w:r>
      <w:r w:rsidR="00401471">
        <w:rPr>
          <w:rFonts w:hint="eastAsia"/>
        </w:rPr>
        <w:t>信息</w:t>
      </w:r>
      <w:r>
        <w:rPr>
          <w:rFonts w:hint="eastAsia"/>
        </w:rPr>
        <w:t>。</w:t>
      </w:r>
    </w:p>
    <w:p w14:paraId="59E23DDF" w14:textId="6791519E" w:rsidR="001F19D1" w:rsidRDefault="001F19D1" w:rsidP="001F19D1">
      <w:pPr>
        <w:pStyle w:val="09"/>
      </w:pPr>
      <w:r>
        <w:rPr>
          <w:rFonts w:hint="eastAsia"/>
        </w:rPr>
        <w:t>修改权限：在数据库表中修改一条权限</w:t>
      </w:r>
      <w:r w:rsidR="00401471">
        <w:rPr>
          <w:rFonts w:hint="eastAsia"/>
        </w:rPr>
        <w:t>信息</w:t>
      </w:r>
      <w:r>
        <w:rPr>
          <w:rFonts w:hint="eastAsia"/>
        </w:rPr>
        <w:t>。</w:t>
      </w:r>
    </w:p>
    <w:p w14:paraId="576C781D" w14:textId="0EC3B58A" w:rsidR="001F19D1" w:rsidRDefault="001F19D1" w:rsidP="001F19D1">
      <w:pPr>
        <w:pStyle w:val="09"/>
      </w:pPr>
      <w:r>
        <w:rPr>
          <w:rFonts w:hint="eastAsia"/>
        </w:rPr>
        <w:t>删除权限：在数据库表中删除一条权限</w:t>
      </w:r>
      <w:r w:rsidR="00401471">
        <w:rPr>
          <w:rFonts w:hint="eastAsia"/>
        </w:rPr>
        <w:t>信息</w:t>
      </w:r>
      <w:r>
        <w:rPr>
          <w:rFonts w:hint="eastAsia"/>
        </w:rPr>
        <w:t>。</w:t>
      </w:r>
    </w:p>
    <w:p w14:paraId="65504F56" w14:textId="67BF8AFF" w:rsidR="001F19D1" w:rsidRDefault="001F19D1" w:rsidP="001F19D1">
      <w:pPr>
        <w:pStyle w:val="09"/>
      </w:pPr>
      <w:r>
        <w:rPr>
          <w:rFonts w:hint="eastAsia"/>
        </w:rPr>
        <w:t>查询权限列表：查询数据库中的权限</w:t>
      </w:r>
      <w:r w:rsidR="00401471">
        <w:rPr>
          <w:rFonts w:hint="eastAsia"/>
        </w:rPr>
        <w:t>信息</w:t>
      </w:r>
      <w:r>
        <w:rPr>
          <w:rFonts w:hint="eastAsia"/>
        </w:rPr>
        <w:t>列表。</w:t>
      </w:r>
    </w:p>
    <w:p w14:paraId="3DBA98B3" w14:textId="3514A01F" w:rsidR="00690A65" w:rsidRDefault="00AB0FA6" w:rsidP="00690A65">
      <w:pPr>
        <w:pStyle w:val="01"/>
      </w:pPr>
      <w:r>
        <w:rPr>
          <w:rFonts w:hint="eastAsia"/>
        </w:rPr>
        <w:t>User</w:t>
      </w:r>
      <w:r>
        <w:rPr>
          <w:rFonts w:hint="eastAsia"/>
        </w:rPr>
        <w:t>用户信息</w:t>
      </w:r>
      <w:r w:rsidR="00690A65">
        <w:rPr>
          <w:rFonts w:hint="eastAsia"/>
        </w:rPr>
        <w:t>表</w:t>
      </w:r>
    </w:p>
    <w:p w14:paraId="63B526DE" w14:textId="7CBF0DF1" w:rsidR="00401471" w:rsidRDefault="00401471" w:rsidP="00401471">
      <w:pPr>
        <w:pStyle w:val="09"/>
      </w:pPr>
      <w:r>
        <w:rPr>
          <w:rFonts w:hint="eastAsia"/>
        </w:rPr>
        <w:t>添加</w:t>
      </w:r>
      <w:r w:rsidR="00D04F16">
        <w:rPr>
          <w:rFonts w:hint="eastAsia"/>
        </w:rPr>
        <w:t>用户信息</w:t>
      </w:r>
      <w:r>
        <w:rPr>
          <w:rFonts w:hint="eastAsia"/>
        </w:rPr>
        <w:t>：在数据库表中增加一条</w:t>
      </w:r>
      <w:r w:rsidR="00D04F16">
        <w:rPr>
          <w:rFonts w:hint="eastAsia"/>
        </w:rPr>
        <w:t>用户信息</w:t>
      </w:r>
      <w:r>
        <w:rPr>
          <w:rFonts w:hint="eastAsia"/>
        </w:rPr>
        <w:t>。</w:t>
      </w:r>
    </w:p>
    <w:p w14:paraId="37A0FD92" w14:textId="1A026F54" w:rsidR="00401471" w:rsidRDefault="00401471" w:rsidP="00401471">
      <w:pPr>
        <w:pStyle w:val="09"/>
      </w:pPr>
      <w:r>
        <w:rPr>
          <w:rFonts w:hint="eastAsia"/>
        </w:rPr>
        <w:t>修改</w:t>
      </w:r>
      <w:r w:rsidR="00D04F16">
        <w:rPr>
          <w:rFonts w:hint="eastAsia"/>
        </w:rPr>
        <w:t>用户信息</w:t>
      </w:r>
      <w:r>
        <w:rPr>
          <w:rFonts w:hint="eastAsia"/>
        </w:rPr>
        <w:t>：在数据库表中修改一条</w:t>
      </w:r>
      <w:r w:rsidR="00D04F16">
        <w:rPr>
          <w:rFonts w:hint="eastAsia"/>
        </w:rPr>
        <w:t>用户信息</w:t>
      </w:r>
      <w:r>
        <w:rPr>
          <w:rFonts w:hint="eastAsia"/>
        </w:rPr>
        <w:t>。</w:t>
      </w:r>
    </w:p>
    <w:p w14:paraId="362CAB99" w14:textId="4E2BF763" w:rsidR="00401471" w:rsidRDefault="00401471" w:rsidP="00401471">
      <w:pPr>
        <w:pStyle w:val="09"/>
      </w:pPr>
      <w:r>
        <w:rPr>
          <w:rFonts w:hint="eastAsia"/>
        </w:rPr>
        <w:t>删除</w:t>
      </w:r>
      <w:r w:rsidR="00D04F16">
        <w:rPr>
          <w:rFonts w:hint="eastAsia"/>
        </w:rPr>
        <w:t>用户信息</w:t>
      </w:r>
      <w:r>
        <w:rPr>
          <w:rFonts w:hint="eastAsia"/>
        </w:rPr>
        <w:t>：在数据库表中删除一条</w:t>
      </w:r>
      <w:r w:rsidR="00D04F16">
        <w:rPr>
          <w:rFonts w:hint="eastAsia"/>
        </w:rPr>
        <w:t>用户信息</w:t>
      </w:r>
      <w:r>
        <w:rPr>
          <w:rFonts w:hint="eastAsia"/>
        </w:rPr>
        <w:t>。</w:t>
      </w:r>
    </w:p>
    <w:p w14:paraId="11036C9A" w14:textId="24EC1CEC" w:rsidR="00690A65" w:rsidRPr="00401471" w:rsidRDefault="00401471" w:rsidP="00401471">
      <w:pPr>
        <w:pStyle w:val="09"/>
        <w:rPr>
          <w:rFonts w:hint="eastAsia"/>
        </w:rPr>
      </w:pPr>
      <w:r>
        <w:rPr>
          <w:rFonts w:hint="eastAsia"/>
        </w:rPr>
        <w:t>查询</w:t>
      </w:r>
      <w:r w:rsidR="00D04F16">
        <w:rPr>
          <w:rFonts w:hint="eastAsia"/>
        </w:rPr>
        <w:t>用户信息</w:t>
      </w:r>
      <w:r>
        <w:rPr>
          <w:rFonts w:hint="eastAsia"/>
        </w:rPr>
        <w:t>列表：查询数据库中的</w:t>
      </w:r>
      <w:r w:rsidR="00D04F16">
        <w:rPr>
          <w:rFonts w:hint="eastAsia"/>
        </w:rPr>
        <w:t>用户信息</w:t>
      </w:r>
      <w:r>
        <w:rPr>
          <w:rFonts w:hint="eastAsia"/>
        </w:rPr>
        <w:t>列表。</w:t>
      </w:r>
    </w:p>
    <w:p w14:paraId="4C4DADA6" w14:textId="77777777" w:rsidR="00633787" w:rsidRDefault="00633787" w:rsidP="00633787">
      <w:pPr>
        <w:pStyle w:val="09"/>
        <w:ind w:firstLineChars="0" w:firstLine="0"/>
      </w:pPr>
    </w:p>
    <w:p w14:paraId="3EEEFA9C" w14:textId="37486BC4" w:rsidR="003E67BC" w:rsidRDefault="003E67BC" w:rsidP="00633787">
      <w:pPr>
        <w:pStyle w:val="09"/>
        <w:ind w:firstLineChars="0" w:firstLine="0"/>
        <w:rPr>
          <w:rFonts w:hint="eastAsia"/>
        </w:rPr>
        <w:sectPr w:rsidR="003E67BC">
          <w:footerReference w:type="even" r:id="rId10"/>
          <w:pgSz w:w="11906" w:h="16838"/>
          <w:pgMar w:top="1701" w:right="1701" w:bottom="1701" w:left="1701" w:header="1247" w:footer="1247" w:gutter="0"/>
          <w:cols w:space="425"/>
          <w:docGrid w:type="lines" w:linePitch="312"/>
        </w:sectPr>
      </w:pPr>
    </w:p>
    <w:p w14:paraId="6E511C04" w14:textId="393F0F89" w:rsidR="004F4C7E" w:rsidRDefault="00F66C73" w:rsidP="00F66C73">
      <w:pPr>
        <w:pStyle w:val="00"/>
      </w:pPr>
      <w:r>
        <w:rPr>
          <w:rFonts w:hint="eastAsia"/>
        </w:rPr>
        <w:lastRenderedPageBreak/>
        <w:t>数据库物理设计</w:t>
      </w:r>
    </w:p>
    <w:p w14:paraId="1E03820B" w14:textId="5FF098AB" w:rsidR="00F66C73" w:rsidRDefault="00451C6E" w:rsidP="00F66C73">
      <w:pPr>
        <w:pStyle w:val="09"/>
      </w:pPr>
      <w:r>
        <w:rPr>
          <w:rFonts w:hint="eastAsia"/>
        </w:rPr>
        <w:t>本数据库采用的是</w:t>
      </w:r>
      <w:r>
        <w:rPr>
          <w:rFonts w:hint="eastAsia"/>
        </w:rPr>
        <w:t>mysql</w:t>
      </w:r>
      <w:r>
        <w:t>5.7</w:t>
      </w:r>
      <w:r>
        <w:rPr>
          <w:rFonts w:hint="eastAsia"/>
        </w:rPr>
        <w:t>数据库管理系统的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存储引擎存储数据。</w:t>
      </w:r>
      <w:r w:rsidR="009D15C8">
        <w:rPr>
          <w:rFonts w:hint="eastAsia"/>
        </w:rPr>
        <w:t>存储介质使用的是华为云服务器硬盘。</w:t>
      </w:r>
    </w:p>
    <w:p w14:paraId="43CC3DF4" w14:textId="7042305E" w:rsidR="00641DCA" w:rsidRDefault="00641DCA" w:rsidP="00641DCA">
      <w:pPr>
        <w:pStyle w:val="00"/>
      </w:pPr>
      <w:r>
        <w:rPr>
          <w:rFonts w:hint="eastAsia"/>
        </w:rPr>
        <w:t>数据库基本表设计</w:t>
      </w:r>
    </w:p>
    <w:p w14:paraId="05D303BA" w14:textId="77777777" w:rsidR="007850BE" w:rsidRDefault="007850BE" w:rsidP="007850BE">
      <w:pPr>
        <w:pStyle w:val="01"/>
      </w:pPr>
      <w:r>
        <w:t>A</w:t>
      </w:r>
      <w:r>
        <w:rPr>
          <w:rFonts w:hint="eastAsia"/>
        </w:rPr>
        <w:t>rchive</w:t>
      </w:r>
      <w:r>
        <w:rPr>
          <w:rFonts w:hint="eastAsia"/>
        </w:rPr>
        <w:t>档案表</w:t>
      </w:r>
    </w:p>
    <w:p w14:paraId="6B645CB8" w14:textId="2E8D8093" w:rsidR="007850BE" w:rsidRDefault="007850BE" w:rsidP="007850BE">
      <w:pPr>
        <w:pStyle w:val="09"/>
      </w:pPr>
      <w:r>
        <w:rPr>
          <w:rFonts w:hint="eastAsia"/>
        </w:rPr>
        <w:t>档案表主要包含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bia</w:t>
      </w:r>
      <w:r>
        <w:t>nhao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mingcheng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lujing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leixing</w:t>
      </w:r>
      <w:r>
        <w:t>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laiyuan_id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miji_id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zhuangtai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danganjia</w:t>
      </w:r>
      <w:proofErr w:type="spellEnd"/>
      <w:r>
        <w:rPr>
          <w:rFonts w:hint="eastAsia"/>
        </w:rPr>
        <w:t>十个字段。</w:t>
      </w:r>
      <w:r w:rsidR="005B1542">
        <w:rPr>
          <w:rFonts w:hint="eastAsia"/>
        </w:rPr>
        <w:t>详细设计如图</w:t>
      </w:r>
      <w:r w:rsidR="005B1542">
        <w:rPr>
          <w:rFonts w:hint="eastAsia"/>
        </w:rPr>
        <w:t>1</w:t>
      </w:r>
      <w:r w:rsidR="005B1542">
        <w:t>.5.1</w:t>
      </w:r>
      <w:r w:rsidR="005B1542">
        <w:rPr>
          <w:rFonts w:hint="eastAsia"/>
        </w:rPr>
        <w:t>：</w:t>
      </w:r>
    </w:p>
    <w:p w14:paraId="25857E71" w14:textId="32ABD110" w:rsidR="005B1542" w:rsidRDefault="00D01C19" w:rsidP="00D01C19">
      <w:pPr>
        <w:pStyle w:val="0e"/>
      </w:pPr>
      <w:r>
        <w:rPr>
          <w:noProof/>
        </w:rPr>
        <w:drawing>
          <wp:inline distT="0" distB="0" distL="0" distR="0" wp14:anchorId="0480217E" wp14:editId="4291879C">
            <wp:extent cx="1733550" cy="2276475"/>
            <wp:effectExtent l="0" t="0" r="0" b="9525"/>
            <wp:docPr id="619379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79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28C2" w14:textId="75FF25B8" w:rsidR="00D01C19" w:rsidRPr="007850BE" w:rsidRDefault="00855CEF" w:rsidP="00D01C19">
      <w:pPr>
        <w:pStyle w:val="0e"/>
        <w:rPr>
          <w:rFonts w:hint="eastAsia"/>
        </w:rPr>
      </w:pPr>
      <w:r>
        <w:rPr>
          <w:rFonts w:hint="eastAsia"/>
        </w:rPr>
        <w:t>图</w:t>
      </w:r>
      <w:r w:rsidR="00D01C19">
        <w:rPr>
          <w:rFonts w:hint="eastAsia"/>
        </w:rPr>
        <w:t>1</w:t>
      </w:r>
      <w:r w:rsidR="00D01C19">
        <w:t>.5.1</w:t>
      </w:r>
    </w:p>
    <w:p w14:paraId="4558670A" w14:textId="77777777" w:rsidR="007850BE" w:rsidRDefault="007850BE" w:rsidP="007850BE">
      <w:pPr>
        <w:pStyle w:val="01"/>
      </w:pPr>
      <w:proofErr w:type="spellStart"/>
      <w:r>
        <w:t>A</w:t>
      </w:r>
      <w:r>
        <w:rPr>
          <w:rFonts w:hint="eastAsia"/>
        </w:rPr>
        <w:t>rchive</w:t>
      </w:r>
      <w:r>
        <w:t>_history</w:t>
      </w:r>
      <w:proofErr w:type="spellEnd"/>
      <w:r>
        <w:rPr>
          <w:rFonts w:hint="eastAsia"/>
        </w:rPr>
        <w:t>档案历史记录表</w:t>
      </w:r>
    </w:p>
    <w:p w14:paraId="20D36203" w14:textId="05ECCAFF" w:rsidR="00223F3B" w:rsidRDefault="006C470D" w:rsidP="00223F3B">
      <w:pPr>
        <w:pStyle w:val="09"/>
      </w:pPr>
      <w:r>
        <w:rPr>
          <w:rFonts w:hint="eastAsia"/>
        </w:rPr>
        <w:t>档案历史记录表主要包含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 w:rsidR="005647F7">
        <w:rPr>
          <w:rFonts w:hint="eastAsia"/>
        </w:rPr>
        <w:t>archive_id</w:t>
      </w:r>
      <w:proofErr w:type="spellEnd"/>
      <w:r w:rsidR="005647F7">
        <w:rPr>
          <w:rFonts w:hint="eastAsia"/>
        </w:rPr>
        <w:t>、</w:t>
      </w:r>
      <w:proofErr w:type="spellStart"/>
      <w:r w:rsidR="005647F7">
        <w:rPr>
          <w:rFonts w:hint="eastAsia"/>
        </w:rPr>
        <w:t>caozuo_id</w:t>
      </w:r>
      <w:proofErr w:type="spellEnd"/>
      <w:r w:rsidR="005647F7">
        <w:rPr>
          <w:rFonts w:hint="eastAsia"/>
        </w:rPr>
        <w:t>、</w:t>
      </w:r>
      <w:r w:rsidR="005647F7">
        <w:rPr>
          <w:rFonts w:hint="eastAsia"/>
        </w:rPr>
        <w:t>time</w:t>
      </w:r>
      <w:r w:rsidR="005647F7">
        <w:rPr>
          <w:rFonts w:hint="eastAsia"/>
        </w:rPr>
        <w:t>、</w:t>
      </w:r>
      <w:proofErr w:type="spellStart"/>
      <w:r w:rsidR="005647F7">
        <w:rPr>
          <w:rFonts w:hint="eastAsia"/>
        </w:rPr>
        <w:t>beizhu</w:t>
      </w:r>
      <w:proofErr w:type="spellEnd"/>
      <w:r w:rsidR="005647F7">
        <w:rPr>
          <w:rFonts w:hint="eastAsia"/>
        </w:rPr>
        <w:t>、</w:t>
      </w:r>
      <w:proofErr w:type="spellStart"/>
      <w:r w:rsidR="005647F7">
        <w:rPr>
          <w:rFonts w:hint="eastAsia"/>
        </w:rPr>
        <w:t>user_id</w:t>
      </w:r>
      <w:proofErr w:type="spellEnd"/>
      <w:r w:rsidR="005647F7">
        <w:rPr>
          <w:rFonts w:hint="eastAsia"/>
        </w:rPr>
        <w:t>六个字段。</w:t>
      </w:r>
      <w:r w:rsidR="00DE489F">
        <w:rPr>
          <w:rFonts w:hint="eastAsia"/>
        </w:rPr>
        <w:t>详细设计如图</w:t>
      </w:r>
      <w:r w:rsidR="00DE489F">
        <w:rPr>
          <w:rFonts w:hint="eastAsia"/>
        </w:rPr>
        <w:t>1</w:t>
      </w:r>
      <w:r w:rsidR="00DE489F">
        <w:t>.5.2</w:t>
      </w:r>
      <w:r w:rsidR="00DE489F">
        <w:rPr>
          <w:rFonts w:hint="eastAsia"/>
        </w:rPr>
        <w:t>：</w:t>
      </w:r>
    </w:p>
    <w:p w14:paraId="3AD15544" w14:textId="4636AEC3" w:rsidR="00DE489F" w:rsidRDefault="00DE489F" w:rsidP="00DE489F">
      <w:pPr>
        <w:pStyle w:val="0e"/>
      </w:pPr>
      <w:r>
        <w:rPr>
          <w:noProof/>
        </w:rPr>
        <w:drawing>
          <wp:inline distT="0" distB="0" distL="0" distR="0" wp14:anchorId="3ADB471B" wp14:editId="0943AF9A">
            <wp:extent cx="1733550" cy="1847850"/>
            <wp:effectExtent l="0" t="0" r="0" b="0"/>
            <wp:docPr id="1800295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95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19ED" w14:textId="19F1D098" w:rsidR="00DE489F" w:rsidRPr="00223F3B" w:rsidRDefault="00DE489F" w:rsidP="00DE489F">
      <w:pPr>
        <w:pStyle w:val="0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.5.2</w:t>
      </w:r>
    </w:p>
    <w:p w14:paraId="38206AD7" w14:textId="77777777" w:rsidR="007850BE" w:rsidRDefault="007850BE" w:rsidP="007850BE">
      <w:pPr>
        <w:pStyle w:val="01"/>
      </w:pPr>
      <w:proofErr w:type="spellStart"/>
      <w:r>
        <w:lastRenderedPageBreak/>
        <w:t>A</w:t>
      </w:r>
      <w:r>
        <w:rPr>
          <w:rFonts w:hint="eastAsia"/>
        </w:rPr>
        <w:t>rchive_jieyue</w:t>
      </w:r>
      <w:proofErr w:type="spellEnd"/>
      <w:r>
        <w:rPr>
          <w:rFonts w:hint="eastAsia"/>
        </w:rPr>
        <w:t>档案借阅申请信息表</w:t>
      </w:r>
    </w:p>
    <w:p w14:paraId="7BC4BB94" w14:textId="046C0D29" w:rsidR="00B9085A" w:rsidRDefault="00D004E1" w:rsidP="00B9085A">
      <w:pPr>
        <w:pStyle w:val="09"/>
      </w:pPr>
      <w:r>
        <w:rPr>
          <w:rFonts w:hint="eastAsia"/>
        </w:rPr>
        <w:t>档案借阅申请信息表主要包含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archive_id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五个字段。</w:t>
      </w:r>
      <w:r w:rsidR="00DC7EAF">
        <w:rPr>
          <w:rFonts w:hint="eastAsia"/>
        </w:rPr>
        <w:t>详细设计如图</w:t>
      </w:r>
      <w:r w:rsidR="00DC7EAF">
        <w:rPr>
          <w:rFonts w:hint="eastAsia"/>
        </w:rPr>
        <w:t>1</w:t>
      </w:r>
      <w:r w:rsidR="00DC7EAF">
        <w:t>.5.3</w:t>
      </w:r>
      <w:r w:rsidR="00DC7EAF">
        <w:rPr>
          <w:rFonts w:hint="eastAsia"/>
        </w:rPr>
        <w:t>：</w:t>
      </w:r>
    </w:p>
    <w:p w14:paraId="30AEC173" w14:textId="252CFAF1" w:rsidR="00DC7EAF" w:rsidRDefault="00DC7EAF" w:rsidP="00DC7EAF">
      <w:pPr>
        <w:pStyle w:val="0e"/>
      </w:pPr>
      <w:r>
        <w:rPr>
          <w:noProof/>
        </w:rPr>
        <w:drawing>
          <wp:inline distT="0" distB="0" distL="0" distR="0" wp14:anchorId="49A3AAAB" wp14:editId="26D74807">
            <wp:extent cx="2419350" cy="1428750"/>
            <wp:effectExtent l="0" t="0" r="0" b="0"/>
            <wp:docPr id="18353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3EC2" w14:textId="3082CF7F" w:rsidR="00DC7EAF" w:rsidRPr="00B9085A" w:rsidRDefault="00DC7EAF" w:rsidP="00DC7EAF">
      <w:pPr>
        <w:pStyle w:val="0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.5.3</w:t>
      </w:r>
    </w:p>
    <w:p w14:paraId="0DC0AA9C" w14:textId="77777777" w:rsidR="007850BE" w:rsidRDefault="007850BE" w:rsidP="007850BE">
      <w:pPr>
        <w:pStyle w:val="01"/>
      </w:pPr>
      <w:proofErr w:type="spellStart"/>
      <w:r>
        <w:t>A</w:t>
      </w:r>
      <w:r>
        <w:rPr>
          <w:rFonts w:hint="eastAsia"/>
        </w:rPr>
        <w:t>rchive</w:t>
      </w:r>
      <w:r>
        <w:t>_</w:t>
      </w:r>
      <w:r>
        <w:rPr>
          <w:rFonts w:hint="eastAsia"/>
        </w:rPr>
        <w:t>laiyuan</w:t>
      </w:r>
      <w:proofErr w:type="spellEnd"/>
      <w:r>
        <w:rPr>
          <w:rFonts w:hint="eastAsia"/>
        </w:rPr>
        <w:t>档案来源表</w:t>
      </w:r>
    </w:p>
    <w:p w14:paraId="497951D4" w14:textId="1924D78A" w:rsidR="005736A9" w:rsidRDefault="005736A9" w:rsidP="005736A9">
      <w:pPr>
        <w:pStyle w:val="09"/>
      </w:pPr>
      <w:r>
        <w:rPr>
          <w:rFonts w:hint="eastAsia"/>
        </w:rPr>
        <w:t>档案来源表主要包含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 w:rsidR="005E6EA4">
        <w:rPr>
          <w:rFonts w:hint="eastAsia"/>
        </w:rPr>
        <w:t>mingcheng</w:t>
      </w:r>
      <w:proofErr w:type="spellEnd"/>
      <w:r w:rsidR="005E6EA4">
        <w:rPr>
          <w:rFonts w:hint="eastAsia"/>
        </w:rPr>
        <w:t>两个字段。详细设计如图</w:t>
      </w:r>
      <w:r w:rsidR="005E6EA4">
        <w:rPr>
          <w:rFonts w:hint="eastAsia"/>
        </w:rPr>
        <w:t>1</w:t>
      </w:r>
      <w:r w:rsidR="005E6EA4">
        <w:t>.5.4</w:t>
      </w:r>
      <w:r w:rsidR="005E6EA4">
        <w:rPr>
          <w:rFonts w:hint="eastAsia"/>
        </w:rPr>
        <w:t>：</w:t>
      </w:r>
    </w:p>
    <w:p w14:paraId="7BA419A5" w14:textId="5AA14FAA" w:rsidR="00345397" w:rsidRDefault="00327CC5" w:rsidP="00327CC5">
      <w:pPr>
        <w:pStyle w:val="0e"/>
      </w:pPr>
      <w:r>
        <w:rPr>
          <w:noProof/>
        </w:rPr>
        <w:drawing>
          <wp:inline distT="0" distB="0" distL="0" distR="0" wp14:anchorId="797A13C8" wp14:editId="5B55D67E">
            <wp:extent cx="1800225" cy="838200"/>
            <wp:effectExtent l="0" t="0" r="9525" b="0"/>
            <wp:docPr id="2080341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41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E0D6" w14:textId="5E6D97DB" w:rsidR="00327CC5" w:rsidRPr="005736A9" w:rsidRDefault="00327CC5" w:rsidP="00327CC5">
      <w:pPr>
        <w:pStyle w:val="0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.5.4</w:t>
      </w:r>
    </w:p>
    <w:p w14:paraId="6610E41E" w14:textId="77777777" w:rsidR="007850BE" w:rsidRDefault="007850BE" w:rsidP="007850BE">
      <w:pPr>
        <w:pStyle w:val="01"/>
      </w:pPr>
      <w:proofErr w:type="spellStart"/>
      <w:r>
        <w:t>A</w:t>
      </w:r>
      <w:r>
        <w:rPr>
          <w:rFonts w:hint="eastAsia"/>
        </w:rPr>
        <w:t>rchive_leixing</w:t>
      </w:r>
      <w:proofErr w:type="spellEnd"/>
      <w:r>
        <w:rPr>
          <w:rFonts w:hint="eastAsia"/>
        </w:rPr>
        <w:t>档案类型表</w:t>
      </w:r>
    </w:p>
    <w:p w14:paraId="45421778" w14:textId="1C4857B8" w:rsidR="009939C0" w:rsidRDefault="00DF5661" w:rsidP="009939C0">
      <w:pPr>
        <w:pStyle w:val="09"/>
      </w:pPr>
      <w:r>
        <w:rPr>
          <w:rFonts w:hint="eastAsia"/>
        </w:rPr>
        <w:t>档案类型表主要包含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 w:rsidR="003F5BC7">
        <w:rPr>
          <w:rFonts w:hint="eastAsia"/>
        </w:rPr>
        <w:t>mingcheng</w:t>
      </w:r>
      <w:proofErr w:type="spellEnd"/>
      <w:r w:rsidR="003F5BC7">
        <w:rPr>
          <w:rFonts w:hint="eastAsia"/>
        </w:rPr>
        <w:t>两个字段。详细设计如图</w:t>
      </w:r>
      <w:r w:rsidR="003F5BC7">
        <w:rPr>
          <w:rFonts w:hint="eastAsia"/>
        </w:rPr>
        <w:t>1</w:t>
      </w:r>
      <w:r w:rsidR="003F5BC7">
        <w:t>.5.5</w:t>
      </w:r>
      <w:r w:rsidR="003F5BC7">
        <w:rPr>
          <w:rFonts w:hint="eastAsia"/>
        </w:rPr>
        <w:t>：</w:t>
      </w:r>
    </w:p>
    <w:p w14:paraId="7A032E80" w14:textId="25FE4011" w:rsidR="003F5BC7" w:rsidRDefault="00DF1B87" w:rsidP="00DF1B87">
      <w:pPr>
        <w:pStyle w:val="0e"/>
      </w:pPr>
      <w:r>
        <w:rPr>
          <w:noProof/>
        </w:rPr>
        <w:drawing>
          <wp:inline distT="0" distB="0" distL="0" distR="0" wp14:anchorId="25ECA1BF" wp14:editId="0205E080">
            <wp:extent cx="1866900" cy="952500"/>
            <wp:effectExtent l="0" t="0" r="0" b="0"/>
            <wp:docPr id="1828039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39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60B1" w14:textId="150F1E58" w:rsidR="00DF1B87" w:rsidRPr="009939C0" w:rsidRDefault="00DF1B87" w:rsidP="00DF1B87">
      <w:pPr>
        <w:pStyle w:val="0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.5.5</w:t>
      </w:r>
    </w:p>
    <w:p w14:paraId="2423E0BE" w14:textId="77777777" w:rsidR="007850BE" w:rsidRDefault="007850BE" w:rsidP="007850BE">
      <w:pPr>
        <w:pStyle w:val="01"/>
      </w:pPr>
      <w:proofErr w:type="spellStart"/>
      <w:r>
        <w:t>B</w:t>
      </w:r>
      <w:r>
        <w:rPr>
          <w:rFonts w:hint="eastAsia"/>
        </w:rPr>
        <w:t>umen</w:t>
      </w:r>
      <w:proofErr w:type="spellEnd"/>
      <w:r>
        <w:rPr>
          <w:rFonts w:hint="eastAsia"/>
        </w:rPr>
        <w:t>部门信息表</w:t>
      </w:r>
    </w:p>
    <w:p w14:paraId="25932BE4" w14:textId="53EF0287" w:rsidR="003C68FC" w:rsidRDefault="003C68FC" w:rsidP="003C68FC">
      <w:pPr>
        <w:pStyle w:val="09"/>
      </w:pPr>
      <w:r>
        <w:rPr>
          <w:rFonts w:hint="eastAsia"/>
        </w:rPr>
        <w:t>部门</w:t>
      </w:r>
      <w:r w:rsidR="007E4047">
        <w:rPr>
          <w:rFonts w:hint="eastAsia"/>
        </w:rPr>
        <w:t>信息</w:t>
      </w:r>
      <w:r>
        <w:rPr>
          <w:rFonts w:hint="eastAsia"/>
        </w:rPr>
        <w:t>表主要包含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 w:rsidR="007E4047">
        <w:rPr>
          <w:rFonts w:hint="eastAsia"/>
        </w:rPr>
        <w:t>mingcheng</w:t>
      </w:r>
      <w:proofErr w:type="spellEnd"/>
      <w:r w:rsidR="007E4047">
        <w:rPr>
          <w:rFonts w:hint="eastAsia"/>
        </w:rPr>
        <w:t>、</w:t>
      </w:r>
      <w:proofErr w:type="spellStart"/>
      <w:r w:rsidR="007E4047">
        <w:rPr>
          <w:rFonts w:hint="eastAsia"/>
        </w:rPr>
        <w:t>dengji</w:t>
      </w:r>
      <w:proofErr w:type="spellEnd"/>
      <w:r w:rsidR="007E4047">
        <w:rPr>
          <w:rFonts w:hint="eastAsia"/>
        </w:rPr>
        <w:t>、</w:t>
      </w:r>
      <w:proofErr w:type="spellStart"/>
      <w:r w:rsidR="007E4047">
        <w:rPr>
          <w:rFonts w:hint="eastAsia"/>
        </w:rPr>
        <w:t>shangji</w:t>
      </w:r>
      <w:r w:rsidR="007E4047">
        <w:t>_id</w:t>
      </w:r>
      <w:proofErr w:type="spellEnd"/>
      <w:r w:rsidR="007E4047">
        <w:rPr>
          <w:rFonts w:hint="eastAsia"/>
        </w:rPr>
        <w:t>四个字段。</w:t>
      </w:r>
      <w:r w:rsidR="00D52EAD">
        <w:rPr>
          <w:rFonts w:hint="eastAsia"/>
        </w:rPr>
        <w:t>详细设计如图</w:t>
      </w:r>
      <w:r w:rsidR="00D52EAD">
        <w:rPr>
          <w:rFonts w:hint="eastAsia"/>
        </w:rPr>
        <w:t>1</w:t>
      </w:r>
      <w:r w:rsidR="00D52EAD">
        <w:t>.5.6</w:t>
      </w:r>
      <w:r w:rsidR="00D52EAD">
        <w:rPr>
          <w:rFonts w:hint="eastAsia"/>
        </w:rPr>
        <w:t>：</w:t>
      </w:r>
    </w:p>
    <w:p w14:paraId="5AB2B03E" w14:textId="6BBB5101" w:rsidR="00961087" w:rsidRDefault="00961087" w:rsidP="00961087">
      <w:pPr>
        <w:pStyle w:val="0e"/>
      </w:pPr>
      <w:r>
        <w:rPr>
          <w:noProof/>
        </w:rPr>
        <w:lastRenderedPageBreak/>
        <w:drawing>
          <wp:inline distT="0" distB="0" distL="0" distR="0" wp14:anchorId="0C1F7BAB" wp14:editId="2ED7FC9B">
            <wp:extent cx="2724150" cy="1209675"/>
            <wp:effectExtent l="0" t="0" r="0" b="9525"/>
            <wp:docPr id="1068278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78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C9D" w14:textId="7EE5735D" w:rsidR="00961087" w:rsidRPr="003C68FC" w:rsidRDefault="00961087" w:rsidP="00961087">
      <w:pPr>
        <w:pStyle w:val="0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.5.6</w:t>
      </w:r>
    </w:p>
    <w:p w14:paraId="63C55AD0" w14:textId="77777777" w:rsidR="007850BE" w:rsidRDefault="007850BE" w:rsidP="007850BE">
      <w:pPr>
        <w:pStyle w:val="01"/>
      </w:pPr>
      <w:proofErr w:type="spellStart"/>
      <w:r>
        <w:t>B</w:t>
      </w:r>
      <w:r>
        <w:rPr>
          <w:rFonts w:hint="eastAsia"/>
        </w:rPr>
        <w:t>umen</w:t>
      </w:r>
      <w:r>
        <w:t>_quanxian</w:t>
      </w:r>
      <w:proofErr w:type="spellEnd"/>
      <w:r>
        <w:rPr>
          <w:rFonts w:hint="eastAsia"/>
        </w:rPr>
        <w:t>部门权限表</w:t>
      </w:r>
    </w:p>
    <w:p w14:paraId="7C6894BB" w14:textId="7AD38D09" w:rsidR="0018038E" w:rsidRDefault="0018038E" w:rsidP="0018038E">
      <w:pPr>
        <w:pStyle w:val="09"/>
      </w:pPr>
      <w:r>
        <w:rPr>
          <w:rFonts w:hint="eastAsia"/>
        </w:rPr>
        <w:t>部门权限表主要包含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bumen_id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quanxian_id</w:t>
      </w:r>
      <w:proofErr w:type="spellEnd"/>
      <w:r>
        <w:rPr>
          <w:rFonts w:hint="eastAsia"/>
        </w:rPr>
        <w:t>三个字段。详细设计如图</w:t>
      </w:r>
      <w:r>
        <w:rPr>
          <w:rFonts w:hint="eastAsia"/>
        </w:rPr>
        <w:t>1</w:t>
      </w:r>
      <w:r>
        <w:t>.5.7</w:t>
      </w:r>
      <w:r>
        <w:rPr>
          <w:rFonts w:hint="eastAsia"/>
        </w:rPr>
        <w:t>：</w:t>
      </w:r>
    </w:p>
    <w:p w14:paraId="61C6C8D3" w14:textId="7CABC67C" w:rsidR="0018038E" w:rsidRDefault="0056790B" w:rsidP="0056790B">
      <w:pPr>
        <w:pStyle w:val="0e"/>
      </w:pPr>
      <w:r>
        <w:rPr>
          <w:noProof/>
        </w:rPr>
        <w:drawing>
          <wp:inline distT="0" distB="0" distL="0" distR="0" wp14:anchorId="64EA8173" wp14:editId="1375031B">
            <wp:extent cx="1533525" cy="1028700"/>
            <wp:effectExtent l="0" t="0" r="9525" b="0"/>
            <wp:docPr id="91364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46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B58A" w14:textId="24F67590" w:rsidR="0056790B" w:rsidRPr="0018038E" w:rsidRDefault="0056790B" w:rsidP="0056790B">
      <w:pPr>
        <w:pStyle w:val="0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.5.7</w:t>
      </w:r>
    </w:p>
    <w:p w14:paraId="0B0FE4FA" w14:textId="77777777" w:rsidR="007850BE" w:rsidRDefault="007850BE" w:rsidP="007850BE">
      <w:pPr>
        <w:pStyle w:val="01"/>
      </w:pPr>
      <w:proofErr w:type="spellStart"/>
      <w:r>
        <w:t>Q</w:t>
      </w:r>
      <w:r>
        <w:rPr>
          <w:rFonts w:hint="eastAsia"/>
        </w:rPr>
        <w:t>uanxian</w:t>
      </w:r>
      <w:proofErr w:type="spellEnd"/>
      <w:r>
        <w:rPr>
          <w:rFonts w:hint="eastAsia"/>
        </w:rPr>
        <w:t>权限表</w:t>
      </w:r>
    </w:p>
    <w:p w14:paraId="3687E286" w14:textId="146203E6" w:rsidR="00245130" w:rsidRDefault="00245130" w:rsidP="00245130">
      <w:pPr>
        <w:pStyle w:val="09"/>
      </w:pPr>
      <w:r>
        <w:rPr>
          <w:rFonts w:hint="eastAsia"/>
        </w:rPr>
        <w:t>权限表主要包含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mingcheng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jiekou</w:t>
      </w:r>
      <w:proofErr w:type="spellEnd"/>
      <w:r>
        <w:rPr>
          <w:rFonts w:hint="eastAsia"/>
        </w:rPr>
        <w:t>三个字段。详细设计如图</w:t>
      </w:r>
      <w:r>
        <w:rPr>
          <w:rFonts w:hint="eastAsia"/>
        </w:rPr>
        <w:t>1</w:t>
      </w:r>
      <w:r>
        <w:t>.5.8</w:t>
      </w:r>
      <w:r>
        <w:rPr>
          <w:rFonts w:hint="eastAsia"/>
        </w:rPr>
        <w:t>：</w:t>
      </w:r>
    </w:p>
    <w:p w14:paraId="156D8234" w14:textId="1E0CF546" w:rsidR="00245130" w:rsidRDefault="00245130" w:rsidP="00245130">
      <w:pPr>
        <w:pStyle w:val="0e"/>
      </w:pPr>
      <w:r>
        <w:rPr>
          <w:noProof/>
        </w:rPr>
        <w:drawing>
          <wp:inline distT="0" distB="0" distL="0" distR="0" wp14:anchorId="722A3BF1" wp14:editId="594A919F">
            <wp:extent cx="1819275" cy="1133475"/>
            <wp:effectExtent l="0" t="0" r="9525" b="9525"/>
            <wp:docPr id="501895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52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839" w14:textId="4FBCBE67" w:rsidR="00245130" w:rsidRPr="00245130" w:rsidRDefault="00245130" w:rsidP="00245130">
      <w:pPr>
        <w:pStyle w:val="0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.5.8</w:t>
      </w:r>
    </w:p>
    <w:p w14:paraId="78ECF462" w14:textId="06C1AE50" w:rsidR="007850BE" w:rsidRDefault="000C3504" w:rsidP="007850BE">
      <w:pPr>
        <w:pStyle w:val="01"/>
      </w:pPr>
      <w:r>
        <w:rPr>
          <w:rFonts w:hint="eastAsia"/>
        </w:rPr>
        <w:t>User</w:t>
      </w:r>
      <w:r>
        <w:rPr>
          <w:rFonts w:hint="eastAsia"/>
        </w:rPr>
        <w:t>用户信息</w:t>
      </w:r>
      <w:r w:rsidR="007850BE">
        <w:rPr>
          <w:rFonts w:hint="eastAsia"/>
        </w:rPr>
        <w:t>表</w:t>
      </w:r>
    </w:p>
    <w:p w14:paraId="34BFA394" w14:textId="7A144E68" w:rsidR="007850BE" w:rsidRDefault="00757489" w:rsidP="00B01AD2">
      <w:pPr>
        <w:pStyle w:val="09"/>
      </w:pPr>
      <w:r>
        <w:rPr>
          <w:rFonts w:hint="eastAsia"/>
        </w:rPr>
        <w:t>用户信息表主要包含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2D21AC">
        <w:rPr>
          <w:rFonts w:hint="eastAsia"/>
        </w:rPr>
        <w:t>username</w:t>
      </w:r>
      <w:r w:rsidR="002D21AC">
        <w:rPr>
          <w:rFonts w:hint="eastAsia"/>
        </w:rPr>
        <w:t>、</w:t>
      </w:r>
      <w:r w:rsidR="002D21AC">
        <w:rPr>
          <w:rFonts w:hint="eastAsia"/>
        </w:rPr>
        <w:t>password</w:t>
      </w:r>
      <w:r w:rsidR="002D21AC">
        <w:rPr>
          <w:rFonts w:hint="eastAsia"/>
        </w:rPr>
        <w:t>、</w:t>
      </w:r>
      <w:r w:rsidR="002D21AC">
        <w:rPr>
          <w:rFonts w:hint="eastAsia"/>
        </w:rPr>
        <w:t>role</w:t>
      </w:r>
      <w:r w:rsidR="002D21AC">
        <w:rPr>
          <w:rFonts w:hint="eastAsia"/>
        </w:rPr>
        <w:t>、</w:t>
      </w:r>
      <w:proofErr w:type="spellStart"/>
      <w:r w:rsidR="002D21AC">
        <w:rPr>
          <w:rFonts w:hint="eastAsia"/>
        </w:rPr>
        <w:t>mingcheng</w:t>
      </w:r>
      <w:proofErr w:type="spellEnd"/>
      <w:r w:rsidR="002D21AC">
        <w:rPr>
          <w:rFonts w:hint="eastAsia"/>
        </w:rPr>
        <w:t>、</w:t>
      </w:r>
      <w:proofErr w:type="spellStart"/>
      <w:r w:rsidR="002D21AC">
        <w:rPr>
          <w:rFonts w:hint="eastAsia"/>
        </w:rPr>
        <w:t>bumen_id</w:t>
      </w:r>
      <w:proofErr w:type="spellEnd"/>
      <w:r w:rsidR="002D21AC">
        <w:rPr>
          <w:rFonts w:hint="eastAsia"/>
        </w:rPr>
        <w:t>六个字段。</w:t>
      </w:r>
      <w:r w:rsidR="00BB3E94">
        <w:rPr>
          <w:rFonts w:hint="eastAsia"/>
        </w:rPr>
        <w:t>详细设计如图</w:t>
      </w:r>
      <w:r w:rsidR="00BB3E94">
        <w:rPr>
          <w:rFonts w:hint="eastAsia"/>
        </w:rPr>
        <w:t>1</w:t>
      </w:r>
      <w:r w:rsidR="00BB3E94">
        <w:t>.5.9</w:t>
      </w:r>
      <w:r w:rsidR="00BB3E94">
        <w:rPr>
          <w:rFonts w:hint="eastAsia"/>
        </w:rPr>
        <w:t>：</w:t>
      </w:r>
    </w:p>
    <w:p w14:paraId="3BA19B39" w14:textId="269B521F" w:rsidR="00BB3E94" w:rsidRDefault="00BB3E94" w:rsidP="00BB3E94">
      <w:pPr>
        <w:pStyle w:val="0e"/>
      </w:pPr>
      <w:r>
        <w:rPr>
          <w:noProof/>
        </w:rPr>
        <w:lastRenderedPageBreak/>
        <w:drawing>
          <wp:inline distT="0" distB="0" distL="0" distR="0" wp14:anchorId="2FAA3A7E" wp14:editId="3092B556">
            <wp:extent cx="3267075" cy="1647825"/>
            <wp:effectExtent l="0" t="0" r="9525" b="9525"/>
            <wp:docPr id="1494861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61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D553" w14:textId="6F22AD6E" w:rsidR="0093655A" w:rsidRDefault="00BB3E94" w:rsidP="00BB3E94">
      <w:pPr>
        <w:pStyle w:val="0e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.5.9</w:t>
      </w:r>
    </w:p>
    <w:p w14:paraId="4AB11B9D" w14:textId="133E70AF" w:rsidR="00641DCA" w:rsidRPr="00ED3A19" w:rsidRDefault="00641DCA" w:rsidP="00ED3A19">
      <w:pPr>
        <w:widowControl/>
        <w:jc w:val="left"/>
        <w:rPr>
          <w:rFonts w:ascii="Times New Roman" w:eastAsia="宋体" w:hAnsi="Times New Roman" w:hint="eastAsia"/>
        </w:rPr>
      </w:pPr>
    </w:p>
    <w:sectPr w:rsidR="00641DCA" w:rsidRPr="00ED3A19">
      <w:pgSz w:w="11906" w:h="16838"/>
      <w:pgMar w:top="1701" w:right="1701" w:bottom="1701" w:left="1701" w:header="1247" w:footer="1247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46">
      <wne:acd wne:acdName="acd3"/>
    </wne:keymap>
    <wne:keymap wne:kcmPrimary="045A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AwAOB6B2iYmA==" wne:acdName="acd0" wne:fciIndexBasedOn="0065"/>
    <wne:acd wne:argValue="AgAwAIKCB2iYmA==" wne:acdName="acd1" wne:fciIndexBasedOn="0065"/>
    <wne:acd wne:argValue="AgAwAA9cgoIHaJiY" wne:acdName="acd2" wne:fciIndexBasedOn="0065"/>
    <wne:acd wne:argValue="AgAwAP5W" wne:acdName="acd3" wne:fciIndexBasedOn="0065"/>
    <wne:acd wne:argValue="AgAwANVrvotja4dl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12EA" w14:textId="77777777" w:rsidR="00F4248C" w:rsidRDefault="00F4248C">
      <w:r>
        <w:separator/>
      </w:r>
    </w:p>
  </w:endnote>
  <w:endnote w:type="continuationSeparator" w:id="0">
    <w:p w14:paraId="7F141F3B" w14:textId="77777777" w:rsidR="00F4248C" w:rsidRDefault="00F4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828506"/>
      <w:docPartObj>
        <w:docPartGallery w:val="AutoText"/>
      </w:docPartObj>
    </w:sdtPr>
    <w:sdtContent>
      <w:p w14:paraId="64629868" w14:textId="77777777" w:rsidR="00E34F88" w:rsidRDefault="00E34F88" w:rsidP="00E34F88">
        <w:pPr>
          <w:pStyle w:val="a5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t>-</w:t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  <w:lang w:val="zh-CN"/>
          </w:rPr>
          <w:t>12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0DE6" w14:textId="77777777" w:rsidR="00F4248C" w:rsidRDefault="00F4248C">
      <w:r>
        <w:separator/>
      </w:r>
    </w:p>
  </w:footnote>
  <w:footnote w:type="continuationSeparator" w:id="0">
    <w:p w14:paraId="7EF0DAD0" w14:textId="77777777" w:rsidR="00F4248C" w:rsidRDefault="00F42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949B3"/>
    <w:multiLevelType w:val="multilevel"/>
    <w:tmpl w:val="434E7F08"/>
    <w:lvl w:ilvl="0">
      <w:start w:val="1"/>
      <w:numFmt w:val="decimal"/>
      <w:pStyle w:val="0"/>
      <w:suff w:val="nothing"/>
      <w:lvlText w:val="第%1章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pStyle w:val="00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01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9182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k1YzQ2ZDAzZDJhNmVhZmY1NWIwNGFmNzMxNzM0MzYifQ=="/>
  </w:docVars>
  <w:rsids>
    <w:rsidRoot w:val="0041058C"/>
    <w:rsid w:val="00004B04"/>
    <w:rsid w:val="00011338"/>
    <w:rsid w:val="000120BA"/>
    <w:rsid w:val="000143D6"/>
    <w:rsid w:val="00015791"/>
    <w:rsid w:val="0002258F"/>
    <w:rsid w:val="00022F9F"/>
    <w:rsid w:val="00025441"/>
    <w:rsid w:val="00025EB7"/>
    <w:rsid w:val="00035BCA"/>
    <w:rsid w:val="00037F90"/>
    <w:rsid w:val="000435AD"/>
    <w:rsid w:val="000463F8"/>
    <w:rsid w:val="00062F81"/>
    <w:rsid w:val="00065C5F"/>
    <w:rsid w:val="000809DB"/>
    <w:rsid w:val="000852FE"/>
    <w:rsid w:val="00091470"/>
    <w:rsid w:val="000934A5"/>
    <w:rsid w:val="000960D4"/>
    <w:rsid w:val="0009639B"/>
    <w:rsid w:val="00096E37"/>
    <w:rsid w:val="000A2DA5"/>
    <w:rsid w:val="000B15B2"/>
    <w:rsid w:val="000B504A"/>
    <w:rsid w:val="000B7249"/>
    <w:rsid w:val="000B78D4"/>
    <w:rsid w:val="000B78D5"/>
    <w:rsid w:val="000C1584"/>
    <w:rsid w:val="000C3504"/>
    <w:rsid w:val="000C4657"/>
    <w:rsid w:val="000C63CE"/>
    <w:rsid w:val="000D0F9E"/>
    <w:rsid w:val="000D6E59"/>
    <w:rsid w:val="000E1A42"/>
    <w:rsid w:val="000E598B"/>
    <w:rsid w:val="000E7187"/>
    <w:rsid w:val="000E7F27"/>
    <w:rsid w:val="000F0255"/>
    <w:rsid w:val="000F2102"/>
    <w:rsid w:val="000F4A85"/>
    <w:rsid w:val="00111B30"/>
    <w:rsid w:val="00117315"/>
    <w:rsid w:val="0012012D"/>
    <w:rsid w:val="00133704"/>
    <w:rsid w:val="00134DB8"/>
    <w:rsid w:val="00136690"/>
    <w:rsid w:val="00142AD8"/>
    <w:rsid w:val="00142CF2"/>
    <w:rsid w:val="0014486B"/>
    <w:rsid w:val="0014733B"/>
    <w:rsid w:val="00161217"/>
    <w:rsid w:val="001633EE"/>
    <w:rsid w:val="00170876"/>
    <w:rsid w:val="00171F7F"/>
    <w:rsid w:val="00173311"/>
    <w:rsid w:val="00177AD7"/>
    <w:rsid w:val="0018038E"/>
    <w:rsid w:val="00180895"/>
    <w:rsid w:val="00180B37"/>
    <w:rsid w:val="001814F1"/>
    <w:rsid w:val="00182605"/>
    <w:rsid w:val="00184F93"/>
    <w:rsid w:val="001878A1"/>
    <w:rsid w:val="001A0A04"/>
    <w:rsid w:val="001A3D4B"/>
    <w:rsid w:val="001A75BF"/>
    <w:rsid w:val="001B0307"/>
    <w:rsid w:val="001C0119"/>
    <w:rsid w:val="001C0851"/>
    <w:rsid w:val="001C2314"/>
    <w:rsid w:val="001C77DF"/>
    <w:rsid w:val="001D48A5"/>
    <w:rsid w:val="001D67F9"/>
    <w:rsid w:val="001D6AAA"/>
    <w:rsid w:val="001D6F22"/>
    <w:rsid w:val="001E33C8"/>
    <w:rsid w:val="001E4D5D"/>
    <w:rsid w:val="001F19D1"/>
    <w:rsid w:val="001F2287"/>
    <w:rsid w:val="001F3D15"/>
    <w:rsid w:val="001F7443"/>
    <w:rsid w:val="001F75E2"/>
    <w:rsid w:val="002005BB"/>
    <w:rsid w:val="00204DBD"/>
    <w:rsid w:val="00205742"/>
    <w:rsid w:val="0020682A"/>
    <w:rsid w:val="00207E17"/>
    <w:rsid w:val="00212A95"/>
    <w:rsid w:val="00214374"/>
    <w:rsid w:val="00216653"/>
    <w:rsid w:val="002168E6"/>
    <w:rsid w:val="00216BD9"/>
    <w:rsid w:val="00221F8F"/>
    <w:rsid w:val="00223F3B"/>
    <w:rsid w:val="00226906"/>
    <w:rsid w:val="00231AF6"/>
    <w:rsid w:val="00231C28"/>
    <w:rsid w:val="00235EB3"/>
    <w:rsid w:val="002360AA"/>
    <w:rsid w:val="0023636F"/>
    <w:rsid w:val="00245130"/>
    <w:rsid w:val="00245BC0"/>
    <w:rsid w:val="002504F5"/>
    <w:rsid w:val="00252EFB"/>
    <w:rsid w:val="00254477"/>
    <w:rsid w:val="00263B03"/>
    <w:rsid w:val="00265463"/>
    <w:rsid w:val="00265A26"/>
    <w:rsid w:val="00266233"/>
    <w:rsid w:val="00271273"/>
    <w:rsid w:val="00271F0C"/>
    <w:rsid w:val="00274B64"/>
    <w:rsid w:val="002821A6"/>
    <w:rsid w:val="00282906"/>
    <w:rsid w:val="002853E4"/>
    <w:rsid w:val="00286AE5"/>
    <w:rsid w:val="0028736D"/>
    <w:rsid w:val="0029102F"/>
    <w:rsid w:val="002911C6"/>
    <w:rsid w:val="002933BB"/>
    <w:rsid w:val="00294C63"/>
    <w:rsid w:val="002A3F04"/>
    <w:rsid w:val="002A3FDF"/>
    <w:rsid w:val="002A4A37"/>
    <w:rsid w:val="002A5F92"/>
    <w:rsid w:val="002A6668"/>
    <w:rsid w:val="002B573C"/>
    <w:rsid w:val="002B5A4B"/>
    <w:rsid w:val="002C567B"/>
    <w:rsid w:val="002C743F"/>
    <w:rsid w:val="002D21AC"/>
    <w:rsid w:val="002D3DB2"/>
    <w:rsid w:val="002D5CF0"/>
    <w:rsid w:val="002E0CE1"/>
    <w:rsid w:val="002E61DC"/>
    <w:rsid w:val="002F122F"/>
    <w:rsid w:val="002F3E02"/>
    <w:rsid w:val="002F62AF"/>
    <w:rsid w:val="002F6B75"/>
    <w:rsid w:val="00300A4B"/>
    <w:rsid w:val="00302573"/>
    <w:rsid w:val="00304993"/>
    <w:rsid w:val="00313D5A"/>
    <w:rsid w:val="00316516"/>
    <w:rsid w:val="00321EAC"/>
    <w:rsid w:val="00322AF6"/>
    <w:rsid w:val="00325226"/>
    <w:rsid w:val="00327477"/>
    <w:rsid w:val="00327CC5"/>
    <w:rsid w:val="00330761"/>
    <w:rsid w:val="00335B08"/>
    <w:rsid w:val="00336A6B"/>
    <w:rsid w:val="00345397"/>
    <w:rsid w:val="003456FB"/>
    <w:rsid w:val="00347BA6"/>
    <w:rsid w:val="00350149"/>
    <w:rsid w:val="003612E1"/>
    <w:rsid w:val="003622C9"/>
    <w:rsid w:val="003626F8"/>
    <w:rsid w:val="0036775D"/>
    <w:rsid w:val="0038252F"/>
    <w:rsid w:val="00385E39"/>
    <w:rsid w:val="00386862"/>
    <w:rsid w:val="003914D7"/>
    <w:rsid w:val="00391931"/>
    <w:rsid w:val="003B14B8"/>
    <w:rsid w:val="003B4865"/>
    <w:rsid w:val="003B74E0"/>
    <w:rsid w:val="003C105A"/>
    <w:rsid w:val="003C1762"/>
    <w:rsid w:val="003C49B9"/>
    <w:rsid w:val="003C68FC"/>
    <w:rsid w:val="003D1636"/>
    <w:rsid w:val="003D302D"/>
    <w:rsid w:val="003D337D"/>
    <w:rsid w:val="003E1253"/>
    <w:rsid w:val="003E205C"/>
    <w:rsid w:val="003E4C53"/>
    <w:rsid w:val="003E4FC3"/>
    <w:rsid w:val="003E67BC"/>
    <w:rsid w:val="003F209C"/>
    <w:rsid w:val="003F368E"/>
    <w:rsid w:val="003F4488"/>
    <w:rsid w:val="003F5BC7"/>
    <w:rsid w:val="00401471"/>
    <w:rsid w:val="00401B74"/>
    <w:rsid w:val="0041058C"/>
    <w:rsid w:val="00410F23"/>
    <w:rsid w:val="00413560"/>
    <w:rsid w:val="00425DD7"/>
    <w:rsid w:val="00426C76"/>
    <w:rsid w:val="0043082A"/>
    <w:rsid w:val="00431B52"/>
    <w:rsid w:val="00433A03"/>
    <w:rsid w:val="00434EC6"/>
    <w:rsid w:val="00442025"/>
    <w:rsid w:val="004427D4"/>
    <w:rsid w:val="004462FD"/>
    <w:rsid w:val="00447DB8"/>
    <w:rsid w:val="00450271"/>
    <w:rsid w:val="00451C6E"/>
    <w:rsid w:val="004558AC"/>
    <w:rsid w:val="00456D54"/>
    <w:rsid w:val="00460A13"/>
    <w:rsid w:val="00462A16"/>
    <w:rsid w:val="004660A0"/>
    <w:rsid w:val="00466C9A"/>
    <w:rsid w:val="00472528"/>
    <w:rsid w:val="00473E7C"/>
    <w:rsid w:val="00482DBF"/>
    <w:rsid w:val="00484E79"/>
    <w:rsid w:val="00495836"/>
    <w:rsid w:val="00495E78"/>
    <w:rsid w:val="004960E2"/>
    <w:rsid w:val="004973BE"/>
    <w:rsid w:val="004A40EA"/>
    <w:rsid w:val="004A64AF"/>
    <w:rsid w:val="004A7DC5"/>
    <w:rsid w:val="004B0505"/>
    <w:rsid w:val="004B3133"/>
    <w:rsid w:val="004B5608"/>
    <w:rsid w:val="004C2B85"/>
    <w:rsid w:val="004C5BC4"/>
    <w:rsid w:val="004C6A88"/>
    <w:rsid w:val="004C6C6D"/>
    <w:rsid w:val="004D4E77"/>
    <w:rsid w:val="004D58DC"/>
    <w:rsid w:val="004E2277"/>
    <w:rsid w:val="004E29F0"/>
    <w:rsid w:val="004E5C83"/>
    <w:rsid w:val="004F2951"/>
    <w:rsid w:val="004F4C7E"/>
    <w:rsid w:val="004F748F"/>
    <w:rsid w:val="00505D7A"/>
    <w:rsid w:val="005110A7"/>
    <w:rsid w:val="00512DE4"/>
    <w:rsid w:val="00513FCB"/>
    <w:rsid w:val="00515221"/>
    <w:rsid w:val="00516855"/>
    <w:rsid w:val="00520EBF"/>
    <w:rsid w:val="005264ED"/>
    <w:rsid w:val="00526F8D"/>
    <w:rsid w:val="00530129"/>
    <w:rsid w:val="00530F71"/>
    <w:rsid w:val="005324AD"/>
    <w:rsid w:val="00535A7A"/>
    <w:rsid w:val="00540914"/>
    <w:rsid w:val="00541607"/>
    <w:rsid w:val="00541DFF"/>
    <w:rsid w:val="00545650"/>
    <w:rsid w:val="005456B1"/>
    <w:rsid w:val="0054606D"/>
    <w:rsid w:val="00552B5C"/>
    <w:rsid w:val="005530A8"/>
    <w:rsid w:val="005534C0"/>
    <w:rsid w:val="00555F41"/>
    <w:rsid w:val="00560B7E"/>
    <w:rsid w:val="005647F7"/>
    <w:rsid w:val="00565AC1"/>
    <w:rsid w:val="0056790B"/>
    <w:rsid w:val="00570033"/>
    <w:rsid w:val="0057035F"/>
    <w:rsid w:val="005722F2"/>
    <w:rsid w:val="00572CC3"/>
    <w:rsid w:val="005736A9"/>
    <w:rsid w:val="00573F28"/>
    <w:rsid w:val="00575D8B"/>
    <w:rsid w:val="00581114"/>
    <w:rsid w:val="005823F8"/>
    <w:rsid w:val="005876C9"/>
    <w:rsid w:val="00587822"/>
    <w:rsid w:val="00587EBF"/>
    <w:rsid w:val="00591590"/>
    <w:rsid w:val="0059685B"/>
    <w:rsid w:val="005A05BF"/>
    <w:rsid w:val="005A4DCC"/>
    <w:rsid w:val="005B00E4"/>
    <w:rsid w:val="005B1542"/>
    <w:rsid w:val="005B299C"/>
    <w:rsid w:val="005B5490"/>
    <w:rsid w:val="005B5F1A"/>
    <w:rsid w:val="005B7FD1"/>
    <w:rsid w:val="005C1A97"/>
    <w:rsid w:val="005C35F2"/>
    <w:rsid w:val="005D556F"/>
    <w:rsid w:val="005D6AB3"/>
    <w:rsid w:val="005E09BF"/>
    <w:rsid w:val="005E2A87"/>
    <w:rsid w:val="005E6EA4"/>
    <w:rsid w:val="005E719A"/>
    <w:rsid w:val="005E7E8C"/>
    <w:rsid w:val="005F3388"/>
    <w:rsid w:val="005F39C9"/>
    <w:rsid w:val="005F3AD5"/>
    <w:rsid w:val="005F5961"/>
    <w:rsid w:val="005F6AD8"/>
    <w:rsid w:val="00600BA2"/>
    <w:rsid w:val="00600DF0"/>
    <w:rsid w:val="006017CA"/>
    <w:rsid w:val="006036CE"/>
    <w:rsid w:val="00607E07"/>
    <w:rsid w:val="00614100"/>
    <w:rsid w:val="00614890"/>
    <w:rsid w:val="00615C15"/>
    <w:rsid w:val="006206AD"/>
    <w:rsid w:val="00623107"/>
    <w:rsid w:val="00623E0A"/>
    <w:rsid w:val="006244F2"/>
    <w:rsid w:val="00624C08"/>
    <w:rsid w:val="00626E4E"/>
    <w:rsid w:val="0062779C"/>
    <w:rsid w:val="0063209F"/>
    <w:rsid w:val="00633787"/>
    <w:rsid w:val="00641401"/>
    <w:rsid w:val="00641DCA"/>
    <w:rsid w:val="006433D3"/>
    <w:rsid w:val="00644A94"/>
    <w:rsid w:val="0065075E"/>
    <w:rsid w:val="0065454F"/>
    <w:rsid w:val="0065514D"/>
    <w:rsid w:val="00656F35"/>
    <w:rsid w:val="0066338D"/>
    <w:rsid w:val="0068038F"/>
    <w:rsid w:val="00683581"/>
    <w:rsid w:val="006839D9"/>
    <w:rsid w:val="0068440A"/>
    <w:rsid w:val="0068737B"/>
    <w:rsid w:val="00690A65"/>
    <w:rsid w:val="00690BAB"/>
    <w:rsid w:val="006933CD"/>
    <w:rsid w:val="006A2FDE"/>
    <w:rsid w:val="006A3265"/>
    <w:rsid w:val="006A3ED0"/>
    <w:rsid w:val="006A5634"/>
    <w:rsid w:val="006B22E0"/>
    <w:rsid w:val="006B62CC"/>
    <w:rsid w:val="006B6802"/>
    <w:rsid w:val="006C0E7E"/>
    <w:rsid w:val="006C26E4"/>
    <w:rsid w:val="006C4367"/>
    <w:rsid w:val="006C470D"/>
    <w:rsid w:val="006C5179"/>
    <w:rsid w:val="006C52CD"/>
    <w:rsid w:val="006D2428"/>
    <w:rsid w:val="006E0777"/>
    <w:rsid w:val="006E29DD"/>
    <w:rsid w:val="006E2AD3"/>
    <w:rsid w:val="006E4790"/>
    <w:rsid w:val="006F2D0F"/>
    <w:rsid w:val="006F44D4"/>
    <w:rsid w:val="00702048"/>
    <w:rsid w:val="00704589"/>
    <w:rsid w:val="00705FD0"/>
    <w:rsid w:val="00706BC9"/>
    <w:rsid w:val="00707036"/>
    <w:rsid w:val="0071226A"/>
    <w:rsid w:val="007126C3"/>
    <w:rsid w:val="007138D0"/>
    <w:rsid w:val="00713C2F"/>
    <w:rsid w:val="007145E0"/>
    <w:rsid w:val="00714633"/>
    <w:rsid w:val="00723966"/>
    <w:rsid w:val="007239B7"/>
    <w:rsid w:val="00723CBD"/>
    <w:rsid w:val="007244AF"/>
    <w:rsid w:val="0072499C"/>
    <w:rsid w:val="00725907"/>
    <w:rsid w:val="00725C21"/>
    <w:rsid w:val="00726319"/>
    <w:rsid w:val="00727BFE"/>
    <w:rsid w:val="00734172"/>
    <w:rsid w:val="00740FCE"/>
    <w:rsid w:val="00744355"/>
    <w:rsid w:val="007519DC"/>
    <w:rsid w:val="007554D4"/>
    <w:rsid w:val="00757489"/>
    <w:rsid w:val="007642EA"/>
    <w:rsid w:val="007648B4"/>
    <w:rsid w:val="007850BE"/>
    <w:rsid w:val="00786136"/>
    <w:rsid w:val="007907BA"/>
    <w:rsid w:val="00796E9D"/>
    <w:rsid w:val="00797440"/>
    <w:rsid w:val="007A1BC3"/>
    <w:rsid w:val="007A1D2D"/>
    <w:rsid w:val="007A1FC9"/>
    <w:rsid w:val="007A357A"/>
    <w:rsid w:val="007A35BE"/>
    <w:rsid w:val="007A4D6A"/>
    <w:rsid w:val="007A5187"/>
    <w:rsid w:val="007B1523"/>
    <w:rsid w:val="007B27E8"/>
    <w:rsid w:val="007B3AB8"/>
    <w:rsid w:val="007B662C"/>
    <w:rsid w:val="007C1B53"/>
    <w:rsid w:val="007C54F6"/>
    <w:rsid w:val="007C5935"/>
    <w:rsid w:val="007C5FD3"/>
    <w:rsid w:val="007C6BD3"/>
    <w:rsid w:val="007C6E71"/>
    <w:rsid w:val="007D385B"/>
    <w:rsid w:val="007D4E12"/>
    <w:rsid w:val="007D6A13"/>
    <w:rsid w:val="007D7225"/>
    <w:rsid w:val="007E4047"/>
    <w:rsid w:val="007E7099"/>
    <w:rsid w:val="007F319D"/>
    <w:rsid w:val="007F451E"/>
    <w:rsid w:val="007F69C9"/>
    <w:rsid w:val="007F6F9A"/>
    <w:rsid w:val="0080107B"/>
    <w:rsid w:val="00802827"/>
    <w:rsid w:val="00804FC8"/>
    <w:rsid w:val="008063B8"/>
    <w:rsid w:val="008103B9"/>
    <w:rsid w:val="0081082D"/>
    <w:rsid w:val="00812717"/>
    <w:rsid w:val="00816411"/>
    <w:rsid w:val="0081793D"/>
    <w:rsid w:val="00827179"/>
    <w:rsid w:val="00842667"/>
    <w:rsid w:val="008426C6"/>
    <w:rsid w:val="00844B72"/>
    <w:rsid w:val="008515C7"/>
    <w:rsid w:val="00851710"/>
    <w:rsid w:val="00852D01"/>
    <w:rsid w:val="00855CEF"/>
    <w:rsid w:val="00857A6D"/>
    <w:rsid w:val="00860D57"/>
    <w:rsid w:val="00862033"/>
    <w:rsid w:val="008677E0"/>
    <w:rsid w:val="008703B0"/>
    <w:rsid w:val="008723CD"/>
    <w:rsid w:val="008726EE"/>
    <w:rsid w:val="00877AF9"/>
    <w:rsid w:val="00881129"/>
    <w:rsid w:val="00881337"/>
    <w:rsid w:val="00883ADC"/>
    <w:rsid w:val="00885156"/>
    <w:rsid w:val="008907A9"/>
    <w:rsid w:val="00891353"/>
    <w:rsid w:val="00892CB4"/>
    <w:rsid w:val="0089690E"/>
    <w:rsid w:val="008A05E2"/>
    <w:rsid w:val="008A2DC5"/>
    <w:rsid w:val="008A4113"/>
    <w:rsid w:val="008A5E3C"/>
    <w:rsid w:val="008A62CD"/>
    <w:rsid w:val="008A649C"/>
    <w:rsid w:val="008A64EB"/>
    <w:rsid w:val="008B2267"/>
    <w:rsid w:val="008B5B6E"/>
    <w:rsid w:val="008B640B"/>
    <w:rsid w:val="008C25E1"/>
    <w:rsid w:val="008C4BE1"/>
    <w:rsid w:val="008D27E9"/>
    <w:rsid w:val="008D3BBB"/>
    <w:rsid w:val="008D3FB3"/>
    <w:rsid w:val="008D57DB"/>
    <w:rsid w:val="008E6AF0"/>
    <w:rsid w:val="008F0B0E"/>
    <w:rsid w:val="008F1090"/>
    <w:rsid w:val="008F1325"/>
    <w:rsid w:val="0090041C"/>
    <w:rsid w:val="0090185A"/>
    <w:rsid w:val="00907A05"/>
    <w:rsid w:val="00910806"/>
    <w:rsid w:val="0091351D"/>
    <w:rsid w:val="009139FD"/>
    <w:rsid w:val="009157B1"/>
    <w:rsid w:val="00916824"/>
    <w:rsid w:val="00916832"/>
    <w:rsid w:val="00916FBD"/>
    <w:rsid w:val="00920B66"/>
    <w:rsid w:val="00921C82"/>
    <w:rsid w:val="00930486"/>
    <w:rsid w:val="0093197C"/>
    <w:rsid w:val="009359A1"/>
    <w:rsid w:val="0093655A"/>
    <w:rsid w:val="00936610"/>
    <w:rsid w:val="00937BB7"/>
    <w:rsid w:val="00946D52"/>
    <w:rsid w:val="00950D3A"/>
    <w:rsid w:val="00951232"/>
    <w:rsid w:val="00953495"/>
    <w:rsid w:val="00955051"/>
    <w:rsid w:val="00955A07"/>
    <w:rsid w:val="00961087"/>
    <w:rsid w:val="00965F96"/>
    <w:rsid w:val="009843A9"/>
    <w:rsid w:val="00993974"/>
    <w:rsid w:val="009939C0"/>
    <w:rsid w:val="00995549"/>
    <w:rsid w:val="009A061D"/>
    <w:rsid w:val="009A0FF9"/>
    <w:rsid w:val="009A1B6A"/>
    <w:rsid w:val="009A1B92"/>
    <w:rsid w:val="009A1C47"/>
    <w:rsid w:val="009A235C"/>
    <w:rsid w:val="009A6049"/>
    <w:rsid w:val="009B1876"/>
    <w:rsid w:val="009B31C8"/>
    <w:rsid w:val="009B3594"/>
    <w:rsid w:val="009B40DA"/>
    <w:rsid w:val="009C4285"/>
    <w:rsid w:val="009C4422"/>
    <w:rsid w:val="009D15C8"/>
    <w:rsid w:val="009D178E"/>
    <w:rsid w:val="009D6C96"/>
    <w:rsid w:val="009D6CBE"/>
    <w:rsid w:val="009E55B7"/>
    <w:rsid w:val="009E58BE"/>
    <w:rsid w:val="009F18B9"/>
    <w:rsid w:val="00A11766"/>
    <w:rsid w:val="00A213EB"/>
    <w:rsid w:val="00A2353B"/>
    <w:rsid w:val="00A24209"/>
    <w:rsid w:val="00A243A3"/>
    <w:rsid w:val="00A258AC"/>
    <w:rsid w:val="00A323B4"/>
    <w:rsid w:val="00A33B37"/>
    <w:rsid w:val="00A34121"/>
    <w:rsid w:val="00A3536F"/>
    <w:rsid w:val="00A40059"/>
    <w:rsid w:val="00A4495E"/>
    <w:rsid w:val="00A4646A"/>
    <w:rsid w:val="00A51060"/>
    <w:rsid w:val="00A52F34"/>
    <w:rsid w:val="00A5481B"/>
    <w:rsid w:val="00A560AA"/>
    <w:rsid w:val="00A5657E"/>
    <w:rsid w:val="00A71049"/>
    <w:rsid w:val="00A737FF"/>
    <w:rsid w:val="00A752A7"/>
    <w:rsid w:val="00A76B4E"/>
    <w:rsid w:val="00A82378"/>
    <w:rsid w:val="00A90471"/>
    <w:rsid w:val="00A92012"/>
    <w:rsid w:val="00A92FC7"/>
    <w:rsid w:val="00A942E6"/>
    <w:rsid w:val="00A9682D"/>
    <w:rsid w:val="00AB0FA6"/>
    <w:rsid w:val="00AB6382"/>
    <w:rsid w:val="00AB7090"/>
    <w:rsid w:val="00AB735B"/>
    <w:rsid w:val="00AB75AB"/>
    <w:rsid w:val="00AC059A"/>
    <w:rsid w:val="00AC17AA"/>
    <w:rsid w:val="00AC5B1A"/>
    <w:rsid w:val="00AD03A3"/>
    <w:rsid w:val="00AD06A9"/>
    <w:rsid w:val="00AD4650"/>
    <w:rsid w:val="00AD59C6"/>
    <w:rsid w:val="00AE3F9C"/>
    <w:rsid w:val="00AE4106"/>
    <w:rsid w:val="00AE687B"/>
    <w:rsid w:val="00AE6B65"/>
    <w:rsid w:val="00AF0D8C"/>
    <w:rsid w:val="00AF1882"/>
    <w:rsid w:val="00AF30D1"/>
    <w:rsid w:val="00AF6D1D"/>
    <w:rsid w:val="00AF7C34"/>
    <w:rsid w:val="00B01AD2"/>
    <w:rsid w:val="00B02197"/>
    <w:rsid w:val="00B04D29"/>
    <w:rsid w:val="00B068EA"/>
    <w:rsid w:val="00B07463"/>
    <w:rsid w:val="00B13169"/>
    <w:rsid w:val="00B21715"/>
    <w:rsid w:val="00B24992"/>
    <w:rsid w:val="00B2691C"/>
    <w:rsid w:val="00B31E63"/>
    <w:rsid w:val="00B33F76"/>
    <w:rsid w:val="00B36CA0"/>
    <w:rsid w:val="00B4035F"/>
    <w:rsid w:val="00B416E9"/>
    <w:rsid w:val="00B4372B"/>
    <w:rsid w:val="00B44C59"/>
    <w:rsid w:val="00B47085"/>
    <w:rsid w:val="00B47088"/>
    <w:rsid w:val="00B50A96"/>
    <w:rsid w:val="00B50B79"/>
    <w:rsid w:val="00B54CC1"/>
    <w:rsid w:val="00B625C4"/>
    <w:rsid w:val="00B631B4"/>
    <w:rsid w:val="00B63A88"/>
    <w:rsid w:val="00B70BB1"/>
    <w:rsid w:val="00B70DDF"/>
    <w:rsid w:val="00B74EB2"/>
    <w:rsid w:val="00B80FD9"/>
    <w:rsid w:val="00B848CB"/>
    <w:rsid w:val="00B86ED4"/>
    <w:rsid w:val="00B9085A"/>
    <w:rsid w:val="00B92278"/>
    <w:rsid w:val="00B93096"/>
    <w:rsid w:val="00B94302"/>
    <w:rsid w:val="00B96823"/>
    <w:rsid w:val="00B973B1"/>
    <w:rsid w:val="00BA1B96"/>
    <w:rsid w:val="00BA4507"/>
    <w:rsid w:val="00BB01DC"/>
    <w:rsid w:val="00BB0977"/>
    <w:rsid w:val="00BB287D"/>
    <w:rsid w:val="00BB33A8"/>
    <w:rsid w:val="00BB3E94"/>
    <w:rsid w:val="00BC1CC7"/>
    <w:rsid w:val="00BC2A35"/>
    <w:rsid w:val="00BC2FCD"/>
    <w:rsid w:val="00BC76BC"/>
    <w:rsid w:val="00BD0CDE"/>
    <w:rsid w:val="00BD123C"/>
    <w:rsid w:val="00BD1423"/>
    <w:rsid w:val="00BD407C"/>
    <w:rsid w:val="00BD546F"/>
    <w:rsid w:val="00BD5BFC"/>
    <w:rsid w:val="00BD6358"/>
    <w:rsid w:val="00BE310D"/>
    <w:rsid w:val="00BE3759"/>
    <w:rsid w:val="00BE4B9F"/>
    <w:rsid w:val="00BF19B2"/>
    <w:rsid w:val="00BF25E6"/>
    <w:rsid w:val="00C01E59"/>
    <w:rsid w:val="00C10FE6"/>
    <w:rsid w:val="00C14534"/>
    <w:rsid w:val="00C20474"/>
    <w:rsid w:val="00C27F70"/>
    <w:rsid w:val="00C33422"/>
    <w:rsid w:val="00C359AD"/>
    <w:rsid w:val="00C35F85"/>
    <w:rsid w:val="00C37DD3"/>
    <w:rsid w:val="00C4588E"/>
    <w:rsid w:val="00C45BE3"/>
    <w:rsid w:val="00C45FF1"/>
    <w:rsid w:val="00C4732D"/>
    <w:rsid w:val="00C50944"/>
    <w:rsid w:val="00C51B95"/>
    <w:rsid w:val="00C53386"/>
    <w:rsid w:val="00C547F0"/>
    <w:rsid w:val="00C54DD1"/>
    <w:rsid w:val="00C56174"/>
    <w:rsid w:val="00C56EB0"/>
    <w:rsid w:val="00C57898"/>
    <w:rsid w:val="00C61908"/>
    <w:rsid w:val="00C63E91"/>
    <w:rsid w:val="00C6538B"/>
    <w:rsid w:val="00C715D4"/>
    <w:rsid w:val="00C71CAB"/>
    <w:rsid w:val="00C74844"/>
    <w:rsid w:val="00C750A1"/>
    <w:rsid w:val="00C758C2"/>
    <w:rsid w:val="00C8444F"/>
    <w:rsid w:val="00C847E4"/>
    <w:rsid w:val="00CA3327"/>
    <w:rsid w:val="00CA5FA6"/>
    <w:rsid w:val="00CB58FB"/>
    <w:rsid w:val="00CC3887"/>
    <w:rsid w:val="00CC3CAA"/>
    <w:rsid w:val="00CC3D86"/>
    <w:rsid w:val="00CD20E3"/>
    <w:rsid w:val="00CD2F75"/>
    <w:rsid w:val="00CE7B0D"/>
    <w:rsid w:val="00CF1DFD"/>
    <w:rsid w:val="00CF5831"/>
    <w:rsid w:val="00D004E1"/>
    <w:rsid w:val="00D00ABC"/>
    <w:rsid w:val="00D016B1"/>
    <w:rsid w:val="00D01C19"/>
    <w:rsid w:val="00D04A7E"/>
    <w:rsid w:val="00D04F16"/>
    <w:rsid w:val="00D136D1"/>
    <w:rsid w:val="00D13FDC"/>
    <w:rsid w:val="00D15897"/>
    <w:rsid w:val="00D1624C"/>
    <w:rsid w:val="00D22BFE"/>
    <w:rsid w:val="00D24313"/>
    <w:rsid w:val="00D25A77"/>
    <w:rsid w:val="00D26E3B"/>
    <w:rsid w:val="00D26E73"/>
    <w:rsid w:val="00D302D4"/>
    <w:rsid w:val="00D346BD"/>
    <w:rsid w:val="00D471E9"/>
    <w:rsid w:val="00D4781D"/>
    <w:rsid w:val="00D51A31"/>
    <w:rsid w:val="00D52EAD"/>
    <w:rsid w:val="00D56A38"/>
    <w:rsid w:val="00D60311"/>
    <w:rsid w:val="00D61C6F"/>
    <w:rsid w:val="00D63336"/>
    <w:rsid w:val="00D646B7"/>
    <w:rsid w:val="00D64864"/>
    <w:rsid w:val="00D83BB2"/>
    <w:rsid w:val="00D83EC8"/>
    <w:rsid w:val="00D85CDA"/>
    <w:rsid w:val="00D876A8"/>
    <w:rsid w:val="00D87B6D"/>
    <w:rsid w:val="00D93A81"/>
    <w:rsid w:val="00DA1981"/>
    <w:rsid w:val="00DB0B95"/>
    <w:rsid w:val="00DB2B86"/>
    <w:rsid w:val="00DB3C9B"/>
    <w:rsid w:val="00DC3E5F"/>
    <w:rsid w:val="00DC404D"/>
    <w:rsid w:val="00DC7400"/>
    <w:rsid w:val="00DC7CA9"/>
    <w:rsid w:val="00DC7EAF"/>
    <w:rsid w:val="00DD2AA2"/>
    <w:rsid w:val="00DE37FC"/>
    <w:rsid w:val="00DE4863"/>
    <w:rsid w:val="00DE489F"/>
    <w:rsid w:val="00DF1B87"/>
    <w:rsid w:val="00DF5661"/>
    <w:rsid w:val="00E03811"/>
    <w:rsid w:val="00E0381B"/>
    <w:rsid w:val="00E04197"/>
    <w:rsid w:val="00E05D39"/>
    <w:rsid w:val="00E1077A"/>
    <w:rsid w:val="00E15107"/>
    <w:rsid w:val="00E169BC"/>
    <w:rsid w:val="00E22568"/>
    <w:rsid w:val="00E26522"/>
    <w:rsid w:val="00E34733"/>
    <w:rsid w:val="00E34F88"/>
    <w:rsid w:val="00E41FE6"/>
    <w:rsid w:val="00E43467"/>
    <w:rsid w:val="00E46674"/>
    <w:rsid w:val="00E46D7E"/>
    <w:rsid w:val="00E522DC"/>
    <w:rsid w:val="00E559C6"/>
    <w:rsid w:val="00E559E2"/>
    <w:rsid w:val="00E579EB"/>
    <w:rsid w:val="00E57B50"/>
    <w:rsid w:val="00E70533"/>
    <w:rsid w:val="00E76635"/>
    <w:rsid w:val="00E772B5"/>
    <w:rsid w:val="00E915F1"/>
    <w:rsid w:val="00E92E92"/>
    <w:rsid w:val="00E97706"/>
    <w:rsid w:val="00EA1D07"/>
    <w:rsid w:val="00EB1F2D"/>
    <w:rsid w:val="00EB2A89"/>
    <w:rsid w:val="00EB6C80"/>
    <w:rsid w:val="00EB783A"/>
    <w:rsid w:val="00EC4CAF"/>
    <w:rsid w:val="00EC56CE"/>
    <w:rsid w:val="00EC6827"/>
    <w:rsid w:val="00ED2A28"/>
    <w:rsid w:val="00ED303C"/>
    <w:rsid w:val="00ED3A19"/>
    <w:rsid w:val="00ED5424"/>
    <w:rsid w:val="00ED61F3"/>
    <w:rsid w:val="00ED7E8B"/>
    <w:rsid w:val="00EE32E2"/>
    <w:rsid w:val="00EF1F2B"/>
    <w:rsid w:val="00EF40B9"/>
    <w:rsid w:val="00EF49D7"/>
    <w:rsid w:val="00EF5E57"/>
    <w:rsid w:val="00EF6892"/>
    <w:rsid w:val="00F048FC"/>
    <w:rsid w:val="00F13FA1"/>
    <w:rsid w:val="00F156D0"/>
    <w:rsid w:val="00F2460F"/>
    <w:rsid w:val="00F27082"/>
    <w:rsid w:val="00F3552F"/>
    <w:rsid w:val="00F35B2C"/>
    <w:rsid w:val="00F40448"/>
    <w:rsid w:val="00F4248C"/>
    <w:rsid w:val="00F43331"/>
    <w:rsid w:val="00F477EB"/>
    <w:rsid w:val="00F62CD8"/>
    <w:rsid w:val="00F66B82"/>
    <w:rsid w:val="00F66C73"/>
    <w:rsid w:val="00F70EA8"/>
    <w:rsid w:val="00F75E3A"/>
    <w:rsid w:val="00F761F7"/>
    <w:rsid w:val="00F76E40"/>
    <w:rsid w:val="00F8414F"/>
    <w:rsid w:val="00F92F7C"/>
    <w:rsid w:val="00FA0A04"/>
    <w:rsid w:val="00FA19D1"/>
    <w:rsid w:val="00FA2041"/>
    <w:rsid w:val="00FA6377"/>
    <w:rsid w:val="00FB0D19"/>
    <w:rsid w:val="00FB0DD4"/>
    <w:rsid w:val="00FB7695"/>
    <w:rsid w:val="00FB77EC"/>
    <w:rsid w:val="00FC04A9"/>
    <w:rsid w:val="00FC1187"/>
    <w:rsid w:val="00FC1887"/>
    <w:rsid w:val="00FD2247"/>
    <w:rsid w:val="00FD373C"/>
    <w:rsid w:val="00FD5623"/>
    <w:rsid w:val="00FD6D0B"/>
    <w:rsid w:val="00FE1850"/>
    <w:rsid w:val="00FE18C3"/>
    <w:rsid w:val="00FE2ED2"/>
    <w:rsid w:val="00FE402B"/>
    <w:rsid w:val="00FE4D7D"/>
    <w:rsid w:val="00FE52CF"/>
    <w:rsid w:val="00FF2515"/>
    <w:rsid w:val="00FF5E04"/>
    <w:rsid w:val="00FF5F1A"/>
    <w:rsid w:val="18E031C0"/>
    <w:rsid w:val="5A16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AAE62"/>
  <w15:docId w15:val="{F26122E6-0A1E-4FC9-A552-5DE1EBD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spacing w:line="400" w:lineRule="exact"/>
      <w:ind w:leftChars="400" w:left="400"/>
    </w:pPr>
    <w:rPr>
      <w:rFonts w:ascii="Times New Roman" w:eastAsia="宋体" w:hAnsi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line="400" w:lineRule="exact"/>
      <w:jc w:val="left"/>
    </w:pPr>
    <w:rPr>
      <w:rFonts w:ascii="Times New Roman" w:eastAsia="黑体" w:hAnsi="Times New Roman"/>
      <w:sz w:val="24"/>
    </w:rPr>
  </w:style>
  <w:style w:type="paragraph" w:styleId="TOC2">
    <w:name w:val="toc 2"/>
    <w:basedOn w:val="a"/>
    <w:next w:val="a"/>
    <w:uiPriority w:val="39"/>
    <w:unhideWhenUsed/>
    <w:qFormat/>
    <w:pPr>
      <w:spacing w:line="400" w:lineRule="exact"/>
      <w:ind w:leftChars="200" w:left="200"/>
    </w:pPr>
    <w:rPr>
      <w:rFonts w:ascii="Times New Roman" w:eastAsia="宋体" w:hAnsi="Times New Roman"/>
      <w:sz w:val="24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02">
    <w:name w:val="0无编号一级标题"/>
    <w:qFormat/>
    <w:pPr>
      <w:spacing w:before="720" w:after="360" w:line="400" w:lineRule="exact"/>
      <w:jc w:val="center"/>
      <w:outlineLvl w:val="0"/>
    </w:pPr>
    <w:rPr>
      <w:rFonts w:ascii="黑体" w:eastAsia="黑体"/>
      <w:kern w:val="2"/>
      <w:sz w:val="32"/>
      <w:szCs w:val="21"/>
    </w:rPr>
  </w:style>
  <w:style w:type="paragraph" w:customStyle="1" w:styleId="03">
    <w:name w:val="0声明正文"/>
    <w:qFormat/>
    <w:pPr>
      <w:spacing w:before="240" w:after="120" w:line="400" w:lineRule="exact"/>
      <w:ind w:firstLineChars="200" w:firstLine="480"/>
      <w:jc w:val="both"/>
    </w:pPr>
    <w:rPr>
      <w:rFonts w:ascii="Times New Roman" w:eastAsia="宋体" w:hAnsi="Times New Roman"/>
      <w:kern w:val="2"/>
      <w:sz w:val="24"/>
      <w:szCs w:val="21"/>
    </w:rPr>
  </w:style>
  <w:style w:type="paragraph" w:customStyle="1" w:styleId="04">
    <w:name w:val="0签名日期"/>
    <w:qFormat/>
    <w:pPr>
      <w:wordWrap w:val="0"/>
      <w:spacing w:before="720" w:after="120" w:line="400" w:lineRule="exact"/>
    </w:pPr>
    <w:rPr>
      <w:rFonts w:ascii="Times New Roman" w:eastAsia="黑体" w:hAnsi="Times New Roman"/>
      <w:kern w:val="2"/>
      <w:sz w:val="28"/>
      <w:szCs w:val="21"/>
    </w:rPr>
  </w:style>
  <w:style w:type="paragraph" w:customStyle="1" w:styleId="05">
    <w:name w:val="0摘要正文"/>
    <w:basedOn w:val="03"/>
    <w:qFormat/>
    <w:pPr>
      <w:spacing w:before="0" w:after="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06">
    <w:name w:val="0关键词"/>
    <w:qFormat/>
    <w:pPr>
      <w:spacing w:before="120" w:after="120"/>
    </w:pPr>
    <w:rPr>
      <w:rFonts w:ascii="Times New Roman" w:eastAsia="宋体" w:hAnsi="Times New Roman"/>
      <w:b/>
      <w:kern w:val="2"/>
      <w:sz w:val="24"/>
      <w:szCs w:val="21"/>
    </w:rPr>
  </w:style>
  <w:style w:type="paragraph" w:customStyle="1" w:styleId="07">
    <w:name w:val="0关键词内容"/>
    <w:qFormat/>
    <w:pPr>
      <w:spacing w:before="120" w:after="120" w:line="400" w:lineRule="exact"/>
    </w:pPr>
    <w:rPr>
      <w:rFonts w:ascii="Times New Roman" w:eastAsia="宋体" w:hAnsi="Times New Roman"/>
      <w:kern w:val="2"/>
      <w:sz w:val="24"/>
      <w:szCs w:val="21"/>
    </w:rPr>
  </w:style>
  <w:style w:type="paragraph" w:customStyle="1" w:styleId="0Abstract">
    <w:name w:val="0Abstract"/>
    <w:qFormat/>
    <w:pPr>
      <w:spacing w:before="480" w:after="360"/>
      <w:jc w:val="center"/>
      <w:outlineLvl w:val="0"/>
    </w:pPr>
    <w:rPr>
      <w:rFonts w:ascii="Times New Roman" w:eastAsia="宋体" w:hAnsi="Times New Roman"/>
      <w:kern w:val="2"/>
      <w:sz w:val="32"/>
      <w:szCs w:val="21"/>
    </w:rPr>
  </w:style>
  <w:style w:type="paragraph" w:customStyle="1" w:styleId="0Abstract0">
    <w:name w:val="0Abstract正文"/>
    <w:qFormat/>
    <w:pPr>
      <w:spacing w:line="400" w:lineRule="exact"/>
      <w:ind w:firstLineChars="200" w:firstLine="200"/>
      <w:jc w:val="both"/>
    </w:pPr>
    <w:rPr>
      <w:rFonts w:ascii="Times New Roman" w:eastAsia="宋体" w:hAnsi="Times New Roman"/>
      <w:kern w:val="2"/>
      <w:sz w:val="24"/>
      <w:szCs w:val="21"/>
    </w:rPr>
  </w:style>
  <w:style w:type="paragraph" w:customStyle="1" w:styleId="0Keywords">
    <w:name w:val="0Keywords"/>
    <w:qFormat/>
    <w:pPr>
      <w:spacing w:before="120" w:after="120" w:line="400" w:lineRule="exact"/>
    </w:pPr>
    <w:rPr>
      <w:rFonts w:ascii="Times New Roman" w:eastAsia="宋体" w:hAnsi="Times New Roman"/>
      <w:b/>
      <w:kern w:val="2"/>
      <w:sz w:val="24"/>
      <w:szCs w:val="21"/>
    </w:rPr>
  </w:style>
  <w:style w:type="paragraph" w:customStyle="1" w:styleId="0Keywords0">
    <w:name w:val="0Keywords正文"/>
    <w:basedOn w:val="0Keywords"/>
    <w:qFormat/>
    <w:rPr>
      <w:b w:val="0"/>
    </w:rPr>
  </w:style>
  <w:style w:type="paragraph" w:customStyle="1" w:styleId="08">
    <w:name w:val="0目录"/>
    <w:qFormat/>
    <w:pPr>
      <w:spacing w:before="480" w:after="360" w:line="400" w:lineRule="exact"/>
      <w:jc w:val="center"/>
      <w:outlineLvl w:val="0"/>
    </w:pPr>
    <w:rPr>
      <w:rFonts w:ascii="Times New Roman" w:eastAsia="黑体" w:hAnsi="Times New Roman"/>
      <w:kern w:val="2"/>
      <w:sz w:val="32"/>
      <w:szCs w:val="21"/>
    </w:rPr>
  </w:style>
  <w:style w:type="paragraph" w:customStyle="1" w:styleId="09">
    <w:name w:val="0毕设正文"/>
    <w:link w:val="0a"/>
    <w:qFormat/>
    <w:pPr>
      <w:spacing w:line="400" w:lineRule="exact"/>
      <w:ind w:firstLineChars="200" w:firstLine="480"/>
      <w:jc w:val="both"/>
    </w:pPr>
    <w:rPr>
      <w:rFonts w:ascii="Times New Roman" w:eastAsia="宋体" w:hAnsi="Times New Roman"/>
      <w:kern w:val="2"/>
      <w:sz w:val="24"/>
      <w:szCs w:val="21"/>
    </w:rPr>
  </w:style>
  <w:style w:type="paragraph" w:customStyle="1" w:styleId="0">
    <w:name w:val="0章标题"/>
    <w:next w:val="09"/>
    <w:qFormat/>
    <w:pPr>
      <w:numPr>
        <w:numId w:val="1"/>
      </w:numPr>
      <w:spacing w:before="480" w:after="360" w:line="400" w:lineRule="exact"/>
      <w:jc w:val="center"/>
      <w:outlineLvl w:val="0"/>
    </w:pPr>
    <w:rPr>
      <w:rFonts w:ascii="Times New Roman" w:eastAsia="黑体" w:hAnsi="Times New Roman"/>
      <w:kern w:val="2"/>
      <w:sz w:val="32"/>
      <w:szCs w:val="21"/>
    </w:rPr>
  </w:style>
  <w:style w:type="paragraph" w:customStyle="1" w:styleId="00">
    <w:name w:val="0节标题"/>
    <w:next w:val="09"/>
    <w:qFormat/>
    <w:rsid w:val="00E34F88"/>
    <w:pPr>
      <w:keepNext/>
      <w:numPr>
        <w:ilvl w:val="1"/>
        <w:numId w:val="1"/>
      </w:numPr>
      <w:spacing w:before="480" w:after="120" w:line="400" w:lineRule="exact"/>
      <w:outlineLvl w:val="1"/>
    </w:pPr>
    <w:rPr>
      <w:rFonts w:ascii="Times New Roman" w:eastAsia="黑体" w:hAnsi="Times New Roman"/>
      <w:kern w:val="2"/>
      <w:sz w:val="28"/>
      <w:szCs w:val="21"/>
    </w:rPr>
  </w:style>
  <w:style w:type="paragraph" w:customStyle="1" w:styleId="01">
    <w:name w:val="0小节标题"/>
    <w:next w:val="09"/>
    <w:qFormat/>
    <w:rsid w:val="00E34F88"/>
    <w:pPr>
      <w:numPr>
        <w:ilvl w:val="2"/>
        <w:numId w:val="1"/>
      </w:numPr>
      <w:spacing w:before="240" w:after="120" w:line="400" w:lineRule="exact"/>
      <w:outlineLvl w:val="2"/>
    </w:pPr>
    <w:rPr>
      <w:rFonts w:ascii="Times New Roman" w:eastAsia="黑体" w:hAnsi="Times New Roman"/>
      <w:kern w:val="2"/>
      <w:sz w:val="24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0b">
    <w:name w:val="0图名"/>
    <w:next w:val="09"/>
    <w:qFormat/>
    <w:pPr>
      <w:spacing w:before="120" w:after="120" w:line="400" w:lineRule="exact"/>
      <w:jc w:val="center"/>
    </w:pPr>
    <w:rPr>
      <w:rFonts w:ascii="Times New Roman" w:eastAsia="宋体" w:hAnsi="Times New Roman"/>
      <w:kern w:val="2"/>
      <w:sz w:val="21"/>
      <w:szCs w:val="21"/>
    </w:rPr>
  </w:style>
  <w:style w:type="paragraph" w:customStyle="1" w:styleId="0c">
    <w:name w:val="0图"/>
    <w:next w:val="0b"/>
    <w:qFormat/>
    <w:pPr>
      <w:keepNext/>
      <w:jc w:val="center"/>
    </w:pPr>
    <w:rPr>
      <w:rFonts w:ascii="Times New Roman" w:eastAsia="宋体" w:hAnsi="Times New Roman"/>
      <w:kern w:val="2"/>
      <w:sz w:val="21"/>
      <w:szCs w:val="21"/>
    </w:rPr>
  </w:style>
  <w:style w:type="paragraph" w:customStyle="1" w:styleId="0d">
    <w:name w:val="0表名"/>
    <w:basedOn w:val="0b"/>
    <w:qFormat/>
    <w:pPr>
      <w:keepNext/>
    </w:pPr>
  </w:style>
  <w:style w:type="paragraph" w:customStyle="1" w:styleId="0e">
    <w:name w:val="0表文"/>
    <w:qFormat/>
    <w:pPr>
      <w:jc w:val="center"/>
    </w:pPr>
    <w:rPr>
      <w:rFonts w:ascii="Times New Roman" w:eastAsia="宋体" w:hAnsi="Times New Roman"/>
      <w:kern w:val="2"/>
      <w:sz w:val="21"/>
      <w:szCs w:val="21"/>
    </w:rPr>
  </w:style>
  <w:style w:type="table" w:customStyle="1" w:styleId="0f">
    <w:name w:val="0三线表"/>
    <w:basedOn w:val="a1"/>
    <w:uiPriority w:val="99"/>
    <w:qFormat/>
    <w:pPr>
      <w:jc w:val="center"/>
    </w:pPr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rPr>
      <w:cantSplit/>
    </w:trPr>
    <w:tcPr>
      <w:vAlign w:val="center"/>
    </w:tcPr>
    <w:tblStylePr w:type="firstRow"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0f0">
    <w:name w:val="0文献列表"/>
    <w:qFormat/>
    <w:pPr>
      <w:spacing w:line="400" w:lineRule="exact"/>
      <w:ind w:left="200" w:hangingChars="200" w:hanging="200"/>
      <w:jc w:val="both"/>
    </w:pPr>
    <w:rPr>
      <w:rFonts w:ascii="Times New Roman" w:eastAsia="宋体" w:hAnsi="Times New Roman"/>
      <w:kern w:val="2"/>
      <w:sz w:val="24"/>
      <w:szCs w:val="21"/>
    </w:rPr>
  </w:style>
  <w:style w:type="paragraph" w:customStyle="1" w:styleId="0f1">
    <w:name w:val="0代码"/>
    <w:qFormat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567"/>
    </w:pPr>
    <w:rPr>
      <w:rFonts w:ascii="Consolas" w:eastAsia="宋体" w:hAnsi="Consolas"/>
      <w:kern w:val="2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0f2">
    <w:name w:val="0公式"/>
    <w:next w:val="09"/>
    <w:qFormat/>
    <w:pPr>
      <w:tabs>
        <w:tab w:val="center" w:pos="4111"/>
        <w:tab w:val="right" w:pos="8222"/>
      </w:tabs>
    </w:pPr>
    <w:rPr>
      <w:rFonts w:ascii="Times New Roman" w:eastAsia="宋体" w:hAnsi="Times New Roman"/>
      <w:kern w:val="2"/>
      <w:sz w:val="24"/>
      <w:szCs w:val="21"/>
    </w:rPr>
  </w:style>
  <w:style w:type="paragraph" w:customStyle="1" w:styleId="MTDisplayEquation">
    <w:name w:val="MTDisplayEquation"/>
    <w:basedOn w:val="09"/>
    <w:next w:val="a"/>
    <w:link w:val="MTDisplayEquation0"/>
    <w:qFormat/>
    <w:pPr>
      <w:tabs>
        <w:tab w:val="center" w:pos="4240"/>
        <w:tab w:val="right" w:pos="8500"/>
      </w:tabs>
    </w:pPr>
  </w:style>
  <w:style w:type="character" w:customStyle="1" w:styleId="0a">
    <w:name w:val="0毕设正文 字符"/>
    <w:basedOn w:val="a0"/>
    <w:link w:val="09"/>
    <w:qFormat/>
    <w:rPr>
      <w:rFonts w:ascii="Times New Roman" w:eastAsia="宋体" w:hAnsi="Times New Roman"/>
      <w:sz w:val="24"/>
    </w:rPr>
  </w:style>
  <w:style w:type="character" w:customStyle="1" w:styleId="MTDisplayEquation0">
    <w:name w:val="MTDisplayEquation 字符"/>
    <w:basedOn w:val="0a"/>
    <w:link w:val="MTDisplayEquation"/>
    <w:qFormat/>
    <w:rPr>
      <w:rFonts w:ascii="Times New Roman" w:eastAsia="宋体" w:hAnsi="Times New Roman"/>
      <w:sz w:val="24"/>
    </w:rPr>
  </w:style>
  <w:style w:type="paragraph" w:customStyle="1" w:styleId="0f3">
    <w:name w:val="0顶头正文"/>
    <w:basedOn w:val="09"/>
    <w:next w:val="09"/>
    <w:qFormat/>
    <w:pPr>
      <w:ind w:firstLineChars="0" w:firstLine="0"/>
    </w:pPr>
  </w:style>
  <w:style w:type="character" w:customStyle="1" w:styleId="sChar">
    <w:name w:val="s大黑体标题无大纲 Char"/>
    <w:link w:val="s"/>
    <w:qFormat/>
    <w:rPr>
      <w:rFonts w:ascii="黑体" w:eastAsia="黑体"/>
      <w:sz w:val="44"/>
    </w:rPr>
  </w:style>
  <w:style w:type="paragraph" w:customStyle="1" w:styleId="s">
    <w:name w:val="s大黑体标题无大纲"/>
    <w:basedOn w:val="a"/>
    <w:link w:val="sChar"/>
    <w:qFormat/>
    <w:pPr>
      <w:adjustRightInd w:val="0"/>
      <w:spacing w:before="240" w:after="120" w:line="360" w:lineRule="atLeast"/>
      <w:jc w:val="center"/>
      <w:textAlignment w:val="baseline"/>
    </w:pPr>
    <w:rPr>
      <w:rFonts w:ascii="黑体" w:eastAsia="黑体"/>
      <w:sz w:val="44"/>
    </w:rPr>
  </w:style>
  <w:style w:type="character" w:customStyle="1" w:styleId="11">
    <w:name w:val="页脚 字符1"/>
    <w:uiPriority w:val="99"/>
    <w:qFormat/>
    <w:rPr>
      <w:kern w:val="2"/>
      <w:sz w:val="18"/>
    </w:rPr>
  </w:style>
  <w:style w:type="character" w:customStyle="1" w:styleId="sChar0">
    <w:name w:val="s中文标题 Char"/>
    <w:link w:val="s0"/>
    <w:qFormat/>
    <w:rPr>
      <w:rFonts w:ascii="Arial" w:eastAsia="黑体" w:hAnsi="Arial"/>
      <w:sz w:val="52"/>
    </w:rPr>
  </w:style>
  <w:style w:type="paragraph" w:customStyle="1" w:styleId="s0">
    <w:name w:val="s中文标题"/>
    <w:link w:val="sChar0"/>
    <w:qFormat/>
    <w:pPr>
      <w:spacing w:line="300" w:lineRule="auto"/>
      <w:jc w:val="center"/>
    </w:pPr>
    <w:rPr>
      <w:rFonts w:ascii="Arial" w:eastAsia="黑体" w:hAnsi="Arial"/>
      <w:kern w:val="2"/>
      <w:sz w:val="52"/>
      <w:szCs w:val="21"/>
    </w:rPr>
  </w:style>
  <w:style w:type="character" w:customStyle="1" w:styleId="sChar1">
    <w:name w:val="s封面作者及导师信息 Char"/>
    <w:link w:val="s1"/>
    <w:qFormat/>
    <w:rPr>
      <w:rFonts w:ascii="仿宋_GB2312" w:eastAsia="仿宋_GB2312" w:hAnsi="宋体"/>
      <w:sz w:val="32"/>
      <w:szCs w:val="32"/>
    </w:rPr>
  </w:style>
  <w:style w:type="paragraph" w:customStyle="1" w:styleId="s1">
    <w:name w:val="s封面作者及导师信息"/>
    <w:basedOn w:val="a"/>
    <w:link w:val="sChar1"/>
    <w:qFormat/>
    <w:pPr>
      <w:adjustRightInd w:val="0"/>
      <w:spacing w:before="120" w:after="120" w:line="360" w:lineRule="atLeast"/>
      <w:textAlignment w:val="baseline"/>
    </w:pPr>
    <w:rPr>
      <w:rFonts w:ascii="仿宋_GB2312" w:eastAsia="仿宋_GB2312" w:hAnsi="宋体"/>
      <w:sz w:val="32"/>
      <w:szCs w:val="32"/>
    </w:rPr>
  </w:style>
  <w:style w:type="character" w:customStyle="1" w:styleId="sChar2">
    <w:name w:val="s封面日期 Char"/>
    <w:link w:val="s2"/>
    <w:qFormat/>
    <w:rPr>
      <w:sz w:val="32"/>
      <w:szCs w:val="32"/>
    </w:rPr>
  </w:style>
  <w:style w:type="paragraph" w:customStyle="1" w:styleId="s2">
    <w:name w:val="s封面日期"/>
    <w:link w:val="sChar2"/>
    <w:qFormat/>
    <w:pPr>
      <w:jc w:val="center"/>
    </w:pPr>
    <w:rPr>
      <w:kern w:val="2"/>
      <w:sz w:val="32"/>
      <w:szCs w:val="32"/>
    </w:rPr>
  </w:style>
  <w:style w:type="character" w:customStyle="1" w:styleId="sChar3">
    <w:name w:val="s各部分标题无大纲 Char"/>
    <w:link w:val="s3"/>
    <w:qFormat/>
    <w:rPr>
      <w:rFonts w:ascii="Arial" w:eastAsia="黑体" w:hAnsi="Arial"/>
      <w:sz w:val="32"/>
      <w:szCs w:val="32"/>
    </w:rPr>
  </w:style>
  <w:style w:type="paragraph" w:customStyle="1" w:styleId="s3">
    <w:name w:val="s各部分标题无大纲"/>
    <w:link w:val="sChar3"/>
    <w:qFormat/>
    <w:pPr>
      <w:spacing w:before="480" w:after="360"/>
      <w:jc w:val="center"/>
    </w:pPr>
    <w:rPr>
      <w:rFonts w:ascii="Arial" w:eastAsia="黑体" w:hAnsi="Arial"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MTEquationSection">
    <w:name w:val="MTEquationSection"/>
    <w:basedOn w:val="a0"/>
    <w:qFormat/>
    <w:rPr>
      <w:vanish/>
      <w:color w:val="FF0000"/>
    </w:rPr>
  </w:style>
  <w:style w:type="paragraph" w:customStyle="1" w:styleId="0f4">
    <w:name w:val="0摘要标题"/>
    <w:basedOn w:val="02"/>
    <w:next w:val="05"/>
    <w:qFormat/>
  </w:style>
  <w:style w:type="paragraph" w:styleId="ac">
    <w:name w:val="Date"/>
    <w:basedOn w:val="a"/>
    <w:next w:val="a"/>
    <w:link w:val="ad"/>
    <w:uiPriority w:val="99"/>
    <w:semiHidden/>
    <w:unhideWhenUsed/>
    <w:rsid w:val="00335B08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335B08"/>
    <w:rPr>
      <w:kern w:val="2"/>
      <w:sz w:val="21"/>
      <w:szCs w:val="21"/>
    </w:rPr>
  </w:style>
  <w:style w:type="character" w:styleId="ae">
    <w:name w:val="Unresolved Mention"/>
    <w:basedOn w:val="a0"/>
    <w:uiPriority w:val="99"/>
    <w:semiHidden/>
    <w:unhideWhenUsed/>
    <w:rsid w:val="00C45FF1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A54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548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82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37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45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3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7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69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6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32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58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5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7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3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9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3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61342">
          <w:marLeft w:val="-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5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59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42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638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5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67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5055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328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7585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377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483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8210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54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017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5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0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7305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8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56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9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9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93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2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1944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9862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2F2F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324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1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2F2F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154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16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3253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6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7733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67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5285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04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EEEEE"/>
                                                            <w:left w:val="single" w:sz="6" w:space="0" w:color="EEEEEE"/>
                                                            <w:bottom w:val="single" w:sz="6" w:space="0" w:color="EEEEEE"/>
                                                            <w:right w:val="single" w:sz="6" w:space="0" w:color="EEEEE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635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97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353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275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3095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7243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8530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6188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9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675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721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5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92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180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72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2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73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311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53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475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7131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603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78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666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4435">
                      <w:marLeft w:val="-12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794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204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21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9820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6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3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39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88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9374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5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3199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8170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6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1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2628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7164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4799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81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378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2833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0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27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4212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2428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6011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268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520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8479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158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8251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4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1114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8021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36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49662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166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6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6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303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8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15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2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44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1000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5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85612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639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36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7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1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8889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49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0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2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41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9799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9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69363">
          <w:marLeft w:val="-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9232">
              <w:marLeft w:val="0"/>
              <w:marRight w:val="0"/>
              <w:marTop w:val="9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69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0154;&#24037;&#26234;&#33021;&#23398;&#38498;&#27605;&#19994;&#35770;&#25991;&#27169;&#26495;200417b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31F497-9D1F-4B2B-B489-1B6EE925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人工智能学院毕业论文模板200417b.dotx</Template>
  <TotalTime>1820</TotalTime>
  <Pages>7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蒋 涵</cp:lastModifiedBy>
  <cp:revision>304</cp:revision>
  <cp:lastPrinted>2022-09-27T01:12:00Z</cp:lastPrinted>
  <dcterms:created xsi:type="dcterms:W3CDTF">2023-04-05T08:33:00Z</dcterms:created>
  <dcterms:modified xsi:type="dcterms:W3CDTF">2023-07-04T09:56:00Z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2052-11.1.0.12598</vt:lpwstr>
  </property>
  <property fmtid="{D5CDD505-2E9C-101B-9397-08002B2CF9AE}" pid="4" name="ICV">
    <vt:lpwstr>9FB548E405B843FF8E888799319BAAC2</vt:lpwstr>
  </property>
</Properties>
</file>