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9448" w14:textId="65AA7A49" w:rsidR="00FA547D" w:rsidRPr="000735F7" w:rsidRDefault="00FC507D" w:rsidP="000735F7">
      <w:pPr>
        <w:pStyle w:val="1"/>
        <w:jc w:val="center"/>
        <w:rPr>
          <w:sz w:val="36"/>
        </w:rPr>
      </w:pPr>
      <w:r w:rsidRPr="00FA547D">
        <w:rPr>
          <w:sz w:val="36"/>
        </w:rPr>
        <w:t>档案借阅</w:t>
      </w:r>
    </w:p>
    <w:p w14:paraId="46904335"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一、流程</w:t>
      </w:r>
    </w:p>
    <w:p w14:paraId="276F12CF"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（一）借阅人所在部门和归档部门不是同一部门时：借阅人提交借阅申请→借阅人所在部门审核人审核→归档部门审核→档案管理部门审核→借阅办理。</w:t>
      </w:r>
    </w:p>
    <w:p w14:paraId="6B315EC5"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（二）借阅人所在部门和归档部门是同一部门：借阅人提交借阅申请→借阅人所在部门审核人审核→档案管理部门审核→借阅办理。</w:t>
      </w:r>
    </w:p>
    <w:p w14:paraId="600DA805"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三）归档部门为空或归档部门就是档案管理部门，这种情况多为历史数据导入造成：借阅人提交借阅申请→借阅人所在部门审核人审核→档案管理部门指定档案审核部门→所指定的档案审核部门审核→档案管理部门审核→借阅办理。</w:t>
      </w:r>
    </w:p>
    <w:p w14:paraId="06F3BCC9"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二、电子档案借阅具体操作步骤</w:t>
      </w:r>
    </w:p>
    <w:p w14:paraId="4F9E0CE3"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（一）借阅申请（档案借阅人员）</w:t>
      </w:r>
    </w:p>
    <w:p w14:paraId="7D613E32" w14:textId="659689AB"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1.档案借阅人员进入系统，点击“档案利用”—“我的借阅”，点击“档案借阅申请”，打开“借阅单”界面。</w:t>
      </w:r>
    </w:p>
    <w:p w14:paraId="169C0D49"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2.档案借阅人员在“借阅单”界面点击“添加档案”，打开档案搜索界面。</w:t>
      </w:r>
    </w:p>
    <w:p w14:paraId="20705969" w14:textId="2BE02EFE" w:rsidR="00FA547D" w:rsidRPr="00FA547D" w:rsidRDefault="00FC507D" w:rsidP="005F396A">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3.档案借阅人员在搜索界面搜索目标档案</w:t>
      </w:r>
      <w:r w:rsidR="000735F7">
        <w:rPr>
          <w:rFonts w:ascii="微软雅黑" w:eastAsia="微软雅黑" w:hAnsi="微软雅黑" w:hint="eastAsia"/>
          <w:color w:val="auto"/>
          <w:sz w:val="27"/>
        </w:rPr>
        <w:t>，</w:t>
      </w:r>
      <w:r w:rsidRPr="00FA547D">
        <w:rPr>
          <w:rFonts w:ascii="微软雅黑" w:eastAsia="微软雅黑" w:hAnsi="微软雅黑"/>
          <w:color w:val="auto"/>
          <w:sz w:val="27"/>
        </w:rPr>
        <w:t>并在档案条目的尾部点击“借阅”。待借阅档案全部选定后，点击“待借阅列表”，回到“借阅单”界面。</w:t>
      </w:r>
    </w:p>
    <w:p w14:paraId="1122DD80"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lastRenderedPageBreak/>
        <w:t>4.档案借阅人员在“借阅单”界面依次填写：证件名称、证件号码、联系方式、借阅方式（选定借阅电子文件）、申请权限（选定阅读）、借阅期限、利用目的、事由。全部填写完成后，在“借阅审批”栏中将表单“本部门领导审核”给XXX人（注意：审核人员不能是全局角色，而应该落实到具体个人），点击“提交审核”。</w:t>
      </w:r>
    </w:p>
    <w:p w14:paraId="01982E80"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至此，由档案借阅人员操作的档案借阅申请工作完成，下面进入领导审核流程。</w:t>
      </w:r>
    </w:p>
    <w:p w14:paraId="463CA46A"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（二）领导审核流程（部门领导、档案部门领导）</w:t>
      </w:r>
    </w:p>
    <w:p w14:paraId="1F7C4E07"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5.档案借阅人员部门领导点击“工作助理”—“工作提示”，在“借阅流程待办任务”中审核办理借阅表单。（档案借阅人员部门领导也可在“档案利用”—“借阅审批”，“借阅流程待办任务”中审核办理）。（注意：“档案管理部门审核”不能是全局角色，而应落实到具体个人。）</w:t>
      </w:r>
    </w:p>
    <w:p w14:paraId="7ECA2779"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proofErr w:type="gramStart"/>
      <w:r w:rsidRPr="00FA547D">
        <w:rPr>
          <w:rFonts w:ascii="微软雅黑" w:eastAsia="微软雅黑" w:hAnsi="微软雅黑"/>
          <w:color w:val="auto"/>
          <w:sz w:val="27"/>
        </w:rPr>
        <w:t>如果如果</w:t>
      </w:r>
      <w:proofErr w:type="gramEnd"/>
      <w:r w:rsidRPr="00FA547D">
        <w:rPr>
          <w:rFonts w:ascii="微软雅黑" w:eastAsia="微软雅黑" w:hAnsi="微软雅黑"/>
          <w:color w:val="auto"/>
          <w:sz w:val="27"/>
        </w:rPr>
        <w:t>档案借阅人员部门领导审核不同意，借阅表单移交给档案借阅人员；如果档案借阅人员部门领导审核通过，借阅表单移交给档案管理部门审核人员，从而进入下一流程。</w:t>
      </w:r>
    </w:p>
    <w:p w14:paraId="7992E865" w14:textId="3A7DB208" w:rsidR="00FA547D" w:rsidRPr="00FA547D" w:rsidRDefault="00FC507D" w:rsidP="005F396A">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6. 档案管理部门审核人员点击“工作助理”—“工作提示”，在“借阅流程待办任务”中审核办理借阅表单。（档案管理部门审核人员也可在“档案利用”—“借阅审批”，“借阅流程待办任务”中审核办理）。</w:t>
      </w:r>
    </w:p>
    <w:p w14:paraId="13EA70D1" w14:textId="05F57BF0"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proofErr w:type="gramStart"/>
      <w:r w:rsidRPr="00FA547D">
        <w:rPr>
          <w:rFonts w:ascii="微软雅黑" w:eastAsia="微软雅黑" w:hAnsi="微软雅黑"/>
          <w:color w:val="auto"/>
          <w:sz w:val="27"/>
        </w:rPr>
        <w:t>如果如果</w:t>
      </w:r>
      <w:proofErr w:type="gramEnd"/>
      <w:r w:rsidRPr="00FA547D">
        <w:rPr>
          <w:rFonts w:ascii="微软雅黑" w:eastAsia="微软雅黑" w:hAnsi="微软雅黑"/>
          <w:color w:val="auto"/>
          <w:sz w:val="27"/>
        </w:rPr>
        <w:t>档案借阅人员部门领导审核不同意，借阅表单移交给档案借阅人员；如果档案借阅人员部门领导审核通过，档案借阅人员借阅成功，档案借阅人员可直接在自己的电脑上查阅电子档案，在借阅期满后，系统会自动收回档案借阅人员的查阅权限，不用档案</w:t>
      </w:r>
      <w:r w:rsidRPr="00FA547D">
        <w:rPr>
          <w:rFonts w:ascii="微软雅黑" w:eastAsia="微软雅黑" w:hAnsi="微软雅黑"/>
          <w:color w:val="auto"/>
          <w:sz w:val="27"/>
        </w:rPr>
        <w:lastRenderedPageBreak/>
        <w:t>借阅人员手动操作。</w:t>
      </w:r>
    </w:p>
    <w:p w14:paraId="23F6BACC"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至此，电子档案的借阅流程全部完成。</w:t>
      </w:r>
    </w:p>
    <w:p w14:paraId="4B68F8C7" w14:textId="4B93E678" w:rsidR="00FA547D" w:rsidRPr="00FA547D" w:rsidRDefault="000735F7"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Pr>
          <w:rFonts w:ascii="微软雅黑" w:eastAsia="微软雅黑" w:hAnsi="微软雅黑" w:hint="eastAsia"/>
          <w:color w:val="auto"/>
          <w:sz w:val="27"/>
        </w:rPr>
        <w:t>三</w:t>
      </w:r>
      <w:r w:rsidR="00FC507D" w:rsidRPr="00FA547D">
        <w:rPr>
          <w:rFonts w:ascii="微软雅黑" w:eastAsia="微软雅黑" w:hAnsi="微软雅黑"/>
          <w:color w:val="auto"/>
          <w:sz w:val="27"/>
        </w:rPr>
        <w:t>、实体档案借阅具体操作步骤</w:t>
      </w:r>
    </w:p>
    <w:p w14:paraId="151CCDE0"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（一）借阅申请（档案借阅人员）</w:t>
      </w:r>
    </w:p>
    <w:p w14:paraId="0D12CD37" w14:textId="08695A21"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1.档案借阅人员进入系统，点击“档案利用”—“我的借阅”，点击“档案借阅申请”，打开“借阅单”界面。</w:t>
      </w:r>
    </w:p>
    <w:p w14:paraId="25576B5B"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2.档案借阅人员在“借阅单”界面点击“添加档案”，打开档案搜索界面。</w:t>
      </w:r>
    </w:p>
    <w:p w14:paraId="25BE5AA0" w14:textId="03FD792A"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3.档案借阅人员在搜索界面搜索目标档案，并在档案条目的尾部点击“借阅”。待借阅档案全部选定后，点击“待借阅列表”，回到“借阅单”界面。</w:t>
      </w:r>
    </w:p>
    <w:p w14:paraId="12A77A6E" w14:textId="38147B3B"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注：档案借阅人员也可直接在系统的搜索框中输入关键字，来打开搜索界面。</w:t>
      </w:r>
    </w:p>
    <w:p w14:paraId="193163A6" w14:textId="7524F96D" w:rsidR="00FA547D" w:rsidRPr="00FA547D" w:rsidRDefault="00FC507D" w:rsidP="005F396A">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4.档案借阅人员在“借阅单”界面依次填写：证件名称、证件号码、联系方式、借阅方式（选定借阅实体档案）、申请权限、借阅期限、利用目的、事由。全部填写完成后，在“借阅审批”栏中将表单“本部门领导审核”给XXX人（注意：审核人员不能是全局角色，而应该落实到具体个人），点击“提交审核”。</w:t>
      </w:r>
    </w:p>
    <w:p w14:paraId="16C89233"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至此，由档案借阅人员操作的档案借阅申请工作完成，下面进入领导审核流程。</w:t>
      </w:r>
    </w:p>
    <w:p w14:paraId="279D7F87"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（二）领导审核流程（部门领导、档案部门领导）</w:t>
      </w:r>
    </w:p>
    <w:p w14:paraId="60321F14"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lastRenderedPageBreak/>
        <w:t>5.档案借阅人员部门领导点击“工作助理”—“工作提示”，在“借阅流程待办任务”中审核办理借阅表单。（档案借阅人员部门领导也可在“档案利用”—“借阅审批”，“借阅流程待办任务”中审核办理）。（注意：“档案管理部门审核”不能是全局角色，而应落实到具体个人。）</w:t>
      </w:r>
      <w:proofErr w:type="gramStart"/>
      <w:r w:rsidRPr="00FA547D">
        <w:rPr>
          <w:rFonts w:ascii="微软雅黑" w:eastAsia="微软雅黑" w:hAnsi="微软雅黑"/>
          <w:color w:val="auto"/>
          <w:sz w:val="27"/>
        </w:rPr>
        <w:t>如果如果</w:t>
      </w:r>
      <w:proofErr w:type="gramEnd"/>
      <w:r w:rsidRPr="00FA547D">
        <w:rPr>
          <w:rFonts w:ascii="微软雅黑" w:eastAsia="微软雅黑" w:hAnsi="微软雅黑"/>
          <w:color w:val="auto"/>
          <w:sz w:val="27"/>
        </w:rPr>
        <w:t>档案借阅人员部门领导审核不同意，借阅表单移交给档案借阅人员；如果档案借阅人员部门领导审核通过，借阅表单移交给档案管理部门审核人员，从而进入下一流程。</w:t>
      </w:r>
    </w:p>
    <w:p w14:paraId="7DDF3594"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6. 档案管理部门审核人员点击“工作助理”—“工作提示”，在“借阅流程待办任务”中审核办理借阅表单。（档案管理部门审核人员也可在“档案利用”—“借阅审批”，“借阅流程待办任务”中审核办理）。</w:t>
      </w:r>
    </w:p>
    <w:p w14:paraId="566B300C" w14:textId="2681CEEC" w:rsidR="00FA547D" w:rsidRPr="00FA547D" w:rsidRDefault="00FC507D" w:rsidP="005F396A">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proofErr w:type="gramStart"/>
      <w:r w:rsidRPr="00FA547D">
        <w:rPr>
          <w:rFonts w:ascii="微软雅黑" w:eastAsia="微软雅黑" w:hAnsi="微软雅黑"/>
          <w:color w:val="auto"/>
          <w:sz w:val="27"/>
        </w:rPr>
        <w:t>如果如果</w:t>
      </w:r>
      <w:proofErr w:type="gramEnd"/>
      <w:r w:rsidRPr="00FA547D">
        <w:rPr>
          <w:rFonts w:ascii="微软雅黑" w:eastAsia="微软雅黑" w:hAnsi="微软雅黑"/>
          <w:color w:val="auto"/>
          <w:sz w:val="27"/>
        </w:rPr>
        <w:t>档案借阅人员部门领导审核不同意，借阅表单移交给档案借阅人员；如果档案借阅人员部门领导审核通过，档案借阅表单移交给档案借阅人员。</w:t>
      </w:r>
    </w:p>
    <w:p w14:paraId="691F24E2" w14:textId="77777777" w:rsidR="00FA547D" w:rsidRPr="00FA547D" w:rsidRDefault="00FC507D"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sidRPr="00FA547D">
        <w:rPr>
          <w:rFonts w:ascii="微软雅黑" w:eastAsia="微软雅黑" w:hAnsi="微软雅黑"/>
          <w:color w:val="auto"/>
          <w:sz w:val="27"/>
        </w:rPr>
        <w:t>至此，档案借阅申请、审批流程全部完成，下面进入档案借阅办理流程。</w:t>
      </w:r>
    </w:p>
    <w:p w14:paraId="6AD6DAD9" w14:textId="6FCF9023" w:rsidR="00FA547D" w:rsidRPr="00FA547D" w:rsidRDefault="003B0550" w:rsidP="00FA547D">
      <w:pPr>
        <w:pStyle w:val="a3"/>
        <w:spacing w:before="0" w:beforeAutospacing="0" w:after="500" w:afterAutospacing="0" w:line="288" w:lineRule="auto"/>
        <w:ind w:firstLineChars="200" w:firstLine="540"/>
        <w:divId w:val="696780908"/>
        <w:rPr>
          <w:rFonts w:ascii="微软雅黑" w:eastAsia="微软雅黑" w:hAnsi="微软雅黑"/>
          <w:color w:val="auto"/>
          <w:sz w:val="27"/>
        </w:rPr>
      </w:pPr>
      <w:r>
        <w:rPr>
          <w:rFonts w:ascii="微软雅黑" w:eastAsia="微软雅黑" w:hAnsi="微软雅黑" w:hint="eastAsia"/>
          <w:color w:val="auto"/>
          <w:sz w:val="27"/>
        </w:rPr>
        <w:t>（三）</w:t>
      </w:r>
      <w:r w:rsidR="000735F7">
        <w:rPr>
          <w:rFonts w:ascii="微软雅黑" w:eastAsia="微软雅黑" w:hAnsi="微软雅黑" w:hint="eastAsia"/>
          <w:color w:val="auto"/>
          <w:sz w:val="27"/>
        </w:rPr>
        <w:t>．</w:t>
      </w:r>
      <w:r w:rsidR="00FC507D" w:rsidRPr="00FA547D">
        <w:rPr>
          <w:rFonts w:ascii="微软雅黑" w:eastAsia="微软雅黑" w:hAnsi="微软雅黑"/>
          <w:color w:val="auto"/>
          <w:sz w:val="27"/>
        </w:rPr>
        <w:t>借阅办理</w:t>
      </w:r>
      <w:r>
        <w:rPr>
          <w:rFonts w:ascii="微软雅黑" w:eastAsia="微软雅黑" w:hAnsi="微软雅黑" w:hint="eastAsia"/>
          <w:color w:val="auto"/>
          <w:sz w:val="27"/>
        </w:rPr>
        <w:t>（管理人员）</w:t>
      </w:r>
    </w:p>
    <w:p w14:paraId="7638E693" w14:textId="77777777" w:rsidR="00790574" w:rsidRPr="00790574" w:rsidRDefault="00790574" w:rsidP="00790574">
      <w:pPr>
        <w:widowControl/>
        <w:numPr>
          <w:ilvl w:val="0"/>
          <w:numId w:val="9"/>
        </w:numPr>
        <w:shd w:val="clear" w:color="auto" w:fill="F1F2F2"/>
        <w:jc w:val="left"/>
        <w:divId w:val="696780908"/>
        <w:rPr>
          <w:rFonts w:ascii="Segoe UI" w:hAnsi="Segoe UI" w:cs="Segoe UI"/>
          <w:color w:val="050E17"/>
          <w:kern w:val="0"/>
          <w:sz w:val="27"/>
          <w:szCs w:val="27"/>
        </w:rPr>
      </w:pPr>
      <w:r w:rsidRPr="00790574">
        <w:rPr>
          <w:rFonts w:ascii="Segoe UI" w:hAnsi="Segoe UI" w:cs="Segoe UI"/>
          <w:color w:val="050E17"/>
          <w:kern w:val="0"/>
          <w:sz w:val="27"/>
          <w:szCs w:val="27"/>
        </w:rPr>
        <w:t>线下借阅申请流程</w:t>
      </w:r>
    </w:p>
    <w:p w14:paraId="7FF27B27" w14:textId="77777777" w:rsidR="00790574" w:rsidRPr="00790574" w:rsidRDefault="00790574" w:rsidP="00790574">
      <w:pPr>
        <w:widowControl/>
        <w:shd w:val="clear" w:color="auto" w:fill="F1F2F2"/>
        <w:jc w:val="left"/>
        <w:divId w:val="696780908"/>
        <w:rPr>
          <w:rFonts w:ascii="Segoe UI" w:hAnsi="Segoe UI" w:cs="Segoe UI"/>
          <w:color w:val="050E17"/>
          <w:kern w:val="0"/>
          <w:sz w:val="27"/>
          <w:szCs w:val="27"/>
        </w:rPr>
      </w:pPr>
      <w:r w:rsidRPr="00790574">
        <w:rPr>
          <w:rFonts w:ascii="Segoe UI" w:hAnsi="Segoe UI" w:cs="Segoe UI"/>
          <w:color w:val="050E17"/>
          <w:kern w:val="0"/>
          <w:sz w:val="27"/>
          <w:szCs w:val="27"/>
        </w:rPr>
        <w:t>线下档案借阅申请是指读者需要亲自前往档案馆柜台或者服务台提交借阅申请，具体流程如下：</w:t>
      </w:r>
    </w:p>
    <w:p w14:paraId="146B7AC9" w14:textId="3EE3B3FC" w:rsidR="00790574" w:rsidRPr="00790574" w:rsidRDefault="00790574" w:rsidP="00790574">
      <w:pPr>
        <w:widowControl/>
        <w:numPr>
          <w:ilvl w:val="0"/>
          <w:numId w:val="10"/>
        </w:numPr>
        <w:shd w:val="clear" w:color="auto" w:fill="F1F2F2"/>
        <w:jc w:val="left"/>
        <w:divId w:val="696780908"/>
        <w:rPr>
          <w:rFonts w:ascii="Segoe UI" w:hAnsi="Segoe UI" w:cs="Segoe UI"/>
          <w:color w:val="050E17"/>
          <w:kern w:val="0"/>
          <w:sz w:val="27"/>
          <w:szCs w:val="27"/>
        </w:rPr>
      </w:pPr>
      <w:r w:rsidRPr="00790574">
        <w:rPr>
          <w:rFonts w:ascii="Segoe UI" w:hAnsi="Segoe UI" w:cs="Segoe UI"/>
          <w:color w:val="050E17"/>
          <w:kern w:val="0"/>
          <w:sz w:val="27"/>
          <w:szCs w:val="27"/>
        </w:rPr>
        <w:t>步骤</w:t>
      </w:r>
      <w:proofErr w:type="gramStart"/>
      <w:r w:rsidRPr="00790574">
        <w:rPr>
          <w:rFonts w:ascii="Segoe UI" w:hAnsi="Segoe UI" w:cs="Segoe UI"/>
          <w:color w:val="050E17"/>
          <w:kern w:val="0"/>
          <w:sz w:val="27"/>
          <w:szCs w:val="27"/>
        </w:rPr>
        <w:t>一</w:t>
      </w:r>
      <w:proofErr w:type="gramEnd"/>
      <w:r w:rsidRPr="00790574">
        <w:rPr>
          <w:rFonts w:ascii="Segoe UI" w:hAnsi="Segoe UI" w:cs="Segoe UI"/>
          <w:color w:val="050E17"/>
          <w:kern w:val="0"/>
          <w:sz w:val="27"/>
          <w:szCs w:val="27"/>
        </w:rPr>
        <w:t>：</w:t>
      </w:r>
      <w:r w:rsidR="003B0550" w:rsidRPr="00790574">
        <w:rPr>
          <w:rFonts w:ascii="Segoe UI" w:hAnsi="Segoe UI" w:cs="Segoe UI"/>
          <w:color w:val="050E17"/>
          <w:kern w:val="0"/>
          <w:sz w:val="27"/>
          <w:szCs w:val="27"/>
        </w:rPr>
        <w:t>工作人员核对读者的借阅资格和借阅记录，确认读者可以借阅档案。</w:t>
      </w:r>
    </w:p>
    <w:p w14:paraId="7A522EFB" w14:textId="7C15B119" w:rsidR="00790574" w:rsidRPr="00790574" w:rsidRDefault="00790574" w:rsidP="00790574">
      <w:pPr>
        <w:widowControl/>
        <w:numPr>
          <w:ilvl w:val="0"/>
          <w:numId w:val="10"/>
        </w:numPr>
        <w:shd w:val="clear" w:color="auto" w:fill="F1F2F2"/>
        <w:jc w:val="left"/>
        <w:divId w:val="696780908"/>
        <w:rPr>
          <w:rFonts w:ascii="Segoe UI" w:hAnsi="Segoe UI" w:cs="Segoe UI"/>
          <w:color w:val="050E17"/>
          <w:kern w:val="0"/>
          <w:sz w:val="27"/>
          <w:szCs w:val="27"/>
        </w:rPr>
      </w:pPr>
      <w:r w:rsidRPr="00790574">
        <w:rPr>
          <w:rFonts w:ascii="Segoe UI" w:hAnsi="Segoe UI" w:cs="Segoe UI"/>
          <w:color w:val="050E17"/>
          <w:kern w:val="0"/>
          <w:sz w:val="27"/>
          <w:szCs w:val="27"/>
        </w:rPr>
        <w:t>步骤二：</w:t>
      </w:r>
      <w:r w:rsidR="003B0550" w:rsidRPr="00790574">
        <w:rPr>
          <w:rFonts w:ascii="Segoe UI" w:hAnsi="Segoe UI" w:cs="Segoe UI"/>
          <w:color w:val="050E17"/>
          <w:kern w:val="0"/>
          <w:sz w:val="27"/>
          <w:szCs w:val="27"/>
        </w:rPr>
        <w:t xml:space="preserve"> </w:t>
      </w:r>
      <w:r w:rsidR="003B0550" w:rsidRPr="00790574">
        <w:rPr>
          <w:rFonts w:ascii="Segoe UI" w:hAnsi="Segoe UI" w:cs="Segoe UI"/>
          <w:color w:val="050E17"/>
          <w:kern w:val="0"/>
          <w:sz w:val="27"/>
          <w:szCs w:val="27"/>
        </w:rPr>
        <w:t>工作人员帮助读者查找所需档案，确认档案是否在馆。</w:t>
      </w:r>
    </w:p>
    <w:p w14:paraId="3DE15BB4" w14:textId="20D9CF28" w:rsidR="00790574" w:rsidRPr="00790574" w:rsidRDefault="00790574" w:rsidP="00790574">
      <w:pPr>
        <w:widowControl/>
        <w:numPr>
          <w:ilvl w:val="0"/>
          <w:numId w:val="10"/>
        </w:numPr>
        <w:shd w:val="clear" w:color="auto" w:fill="F1F2F2"/>
        <w:jc w:val="left"/>
        <w:divId w:val="696780908"/>
        <w:rPr>
          <w:rFonts w:ascii="Segoe UI" w:hAnsi="Segoe UI" w:cs="Segoe UI"/>
          <w:color w:val="050E17"/>
          <w:kern w:val="0"/>
          <w:sz w:val="27"/>
          <w:szCs w:val="27"/>
        </w:rPr>
      </w:pPr>
      <w:r w:rsidRPr="00790574">
        <w:rPr>
          <w:rFonts w:ascii="Segoe UI" w:hAnsi="Segoe UI" w:cs="Segoe UI"/>
          <w:color w:val="050E17"/>
          <w:kern w:val="0"/>
          <w:sz w:val="27"/>
          <w:szCs w:val="27"/>
        </w:rPr>
        <w:t>步骤三：</w:t>
      </w:r>
      <w:r w:rsidR="003B0550" w:rsidRPr="00790574">
        <w:rPr>
          <w:rFonts w:ascii="Segoe UI" w:hAnsi="Segoe UI" w:cs="Segoe UI"/>
          <w:color w:val="050E17"/>
          <w:kern w:val="0"/>
          <w:sz w:val="27"/>
          <w:szCs w:val="27"/>
        </w:rPr>
        <w:t xml:space="preserve"> </w:t>
      </w:r>
      <w:r w:rsidR="003B0550" w:rsidRPr="00790574">
        <w:rPr>
          <w:rFonts w:ascii="Segoe UI" w:hAnsi="Segoe UI" w:cs="Segoe UI"/>
          <w:color w:val="050E17"/>
          <w:kern w:val="0"/>
          <w:sz w:val="27"/>
          <w:szCs w:val="27"/>
        </w:rPr>
        <w:t>读者确认借阅信息和借阅期限，并签署借阅协议</w:t>
      </w:r>
      <w:r w:rsidR="003B0550">
        <w:rPr>
          <w:rFonts w:ascii="Segoe UI" w:hAnsi="Segoe UI" w:cs="Segoe UI" w:hint="eastAsia"/>
          <w:color w:val="050E17"/>
          <w:kern w:val="0"/>
          <w:sz w:val="27"/>
          <w:szCs w:val="27"/>
        </w:rPr>
        <w:t>并确认是否需要支付费用，若需要支付即可</w:t>
      </w:r>
      <w:r w:rsidR="003B0550" w:rsidRPr="00790574">
        <w:rPr>
          <w:rFonts w:ascii="Segoe UI" w:hAnsi="Segoe UI" w:cs="Segoe UI"/>
          <w:color w:val="050E17"/>
          <w:kern w:val="0"/>
          <w:sz w:val="27"/>
          <w:szCs w:val="27"/>
        </w:rPr>
        <w:t>。</w:t>
      </w:r>
    </w:p>
    <w:p w14:paraId="0987E06F" w14:textId="4691E8A4" w:rsidR="00790574" w:rsidRPr="00790574" w:rsidRDefault="00790574" w:rsidP="00790574">
      <w:pPr>
        <w:widowControl/>
        <w:numPr>
          <w:ilvl w:val="0"/>
          <w:numId w:val="10"/>
        </w:numPr>
        <w:shd w:val="clear" w:color="auto" w:fill="F1F2F2"/>
        <w:jc w:val="left"/>
        <w:divId w:val="696780908"/>
        <w:rPr>
          <w:rFonts w:ascii="Segoe UI" w:hAnsi="Segoe UI" w:cs="Segoe UI"/>
          <w:color w:val="050E17"/>
          <w:kern w:val="0"/>
          <w:sz w:val="27"/>
          <w:szCs w:val="27"/>
        </w:rPr>
      </w:pPr>
      <w:r w:rsidRPr="00790574">
        <w:rPr>
          <w:rFonts w:ascii="Segoe UI" w:hAnsi="Segoe UI" w:cs="Segoe UI"/>
          <w:color w:val="050E17"/>
          <w:kern w:val="0"/>
          <w:sz w:val="27"/>
          <w:szCs w:val="27"/>
        </w:rPr>
        <w:t>步骤四：</w:t>
      </w:r>
      <w:r w:rsidR="003B0550" w:rsidRPr="00790574">
        <w:rPr>
          <w:rFonts w:ascii="Segoe UI" w:hAnsi="Segoe UI" w:cs="Segoe UI"/>
          <w:color w:val="050E17"/>
          <w:kern w:val="0"/>
          <w:sz w:val="27"/>
          <w:szCs w:val="27"/>
        </w:rPr>
        <w:t xml:space="preserve"> </w:t>
      </w:r>
      <w:r w:rsidR="003B0550" w:rsidRPr="00790574">
        <w:rPr>
          <w:rFonts w:ascii="Segoe UI" w:hAnsi="Segoe UI" w:cs="Segoe UI"/>
          <w:color w:val="050E17"/>
          <w:kern w:val="0"/>
          <w:sz w:val="27"/>
          <w:szCs w:val="27"/>
        </w:rPr>
        <w:t>工作人员将借阅档案的相关信息记录在借阅登记册中，并将档案移交给读者。</w:t>
      </w:r>
    </w:p>
    <w:p w14:paraId="18A66EA3" w14:textId="5CF19209" w:rsidR="00790574" w:rsidRPr="00790574" w:rsidRDefault="003B0550" w:rsidP="003B0550">
      <w:pPr>
        <w:widowControl/>
        <w:shd w:val="clear" w:color="auto" w:fill="F1F2F2"/>
        <w:ind w:left="360"/>
        <w:jc w:val="left"/>
        <w:divId w:val="696780908"/>
        <w:rPr>
          <w:rFonts w:ascii="Segoe UI" w:hAnsi="Segoe UI" w:cs="Segoe UI"/>
          <w:color w:val="050E17"/>
          <w:kern w:val="0"/>
          <w:sz w:val="27"/>
          <w:szCs w:val="27"/>
        </w:rPr>
      </w:pPr>
      <w:r>
        <w:rPr>
          <w:rFonts w:ascii="Segoe UI" w:hAnsi="Segoe UI" w:cs="Segoe UI" w:hint="eastAsia"/>
          <w:color w:val="050E17"/>
          <w:kern w:val="0"/>
          <w:sz w:val="27"/>
          <w:szCs w:val="27"/>
        </w:rPr>
        <w:t>2</w:t>
      </w:r>
      <w:r>
        <w:rPr>
          <w:rFonts w:ascii="Segoe UI" w:hAnsi="Segoe UI" w:cs="Segoe UI"/>
          <w:color w:val="050E17"/>
          <w:kern w:val="0"/>
          <w:sz w:val="27"/>
          <w:szCs w:val="27"/>
        </w:rPr>
        <w:t>.</w:t>
      </w:r>
      <w:r w:rsidR="00790574" w:rsidRPr="00790574">
        <w:rPr>
          <w:rFonts w:ascii="Segoe UI" w:hAnsi="Segoe UI" w:cs="Segoe UI"/>
          <w:color w:val="050E17"/>
          <w:kern w:val="0"/>
          <w:sz w:val="27"/>
          <w:szCs w:val="27"/>
        </w:rPr>
        <w:t>档案归还流程</w:t>
      </w:r>
    </w:p>
    <w:p w14:paraId="43EF145E" w14:textId="77777777" w:rsidR="00790574" w:rsidRPr="00790574" w:rsidRDefault="00790574" w:rsidP="00790574">
      <w:pPr>
        <w:widowControl/>
        <w:shd w:val="clear" w:color="auto" w:fill="F1F2F2"/>
        <w:jc w:val="left"/>
        <w:divId w:val="696780908"/>
        <w:rPr>
          <w:rFonts w:ascii="Segoe UI" w:hAnsi="Segoe UI" w:cs="Segoe UI"/>
          <w:color w:val="050E17"/>
          <w:kern w:val="0"/>
          <w:sz w:val="27"/>
          <w:szCs w:val="27"/>
        </w:rPr>
      </w:pPr>
      <w:r w:rsidRPr="00790574">
        <w:rPr>
          <w:rFonts w:ascii="Segoe UI" w:hAnsi="Segoe UI" w:cs="Segoe UI"/>
          <w:color w:val="050E17"/>
          <w:kern w:val="0"/>
          <w:sz w:val="27"/>
          <w:szCs w:val="27"/>
        </w:rPr>
        <w:t>档案归还是指读者归还已借阅的档案，具体流程如下：</w:t>
      </w:r>
    </w:p>
    <w:p w14:paraId="45ED39FB" w14:textId="77777777" w:rsidR="00790574" w:rsidRPr="00790574" w:rsidRDefault="00790574" w:rsidP="00790574">
      <w:pPr>
        <w:widowControl/>
        <w:numPr>
          <w:ilvl w:val="0"/>
          <w:numId w:val="14"/>
        </w:numPr>
        <w:shd w:val="clear" w:color="auto" w:fill="F1F2F2"/>
        <w:jc w:val="left"/>
        <w:divId w:val="696780908"/>
        <w:rPr>
          <w:rFonts w:ascii="Segoe UI" w:hAnsi="Segoe UI" w:cs="Segoe UI"/>
          <w:color w:val="050E17"/>
          <w:kern w:val="0"/>
          <w:sz w:val="27"/>
          <w:szCs w:val="27"/>
        </w:rPr>
      </w:pPr>
      <w:r w:rsidRPr="00790574">
        <w:rPr>
          <w:rFonts w:ascii="Segoe UI" w:hAnsi="Segoe UI" w:cs="Segoe UI"/>
          <w:color w:val="050E17"/>
          <w:kern w:val="0"/>
          <w:sz w:val="27"/>
          <w:szCs w:val="27"/>
        </w:rPr>
        <w:lastRenderedPageBreak/>
        <w:t>步骤</w:t>
      </w:r>
      <w:proofErr w:type="gramStart"/>
      <w:r w:rsidRPr="00790574">
        <w:rPr>
          <w:rFonts w:ascii="Segoe UI" w:hAnsi="Segoe UI" w:cs="Segoe UI"/>
          <w:color w:val="050E17"/>
          <w:kern w:val="0"/>
          <w:sz w:val="27"/>
          <w:szCs w:val="27"/>
        </w:rPr>
        <w:t>一</w:t>
      </w:r>
      <w:proofErr w:type="gramEnd"/>
      <w:r w:rsidRPr="00790574">
        <w:rPr>
          <w:rFonts w:ascii="Segoe UI" w:hAnsi="Segoe UI" w:cs="Segoe UI"/>
          <w:color w:val="050E17"/>
          <w:kern w:val="0"/>
          <w:sz w:val="27"/>
          <w:szCs w:val="27"/>
        </w:rPr>
        <w:t>：读者将已借阅的档案带至档案馆柜台或者服务台。</w:t>
      </w:r>
    </w:p>
    <w:p w14:paraId="38D6383D" w14:textId="77777777" w:rsidR="00790574" w:rsidRPr="00790574" w:rsidRDefault="00790574" w:rsidP="00790574">
      <w:pPr>
        <w:widowControl/>
        <w:numPr>
          <w:ilvl w:val="0"/>
          <w:numId w:val="14"/>
        </w:numPr>
        <w:shd w:val="clear" w:color="auto" w:fill="F1F2F2"/>
        <w:jc w:val="left"/>
        <w:divId w:val="696780908"/>
        <w:rPr>
          <w:rFonts w:ascii="Segoe UI" w:hAnsi="Segoe UI" w:cs="Segoe UI"/>
          <w:color w:val="050E17"/>
          <w:kern w:val="0"/>
          <w:sz w:val="27"/>
          <w:szCs w:val="27"/>
        </w:rPr>
      </w:pPr>
      <w:r w:rsidRPr="00790574">
        <w:rPr>
          <w:rFonts w:ascii="Segoe UI" w:hAnsi="Segoe UI" w:cs="Segoe UI"/>
          <w:color w:val="050E17"/>
          <w:kern w:val="0"/>
          <w:sz w:val="27"/>
          <w:szCs w:val="27"/>
        </w:rPr>
        <w:t>步骤二：工作人员核对档案是否完整无损，确认档案可以归还。</w:t>
      </w:r>
    </w:p>
    <w:p w14:paraId="0D383EC6" w14:textId="77777777" w:rsidR="00790574" w:rsidRPr="00790574" w:rsidRDefault="00790574" w:rsidP="00790574">
      <w:pPr>
        <w:widowControl/>
        <w:numPr>
          <w:ilvl w:val="0"/>
          <w:numId w:val="14"/>
        </w:numPr>
        <w:shd w:val="clear" w:color="auto" w:fill="F1F2F2"/>
        <w:jc w:val="left"/>
        <w:divId w:val="696780908"/>
        <w:rPr>
          <w:rFonts w:ascii="Segoe UI" w:hAnsi="Segoe UI" w:cs="Segoe UI"/>
          <w:color w:val="050E17"/>
          <w:kern w:val="0"/>
          <w:sz w:val="27"/>
          <w:szCs w:val="27"/>
        </w:rPr>
      </w:pPr>
      <w:r w:rsidRPr="00790574">
        <w:rPr>
          <w:rFonts w:ascii="Segoe UI" w:hAnsi="Segoe UI" w:cs="Segoe UI"/>
          <w:color w:val="050E17"/>
          <w:kern w:val="0"/>
          <w:sz w:val="27"/>
          <w:szCs w:val="27"/>
        </w:rPr>
        <w:t>步骤三：工作人员将档案归还登记信息记录在借阅登记册中。</w:t>
      </w:r>
    </w:p>
    <w:p w14:paraId="41CCF7C3" w14:textId="77777777" w:rsidR="00790574" w:rsidRPr="00790574" w:rsidRDefault="00790574" w:rsidP="00790574">
      <w:pPr>
        <w:widowControl/>
        <w:numPr>
          <w:ilvl w:val="0"/>
          <w:numId w:val="14"/>
        </w:numPr>
        <w:shd w:val="clear" w:color="auto" w:fill="F1F2F2"/>
        <w:jc w:val="left"/>
        <w:divId w:val="696780908"/>
        <w:rPr>
          <w:rFonts w:ascii="Segoe UI" w:hAnsi="Segoe UI" w:cs="Segoe UI"/>
          <w:color w:val="050E17"/>
          <w:kern w:val="0"/>
          <w:sz w:val="27"/>
          <w:szCs w:val="27"/>
        </w:rPr>
      </w:pPr>
      <w:r w:rsidRPr="00790574">
        <w:rPr>
          <w:rFonts w:ascii="Segoe UI" w:hAnsi="Segoe UI" w:cs="Segoe UI"/>
          <w:color w:val="050E17"/>
          <w:kern w:val="0"/>
          <w:sz w:val="27"/>
          <w:szCs w:val="27"/>
        </w:rPr>
        <w:t>步骤四：工作人员将档案归还至档案库中，确认档案归还完毕。</w:t>
      </w:r>
    </w:p>
    <w:p w14:paraId="6F49D8C4" w14:textId="77777777" w:rsidR="00790574" w:rsidRPr="00790574" w:rsidRDefault="00790574" w:rsidP="00790574">
      <w:pPr>
        <w:widowControl/>
        <w:numPr>
          <w:ilvl w:val="0"/>
          <w:numId w:val="14"/>
        </w:numPr>
        <w:shd w:val="clear" w:color="auto" w:fill="F1F2F2"/>
        <w:jc w:val="left"/>
        <w:divId w:val="696780908"/>
        <w:rPr>
          <w:rFonts w:ascii="Segoe UI" w:hAnsi="Segoe UI" w:cs="Segoe UI"/>
          <w:color w:val="050E17"/>
          <w:kern w:val="0"/>
          <w:sz w:val="27"/>
          <w:szCs w:val="27"/>
        </w:rPr>
      </w:pPr>
      <w:r w:rsidRPr="00790574">
        <w:rPr>
          <w:rFonts w:ascii="Segoe UI" w:hAnsi="Segoe UI" w:cs="Segoe UI"/>
          <w:color w:val="050E17"/>
          <w:kern w:val="0"/>
          <w:sz w:val="27"/>
          <w:szCs w:val="27"/>
        </w:rPr>
        <w:t>步骤五：读者确认归还信息并签署确认单，完成归还手续。</w:t>
      </w:r>
    </w:p>
    <w:p w14:paraId="1D9411B4" w14:textId="3D4AB61A" w:rsidR="00FC507D" w:rsidRPr="00FA547D" w:rsidRDefault="00FC507D" w:rsidP="00790574">
      <w:pPr>
        <w:widowControl/>
        <w:shd w:val="clear" w:color="auto" w:fill="FFFFFF"/>
        <w:ind w:left="360"/>
        <w:jc w:val="left"/>
        <w:divId w:val="696780908"/>
        <w:rPr>
          <w:rFonts w:ascii="微软雅黑" w:eastAsia="微软雅黑" w:hAnsi="微软雅黑"/>
          <w:color w:val="auto"/>
          <w:sz w:val="27"/>
        </w:rPr>
      </w:pPr>
    </w:p>
    <w:sectPr w:rsidR="00FC507D" w:rsidRPr="00FA547D" w:rsidSect="00FA547D">
      <w:headerReference w:type="default" r:id="rId7"/>
      <w:pgSz w:w="14175" w:h="16838"/>
      <w:pgMar w:top="1440" w:right="1800" w:bottom="1440" w:left="1800"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A742F" w14:textId="77777777" w:rsidR="00A3569A" w:rsidRDefault="00A3569A" w:rsidP="00FC507D">
      <w:r>
        <w:separator/>
      </w:r>
    </w:p>
  </w:endnote>
  <w:endnote w:type="continuationSeparator" w:id="0">
    <w:p w14:paraId="3B46355C" w14:textId="77777777" w:rsidR="00A3569A" w:rsidRDefault="00A3569A" w:rsidP="00FC5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3F83E" w14:textId="77777777" w:rsidR="00A3569A" w:rsidRDefault="00A3569A" w:rsidP="00FC507D">
      <w:r>
        <w:separator/>
      </w:r>
    </w:p>
  </w:footnote>
  <w:footnote w:type="continuationSeparator" w:id="0">
    <w:p w14:paraId="678F7483" w14:textId="77777777" w:rsidR="00A3569A" w:rsidRDefault="00A3569A" w:rsidP="00FC5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65F" w14:textId="77777777" w:rsidR="00FA547D" w:rsidRDefault="00FA547D" w:rsidP="00FA547D">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B7C"/>
    <w:multiLevelType w:val="multilevel"/>
    <w:tmpl w:val="6E20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D0848"/>
    <w:multiLevelType w:val="multilevel"/>
    <w:tmpl w:val="E586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D4D1F"/>
    <w:multiLevelType w:val="multilevel"/>
    <w:tmpl w:val="E06AD6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2293E"/>
    <w:multiLevelType w:val="multilevel"/>
    <w:tmpl w:val="C3E6E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5275"/>
    <w:multiLevelType w:val="multilevel"/>
    <w:tmpl w:val="29C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B7882"/>
    <w:multiLevelType w:val="multilevel"/>
    <w:tmpl w:val="CFE2C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9B1F4A"/>
    <w:multiLevelType w:val="multilevel"/>
    <w:tmpl w:val="3A08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570C3E"/>
    <w:multiLevelType w:val="multilevel"/>
    <w:tmpl w:val="9866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480FB6"/>
    <w:multiLevelType w:val="multilevel"/>
    <w:tmpl w:val="CB120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5E17A5"/>
    <w:multiLevelType w:val="multilevel"/>
    <w:tmpl w:val="7754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DF5C0A"/>
    <w:multiLevelType w:val="multilevel"/>
    <w:tmpl w:val="4940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7C6D15"/>
    <w:multiLevelType w:val="multilevel"/>
    <w:tmpl w:val="08CC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435133"/>
    <w:multiLevelType w:val="multilevel"/>
    <w:tmpl w:val="BE9CE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A51179"/>
    <w:multiLevelType w:val="multilevel"/>
    <w:tmpl w:val="EB9A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7900280">
    <w:abstractNumId w:val="11"/>
  </w:num>
  <w:num w:numId="2" w16cid:durableId="614139244">
    <w:abstractNumId w:val="7"/>
  </w:num>
  <w:num w:numId="3" w16cid:durableId="897937663">
    <w:abstractNumId w:val="1"/>
  </w:num>
  <w:num w:numId="4" w16cid:durableId="890845719">
    <w:abstractNumId w:val="9"/>
  </w:num>
  <w:num w:numId="5" w16cid:durableId="1425225475">
    <w:abstractNumId w:val="12"/>
  </w:num>
  <w:num w:numId="6" w16cid:durableId="452404662">
    <w:abstractNumId w:val="13"/>
  </w:num>
  <w:num w:numId="7" w16cid:durableId="1912348007">
    <w:abstractNumId w:val="8"/>
  </w:num>
  <w:num w:numId="8" w16cid:durableId="819075697">
    <w:abstractNumId w:val="0"/>
  </w:num>
  <w:num w:numId="9" w16cid:durableId="1965961695">
    <w:abstractNumId w:val="3"/>
  </w:num>
  <w:num w:numId="10" w16cid:durableId="70272965">
    <w:abstractNumId w:val="10"/>
  </w:num>
  <w:num w:numId="11" w16cid:durableId="88041875">
    <w:abstractNumId w:val="5"/>
  </w:num>
  <w:num w:numId="12" w16cid:durableId="1867401364">
    <w:abstractNumId w:val="6"/>
  </w:num>
  <w:num w:numId="13" w16cid:durableId="459808848">
    <w:abstractNumId w:val="2"/>
  </w:num>
  <w:num w:numId="14" w16cid:durableId="1665085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7D"/>
    <w:rsid w:val="000735F7"/>
    <w:rsid w:val="003B0550"/>
    <w:rsid w:val="005F396A"/>
    <w:rsid w:val="00790574"/>
    <w:rsid w:val="00A3569A"/>
    <w:rsid w:val="00BA0373"/>
    <w:rsid w:val="00FA547D"/>
    <w:rsid w:val="00FC5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0DF2CC"/>
  <w15:chartTrackingRefBased/>
  <w15:docId w15:val="{8BDF1D55-92DD-42B3-9936-40AF13C5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宋体" w:eastAsia="宋体" w:hAnsi="宋体" w:cs="宋体"/>
      <w:color w:val="161616"/>
      <w:kern w:val="2"/>
      <w:sz w:val="24"/>
      <w:szCs w:val="24"/>
    </w:rPr>
  </w:style>
  <w:style w:type="paragraph" w:styleId="1">
    <w:name w:val="heading 1"/>
    <w:basedOn w:val="a"/>
    <w:link w:val="10"/>
    <w:uiPriority w:val="9"/>
    <w:qFormat/>
    <w:pPr>
      <w:spacing w:after="500" w:line="288" w:lineRule="auto"/>
      <w:jc w:val="left"/>
      <w:outlineLvl w:val="0"/>
    </w:pPr>
    <w:rPr>
      <w:rFonts w:ascii="微软雅黑" w:eastAsia="微软雅黑" w:hAnsi="微软雅黑"/>
      <w:b/>
      <w:bCs/>
      <w:sz w:val="30"/>
      <w:szCs w:val="48"/>
    </w:rPr>
  </w:style>
  <w:style w:type="paragraph" w:styleId="2">
    <w:name w:val="heading 2"/>
    <w:basedOn w:val="a"/>
    <w:next w:val="a"/>
    <w:link w:val="20"/>
    <w:uiPriority w:val="9"/>
    <w:semiHidden/>
    <w:unhideWhenUsed/>
    <w:qFormat/>
    <w:rsid w:val="00FC507D"/>
    <w:pPr>
      <w:spacing w:after="500" w:line="288"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FC507D"/>
    <w:pPr>
      <w:spacing w:after="500" w:line="288"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微软雅黑" w:eastAsia="微软雅黑" w:hAnsi="微软雅黑" w:cs="宋体"/>
      <w:b/>
      <w:bCs/>
      <w:color w:val="161616"/>
      <w:kern w:val="2"/>
      <w:sz w:val="30"/>
      <w:szCs w:val="48"/>
    </w:r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FC507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507D"/>
    <w:rPr>
      <w:rFonts w:ascii="宋体" w:eastAsia="宋体" w:hAnsi="宋体" w:cs="宋体"/>
      <w:sz w:val="18"/>
      <w:szCs w:val="18"/>
    </w:rPr>
  </w:style>
  <w:style w:type="paragraph" w:styleId="a6">
    <w:name w:val="footer"/>
    <w:basedOn w:val="a"/>
    <w:link w:val="a7"/>
    <w:uiPriority w:val="99"/>
    <w:unhideWhenUsed/>
    <w:rsid w:val="00FC507D"/>
    <w:pPr>
      <w:tabs>
        <w:tab w:val="center" w:pos="4153"/>
        <w:tab w:val="right" w:pos="8306"/>
      </w:tabs>
      <w:snapToGrid w:val="0"/>
    </w:pPr>
    <w:rPr>
      <w:sz w:val="18"/>
      <w:szCs w:val="18"/>
    </w:rPr>
  </w:style>
  <w:style w:type="character" w:customStyle="1" w:styleId="a7">
    <w:name w:val="页脚 字符"/>
    <w:basedOn w:val="a0"/>
    <w:link w:val="a6"/>
    <w:uiPriority w:val="99"/>
    <w:rsid w:val="00FC507D"/>
    <w:rPr>
      <w:rFonts w:ascii="宋体" w:eastAsia="宋体" w:hAnsi="宋体" w:cs="宋体"/>
      <w:sz w:val="18"/>
      <w:szCs w:val="18"/>
    </w:rPr>
  </w:style>
  <w:style w:type="character" w:customStyle="1" w:styleId="20">
    <w:name w:val="标题 2 字符"/>
    <w:basedOn w:val="a0"/>
    <w:link w:val="2"/>
    <w:uiPriority w:val="9"/>
    <w:semiHidden/>
    <w:rsid w:val="00FC507D"/>
    <w:rPr>
      <w:rFonts w:ascii="微软雅黑" w:eastAsia="微软雅黑" w:hAnsi="微软雅黑" w:cstheme="majorBidi"/>
      <w:b/>
      <w:bCs/>
      <w:color w:val="161616"/>
      <w:kern w:val="2"/>
      <w:sz w:val="27"/>
      <w:szCs w:val="32"/>
    </w:rPr>
  </w:style>
  <w:style w:type="character" w:customStyle="1" w:styleId="30">
    <w:name w:val="标题 3 字符"/>
    <w:basedOn w:val="a0"/>
    <w:link w:val="3"/>
    <w:uiPriority w:val="9"/>
    <w:semiHidden/>
    <w:rsid w:val="00FC507D"/>
    <w:rPr>
      <w:rFonts w:ascii="微软雅黑" w:eastAsia="微软雅黑" w:hAnsi="微软雅黑" w:cs="宋体"/>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80908">
      <w:marLeft w:val="0"/>
      <w:marRight w:val="0"/>
      <w:marTop w:val="0"/>
      <w:marBottom w:val="0"/>
      <w:divBdr>
        <w:top w:val="none" w:sz="0" w:space="0" w:color="auto"/>
        <w:left w:val="none" w:sz="0" w:space="0" w:color="auto"/>
        <w:bottom w:val="none" w:sz="0" w:space="0" w:color="auto"/>
        <w:right w:val="none" w:sz="0" w:space="0" w:color="auto"/>
      </w:divBdr>
      <w:divsChild>
        <w:div w:id="373624980">
          <w:marLeft w:val="0"/>
          <w:marRight w:val="0"/>
          <w:marTop w:val="0"/>
          <w:marBottom w:val="0"/>
          <w:divBdr>
            <w:top w:val="none" w:sz="0" w:space="0" w:color="auto"/>
            <w:left w:val="none" w:sz="0" w:space="0" w:color="auto"/>
            <w:bottom w:val="none" w:sz="0" w:space="0" w:color="auto"/>
            <w:right w:val="none" w:sz="0" w:space="0" w:color="auto"/>
          </w:divBdr>
          <w:divsChild>
            <w:div w:id="2124030884">
              <w:marLeft w:val="0"/>
              <w:marRight w:val="0"/>
              <w:marTop w:val="0"/>
              <w:marBottom w:val="0"/>
              <w:divBdr>
                <w:top w:val="none" w:sz="0" w:space="0" w:color="auto"/>
                <w:left w:val="none" w:sz="0" w:space="0" w:color="auto"/>
                <w:bottom w:val="none" w:sz="0" w:space="0" w:color="auto"/>
                <w:right w:val="none" w:sz="0" w:space="0" w:color="auto"/>
              </w:divBdr>
              <w:divsChild>
                <w:div w:id="1835685781">
                  <w:marLeft w:val="0"/>
                  <w:marRight w:val="0"/>
                  <w:marTop w:val="0"/>
                  <w:marBottom w:val="0"/>
                  <w:divBdr>
                    <w:top w:val="none" w:sz="0" w:space="0" w:color="auto"/>
                    <w:left w:val="none" w:sz="0" w:space="0" w:color="auto"/>
                    <w:bottom w:val="none" w:sz="0" w:space="0" w:color="auto"/>
                    <w:right w:val="none" w:sz="0" w:space="0" w:color="auto"/>
                  </w:divBdr>
                  <w:divsChild>
                    <w:div w:id="389696740">
                      <w:marLeft w:val="0"/>
                      <w:marRight w:val="0"/>
                      <w:marTop w:val="0"/>
                      <w:marBottom w:val="0"/>
                      <w:divBdr>
                        <w:top w:val="none" w:sz="0" w:space="0" w:color="auto"/>
                        <w:left w:val="none" w:sz="0" w:space="0" w:color="auto"/>
                        <w:bottom w:val="none" w:sz="0" w:space="0" w:color="auto"/>
                        <w:right w:val="none" w:sz="0" w:space="0" w:color="auto"/>
                      </w:divBdr>
                      <w:divsChild>
                        <w:div w:id="494497180">
                          <w:marLeft w:val="0"/>
                          <w:marRight w:val="0"/>
                          <w:marTop w:val="0"/>
                          <w:marBottom w:val="0"/>
                          <w:divBdr>
                            <w:top w:val="none" w:sz="0" w:space="0" w:color="auto"/>
                            <w:left w:val="none" w:sz="0" w:space="0" w:color="auto"/>
                            <w:bottom w:val="none" w:sz="0" w:space="0" w:color="auto"/>
                            <w:right w:val="none" w:sz="0" w:space="0" w:color="auto"/>
                          </w:divBdr>
                          <w:divsChild>
                            <w:div w:id="1478298689">
                              <w:marLeft w:val="0"/>
                              <w:marRight w:val="450"/>
                              <w:marTop w:val="0"/>
                              <w:marBottom w:val="0"/>
                              <w:divBdr>
                                <w:top w:val="none" w:sz="0" w:space="0" w:color="auto"/>
                                <w:left w:val="none" w:sz="0" w:space="0" w:color="auto"/>
                                <w:bottom w:val="none" w:sz="0" w:space="0" w:color="auto"/>
                                <w:right w:val="none" w:sz="0" w:space="0" w:color="auto"/>
                              </w:divBdr>
                              <w:divsChild>
                                <w:div w:id="14897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988768">
              <w:marLeft w:val="0"/>
              <w:marRight w:val="0"/>
              <w:marTop w:val="0"/>
              <w:marBottom w:val="0"/>
              <w:divBdr>
                <w:top w:val="none" w:sz="0" w:space="0" w:color="auto"/>
                <w:left w:val="none" w:sz="0" w:space="0" w:color="auto"/>
                <w:bottom w:val="none" w:sz="0" w:space="0" w:color="auto"/>
                <w:right w:val="none" w:sz="0" w:space="0" w:color="auto"/>
              </w:divBdr>
              <w:divsChild>
                <w:div w:id="298343374">
                  <w:marLeft w:val="0"/>
                  <w:marRight w:val="0"/>
                  <w:marTop w:val="0"/>
                  <w:marBottom w:val="0"/>
                  <w:divBdr>
                    <w:top w:val="none" w:sz="0" w:space="0" w:color="auto"/>
                    <w:left w:val="none" w:sz="0" w:space="0" w:color="auto"/>
                    <w:bottom w:val="none" w:sz="0" w:space="0" w:color="auto"/>
                    <w:right w:val="none" w:sz="0" w:space="0" w:color="auto"/>
                  </w:divBdr>
                  <w:divsChild>
                    <w:div w:id="1915552021">
                      <w:marLeft w:val="0"/>
                      <w:marRight w:val="0"/>
                      <w:marTop w:val="0"/>
                      <w:marBottom w:val="0"/>
                      <w:divBdr>
                        <w:top w:val="none" w:sz="0" w:space="0" w:color="auto"/>
                        <w:left w:val="none" w:sz="0" w:space="0" w:color="auto"/>
                        <w:bottom w:val="none" w:sz="0" w:space="0" w:color="auto"/>
                        <w:right w:val="none" w:sz="0" w:space="0" w:color="auto"/>
                      </w:divBdr>
                      <w:divsChild>
                        <w:div w:id="243491099">
                          <w:marLeft w:val="0"/>
                          <w:marRight w:val="0"/>
                          <w:marTop w:val="0"/>
                          <w:marBottom w:val="0"/>
                          <w:divBdr>
                            <w:top w:val="none" w:sz="0" w:space="0" w:color="auto"/>
                            <w:left w:val="none" w:sz="0" w:space="0" w:color="auto"/>
                            <w:bottom w:val="none" w:sz="0" w:space="0" w:color="auto"/>
                            <w:right w:val="none" w:sz="0" w:space="0" w:color="auto"/>
                          </w:divBdr>
                          <w:divsChild>
                            <w:div w:id="868177292">
                              <w:marLeft w:val="450"/>
                              <w:marRight w:val="0"/>
                              <w:marTop w:val="0"/>
                              <w:marBottom w:val="0"/>
                              <w:divBdr>
                                <w:top w:val="none" w:sz="0" w:space="0" w:color="auto"/>
                                <w:left w:val="none" w:sz="0" w:space="0" w:color="auto"/>
                                <w:bottom w:val="none" w:sz="0" w:space="0" w:color="auto"/>
                                <w:right w:val="none" w:sz="0" w:space="0" w:color="auto"/>
                              </w:divBdr>
                              <w:divsChild>
                                <w:div w:id="16177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91385">
                  <w:marLeft w:val="0"/>
                  <w:marRight w:val="0"/>
                  <w:marTop w:val="0"/>
                  <w:marBottom w:val="0"/>
                  <w:divBdr>
                    <w:top w:val="none" w:sz="0" w:space="0" w:color="auto"/>
                    <w:left w:val="none" w:sz="0" w:space="0" w:color="auto"/>
                    <w:bottom w:val="none" w:sz="0" w:space="0" w:color="auto"/>
                    <w:right w:val="none" w:sz="0" w:space="0" w:color="auto"/>
                  </w:divBdr>
                  <w:divsChild>
                    <w:div w:id="1274241214">
                      <w:marLeft w:val="0"/>
                      <w:marRight w:val="0"/>
                      <w:marTop w:val="0"/>
                      <w:marBottom w:val="0"/>
                      <w:divBdr>
                        <w:top w:val="none" w:sz="0" w:space="0" w:color="auto"/>
                        <w:left w:val="none" w:sz="0" w:space="0" w:color="auto"/>
                        <w:bottom w:val="none" w:sz="0" w:space="0" w:color="auto"/>
                        <w:right w:val="none" w:sz="0" w:space="0" w:color="auto"/>
                      </w:divBdr>
                      <w:divsChild>
                        <w:div w:id="630476220">
                          <w:marLeft w:val="0"/>
                          <w:marRight w:val="0"/>
                          <w:marTop w:val="0"/>
                          <w:marBottom w:val="0"/>
                          <w:divBdr>
                            <w:top w:val="none" w:sz="0" w:space="0" w:color="auto"/>
                            <w:left w:val="none" w:sz="0" w:space="0" w:color="auto"/>
                            <w:bottom w:val="none" w:sz="0" w:space="0" w:color="auto"/>
                            <w:right w:val="none" w:sz="0" w:space="0" w:color="auto"/>
                          </w:divBdr>
                          <w:divsChild>
                            <w:div w:id="61566437">
                              <w:marLeft w:val="0"/>
                              <w:marRight w:val="450"/>
                              <w:marTop w:val="0"/>
                              <w:marBottom w:val="0"/>
                              <w:divBdr>
                                <w:top w:val="none" w:sz="0" w:space="0" w:color="auto"/>
                                <w:left w:val="none" w:sz="0" w:space="0" w:color="auto"/>
                                <w:bottom w:val="none" w:sz="0" w:space="0" w:color="auto"/>
                                <w:right w:val="none" w:sz="0" w:space="0" w:color="auto"/>
                              </w:divBdr>
                              <w:divsChild>
                                <w:div w:id="7024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0209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2668141422@qq.com</cp:lastModifiedBy>
  <cp:revision>5</cp:revision>
  <dcterms:created xsi:type="dcterms:W3CDTF">2022-10-15T12:46:00Z</dcterms:created>
  <dcterms:modified xsi:type="dcterms:W3CDTF">2023-06-25T13:10:00Z</dcterms:modified>
</cp:coreProperties>
</file>