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F2AE" w14:textId="5301437D" w:rsidR="00370B83" w:rsidRDefault="00E459E0" w:rsidP="007573A5">
      <w:pPr>
        <w:pStyle w:val="a4"/>
      </w:pPr>
      <w:r w:rsidRPr="007573A5">
        <w:rPr>
          <w:rFonts w:hint="eastAsia"/>
        </w:rPr>
        <w:t>档案归档系统</w:t>
      </w:r>
      <w:r w:rsidR="007573A5" w:rsidRPr="007573A5">
        <w:rPr>
          <w:rFonts w:hint="eastAsia"/>
        </w:rPr>
        <w:t>需求分析报告</w:t>
      </w:r>
    </w:p>
    <w:p w14:paraId="7286F3F7" w14:textId="7C24F31D" w:rsidR="00932FEE" w:rsidRDefault="00932FEE" w:rsidP="00932FEE">
      <w:pPr>
        <w:jc w:val="right"/>
      </w:pPr>
      <w:r>
        <w:rPr>
          <w:rFonts w:hint="eastAsia"/>
        </w:rPr>
        <w:t>张维轩</w:t>
      </w:r>
    </w:p>
    <w:p w14:paraId="308FAD3A" w14:textId="387C253A" w:rsidR="00932FEE" w:rsidRPr="00932FEE" w:rsidRDefault="00932FEE" w:rsidP="00932FEE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020308250101</w:t>
      </w:r>
    </w:p>
    <w:p w14:paraId="4ACCC926" w14:textId="1E09A746" w:rsidR="00E459E0" w:rsidRDefault="00E459E0" w:rsidP="00982701">
      <w:pPr>
        <w:pStyle w:val="1"/>
        <w:numPr>
          <w:ilvl w:val="0"/>
          <w:numId w:val="5"/>
        </w:numPr>
      </w:pPr>
      <w:r>
        <w:rPr>
          <w:rFonts w:hint="eastAsia"/>
        </w:rPr>
        <w:t>档案归档系统概述</w:t>
      </w:r>
    </w:p>
    <w:p w14:paraId="7C26B02E" w14:textId="246AA9EB" w:rsidR="007979FF" w:rsidRDefault="00982701" w:rsidP="007979FF">
      <w:pPr>
        <w:ind w:firstLine="420"/>
      </w:pPr>
      <w:r>
        <w:rPr>
          <w:rFonts w:hint="eastAsia"/>
        </w:rPr>
        <w:t>档案归档系统</w:t>
      </w:r>
      <w:r w:rsidR="007979FF">
        <w:rPr>
          <w:rFonts w:hint="eastAsia"/>
        </w:rPr>
        <w:t>是档案管理</w:t>
      </w:r>
      <w:r>
        <w:rPr>
          <w:rFonts w:hint="eastAsia"/>
        </w:rPr>
        <w:t>的核心环节之一，处于档案整理阶段的最后一步。通过档案管理系统，档案会被进行分类、编目、录入等操作最终实现档案入库/上架。</w:t>
      </w:r>
    </w:p>
    <w:p w14:paraId="2B056D12" w14:textId="77777777" w:rsidR="003C029B" w:rsidRDefault="003C029B" w:rsidP="007979FF">
      <w:pPr>
        <w:ind w:firstLine="420"/>
      </w:pPr>
    </w:p>
    <w:p w14:paraId="498BD4C5" w14:textId="2CAD1A71" w:rsidR="007979FF" w:rsidRDefault="007979FF" w:rsidP="00982701">
      <w:pPr>
        <w:ind w:firstLine="420"/>
      </w:pPr>
      <w:r w:rsidRPr="007979FF">
        <w:rPr>
          <w:rFonts w:hint="eastAsia"/>
        </w:rPr>
        <w:t>档案归档作为档案管理工作的关键环节，对于保护档案的价值、确保档案的可持续管理和利用具有重要意义。通过科学规范的档案归档，可以实现档案的长期保存、合理利用和便捷检索，提供有力支持和保障组织或机构的各项工作。</w:t>
      </w:r>
    </w:p>
    <w:p w14:paraId="07DC2B02" w14:textId="77777777" w:rsidR="003C029B" w:rsidRDefault="003C029B" w:rsidP="003C029B"/>
    <w:p w14:paraId="3FCA3729" w14:textId="27A727C5" w:rsidR="002F1A57" w:rsidRDefault="00886DC4" w:rsidP="00886DC4">
      <w:pPr>
        <w:pStyle w:val="1"/>
      </w:pPr>
      <w:r>
        <w:rPr>
          <w:rFonts w:hint="eastAsia"/>
        </w:rPr>
        <w:t>二、</w:t>
      </w:r>
      <w:r w:rsidR="002F1A57">
        <w:rPr>
          <w:rFonts w:hint="eastAsia"/>
        </w:rPr>
        <w:t>档案归档系统用例</w:t>
      </w:r>
      <w:r w:rsidR="003C029B">
        <w:rPr>
          <w:rFonts w:hint="eastAsia"/>
        </w:rPr>
        <w:t>规划</w:t>
      </w:r>
    </w:p>
    <w:p w14:paraId="08C10773" w14:textId="5FAA1098" w:rsidR="002F1A57" w:rsidRDefault="002F1A57" w:rsidP="007979FF">
      <w:pPr>
        <w:pStyle w:val="2"/>
      </w:pPr>
      <w: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运动节点分析</w:t>
      </w:r>
    </w:p>
    <w:p w14:paraId="1A4B782E" w14:textId="3E02398D" w:rsidR="007979FF" w:rsidRDefault="007979FF" w:rsidP="007979FF">
      <w:pPr>
        <w:ind w:firstLine="420"/>
      </w:pPr>
      <w:r w:rsidRPr="007979FF">
        <w:rPr>
          <w:rFonts w:hint="eastAsia"/>
        </w:rPr>
        <w:t>从</w:t>
      </w:r>
      <w:r>
        <w:rPr>
          <w:rFonts w:hint="eastAsia"/>
        </w:rPr>
        <w:t>档案归档的二级</w:t>
      </w:r>
      <w:r w:rsidRPr="007979FF">
        <w:rPr>
          <w:rFonts w:hint="eastAsia"/>
        </w:rPr>
        <w:t>业务流程图中抽取</w:t>
      </w:r>
      <w:r w:rsidR="003C029B">
        <w:rPr>
          <w:rFonts w:hint="eastAsia"/>
        </w:rPr>
        <w:t>运动节点</w:t>
      </w:r>
      <w:r w:rsidRPr="007979FF">
        <w:rPr>
          <w:rFonts w:hint="eastAsia"/>
        </w:rPr>
        <w:t>，</w:t>
      </w:r>
      <w:r>
        <w:rPr>
          <w:rFonts w:hint="eastAsia"/>
        </w:rPr>
        <w:t>对</w:t>
      </w:r>
      <w:r w:rsidRPr="007979FF">
        <w:rPr>
          <w:rFonts w:hint="eastAsia"/>
        </w:rPr>
        <w:t>业务流程图中的运行节点</w:t>
      </w:r>
      <w:r>
        <w:rPr>
          <w:rFonts w:hint="eastAsia"/>
        </w:rPr>
        <w:t>进行分析。</w:t>
      </w:r>
    </w:p>
    <w:p w14:paraId="7666A32C" w14:textId="77777777" w:rsidR="00BB4217" w:rsidRDefault="00BB4217" w:rsidP="007979FF">
      <w:pPr>
        <w:ind w:firstLine="420"/>
      </w:pPr>
    </w:p>
    <w:p w14:paraId="28F10A98" w14:textId="5555FA37" w:rsidR="003C029B" w:rsidRDefault="007979FF" w:rsidP="003C029B">
      <w:pPr>
        <w:ind w:firstLine="420"/>
      </w:pPr>
      <w:r>
        <w:rPr>
          <w:rFonts w:hint="eastAsia"/>
        </w:rPr>
        <w:t xml:space="preserve">从下面的二级流程图中可以看出来，对于纸质档案，档案归档共有档案分类、档案整理、档案修缮、档案编目、档案录入、档案登记、整理上架、档案架位管理 </w:t>
      </w:r>
      <w:r>
        <w:t xml:space="preserve">8 </w:t>
      </w:r>
      <w:r>
        <w:rPr>
          <w:rFonts w:hint="eastAsia"/>
        </w:rPr>
        <w:t xml:space="preserve">个运动节点； 对于电子档案，档案归档共有电子档案管理、电子文档整理、分配编号、档案备份、档案登记、档案入库 </w:t>
      </w:r>
      <w:r>
        <w:t xml:space="preserve">7 </w:t>
      </w:r>
      <w:r>
        <w:rPr>
          <w:rFonts w:hint="eastAsia"/>
        </w:rPr>
        <w:t>个节点。</w:t>
      </w:r>
    </w:p>
    <w:p w14:paraId="5E6CE625" w14:textId="09BF11F0" w:rsidR="003C029B" w:rsidRDefault="003C029B" w:rsidP="003C029B">
      <w:pPr>
        <w:ind w:firstLine="420"/>
      </w:pPr>
      <w:r>
        <w:rPr>
          <w:rFonts w:hint="eastAsia"/>
        </w:rPr>
        <w:t xml:space="preserve">将这共计 </w:t>
      </w:r>
      <w:r>
        <w:t xml:space="preserve">15 </w:t>
      </w:r>
      <w:r>
        <w:rPr>
          <w:rFonts w:hint="eastAsia"/>
        </w:rPr>
        <w:t>个节点作为候选用例，进行下一步分析。</w:t>
      </w:r>
    </w:p>
    <w:p w14:paraId="465C9AE3" w14:textId="0214682B" w:rsidR="007979FF" w:rsidRDefault="00043221" w:rsidP="007979FF">
      <w:pPr>
        <w:pStyle w:val="a6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4274148" wp14:editId="2004A4CB">
            <wp:extent cx="4587240" cy="84192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01" cy="84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8269" w14:textId="4A11DE95" w:rsidR="007979FF" w:rsidRDefault="007979FF" w:rsidP="007979FF">
      <w:pPr>
        <w:pStyle w:val="a6"/>
        <w:jc w:val="center"/>
      </w:pPr>
      <w:r>
        <w:rPr>
          <w:rFonts w:hint="eastAsia"/>
        </w:rPr>
        <w:t>档案归档二级流程图</w:t>
      </w:r>
    </w:p>
    <w:p w14:paraId="28A35924" w14:textId="77777777" w:rsidR="00A447C0" w:rsidRDefault="00A447C0" w:rsidP="00A447C0">
      <w:pPr>
        <w:ind w:firstLine="420"/>
      </w:pPr>
      <w:r>
        <w:rPr>
          <w:rFonts w:hint="eastAsia"/>
        </w:rPr>
        <w:lastRenderedPageBreak/>
        <w:t>对候选节点根据代替性、复杂性、共享性、优先级四个属性进行分析筛选出可以作为用例的节点。分析如下：</w:t>
      </w:r>
    </w:p>
    <w:p w14:paraId="1D9F8383" w14:textId="77777777" w:rsidR="00A447C0" w:rsidRDefault="00A447C0" w:rsidP="00A447C0">
      <w:pPr>
        <w:pStyle w:val="a6"/>
      </w:pPr>
      <w:r w:rsidRPr="00F83EE3">
        <w:rPr>
          <w:rFonts w:hint="eastAsia"/>
          <w:noProof/>
        </w:rPr>
        <w:drawing>
          <wp:inline distT="0" distB="0" distL="0" distR="0" wp14:anchorId="0AEE085F" wp14:editId="68C3E685">
            <wp:extent cx="5274310" cy="2709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EC5E" w14:textId="77777777" w:rsidR="00A447C0" w:rsidRDefault="00A447C0" w:rsidP="00A447C0">
      <w:pPr>
        <w:ind w:firstLine="420"/>
      </w:pPr>
      <w:r>
        <w:rPr>
          <w:rFonts w:hint="eastAsia"/>
        </w:rPr>
        <w:t>整个运动节点可以拆分为纸质档案管理于电子档案管理两部分。对于纸质档案管理，档案整理、档案修缮、档案上架是不可被系统替代的，因为涉及到了纸质档案的处理，搬运等操作。而档案分类、档案编目、档案录入、档案登记与档案架管理设计的都是表操作，是可以被系统替代的。</w:t>
      </w:r>
    </w:p>
    <w:p w14:paraId="056C9956" w14:textId="77777777" w:rsidR="00A447C0" w:rsidRDefault="00A447C0" w:rsidP="00A447C0">
      <w:pPr>
        <w:ind w:firstLine="420"/>
      </w:pPr>
      <w:r>
        <w:rPr>
          <w:rFonts w:hint="eastAsia"/>
        </w:rPr>
        <w:t>对于电子档案管理，由于电子文档的存储介质本身就是计算机，所以不涉及纸质档案的搬运、处理等操作，所以整个流程都是可以被系统替代的。</w:t>
      </w:r>
    </w:p>
    <w:p w14:paraId="32431AC9" w14:textId="77777777" w:rsidR="00A447C0" w:rsidRDefault="00A447C0" w:rsidP="00A447C0">
      <w:pPr>
        <w:ind w:firstLine="420"/>
      </w:pPr>
      <w:r>
        <w:rPr>
          <w:rFonts w:hint="eastAsia"/>
        </w:rPr>
        <w:t xml:space="preserve">综上，我们确定了 </w:t>
      </w:r>
      <w:r>
        <w:t>12</w:t>
      </w:r>
      <w:r>
        <w:rPr>
          <w:rFonts w:hint="eastAsia"/>
        </w:rPr>
        <w:t>个用例，分别为：</w:t>
      </w:r>
    </w:p>
    <w:p w14:paraId="536760BE" w14:textId="77777777" w:rsidR="00A447C0" w:rsidRDefault="00A447C0" w:rsidP="00A447C0">
      <w:r>
        <w:rPr>
          <w:rFonts w:hint="eastAsia"/>
        </w:rPr>
        <w:t>纸质档案：档案分类、档案编目、档案录入、档案登记、档案架位管理</w:t>
      </w:r>
    </w:p>
    <w:p w14:paraId="2A94C702" w14:textId="123F7613" w:rsidR="00A447C0" w:rsidRDefault="00A447C0" w:rsidP="00A447C0">
      <w:r>
        <w:rPr>
          <w:rFonts w:hint="eastAsia"/>
        </w:rPr>
        <w:t>电子档案:</w:t>
      </w:r>
      <w:r>
        <w:t xml:space="preserve"> </w:t>
      </w:r>
      <w:r>
        <w:rPr>
          <w:rFonts w:hint="eastAsia"/>
        </w:rPr>
        <w:t>电子档案分类、电子文档整理、分配编号、档案备份、电子档案登记、数据库管理</w:t>
      </w:r>
    </w:p>
    <w:p w14:paraId="27A184D4" w14:textId="7A718F41" w:rsidR="00DE32C7" w:rsidRDefault="00DE32C7" w:rsidP="00A447C0"/>
    <w:p w14:paraId="7191B36F" w14:textId="7D9DAF38" w:rsidR="00DE32C7" w:rsidRDefault="00DE32C7" w:rsidP="00A447C0"/>
    <w:p w14:paraId="2557E7F7" w14:textId="386AA282" w:rsidR="00DE32C7" w:rsidRDefault="00DE32C7" w:rsidP="00A447C0"/>
    <w:p w14:paraId="6DE91C68" w14:textId="22F3B10D" w:rsidR="00DE32C7" w:rsidRDefault="00DE32C7" w:rsidP="00A447C0"/>
    <w:p w14:paraId="79DC0F85" w14:textId="0A4C4C51" w:rsidR="00DE32C7" w:rsidRDefault="00DE32C7" w:rsidP="00A447C0"/>
    <w:p w14:paraId="2C188197" w14:textId="4330403E" w:rsidR="00DE32C7" w:rsidRDefault="00DE32C7" w:rsidP="00A447C0"/>
    <w:p w14:paraId="2D1D61D1" w14:textId="5B3E59DA" w:rsidR="00DE32C7" w:rsidRDefault="00DE32C7" w:rsidP="00A447C0"/>
    <w:p w14:paraId="0209F29D" w14:textId="52AD3286" w:rsidR="00DE32C7" w:rsidRDefault="00DE32C7" w:rsidP="00A447C0"/>
    <w:p w14:paraId="59780F14" w14:textId="6DE75F49" w:rsidR="00DE32C7" w:rsidRDefault="00DE32C7" w:rsidP="00A447C0"/>
    <w:p w14:paraId="603F585F" w14:textId="77777777" w:rsidR="00DE32C7" w:rsidRPr="00A447C0" w:rsidRDefault="00DE32C7" w:rsidP="00A447C0"/>
    <w:p w14:paraId="61A6C3F4" w14:textId="3FCE3751" w:rsidR="00E459E0" w:rsidRDefault="002F1A57" w:rsidP="00886DC4">
      <w:pPr>
        <w:pStyle w:val="2"/>
      </w:pPr>
      <w:r>
        <w:lastRenderedPageBreak/>
        <w:t xml:space="preserve">2.2 </w:t>
      </w:r>
      <w:r>
        <w:rPr>
          <w:rFonts w:hint="eastAsia"/>
        </w:rPr>
        <w:t>用例拆分</w:t>
      </w:r>
    </w:p>
    <w:p w14:paraId="652CF770" w14:textId="2395C314" w:rsidR="00A447C0" w:rsidRDefault="00A447C0" w:rsidP="00EB6A14">
      <w:pPr>
        <w:ind w:firstLine="420"/>
      </w:pPr>
      <w:r>
        <w:rPr>
          <w:rFonts w:hint="eastAsia"/>
        </w:rPr>
        <w:t>应用用例拆分模板，</w:t>
      </w:r>
      <w:r w:rsidRPr="00A447C0">
        <w:rPr>
          <w:rFonts w:hint="eastAsia"/>
        </w:rPr>
        <w:t>将宽泛的用例细化到最小粒度</w:t>
      </w:r>
      <w:r>
        <w:rPr>
          <w:rFonts w:hint="eastAsia"/>
        </w:rPr>
        <w:t>。分析如下：</w:t>
      </w:r>
    </w:p>
    <w:p w14:paraId="170C9D13" w14:textId="50ED7757" w:rsidR="00F8334B" w:rsidRPr="00A447C0" w:rsidRDefault="00F8334B" w:rsidP="00F8334B">
      <w:pPr>
        <w:pStyle w:val="a6"/>
      </w:pPr>
      <w:r w:rsidRPr="00F8334B">
        <w:rPr>
          <w:rFonts w:hint="eastAsia"/>
          <w:noProof/>
        </w:rPr>
        <w:drawing>
          <wp:inline distT="0" distB="0" distL="0" distR="0" wp14:anchorId="0802B30B" wp14:editId="20E42DAE">
            <wp:extent cx="5274310" cy="7042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CBED" w14:textId="2F72A19D" w:rsidR="00F83EE3" w:rsidRPr="00F83EE3" w:rsidRDefault="00F83EE3" w:rsidP="00F83EE3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用例补充</w:t>
      </w:r>
    </w:p>
    <w:p w14:paraId="21D9C9C2" w14:textId="310B395F" w:rsidR="00F83EE3" w:rsidRPr="00BB4217" w:rsidRDefault="00FF2AF8" w:rsidP="00F83EE3">
      <w:pPr>
        <w:pStyle w:val="a6"/>
      </w:pPr>
      <w:r w:rsidRPr="00FF2AF8">
        <w:rPr>
          <w:rFonts w:hint="eastAsia"/>
          <w:noProof/>
        </w:rPr>
        <w:drawing>
          <wp:inline distT="0" distB="0" distL="0" distR="0" wp14:anchorId="215DB31B" wp14:editId="2FBCF366">
            <wp:extent cx="2964180" cy="103778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04" cy="104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2867" w14:textId="7BAD1633" w:rsidR="002F1A57" w:rsidRDefault="002F1A57" w:rsidP="00886DC4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用例汇总</w:t>
      </w:r>
    </w:p>
    <w:p w14:paraId="3A3991A6" w14:textId="2F53562C" w:rsidR="00FF2AF8" w:rsidRPr="00FF2AF8" w:rsidRDefault="000C7A9B" w:rsidP="00DE32C7">
      <w:pPr>
        <w:pStyle w:val="a6"/>
      </w:pPr>
      <w:r w:rsidRPr="000C7A9B">
        <w:rPr>
          <w:rFonts w:hint="eastAsia"/>
          <w:noProof/>
        </w:rPr>
        <w:drawing>
          <wp:inline distT="0" distB="0" distL="0" distR="0" wp14:anchorId="36EF3FD1" wp14:editId="296E51C3">
            <wp:extent cx="4846320" cy="6268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22" cy="6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EB8" w14:textId="2DC7814A" w:rsidR="002F1A57" w:rsidRDefault="00886DC4" w:rsidP="00886DC4">
      <w:pPr>
        <w:pStyle w:val="2"/>
      </w:pPr>
      <w:r>
        <w:rPr>
          <w:rFonts w:hint="eastAsia"/>
        </w:rPr>
        <w:lastRenderedPageBreak/>
        <w:t>2</w:t>
      </w:r>
      <w:r>
        <w:t xml:space="preserve">.5 </w:t>
      </w:r>
      <w:r w:rsidR="002F1A57">
        <w:rPr>
          <w:rFonts w:hint="eastAsia"/>
        </w:rPr>
        <w:t>用例参与者</w:t>
      </w:r>
    </w:p>
    <w:p w14:paraId="732BDE4B" w14:textId="458C54F4" w:rsidR="00DE32C7" w:rsidRDefault="002E197A" w:rsidP="00134781">
      <w:pPr>
        <w:pStyle w:val="a6"/>
      </w:pPr>
      <w:r w:rsidRPr="002E197A">
        <w:rPr>
          <w:rFonts w:hint="eastAsia"/>
          <w:noProof/>
        </w:rPr>
        <w:drawing>
          <wp:inline distT="0" distB="0" distL="0" distR="0" wp14:anchorId="36F0B7C4" wp14:editId="7E9246B1">
            <wp:extent cx="5274310" cy="6774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5ABA" w14:textId="3ACE656A" w:rsidR="00134781" w:rsidRDefault="00134781" w:rsidP="00134781">
      <w:pPr>
        <w:pStyle w:val="a6"/>
      </w:pPr>
    </w:p>
    <w:p w14:paraId="1B15772A" w14:textId="21895010" w:rsidR="00134781" w:rsidRDefault="00134781" w:rsidP="00134781">
      <w:pPr>
        <w:pStyle w:val="a6"/>
      </w:pPr>
    </w:p>
    <w:p w14:paraId="2BD14C6E" w14:textId="77777777" w:rsidR="00134781" w:rsidRPr="00DE32C7" w:rsidRDefault="00134781" w:rsidP="00134781">
      <w:pPr>
        <w:pStyle w:val="a6"/>
      </w:pPr>
    </w:p>
    <w:p w14:paraId="32B3D0F6" w14:textId="26E4B752" w:rsidR="00400F36" w:rsidRPr="00400F36" w:rsidRDefault="0031020A" w:rsidP="0031020A">
      <w:pPr>
        <w:pStyle w:val="1"/>
        <w:tabs>
          <w:tab w:val="left" w:pos="6184"/>
        </w:tabs>
      </w:pPr>
      <w:r>
        <w:rPr>
          <w:rFonts w:hint="eastAsia"/>
        </w:rPr>
        <w:lastRenderedPageBreak/>
        <w:t>三、</w:t>
      </w:r>
      <w:r w:rsidR="00886DC4">
        <w:rPr>
          <w:rFonts w:hint="eastAsia"/>
        </w:rPr>
        <w:t>档案归档系统</w:t>
      </w:r>
      <w:r w:rsidR="002F1A57">
        <w:rPr>
          <w:rFonts w:hint="eastAsia"/>
        </w:rPr>
        <w:t>用例图</w:t>
      </w:r>
    </w:p>
    <w:p w14:paraId="64BE4EC0" w14:textId="5BA2AD6E" w:rsidR="002F1A57" w:rsidRDefault="00400F36" w:rsidP="00400F36">
      <w:pPr>
        <w:pStyle w:val="a6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CD35003" wp14:editId="4961E897">
            <wp:simplePos x="0" y="0"/>
            <wp:positionH relativeFrom="margin">
              <wp:posOffset>1257300</wp:posOffset>
            </wp:positionH>
            <wp:positionV relativeFrom="paragraph">
              <wp:posOffset>3274695</wp:posOffset>
            </wp:positionV>
            <wp:extent cx="2490638" cy="138659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38" cy="13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57DEB215" wp14:editId="58139D25">
            <wp:extent cx="5440680" cy="32312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57" cy="32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44A1" w14:textId="2B725138" w:rsidR="00400F36" w:rsidRDefault="00400F36" w:rsidP="00400F36">
      <w:pPr>
        <w:pStyle w:val="a6"/>
      </w:pPr>
    </w:p>
    <w:p w14:paraId="686026FB" w14:textId="77777777" w:rsidR="00400F36" w:rsidRDefault="00400F36" w:rsidP="00400F36">
      <w:pPr>
        <w:pStyle w:val="a6"/>
      </w:pPr>
    </w:p>
    <w:p w14:paraId="728C121C" w14:textId="4B12029E" w:rsidR="00400F36" w:rsidRDefault="00400F36" w:rsidP="00400F36">
      <w:pPr>
        <w:pStyle w:val="a6"/>
      </w:pPr>
      <w:r>
        <w:rPr>
          <w:rFonts w:hint="eastAsia"/>
          <w:noProof/>
        </w:rPr>
        <w:drawing>
          <wp:inline distT="0" distB="0" distL="0" distR="0" wp14:anchorId="2E90988F" wp14:editId="0853A24A">
            <wp:extent cx="5427344" cy="35356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15" cy="35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4E6E" w14:textId="6BC7BAD8" w:rsidR="00400F36" w:rsidRDefault="00400F36" w:rsidP="00400F36">
      <w:pPr>
        <w:pStyle w:val="a6"/>
        <w:jc w:val="center"/>
      </w:pPr>
    </w:p>
    <w:p w14:paraId="6EF9B0E3" w14:textId="2F599557" w:rsidR="002F1A57" w:rsidRDefault="00886DC4" w:rsidP="00886DC4">
      <w:pPr>
        <w:pStyle w:val="1"/>
      </w:pPr>
      <w:r>
        <w:rPr>
          <w:rFonts w:hint="eastAsia"/>
        </w:rPr>
        <w:lastRenderedPageBreak/>
        <w:t>四、</w:t>
      </w:r>
      <w:r w:rsidR="002F1A57">
        <w:rPr>
          <w:rFonts w:hint="eastAsia"/>
        </w:rPr>
        <w:t>档案归档系统用例描述</w:t>
      </w:r>
    </w:p>
    <w:p w14:paraId="1AC2E833" w14:textId="4A271852" w:rsidR="0031020A" w:rsidRPr="0031020A" w:rsidRDefault="0031020A" w:rsidP="0031020A">
      <w:pPr>
        <w:pStyle w:val="2"/>
      </w:pPr>
      <w:r>
        <w:t xml:space="preserve">4.1 </w:t>
      </w:r>
      <w:r>
        <w:rPr>
          <w:rFonts w:hint="eastAsia"/>
        </w:rPr>
        <w:t>档案分类用例描述</w:t>
      </w:r>
    </w:p>
    <w:p w14:paraId="343E4AD5" w14:textId="2E817C0F" w:rsidR="000C7A9B" w:rsidRDefault="00D22822" w:rsidP="00B75A9C">
      <w:pPr>
        <w:pStyle w:val="a6"/>
        <w:jc w:val="center"/>
      </w:pPr>
      <w:r w:rsidRPr="00D22822">
        <w:rPr>
          <w:rFonts w:hint="eastAsia"/>
          <w:noProof/>
        </w:rPr>
        <w:drawing>
          <wp:inline distT="0" distB="0" distL="0" distR="0" wp14:anchorId="6DD040FA" wp14:editId="5E52B17B">
            <wp:extent cx="2325642" cy="2986548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44" cy="30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57CF" w14:textId="58DCEC56" w:rsidR="004532CE" w:rsidRDefault="00D22822" w:rsidP="0031020A">
      <w:pPr>
        <w:pStyle w:val="a6"/>
        <w:rPr>
          <w:rStyle w:val="20"/>
        </w:rPr>
      </w:pPr>
      <w:r>
        <w:rPr>
          <w:rStyle w:val="20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0D8B1837" wp14:editId="3F55D154">
            <wp:simplePos x="0" y="0"/>
            <wp:positionH relativeFrom="margin">
              <wp:posOffset>1061074</wp:posOffset>
            </wp:positionH>
            <wp:positionV relativeFrom="paragraph">
              <wp:posOffset>61052</wp:posOffset>
            </wp:positionV>
            <wp:extent cx="3472606" cy="4377864"/>
            <wp:effectExtent l="0" t="0" r="0" b="3810"/>
            <wp:wrapTight wrapText="bothSides">
              <wp:wrapPolygon edited="0">
                <wp:start x="0" y="0"/>
                <wp:lineTo x="0" y="21525"/>
                <wp:lineTo x="21331" y="21525"/>
                <wp:lineTo x="2133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06" cy="43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B3655" w14:textId="3D32DA42" w:rsidR="004532CE" w:rsidRDefault="004532CE" w:rsidP="004532CE">
      <w:pPr>
        <w:pStyle w:val="2"/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lastRenderedPageBreak/>
        <w:t>4</w:t>
      </w:r>
      <w:r>
        <w:rPr>
          <w:rStyle w:val="20"/>
          <w:b/>
          <w:bCs/>
        </w:rPr>
        <w:t xml:space="preserve">.2 </w:t>
      </w:r>
      <w:r w:rsidR="0031020A" w:rsidRPr="004532CE">
        <w:rPr>
          <w:rStyle w:val="20"/>
          <w:b/>
          <w:bCs/>
        </w:rPr>
        <w:t>构建索引用例描述</w:t>
      </w:r>
    </w:p>
    <w:p w14:paraId="37BEDB20" w14:textId="202209FF" w:rsidR="004532CE" w:rsidRDefault="00D22822" w:rsidP="00B75A9C">
      <w:pPr>
        <w:pStyle w:val="a6"/>
        <w:jc w:val="center"/>
      </w:pPr>
      <w:r w:rsidRPr="00D22822">
        <w:rPr>
          <w:rFonts w:hint="eastAsia"/>
          <w:noProof/>
        </w:rPr>
        <w:drawing>
          <wp:inline distT="0" distB="0" distL="0" distR="0" wp14:anchorId="7CA6188C" wp14:editId="466E2885">
            <wp:extent cx="3055048" cy="3902127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61" cy="39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4DB4" w14:textId="0EFC563A" w:rsidR="00B75A9C" w:rsidRPr="004532CE" w:rsidRDefault="00B75A9C" w:rsidP="00B75A9C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 wp14:anchorId="589A164B" wp14:editId="539D3820">
            <wp:extent cx="4406900" cy="41188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2" cy="41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29C3" w14:textId="42177BCE" w:rsidR="004532CE" w:rsidRDefault="004532CE" w:rsidP="008F3B8B">
      <w:pPr>
        <w:pStyle w:val="2"/>
        <w:jc w:val="center"/>
      </w:pPr>
      <w:r>
        <w:rPr>
          <w:rFonts w:hint="eastAsia"/>
        </w:rPr>
        <w:lastRenderedPageBreak/>
        <w:t>4</w:t>
      </w:r>
      <w:r>
        <w:t>.</w:t>
      </w:r>
      <w:r w:rsidR="00713AB0">
        <w:t>3</w:t>
      </w:r>
      <w:r>
        <w:t xml:space="preserve"> </w:t>
      </w:r>
      <w:r w:rsidR="0031020A" w:rsidRPr="0031020A">
        <w:t>档案编目</w:t>
      </w:r>
      <w:r w:rsidR="0031020A">
        <w:rPr>
          <w:rFonts w:hint="eastAsia"/>
        </w:rPr>
        <w:t>用例描述</w:t>
      </w:r>
      <w:r w:rsidR="0031020A" w:rsidRPr="0031020A">
        <w:cr/>
      </w:r>
      <w:r w:rsidR="001F0E88" w:rsidRPr="001F0E88">
        <w:rPr>
          <w:noProof/>
        </w:rPr>
        <w:drawing>
          <wp:inline distT="0" distB="0" distL="0" distR="0" wp14:anchorId="154AC831" wp14:editId="19F2F71E">
            <wp:extent cx="2801341" cy="3402210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3" cy="3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D543" w14:textId="76ADEEED" w:rsidR="008F3B8B" w:rsidRPr="008F3B8B" w:rsidRDefault="008F3B8B" w:rsidP="008F3B8B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 wp14:anchorId="0A9D7832" wp14:editId="16D665BD">
            <wp:extent cx="4711700" cy="4711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74A0" w14:textId="2C1664FC" w:rsidR="003C6778" w:rsidRDefault="003C6778" w:rsidP="003C6778">
      <w:pPr>
        <w:pStyle w:val="2"/>
        <w:jc w:val="left"/>
      </w:pPr>
      <w:r w:rsidRPr="003C677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374C1D" wp14:editId="1A1073D9">
            <wp:simplePos x="0" y="0"/>
            <wp:positionH relativeFrom="margin">
              <wp:align>center</wp:align>
            </wp:positionH>
            <wp:positionV relativeFrom="paragraph">
              <wp:posOffset>395436</wp:posOffset>
            </wp:positionV>
            <wp:extent cx="2562225" cy="3355975"/>
            <wp:effectExtent l="0" t="0" r="9525" b="0"/>
            <wp:wrapTight wrapText="bothSides">
              <wp:wrapPolygon edited="0">
                <wp:start x="9796" y="0"/>
                <wp:lineTo x="0" y="123"/>
                <wp:lineTo x="0" y="1839"/>
                <wp:lineTo x="642" y="1962"/>
                <wp:lineTo x="0" y="2697"/>
                <wp:lineTo x="0" y="3678"/>
                <wp:lineTo x="161" y="4904"/>
                <wp:lineTo x="9475" y="5885"/>
                <wp:lineTo x="0" y="6131"/>
                <wp:lineTo x="0" y="9073"/>
                <wp:lineTo x="4015" y="9809"/>
                <wp:lineTo x="4015" y="11771"/>
                <wp:lineTo x="1285" y="12874"/>
                <wp:lineTo x="482" y="13365"/>
                <wp:lineTo x="642" y="13732"/>
                <wp:lineTo x="3854" y="15694"/>
                <wp:lineTo x="4015" y="17656"/>
                <wp:lineTo x="321" y="17656"/>
                <wp:lineTo x="0" y="17779"/>
                <wp:lineTo x="0" y="20599"/>
                <wp:lineTo x="1124" y="21457"/>
                <wp:lineTo x="11723" y="21457"/>
                <wp:lineTo x="17023" y="21334"/>
                <wp:lineTo x="21520" y="20599"/>
                <wp:lineTo x="21520" y="17779"/>
                <wp:lineTo x="21199" y="17656"/>
                <wp:lineTo x="16541" y="17656"/>
                <wp:lineTo x="21520" y="17043"/>
                <wp:lineTo x="21359" y="16307"/>
                <wp:lineTo x="4657" y="15694"/>
                <wp:lineTo x="15417" y="15204"/>
                <wp:lineTo x="15899" y="14591"/>
                <wp:lineTo x="13008" y="13732"/>
                <wp:lineTo x="14132" y="13732"/>
                <wp:lineTo x="15738" y="12506"/>
                <wp:lineTo x="15899" y="11771"/>
                <wp:lineTo x="21520" y="9932"/>
                <wp:lineTo x="21520" y="7970"/>
                <wp:lineTo x="4657" y="7847"/>
                <wp:lineTo x="21520" y="7234"/>
                <wp:lineTo x="21520" y="6131"/>
                <wp:lineTo x="11723" y="5885"/>
                <wp:lineTo x="12045" y="4904"/>
                <wp:lineTo x="8993" y="4046"/>
                <wp:lineTo x="21359" y="3678"/>
                <wp:lineTo x="21520" y="1839"/>
                <wp:lineTo x="21520" y="736"/>
                <wp:lineTo x="14775" y="0"/>
                <wp:lineTo x="9796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2CE">
        <w:rPr>
          <w:rFonts w:hint="eastAsia"/>
        </w:rPr>
        <w:t>4</w:t>
      </w:r>
      <w:r w:rsidR="004532CE">
        <w:t>.</w:t>
      </w:r>
      <w:r w:rsidR="00713AB0">
        <w:t>4</w:t>
      </w:r>
      <w:r w:rsidR="004532CE">
        <w:t xml:space="preserve"> </w:t>
      </w:r>
      <w:r w:rsidR="0031020A" w:rsidRPr="0031020A">
        <w:t>档案录入</w:t>
      </w:r>
      <w:r w:rsidR="0031020A">
        <w:rPr>
          <w:rFonts w:hint="eastAsia"/>
        </w:rPr>
        <w:t>用例描述</w:t>
      </w:r>
    </w:p>
    <w:p w14:paraId="0FA0C213" w14:textId="4426EBF5" w:rsidR="004532CE" w:rsidRDefault="0031020A" w:rsidP="003C6778">
      <w:pPr>
        <w:pStyle w:val="a6"/>
      </w:pPr>
      <w:r w:rsidRPr="0031020A">
        <w:cr/>
      </w:r>
    </w:p>
    <w:p w14:paraId="759CEB2E" w14:textId="722CF3DB" w:rsidR="009E0CD0" w:rsidRPr="009E0CD0" w:rsidRDefault="003C6778" w:rsidP="009E0CD0">
      <w:pPr>
        <w:pStyle w:val="a6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7E6396D" wp14:editId="12D078E0">
            <wp:simplePos x="0" y="0"/>
            <wp:positionH relativeFrom="margin">
              <wp:align>center</wp:align>
            </wp:positionH>
            <wp:positionV relativeFrom="paragraph">
              <wp:posOffset>2841415</wp:posOffset>
            </wp:positionV>
            <wp:extent cx="3492500" cy="4695912"/>
            <wp:effectExtent l="0" t="0" r="0" b="9525"/>
            <wp:wrapTight wrapText="bothSides">
              <wp:wrapPolygon edited="0">
                <wp:start x="118" y="0"/>
                <wp:lineTo x="118" y="21556"/>
                <wp:lineTo x="21325" y="21556"/>
                <wp:lineTo x="21325" y="0"/>
                <wp:lineTo x="118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6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4AB0E" w14:textId="4B83112D" w:rsidR="00623DFE" w:rsidRDefault="004532CE" w:rsidP="008A3D73">
      <w:pPr>
        <w:pStyle w:val="2"/>
      </w:pPr>
      <w:r>
        <w:rPr>
          <w:rStyle w:val="20"/>
          <w:rFonts w:hint="eastAsia"/>
          <w:b/>
          <w:bCs/>
        </w:rPr>
        <w:lastRenderedPageBreak/>
        <w:t>4</w:t>
      </w:r>
      <w:r>
        <w:rPr>
          <w:rStyle w:val="20"/>
          <w:b/>
          <w:bCs/>
        </w:rPr>
        <w:t>.</w:t>
      </w:r>
      <w:r w:rsidR="00713AB0">
        <w:rPr>
          <w:rStyle w:val="20"/>
          <w:b/>
          <w:bCs/>
        </w:rPr>
        <w:t>5</w:t>
      </w:r>
      <w:r>
        <w:rPr>
          <w:rStyle w:val="20"/>
          <w:b/>
          <w:bCs/>
        </w:rPr>
        <w:t xml:space="preserve"> </w:t>
      </w:r>
      <w:r w:rsidR="0031020A" w:rsidRPr="004532CE">
        <w:rPr>
          <w:rStyle w:val="20"/>
          <w:b/>
          <w:bCs/>
        </w:rPr>
        <w:t>档案登记用例描述</w:t>
      </w:r>
    </w:p>
    <w:p w14:paraId="14011829" w14:textId="0D1ADFC5" w:rsidR="004532CE" w:rsidRDefault="00BF61BF" w:rsidP="00182C66">
      <w:pPr>
        <w:pStyle w:val="a6"/>
        <w:jc w:val="center"/>
      </w:pPr>
      <w:r w:rsidRPr="00BF61BF">
        <w:rPr>
          <w:rFonts w:hint="eastAsia"/>
          <w:noProof/>
        </w:rPr>
        <w:drawing>
          <wp:inline distT="0" distB="0" distL="0" distR="0" wp14:anchorId="44A2B406" wp14:editId="38A5BB05">
            <wp:extent cx="2796056" cy="3539901"/>
            <wp:effectExtent l="0" t="0" r="444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073" cy="355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1E3F" w14:textId="28240A11" w:rsidR="004E358E" w:rsidRPr="00182C66" w:rsidRDefault="00182C66" w:rsidP="004E358E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 wp14:anchorId="53AC108A" wp14:editId="5263FD6D">
            <wp:extent cx="3454400" cy="4644686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43" cy="46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A56" w14:textId="77777777" w:rsidR="004E358E" w:rsidRDefault="004532CE" w:rsidP="004E358E">
      <w:pPr>
        <w:pStyle w:val="2"/>
        <w:rPr>
          <w:rStyle w:val="20"/>
        </w:rPr>
      </w:pPr>
      <w:r w:rsidRPr="004E358E">
        <w:rPr>
          <w:rStyle w:val="20"/>
          <w:rFonts w:hint="eastAsia"/>
        </w:rPr>
        <w:lastRenderedPageBreak/>
        <w:t>4</w:t>
      </w:r>
      <w:r w:rsidRPr="004E358E">
        <w:rPr>
          <w:rStyle w:val="20"/>
        </w:rPr>
        <w:t>.</w:t>
      </w:r>
      <w:r w:rsidR="00713AB0" w:rsidRPr="004E358E">
        <w:rPr>
          <w:rStyle w:val="20"/>
        </w:rPr>
        <w:t>6</w:t>
      </w:r>
      <w:r w:rsidRPr="004E358E">
        <w:rPr>
          <w:rStyle w:val="20"/>
        </w:rPr>
        <w:t xml:space="preserve"> </w:t>
      </w:r>
      <w:r w:rsidR="0031020A" w:rsidRPr="004E358E">
        <w:rPr>
          <w:rStyle w:val="20"/>
        </w:rPr>
        <w:t>档案架管理</w:t>
      </w:r>
      <w:r w:rsidR="0031020A" w:rsidRPr="004E358E">
        <w:rPr>
          <w:rStyle w:val="20"/>
          <w:rFonts w:hint="eastAsia"/>
        </w:rPr>
        <w:t>用例描述</w:t>
      </w:r>
    </w:p>
    <w:p w14:paraId="53B91A3E" w14:textId="0D249212" w:rsidR="004532CE" w:rsidRDefault="002D2285" w:rsidP="004E358E">
      <w:pPr>
        <w:pStyle w:val="a6"/>
        <w:jc w:val="center"/>
      </w:pPr>
      <w:r w:rsidRPr="002D2285">
        <w:rPr>
          <w:rFonts w:hint="eastAsia"/>
          <w:noProof/>
        </w:rPr>
        <w:drawing>
          <wp:inline distT="0" distB="0" distL="0" distR="0" wp14:anchorId="687E3BFB" wp14:editId="093954A5">
            <wp:extent cx="2965193" cy="3586844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65" cy="359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B10F" w14:textId="5E8A646D" w:rsidR="004E358E" w:rsidRPr="004E358E" w:rsidRDefault="004E358E" w:rsidP="004E358E">
      <w:pPr>
        <w:pStyle w:val="a6"/>
      </w:pPr>
      <w:r>
        <w:rPr>
          <w:rFonts w:hint="eastAsia"/>
          <w:noProof/>
        </w:rPr>
        <w:drawing>
          <wp:inline distT="0" distB="0" distL="0" distR="0" wp14:anchorId="4EADE13C" wp14:editId="7314C84A">
            <wp:extent cx="5274310" cy="41630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172F" w14:textId="21DC391C" w:rsidR="008A3D73" w:rsidRDefault="008A3D73" w:rsidP="003F74B8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656D28">
        <w:t>7</w:t>
      </w:r>
      <w:r>
        <w:t xml:space="preserve"> </w:t>
      </w:r>
      <w:r w:rsidRPr="0031020A">
        <w:t>档案备份</w:t>
      </w:r>
      <w:r>
        <w:rPr>
          <w:rFonts w:hint="eastAsia"/>
        </w:rPr>
        <w:t>用例描述</w:t>
      </w:r>
      <w:r w:rsidRPr="0031020A">
        <w:cr/>
      </w:r>
      <w:r w:rsidR="00761E51" w:rsidRPr="00761E51">
        <w:rPr>
          <w:noProof/>
        </w:rPr>
        <w:drawing>
          <wp:inline distT="0" distB="0" distL="0" distR="0" wp14:anchorId="3E6A9651" wp14:editId="261229D9">
            <wp:extent cx="3122517" cy="3525462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21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A165" w14:textId="6BF6659C" w:rsidR="00761E51" w:rsidRPr="00761E51" w:rsidRDefault="00761E51" w:rsidP="00761E51">
      <w:pPr>
        <w:pStyle w:val="a6"/>
      </w:pPr>
      <w:r>
        <w:rPr>
          <w:rFonts w:hint="eastAsia"/>
          <w:noProof/>
        </w:rPr>
        <w:drawing>
          <wp:inline distT="0" distB="0" distL="0" distR="0" wp14:anchorId="7413612F" wp14:editId="5A67A409">
            <wp:extent cx="5274310" cy="414591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0AA3" w14:textId="77777777" w:rsidR="00624EC1" w:rsidRDefault="008A3D73" w:rsidP="00624EC1">
      <w:pPr>
        <w:pStyle w:val="2"/>
        <w:jc w:val="left"/>
      </w:pPr>
      <w:r>
        <w:rPr>
          <w:rFonts w:hint="eastAsia"/>
        </w:rPr>
        <w:lastRenderedPageBreak/>
        <w:t>4</w:t>
      </w:r>
      <w:r>
        <w:t>.</w:t>
      </w:r>
      <w:r w:rsidR="00656D28">
        <w:t>8</w:t>
      </w:r>
      <w:r>
        <w:t xml:space="preserve"> </w:t>
      </w:r>
      <w:r w:rsidRPr="0031020A">
        <w:t>存储介质管理</w:t>
      </w:r>
      <w:r>
        <w:rPr>
          <w:rFonts w:hint="eastAsia"/>
        </w:rPr>
        <w:t>用例描述</w:t>
      </w:r>
    </w:p>
    <w:p w14:paraId="4FA67DBF" w14:textId="25EC6BDC" w:rsidR="00761E51" w:rsidRPr="00761E51" w:rsidRDefault="00624EC1" w:rsidP="001B40F1">
      <w:pPr>
        <w:pStyle w:val="a6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70220109" wp14:editId="1BC5F562">
            <wp:simplePos x="0" y="0"/>
            <wp:positionH relativeFrom="margin">
              <wp:posOffset>-1321</wp:posOffset>
            </wp:positionH>
            <wp:positionV relativeFrom="paragraph">
              <wp:posOffset>3378699</wp:posOffset>
            </wp:positionV>
            <wp:extent cx="5274978" cy="4920734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85" cy="49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EC1">
        <w:rPr>
          <w:noProof/>
        </w:rPr>
        <w:drawing>
          <wp:inline distT="0" distB="0" distL="0" distR="0" wp14:anchorId="41DF120B" wp14:editId="642EF94F">
            <wp:extent cx="2885909" cy="3313679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362" cy="331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96FC" w14:textId="77777777" w:rsidR="001B40F1" w:rsidRDefault="008A3D73" w:rsidP="004532CE">
      <w:pPr>
        <w:pStyle w:val="2"/>
      </w:pPr>
      <w:r>
        <w:lastRenderedPageBreak/>
        <w:t>4.</w:t>
      </w:r>
      <w:r w:rsidR="00656D28">
        <w:t>9</w:t>
      </w:r>
      <w:r>
        <w:t xml:space="preserve"> </w:t>
      </w:r>
      <w:r w:rsidR="0031020A" w:rsidRPr="0031020A">
        <w:t>系统用户管理</w:t>
      </w:r>
      <w:r w:rsidR="0031020A">
        <w:rPr>
          <w:rFonts w:hint="eastAsia"/>
        </w:rPr>
        <w:t>用例描述</w:t>
      </w:r>
    </w:p>
    <w:p w14:paraId="20120C0E" w14:textId="63BD7662" w:rsidR="004532CE" w:rsidRDefault="001B40F1" w:rsidP="001B40F1">
      <w:pPr>
        <w:pStyle w:val="a6"/>
        <w:jc w:val="center"/>
      </w:pPr>
      <w:r w:rsidRPr="001B40F1">
        <w:rPr>
          <w:noProof/>
        </w:rPr>
        <w:drawing>
          <wp:inline distT="0" distB="0" distL="0" distR="0" wp14:anchorId="1BAABFBE" wp14:editId="0372F522">
            <wp:extent cx="2705100" cy="3176304"/>
            <wp:effectExtent l="0" t="0" r="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7" cy="31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44FD" w14:textId="2D36890C" w:rsidR="002F1A57" w:rsidRPr="0031020A" w:rsidRDefault="001B40F1" w:rsidP="00D73C3F">
      <w:pPr>
        <w:pStyle w:val="a6"/>
        <w:jc w:val="center"/>
      </w:pPr>
      <w:r>
        <w:rPr>
          <w:noProof/>
        </w:rPr>
        <w:drawing>
          <wp:inline distT="0" distB="0" distL="0" distR="0" wp14:anchorId="6B5C3911" wp14:editId="1C5D553C">
            <wp:extent cx="5122719" cy="47879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67" cy="4813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BB18F" w14:textId="31805E9E" w:rsidR="002F1A57" w:rsidRDefault="00D73C3F" w:rsidP="00886DC4">
      <w:pPr>
        <w:pStyle w:val="1"/>
      </w:pPr>
      <w:r>
        <w:rPr>
          <w:rFonts w:hint="eastAsia"/>
        </w:rPr>
        <w:lastRenderedPageBreak/>
        <w:t>五</w:t>
      </w:r>
      <w:r w:rsidR="00886DC4">
        <w:rPr>
          <w:rFonts w:hint="eastAsia"/>
        </w:rPr>
        <w:t>、档案归档系统</w:t>
      </w:r>
      <w:r w:rsidR="002F1A57">
        <w:rPr>
          <w:rFonts w:hint="eastAsia"/>
        </w:rPr>
        <w:t>数据字典</w:t>
      </w:r>
    </w:p>
    <w:p w14:paraId="3B4F1DA3" w14:textId="27F0F635" w:rsidR="002F1A57" w:rsidRDefault="00D73C3F" w:rsidP="000720AE">
      <w:pPr>
        <w:pStyle w:val="2"/>
      </w:pPr>
      <w:r>
        <w:t>5</w:t>
      </w:r>
      <w:r w:rsidR="000720AE">
        <w:t xml:space="preserve">.1 </w:t>
      </w:r>
      <w:r w:rsidR="000720AE">
        <w:rPr>
          <w:rFonts w:hint="eastAsia"/>
        </w:rPr>
        <w:t>原始表单整理</w:t>
      </w:r>
    </w:p>
    <w:p w14:paraId="0DC7074E" w14:textId="41719A25" w:rsidR="000720AE" w:rsidRDefault="000720AE" w:rsidP="000720AE">
      <w:pPr>
        <w:pStyle w:val="a6"/>
      </w:pPr>
      <w:r w:rsidRPr="000720AE">
        <w:rPr>
          <w:noProof/>
        </w:rPr>
        <w:drawing>
          <wp:inline distT="0" distB="0" distL="0" distR="0" wp14:anchorId="3F4C66EB" wp14:editId="02CC029C">
            <wp:extent cx="3361055" cy="44577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5B2D" w14:textId="4E736A3C" w:rsidR="000720AE" w:rsidRDefault="00D73C3F" w:rsidP="004E4B79">
      <w:pPr>
        <w:pStyle w:val="2"/>
      </w:pPr>
      <w:r>
        <w:t>5</w:t>
      </w:r>
      <w:r w:rsidR="000720AE">
        <w:t xml:space="preserve">.2 </w:t>
      </w:r>
      <w:r w:rsidR="000720AE">
        <w:rPr>
          <w:rFonts w:hint="eastAsia"/>
        </w:rPr>
        <w:t>数据字典编写规范</w:t>
      </w:r>
    </w:p>
    <w:p w14:paraId="54B74F17" w14:textId="7B36C475" w:rsidR="004E4B79" w:rsidRDefault="004E4B79" w:rsidP="004E4B7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数据集命名规范</w:t>
      </w:r>
    </w:p>
    <w:p w14:paraId="305D9485" w14:textId="77777777" w:rsidR="004E4B79" w:rsidRPr="004E4B79" w:rsidRDefault="004E4B79" w:rsidP="004E4B79">
      <w:pPr>
        <w:ind w:firstLine="420"/>
      </w:pPr>
      <w:r w:rsidRPr="004E4B79">
        <w:rPr>
          <w:rFonts w:hint="eastAsia"/>
        </w:rPr>
        <w:t>数据集命名采用英文单词组合方式，每个单词之间不留有空格，每个单词的首字母用大写字母标识即可</w:t>
      </w:r>
    </w:p>
    <w:p w14:paraId="7F1BB356" w14:textId="71B7F24E" w:rsidR="004E4B79" w:rsidRDefault="004E4B79" w:rsidP="004E4B79"/>
    <w:p w14:paraId="38D78E67" w14:textId="2831EFE0" w:rsidR="004E4B79" w:rsidRDefault="004E4B79" w:rsidP="004E4B7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数据集编号规范</w:t>
      </w:r>
    </w:p>
    <w:p w14:paraId="1ECC3CF1" w14:textId="5390E1D2" w:rsidR="004E4B79" w:rsidRDefault="004E4B79" w:rsidP="00B3433E">
      <w:pPr>
        <w:ind w:firstLine="420"/>
      </w:pPr>
      <w:r w:rsidRPr="004E4B79">
        <w:rPr>
          <w:rFonts w:hint="eastAsia"/>
        </w:rPr>
        <w:t>按照序号进行编写，只要做到唯一性编号即可</w:t>
      </w:r>
    </w:p>
    <w:p w14:paraId="78340C5A" w14:textId="7FCADB71" w:rsidR="004E4B79" w:rsidRDefault="004E4B79" w:rsidP="004E4B79"/>
    <w:p w14:paraId="24517CE8" w14:textId="519FC194" w:rsidR="004E4B79" w:rsidRDefault="004E4B79" w:rsidP="004E4B7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数据项命名规范</w:t>
      </w:r>
    </w:p>
    <w:p w14:paraId="78D22EB8" w14:textId="3FBD6BDC" w:rsidR="004E4B79" w:rsidRDefault="0096785C" w:rsidP="004E4B79">
      <w:r>
        <w:rPr>
          <w:rFonts w:hint="eastAsia"/>
        </w:rPr>
        <w:t>1）数据项编号规范</w:t>
      </w:r>
    </w:p>
    <w:p w14:paraId="60DF9C14" w14:textId="663A25CE" w:rsidR="004C43D5" w:rsidRDefault="004C43D5" w:rsidP="004E4B79">
      <w:r>
        <w:rPr>
          <w:rFonts w:hint="eastAsia"/>
        </w:rPr>
        <w:lastRenderedPageBreak/>
        <w:t>AB（ArchivesBase）：表示为</w:t>
      </w:r>
      <w:r w:rsidR="00032C14">
        <w:rPr>
          <w:rFonts w:hint="eastAsia"/>
        </w:rPr>
        <w:t>档案</w:t>
      </w:r>
      <w:r>
        <w:rPr>
          <w:rFonts w:hint="eastAsia"/>
        </w:rPr>
        <w:t>基本信息元数据</w:t>
      </w:r>
    </w:p>
    <w:p w14:paraId="2596D944" w14:textId="6B891929" w:rsidR="0096785C" w:rsidRDefault="004C43D5" w:rsidP="004E4B79">
      <w:r>
        <w:rPr>
          <w:rFonts w:hint="eastAsia"/>
        </w:rPr>
        <w:t>AC</w:t>
      </w:r>
      <w:r w:rsidR="000F09FF">
        <w:t>(</w:t>
      </w:r>
      <w:r>
        <w:rPr>
          <w:rFonts w:hint="eastAsia"/>
        </w:rPr>
        <w:t>Archives</w:t>
      </w:r>
      <w:r w:rsidR="000F09FF">
        <w:t xml:space="preserve">Classification): </w:t>
      </w:r>
      <w:r w:rsidR="000F09FF">
        <w:rPr>
          <w:rFonts w:hint="eastAsia"/>
        </w:rPr>
        <w:t>表示为档案分类类元数据</w:t>
      </w:r>
    </w:p>
    <w:p w14:paraId="05972353" w14:textId="3586484A" w:rsidR="004C43D5" w:rsidRDefault="004C43D5" w:rsidP="004E4B79">
      <w:r>
        <w:rPr>
          <w:rFonts w:hint="eastAsia"/>
        </w:rPr>
        <w:t>AA（ArchivesApprisal）：表示为档案鉴定元数据</w:t>
      </w:r>
    </w:p>
    <w:p w14:paraId="041E21FE" w14:textId="2A045C3E" w:rsidR="000F09FF" w:rsidRDefault="004C43D5" w:rsidP="004E4B79">
      <w:r>
        <w:rPr>
          <w:rFonts w:hint="eastAsia"/>
        </w:rPr>
        <w:t>AI</w:t>
      </w:r>
      <w:r w:rsidR="000F09FF">
        <w:t>(</w:t>
      </w:r>
      <w:r>
        <w:rPr>
          <w:rFonts w:hint="eastAsia"/>
        </w:rPr>
        <w:t>Archives</w:t>
      </w:r>
      <w:r w:rsidR="000F09FF">
        <w:t xml:space="preserve">Index): </w:t>
      </w:r>
      <w:r w:rsidR="000F09FF">
        <w:rPr>
          <w:rFonts w:hint="eastAsia"/>
        </w:rPr>
        <w:t>表示为索引类元数据</w:t>
      </w:r>
    </w:p>
    <w:p w14:paraId="04538966" w14:textId="04C997A5" w:rsidR="006B3298" w:rsidRDefault="006B3298" w:rsidP="004E4B79">
      <w:r>
        <w:rPr>
          <w:rFonts w:hint="eastAsia"/>
        </w:rPr>
        <w:t>AS（ArchivesStatus）：表示为档案状态信息元数据</w:t>
      </w:r>
    </w:p>
    <w:p w14:paraId="5414480B" w14:textId="4D830006" w:rsidR="000F09FF" w:rsidRDefault="000F09FF" w:rsidP="004E4B79">
      <w:r>
        <w:rPr>
          <w:rFonts w:hint="eastAsia"/>
        </w:rPr>
        <w:t>RM（RackManagement）：表示为档案架管理类元数据</w:t>
      </w:r>
    </w:p>
    <w:p w14:paraId="38CB66D1" w14:textId="0BE25769" w:rsidR="000F09FF" w:rsidRDefault="000F09FF" w:rsidP="004E4B79">
      <w:r>
        <w:rPr>
          <w:rFonts w:hint="eastAsia"/>
        </w:rPr>
        <w:t>HMM（HardwareMemoryManagement）：表示为硬件存储器管理</w:t>
      </w:r>
      <w:r w:rsidR="006B3298">
        <w:rPr>
          <w:rFonts w:hint="eastAsia"/>
        </w:rPr>
        <w:t>元数据</w:t>
      </w:r>
    </w:p>
    <w:p w14:paraId="44C5CCA1" w14:textId="5FF06E3F" w:rsidR="006B3298" w:rsidRDefault="006B3298" w:rsidP="004E4B79">
      <w:r>
        <w:rPr>
          <w:rFonts w:hint="eastAsia"/>
        </w:rPr>
        <w:t>FDF（FondsDescriptiveFile）：表示为全宗单</w:t>
      </w:r>
    </w:p>
    <w:p w14:paraId="47D6F8CB" w14:textId="13C96972" w:rsidR="000F09FF" w:rsidRDefault="000F09FF" w:rsidP="004E4B79">
      <w:r>
        <w:rPr>
          <w:rFonts w:hint="eastAsia"/>
        </w:rPr>
        <w:t>UM（UserManagement）：表示为系统用户管理类元数据</w:t>
      </w:r>
    </w:p>
    <w:p w14:paraId="7E416873" w14:textId="6ACAF16B" w:rsidR="0096785C" w:rsidRDefault="0096785C" w:rsidP="004E4B79">
      <w:r>
        <w:rPr>
          <w:rFonts w:hint="eastAsia"/>
        </w:rPr>
        <w:t>2）数据项</w:t>
      </w:r>
    </w:p>
    <w:p w14:paraId="069C7C14" w14:textId="4B37FDE4" w:rsidR="00B3433E" w:rsidRDefault="00B3433E" w:rsidP="00B3433E">
      <w:pPr>
        <w:ind w:firstLine="420"/>
      </w:pPr>
      <w:r w:rsidRPr="00B3433E">
        <w:rPr>
          <w:rFonts w:hint="eastAsia"/>
        </w:rPr>
        <w:t>数据项采用英文单词组合方式，每个单词之间不留有空格，每个单词的首个字母用大写字母表示即可</w:t>
      </w:r>
    </w:p>
    <w:p w14:paraId="3E13FCA7" w14:textId="77777777" w:rsidR="00B3433E" w:rsidRPr="004E4B79" w:rsidRDefault="00B3433E" w:rsidP="00B3433E"/>
    <w:p w14:paraId="04DC072B" w14:textId="13183CD0" w:rsidR="000720AE" w:rsidRDefault="00D73C3F" w:rsidP="00B3433E">
      <w:pPr>
        <w:pStyle w:val="2"/>
      </w:pPr>
      <w:r>
        <w:t>5</w:t>
      </w:r>
      <w:r w:rsidR="000720AE">
        <w:t xml:space="preserve">.3 </w:t>
      </w:r>
      <w:r w:rsidR="000720AE">
        <w:rPr>
          <w:rFonts w:hint="eastAsia"/>
        </w:rPr>
        <w:t>数据集确认表</w:t>
      </w:r>
    </w:p>
    <w:p w14:paraId="2755CA5C" w14:textId="25C687F2" w:rsidR="00370169" w:rsidRDefault="00A27BF4" w:rsidP="00A27BF4">
      <w:pPr>
        <w:pStyle w:val="a6"/>
      </w:pPr>
      <w:r w:rsidRPr="00A27BF4">
        <w:rPr>
          <w:rFonts w:hint="eastAsia"/>
          <w:noProof/>
        </w:rPr>
        <w:drawing>
          <wp:inline distT="0" distB="0" distL="0" distR="0" wp14:anchorId="13830754" wp14:editId="4ADDC615">
            <wp:extent cx="3962400" cy="1786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0DEE" w14:textId="35D53416" w:rsidR="006A03B7" w:rsidRDefault="006A03B7" w:rsidP="00A27BF4">
      <w:pPr>
        <w:pStyle w:val="a6"/>
      </w:pPr>
    </w:p>
    <w:p w14:paraId="4F3BF48D" w14:textId="4A21A6C7" w:rsidR="006A03B7" w:rsidRDefault="006A03B7" w:rsidP="00A27BF4">
      <w:pPr>
        <w:pStyle w:val="a6"/>
      </w:pPr>
    </w:p>
    <w:p w14:paraId="08080D2B" w14:textId="37EDDB2D" w:rsidR="006A03B7" w:rsidRDefault="006A03B7" w:rsidP="00A27BF4">
      <w:pPr>
        <w:pStyle w:val="a6"/>
      </w:pPr>
    </w:p>
    <w:p w14:paraId="3AFE1BCC" w14:textId="417D41C4" w:rsidR="006A03B7" w:rsidRDefault="006A03B7" w:rsidP="00A27BF4">
      <w:pPr>
        <w:pStyle w:val="a6"/>
      </w:pPr>
    </w:p>
    <w:p w14:paraId="7D50E22D" w14:textId="2301E0B8" w:rsidR="006A03B7" w:rsidRDefault="006A03B7" w:rsidP="00A27BF4">
      <w:pPr>
        <w:pStyle w:val="a6"/>
      </w:pPr>
    </w:p>
    <w:p w14:paraId="1A16BCCD" w14:textId="77777777" w:rsidR="006A03B7" w:rsidRPr="00B3433E" w:rsidRDefault="006A03B7" w:rsidP="00A27BF4">
      <w:pPr>
        <w:pStyle w:val="a6"/>
      </w:pPr>
    </w:p>
    <w:p w14:paraId="73058E3B" w14:textId="25B8B5CB" w:rsidR="000720AE" w:rsidRDefault="00D73C3F" w:rsidP="004C43D5">
      <w:pPr>
        <w:pStyle w:val="2"/>
      </w:pPr>
      <w:r>
        <w:lastRenderedPageBreak/>
        <w:t>5</w:t>
      </w:r>
      <w:r w:rsidR="000720AE">
        <w:t xml:space="preserve">.4 </w:t>
      </w:r>
      <w:r w:rsidR="000720AE">
        <w:rPr>
          <w:rFonts w:hint="eastAsia"/>
        </w:rPr>
        <w:t>数据集数据项</w:t>
      </w:r>
    </w:p>
    <w:p w14:paraId="6E6DA245" w14:textId="2D6DAEAD" w:rsidR="004C43D5" w:rsidRDefault="004C43D5" w:rsidP="004C43D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档案基本信息数据集</w:t>
      </w:r>
    </w:p>
    <w:p w14:paraId="63D2EEE6" w14:textId="04FD6237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5B1156BB" wp14:editId="057C19FB">
            <wp:extent cx="3987800" cy="17862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8AC4" w14:textId="2E23D568" w:rsidR="004C43D5" w:rsidRDefault="004C43D5" w:rsidP="004C43D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档案鉴定信息数据集</w:t>
      </w:r>
    </w:p>
    <w:p w14:paraId="2FBEC72E" w14:textId="139EB0CA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05FD6330" wp14:editId="2351C927">
            <wp:extent cx="3987800" cy="14306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114B" w14:textId="44EC05BB" w:rsidR="004C43D5" w:rsidRDefault="004C43D5" w:rsidP="004C43D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档案索引数据集</w:t>
      </w:r>
    </w:p>
    <w:p w14:paraId="2DA49E7E" w14:textId="7180F9C9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4C9E4F54" wp14:editId="0498B5BE">
            <wp:extent cx="2649855" cy="7194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A5C5" w14:textId="1F610D29" w:rsidR="004C43D5" w:rsidRDefault="004C43D5" w:rsidP="004C43D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档案分类信息数据集</w:t>
      </w:r>
    </w:p>
    <w:p w14:paraId="69429903" w14:textId="2140F00F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4DFFA70D" wp14:editId="118A9A1C">
            <wp:extent cx="3691255" cy="16084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319C" w14:textId="46EA166C" w:rsidR="00370169" w:rsidRDefault="00370169" w:rsidP="00370169">
      <w:pPr>
        <w:pStyle w:val="a6"/>
      </w:pPr>
    </w:p>
    <w:p w14:paraId="1D6B0487" w14:textId="2D9979F9" w:rsidR="00370169" w:rsidRDefault="00370169" w:rsidP="00370169">
      <w:pPr>
        <w:pStyle w:val="a6"/>
      </w:pPr>
    </w:p>
    <w:p w14:paraId="73E91182" w14:textId="77777777" w:rsidR="00370169" w:rsidRDefault="00370169" w:rsidP="00370169">
      <w:pPr>
        <w:pStyle w:val="a6"/>
      </w:pPr>
    </w:p>
    <w:p w14:paraId="662DDEB9" w14:textId="3AF4EDFE" w:rsidR="004C43D5" w:rsidRDefault="004C43D5" w:rsidP="004C43D5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档案状态信息数据集</w:t>
      </w:r>
    </w:p>
    <w:p w14:paraId="615B044F" w14:textId="77BD490A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1032E180" wp14:editId="1F2F6187">
            <wp:extent cx="3691255" cy="2853055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3AB4" w14:textId="7BC13F22" w:rsidR="004C43D5" w:rsidRDefault="004C43D5" w:rsidP="004C43D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档案架数据集</w:t>
      </w:r>
    </w:p>
    <w:p w14:paraId="3FA005E5" w14:textId="2AE400A6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47133FEE" wp14:editId="6A8C7EA9">
            <wp:extent cx="3987800" cy="14306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C647" w14:textId="790EF67C" w:rsidR="004C43D5" w:rsidRDefault="004C43D5" w:rsidP="004C43D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存储器数据集</w:t>
      </w:r>
    </w:p>
    <w:p w14:paraId="4E12DA26" w14:textId="16CE85EB" w:rsidR="000E3F8D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471BB239" wp14:editId="58C4F3EC">
            <wp:extent cx="3691255" cy="1430655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71A6" w14:textId="4447BB3F" w:rsidR="004C43D5" w:rsidRDefault="004C43D5" w:rsidP="004C43D5">
      <w:r>
        <w:t xml:space="preserve">8. </w:t>
      </w:r>
      <w:r>
        <w:rPr>
          <w:rFonts w:hint="eastAsia"/>
        </w:rPr>
        <w:t>全宗单</w:t>
      </w:r>
    </w:p>
    <w:p w14:paraId="54FF98A5" w14:textId="4F519014" w:rsidR="00370169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3FCEB10C" wp14:editId="668412C4">
            <wp:extent cx="3987800" cy="14306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6BC3" w14:textId="3EF31EAF" w:rsidR="004C43D5" w:rsidRDefault="004C43D5" w:rsidP="004C43D5">
      <w:r>
        <w:rPr>
          <w:rFonts w:hint="eastAsia"/>
        </w:rPr>
        <w:lastRenderedPageBreak/>
        <w:t>9</w:t>
      </w:r>
      <w:r>
        <w:t xml:space="preserve">. </w:t>
      </w:r>
      <w:r>
        <w:rPr>
          <w:rFonts w:hint="eastAsia"/>
        </w:rPr>
        <w:t>系统用户数据集</w:t>
      </w:r>
    </w:p>
    <w:p w14:paraId="0FECEF60" w14:textId="01423210" w:rsidR="000E3F8D" w:rsidRPr="004C43D5" w:rsidRDefault="00370169" w:rsidP="00370169">
      <w:pPr>
        <w:pStyle w:val="a6"/>
      </w:pPr>
      <w:r w:rsidRPr="00370169">
        <w:rPr>
          <w:rFonts w:hint="eastAsia"/>
          <w:noProof/>
        </w:rPr>
        <w:drawing>
          <wp:inline distT="0" distB="0" distL="0" distR="0" wp14:anchorId="60C0CAA4" wp14:editId="6280C63E">
            <wp:extent cx="3691255" cy="1252855"/>
            <wp:effectExtent l="0" t="0" r="444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D8CA" w14:textId="5EF32C40" w:rsidR="000E3F8D" w:rsidRDefault="000E3F8D" w:rsidP="000E3F8D"/>
    <w:p w14:paraId="31F56E37" w14:textId="2736C959" w:rsidR="00F35DDD" w:rsidRDefault="00F35DDD" w:rsidP="00F35DDD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数据项字典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240"/>
        <w:gridCol w:w="1130"/>
        <w:gridCol w:w="1080"/>
        <w:gridCol w:w="1130"/>
        <w:gridCol w:w="1080"/>
        <w:gridCol w:w="2420"/>
      </w:tblGrid>
      <w:tr w:rsidR="00F35DDD" w:rsidRPr="00F35DDD" w14:paraId="213C2407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C11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871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3B3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94F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3F8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89F1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ArchiveName</w:t>
            </w:r>
          </w:p>
        </w:tc>
      </w:tr>
      <w:tr w:rsidR="00F35DDD" w:rsidRPr="00F35DDD" w14:paraId="62276648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DEE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62B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档案名称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AFF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63B51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档案标题内容</w:t>
            </w:r>
          </w:p>
        </w:tc>
      </w:tr>
      <w:tr w:rsidR="00F35DDD" w:rsidRPr="00F35DDD" w14:paraId="5624A40D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CF1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A32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0EA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CD7C4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档案标题</w:t>
            </w:r>
          </w:p>
        </w:tc>
      </w:tr>
      <w:tr w:rsidR="00F35DDD" w:rsidRPr="00F35DDD" w14:paraId="5FE5890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669C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4D61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58E7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827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A8EA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F3FF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04D67F5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728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08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E83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DF7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CA7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440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83A5A74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E80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2FA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3B2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BE5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档案形式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8B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E93D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ArchiveFormat</w:t>
            </w:r>
          </w:p>
        </w:tc>
      </w:tr>
      <w:tr w:rsidR="00F35DDD" w:rsidRPr="00F35DDD" w14:paraId="4837461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C23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D36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25C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44031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档案的存储形式</w:t>
            </w:r>
          </w:p>
        </w:tc>
      </w:tr>
      <w:tr w:rsidR="00F35DDD" w:rsidRPr="00F35DDD" w14:paraId="487A1A98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F90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DB8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CE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EEFD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档案格式</w:t>
            </w:r>
          </w:p>
        </w:tc>
      </w:tr>
      <w:tr w:rsidR="00F35DDD" w:rsidRPr="00F35DDD" w14:paraId="0084E3D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B1C3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5BF5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A859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881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B83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BC6C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1B49958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36A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4B9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9C6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7F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9C8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1D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5D598CBA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3AC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C85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984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161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存储介质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531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11C5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StorageMedium</w:t>
            </w:r>
          </w:p>
        </w:tc>
      </w:tr>
      <w:tr w:rsidR="00F35DDD" w:rsidRPr="00F35DDD" w14:paraId="706A3B64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98D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E8D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存储介质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84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8397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档案的存储形式</w:t>
            </w:r>
          </w:p>
        </w:tc>
      </w:tr>
      <w:tr w:rsidR="00F35DDD" w:rsidRPr="00F35DDD" w14:paraId="61775ED0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68E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76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E87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239E2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</w:t>
            </w:r>
          </w:p>
        </w:tc>
      </w:tr>
      <w:tr w:rsidR="00F35DDD" w:rsidRPr="00F35DDD" w14:paraId="00FB17E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D3C3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AC31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C534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2BA0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7A17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9526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4066B88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D4A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0AE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A3E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8AA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BE9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024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1CF8F82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351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490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E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EAA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F50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720B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Creator</w:t>
            </w:r>
          </w:p>
        </w:tc>
      </w:tr>
      <w:tr w:rsidR="00F35DDD" w:rsidRPr="00F35DDD" w14:paraId="3562612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45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CA3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9EF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21450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创建本档案的负责人</w:t>
            </w:r>
          </w:p>
        </w:tc>
      </w:tr>
      <w:tr w:rsidR="00F35DDD" w:rsidRPr="00F35DDD" w14:paraId="155EFAA1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05A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306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FED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3B98B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建档负责人</w:t>
            </w:r>
          </w:p>
        </w:tc>
      </w:tr>
      <w:tr w:rsidR="00F35DDD" w:rsidRPr="00F35DDD" w14:paraId="00ACA69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1AB0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C3D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4578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E7EF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9373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864B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102551B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784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175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BC1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CE1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04A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630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9BDAA08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BB5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B4A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248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68E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2F6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9235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CreationDate</w:t>
            </w:r>
          </w:p>
        </w:tc>
      </w:tr>
      <w:tr w:rsidR="00F35DDD" w:rsidRPr="00F35DDD" w14:paraId="6C286EF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E2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03A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7A1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35206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创建本档案的日期</w:t>
            </w:r>
          </w:p>
        </w:tc>
      </w:tr>
      <w:tr w:rsidR="00F35DDD" w:rsidRPr="00F35DDD" w14:paraId="5212783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2DB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E4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EB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04252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建档日期</w:t>
            </w:r>
          </w:p>
        </w:tc>
      </w:tr>
      <w:tr w:rsidR="00F35DDD" w:rsidRPr="00F35DDD" w14:paraId="61DC900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A225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4D12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7B13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3BE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6FE7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D832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2EACD374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2B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56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B40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954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C75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C85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DF7EEDC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C9C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B4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17B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7E5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EEA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89A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Archivist</w:t>
            </w:r>
          </w:p>
        </w:tc>
      </w:tr>
      <w:tr w:rsidR="00F35DDD" w:rsidRPr="00F35DDD" w14:paraId="171997C5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4AD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B03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D17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0FD2D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归档本档案的负责人</w:t>
            </w:r>
          </w:p>
        </w:tc>
      </w:tr>
      <w:tr w:rsidR="00F35DDD" w:rsidRPr="00F35DDD" w14:paraId="1EA54690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237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E10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9DF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AFC1A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归档负责人</w:t>
            </w:r>
          </w:p>
        </w:tc>
      </w:tr>
      <w:tr w:rsidR="00F35DDD" w:rsidRPr="00F35DDD" w14:paraId="17F4830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D7C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3DD5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F34D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AD49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AF04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1004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232C1C3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783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933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CE5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A0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D3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F83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54D153D4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F89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C8E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F10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77D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9A6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CEBD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ArchivingDate</w:t>
            </w:r>
          </w:p>
        </w:tc>
      </w:tr>
      <w:tr w:rsidR="00F35DDD" w:rsidRPr="00F35DDD" w14:paraId="739807A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BDF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61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266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A82B7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归档本档案的日期</w:t>
            </w:r>
          </w:p>
        </w:tc>
      </w:tr>
      <w:tr w:rsidR="00F35DDD" w:rsidRPr="00F35DDD" w14:paraId="0C086806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D3C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51E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131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4B4E5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归档日期</w:t>
            </w:r>
          </w:p>
        </w:tc>
      </w:tr>
      <w:tr w:rsidR="00F35DDD" w:rsidRPr="00F35DDD" w14:paraId="264719AF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B658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B4F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2C41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9AE6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5600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254A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4A627A8A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283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9C9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4C6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53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2CE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423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4EFA60A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DC1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738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AB008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1B5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CB2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00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CEDE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</w:tr>
      <w:tr w:rsidR="00F35DDD" w:rsidRPr="00F35DDD" w14:paraId="24C1AA1D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8F6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E82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98F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D677E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额外基本信息需要解释的内容</w:t>
            </w:r>
          </w:p>
        </w:tc>
      </w:tr>
      <w:tr w:rsidR="00F35DDD" w:rsidRPr="00F35DDD" w14:paraId="3FDAD10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D6E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2B6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BD3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58E1C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额外描述</w:t>
            </w:r>
          </w:p>
        </w:tc>
      </w:tr>
      <w:tr w:rsidR="00F35DDD" w:rsidRPr="00F35DDD" w14:paraId="24668FB9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2FBC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2A8A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D364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84EA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E6F7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688A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147BE1C7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604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8D3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2F6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53B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706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F2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DA92535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468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0AC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191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B9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24F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E82B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ApprisalDate</w:t>
            </w:r>
          </w:p>
        </w:tc>
      </w:tr>
      <w:tr w:rsidR="00F35DDD" w:rsidRPr="00F35DDD" w14:paraId="4FCB747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8B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DC3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D6B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9AEEE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鉴定本档案的日期</w:t>
            </w:r>
          </w:p>
        </w:tc>
      </w:tr>
      <w:tr w:rsidR="00F35DDD" w:rsidRPr="00F35DDD" w14:paraId="7CE4681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2E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73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381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86DA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鉴定日期</w:t>
            </w:r>
          </w:p>
        </w:tc>
      </w:tr>
      <w:tr w:rsidR="00F35DDD" w:rsidRPr="00F35DDD" w14:paraId="01DB840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9A62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6F1F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D707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4A7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3B0D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5207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58810EC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7B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5CB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6D4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5C9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23F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3C7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34DF6E7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41DB8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F673703" w14:textId="3105C786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64A7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402B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9CD0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B3A2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264B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D0EC1FF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8E1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C40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FDF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5E3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鉴定人员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74D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00DD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Appraiser</w:t>
            </w:r>
          </w:p>
        </w:tc>
      </w:tr>
      <w:tr w:rsidR="00F35DDD" w:rsidRPr="00F35DDD" w14:paraId="2C0469D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40E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F17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鉴定人员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55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81937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鉴定本档案的负责人</w:t>
            </w:r>
          </w:p>
        </w:tc>
      </w:tr>
      <w:tr w:rsidR="00F35DDD" w:rsidRPr="00F35DDD" w14:paraId="7E36B83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57B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012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818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41CBD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鉴定负责人</w:t>
            </w:r>
          </w:p>
        </w:tc>
      </w:tr>
      <w:tr w:rsidR="00F35DDD" w:rsidRPr="00F35DDD" w14:paraId="7547378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7365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D297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B622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B83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9396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D043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0477CC0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FA7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07D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727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EAE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E8E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95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398AABC3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C91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644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AA003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BBD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C84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保密级别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3D9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73A0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ConfidentialityLevel</w:t>
            </w:r>
          </w:p>
        </w:tc>
      </w:tr>
      <w:tr w:rsidR="00F35DDD" w:rsidRPr="00F35DDD" w14:paraId="35688DC0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23A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2A1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保密级别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AAE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458E1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档案的保密级别</w:t>
            </w:r>
          </w:p>
        </w:tc>
      </w:tr>
      <w:tr w:rsidR="00F35DDD" w:rsidRPr="00F35DDD" w14:paraId="0B60699C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DB9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E5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A21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22F6B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保密等级</w:t>
            </w:r>
          </w:p>
        </w:tc>
      </w:tr>
      <w:tr w:rsidR="00F35DDD" w:rsidRPr="00F35DDD" w14:paraId="1BBA6089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03AF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2355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6671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D8E3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5719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30B0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2位</w:t>
            </w:r>
          </w:p>
        </w:tc>
      </w:tr>
      <w:tr w:rsidR="00F35DDD" w:rsidRPr="00F35DDD" w14:paraId="547D9BC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7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A0A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CF0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687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E79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3CF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DEFB1E6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2F8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5EA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AA004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F63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90D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保存期限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7C4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B6B4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RetentionPeriod</w:t>
            </w:r>
          </w:p>
        </w:tc>
      </w:tr>
      <w:tr w:rsidR="00F35DDD" w:rsidRPr="00F35DDD" w14:paraId="0BBE1CB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B15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B0A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保存期限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99F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B83B0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档案保存的期限，-1表示永久</w:t>
            </w:r>
          </w:p>
        </w:tc>
      </w:tr>
      <w:tr w:rsidR="00F35DDD" w:rsidRPr="00F35DDD" w14:paraId="77832BDC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A4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35F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D1E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BF433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保存限期</w:t>
            </w:r>
          </w:p>
        </w:tc>
      </w:tr>
      <w:tr w:rsidR="00F35DDD" w:rsidRPr="00F35DDD" w14:paraId="055A69E7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699A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233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0C53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B1FE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2E47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3680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5位</w:t>
            </w:r>
          </w:p>
        </w:tc>
      </w:tr>
      <w:tr w:rsidR="00F35DDD" w:rsidRPr="00F35DDD" w14:paraId="31DD0CF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6D7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C1C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DA4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0B5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E72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F2E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611C697B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59A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B05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AA005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93B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823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1ED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7553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</w:tr>
      <w:tr w:rsidR="00F35DDD" w:rsidRPr="00F35DDD" w14:paraId="787A8F65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795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AAE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D3D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E8F4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额外鉴定信息需要补充</w:t>
            </w:r>
          </w:p>
        </w:tc>
      </w:tr>
      <w:tr w:rsidR="00F35DDD" w:rsidRPr="00F35DDD" w14:paraId="1DB0923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0D4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32B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3D3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0B89C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额外描述</w:t>
            </w:r>
          </w:p>
        </w:tc>
      </w:tr>
      <w:tr w:rsidR="00F35DDD" w:rsidRPr="00F35DDD" w14:paraId="433D64F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657C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1E9D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4F60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F86B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F22D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7A90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3C420F7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1A4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87E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9E8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D46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E12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C94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8247FAB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394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61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D11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14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29E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F7C6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ArchiveType</w:t>
            </w:r>
          </w:p>
        </w:tc>
      </w:tr>
      <w:tr w:rsidR="00F35DDD" w:rsidRPr="00F35DDD" w14:paraId="1C8F5F28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D7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55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8A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27A26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档案内容的分类</w:t>
            </w:r>
          </w:p>
        </w:tc>
      </w:tr>
      <w:tr w:rsidR="00F35DDD" w:rsidRPr="00F35DDD" w14:paraId="3BD0EEA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4B6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D8B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52C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A9814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档案分类</w:t>
            </w:r>
          </w:p>
        </w:tc>
      </w:tr>
      <w:tr w:rsidR="00F35DDD" w:rsidRPr="00F35DDD" w14:paraId="7618D8E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0A4E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25AA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94E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2C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326C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3FDB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5167CBB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E39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526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DE4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581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4F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AC8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16C7B8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88C7D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49DDBA52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89155FE" w14:textId="7F826EB3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CE1D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FE20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EC4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5C8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DB52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B360E95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7A4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DC7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8F2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EDD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档案编号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37C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307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ArchiveNumber</w:t>
            </w:r>
          </w:p>
        </w:tc>
      </w:tr>
      <w:tr w:rsidR="00F35DDD" w:rsidRPr="00F35DDD" w14:paraId="31536B3E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39D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44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档案编号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2B6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B6E3F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分配给档案的唯一标号</w:t>
            </w:r>
          </w:p>
        </w:tc>
      </w:tr>
      <w:tr w:rsidR="00F35DDD" w:rsidRPr="00F35DDD" w14:paraId="57DB9D8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096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ADF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5B0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F854D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档案编号</w:t>
            </w:r>
          </w:p>
        </w:tc>
      </w:tr>
      <w:tr w:rsidR="00F35DDD" w:rsidRPr="00F35DDD" w14:paraId="2A68617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689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6B8D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DDC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F8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7E39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31C7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439A331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EB4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C7B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08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060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E6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2E4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3463FD83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806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CBD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9C5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C07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录入情况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C58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4DBE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EntryStatus</w:t>
            </w:r>
          </w:p>
        </w:tc>
      </w:tr>
      <w:tr w:rsidR="00F35DDD" w:rsidRPr="00F35DDD" w14:paraId="31E9C79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5BF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03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录入情况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DFA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A79AC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档案是否录入</w:t>
            </w:r>
          </w:p>
        </w:tc>
      </w:tr>
      <w:tr w:rsidR="00F35DDD" w:rsidRPr="00F35DDD" w14:paraId="0153AD8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E88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D1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228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5114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录入状态</w:t>
            </w:r>
          </w:p>
        </w:tc>
      </w:tr>
      <w:tr w:rsidR="00F35DDD" w:rsidRPr="00F35DDD" w14:paraId="2B45817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4CF6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4DD6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EDF5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A13A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180E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A17F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1位</w:t>
            </w:r>
          </w:p>
        </w:tc>
      </w:tr>
      <w:tr w:rsidR="00F35DDD" w:rsidRPr="00F35DDD" w14:paraId="102B597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C6D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B49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20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725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842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41C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658E1E77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ECB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DA5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009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6C1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6FA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5085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EntryDate</w:t>
            </w:r>
          </w:p>
        </w:tc>
      </w:tr>
      <w:tr w:rsidR="00F35DDD" w:rsidRPr="00F35DDD" w14:paraId="171E99E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96C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C23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657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6699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如果录入，档案录入的日期</w:t>
            </w:r>
          </w:p>
        </w:tc>
      </w:tr>
      <w:tr w:rsidR="00F35DDD" w:rsidRPr="00F35DDD" w14:paraId="0FD62D6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318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7A8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7F1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DD5A1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录入时间</w:t>
            </w:r>
          </w:p>
        </w:tc>
      </w:tr>
      <w:tr w:rsidR="00F35DDD" w:rsidRPr="00F35DDD" w14:paraId="0383031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8845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AA34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5A25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F5F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9A8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C5C6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1E9FBE3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568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569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0D3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4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6F2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B5D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359A3C9B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238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02E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761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3B3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147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E7D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EntryPersonnel</w:t>
            </w:r>
          </w:p>
        </w:tc>
      </w:tr>
      <w:tr w:rsidR="00F35DDD" w:rsidRPr="00F35DDD" w14:paraId="56CBABDE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D84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110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2A4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B646E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录入本档案的负责人</w:t>
            </w:r>
          </w:p>
        </w:tc>
      </w:tr>
      <w:tr w:rsidR="00F35DDD" w:rsidRPr="00F35DDD" w14:paraId="63F4263C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3F3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D31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A08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DB4BB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录入负责人</w:t>
            </w:r>
          </w:p>
        </w:tc>
      </w:tr>
      <w:tr w:rsidR="00F35DDD" w:rsidRPr="00F35DDD" w14:paraId="386F3BB7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BB09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1DD0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854E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D8D6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5F1A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4294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49DBFB40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AF8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866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9AA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B69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8D4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9F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79913BC2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A85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95C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B9E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CA6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备份情况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ACE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437E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BackupStatus</w:t>
            </w:r>
          </w:p>
        </w:tc>
      </w:tr>
      <w:tr w:rsidR="00F35DDD" w:rsidRPr="00F35DDD" w14:paraId="65F1D54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6D1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457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备份情况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149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558C3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是否备份</w:t>
            </w:r>
          </w:p>
        </w:tc>
      </w:tr>
      <w:tr w:rsidR="00F35DDD" w:rsidRPr="00F35DDD" w14:paraId="35332FC5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EBD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A7C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C0D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E8488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备份状态</w:t>
            </w:r>
          </w:p>
        </w:tc>
      </w:tr>
      <w:tr w:rsidR="00F35DDD" w:rsidRPr="00F35DDD" w14:paraId="5A36B467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C726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DD17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928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4B7A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58D9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63F4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1位</w:t>
            </w:r>
          </w:p>
        </w:tc>
      </w:tr>
      <w:tr w:rsidR="00F35DDD" w:rsidRPr="00F35DDD" w14:paraId="204E201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A7E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77D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F18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CF5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FE4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94F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0960619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BC2A1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F12152C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18B788D" w14:textId="1C269440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C78D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48BC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20EB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AF3F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D5B9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DC6B027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0F4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4F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7F1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473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CDF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F47E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BackupDate</w:t>
            </w:r>
          </w:p>
        </w:tc>
      </w:tr>
      <w:tr w:rsidR="00F35DDD" w:rsidRPr="00F35DDD" w14:paraId="7483FC4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A15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30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F9B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0A203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如果备份，档案备份的日期</w:t>
            </w:r>
          </w:p>
        </w:tc>
      </w:tr>
      <w:tr w:rsidR="00F35DDD" w:rsidRPr="00F35DDD" w14:paraId="0DC2034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54F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F55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70A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BCA2E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备份时间</w:t>
            </w:r>
          </w:p>
        </w:tc>
      </w:tr>
      <w:tr w:rsidR="00F35DDD" w:rsidRPr="00F35DDD" w14:paraId="67FF85D4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5B88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5E4A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2601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D48B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C7A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6C27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085958B0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091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2AA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F3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973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C0D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EA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7FDC8810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1FC56" w14:textId="4A5CCA31" w:rsidR="00F35DDD" w:rsidRPr="00F35DDD" w:rsidRDefault="00F35DDD" w:rsidP="00F35DDD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A5FA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3B55F" w14:textId="77777777" w:rsidR="00F35DDD" w:rsidRPr="00F35DDD" w:rsidRDefault="00F35DDD" w:rsidP="00F35DDD">
            <w:pPr>
              <w:widowControl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1F07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25E3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465A7" w14:textId="77777777" w:rsidR="00F35DDD" w:rsidRPr="00F35DDD" w:rsidRDefault="00F35DDD" w:rsidP="00F35DDD">
            <w:pPr>
              <w:widowControl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6E32452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127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E70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A6D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7C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3AC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3593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BackupPersonnel</w:t>
            </w:r>
          </w:p>
        </w:tc>
      </w:tr>
      <w:tr w:rsidR="00F35DDD" w:rsidRPr="00F35DDD" w14:paraId="37E6F94B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93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05F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AC4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3F2D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备份本档案的负责人</w:t>
            </w:r>
          </w:p>
        </w:tc>
      </w:tr>
      <w:tr w:rsidR="00F35DDD" w:rsidRPr="00F35DDD" w14:paraId="69B3BB0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830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29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BB6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7F3F7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备份负责人</w:t>
            </w:r>
          </w:p>
        </w:tc>
      </w:tr>
      <w:tr w:rsidR="00F35DDD" w:rsidRPr="00F35DDD" w14:paraId="0753A525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A2DB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7C3B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BB9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8D0B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C25E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6901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556EEB9A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328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B7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258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BA4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6C7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0B4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7525C7CF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44F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9A2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371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2E7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登记情况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5F6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678D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RegistrationStatus</w:t>
            </w:r>
          </w:p>
        </w:tc>
      </w:tr>
      <w:tr w:rsidR="00F35DDD" w:rsidRPr="00F35DDD" w14:paraId="25E03E68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40E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4BD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登记情况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196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5A6BA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档案是否登记</w:t>
            </w:r>
          </w:p>
        </w:tc>
      </w:tr>
      <w:tr w:rsidR="00F35DDD" w:rsidRPr="00F35DDD" w14:paraId="5F28688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EEB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325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BBC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946D0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登记状态</w:t>
            </w:r>
          </w:p>
        </w:tc>
      </w:tr>
      <w:tr w:rsidR="00F35DDD" w:rsidRPr="00F35DDD" w14:paraId="320AF725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011D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8269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C3F8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DD00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22F9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7F97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1位</w:t>
            </w:r>
          </w:p>
        </w:tc>
      </w:tr>
      <w:tr w:rsidR="00F35DDD" w:rsidRPr="00F35DDD" w14:paraId="7864854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BE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5F0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8B2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E5D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CD1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11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3E79180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503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8B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968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4EB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EF7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851D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RegistrationDate</w:t>
            </w:r>
          </w:p>
        </w:tc>
      </w:tr>
      <w:tr w:rsidR="00F35DDD" w:rsidRPr="00F35DDD" w14:paraId="096FD86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956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135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F3C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D47F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如果登记，档案登记的时间</w:t>
            </w:r>
          </w:p>
        </w:tc>
      </w:tr>
      <w:tr w:rsidR="00F35DDD" w:rsidRPr="00F35DDD" w14:paraId="40854C11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E54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747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F91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F6436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登记时间</w:t>
            </w:r>
          </w:p>
        </w:tc>
      </w:tr>
      <w:tr w:rsidR="00F35DDD" w:rsidRPr="00F35DDD" w14:paraId="4D7CFC8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40D1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791F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84DD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EC3B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620F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B58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6DB29E6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B34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C9D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150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7D0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DE3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FDC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6BA11257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AF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092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AS009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4E3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C2D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702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44AA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RegistrationPersonnel</w:t>
            </w:r>
          </w:p>
        </w:tc>
      </w:tr>
      <w:tr w:rsidR="00F35DDD" w:rsidRPr="00F35DDD" w14:paraId="25EC044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8D2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698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5CE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B8C86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登记本档案的负责人</w:t>
            </w:r>
          </w:p>
        </w:tc>
      </w:tr>
      <w:tr w:rsidR="00F35DDD" w:rsidRPr="00F35DDD" w14:paraId="30431E0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3BB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5F8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908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1D77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登记负责人</w:t>
            </w:r>
          </w:p>
        </w:tc>
      </w:tr>
      <w:tr w:rsidR="00F35DDD" w:rsidRPr="00F35DDD" w14:paraId="6C5927B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40F3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8A9E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B564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A3E6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805D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5444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5190038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769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85A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28B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C90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00D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FB4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F54139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FB7BA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73AE00E" w14:textId="477FBCED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22A0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2A66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5C9A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5F38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C05B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52ECAAA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FE8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833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5F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50F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存储情况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EA7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F459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StorageStatus</w:t>
            </w:r>
          </w:p>
        </w:tc>
      </w:tr>
      <w:tr w:rsidR="00F35DDD" w:rsidRPr="00F35DDD" w14:paraId="6C97958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B6C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7E2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存储情况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B54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9552D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档案是否存储在档案室中</w:t>
            </w:r>
          </w:p>
        </w:tc>
      </w:tr>
      <w:tr w:rsidR="00F35DDD" w:rsidRPr="00F35DDD" w14:paraId="0B0F4066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9E2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16C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D87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3423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存储状态</w:t>
            </w:r>
          </w:p>
        </w:tc>
      </w:tr>
      <w:tr w:rsidR="00F35DDD" w:rsidRPr="00F35DDD" w14:paraId="3E9C798F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6406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278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FFDF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EF4C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230E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B760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1位</w:t>
            </w:r>
          </w:p>
        </w:tc>
      </w:tr>
      <w:tr w:rsidR="00F35DDD" w:rsidRPr="00F35DDD" w14:paraId="29D4B3D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3C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437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2BC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4AF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C68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43A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A618871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115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548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AS011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A18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9F1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存储日期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460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FBE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StorageDate</w:t>
            </w:r>
          </w:p>
        </w:tc>
      </w:tr>
      <w:tr w:rsidR="00F35DDD" w:rsidRPr="00F35DDD" w14:paraId="1254B04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3AE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B2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B13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EA4B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如果存储，档案存储的时间</w:t>
            </w:r>
          </w:p>
        </w:tc>
      </w:tr>
      <w:tr w:rsidR="00F35DDD" w:rsidRPr="00F35DDD" w14:paraId="46E29BB5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D8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33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0FC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8A2CB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存储时间</w:t>
            </w:r>
          </w:p>
        </w:tc>
      </w:tr>
      <w:tr w:rsidR="00F35DDD" w:rsidRPr="00F35DDD" w14:paraId="2145742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C5B2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2A0D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0594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CD89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E321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43AE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3546F5C0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149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CA3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76A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69C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B53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CD5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5825D0CB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8A7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98A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8C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CA9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670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CBB9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StoragePersonnel</w:t>
            </w:r>
          </w:p>
        </w:tc>
      </w:tr>
      <w:tr w:rsidR="00F35DDD" w:rsidRPr="00F35DDD" w14:paraId="2041262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F16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1D2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731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2BD2C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存储本档案的负责人</w:t>
            </w:r>
          </w:p>
        </w:tc>
      </w:tr>
      <w:tr w:rsidR="00F35DDD" w:rsidRPr="00F35DDD" w14:paraId="71AAB01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AF0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A71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E77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5965F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存储负责人</w:t>
            </w:r>
          </w:p>
        </w:tc>
      </w:tr>
      <w:tr w:rsidR="00F35DDD" w:rsidRPr="00F35DDD" w14:paraId="36D72279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254F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3912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563A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DFF9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468C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56BD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45A7CC2B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501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CE9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68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38E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51F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F66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785828AA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5AC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216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AS013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FF0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7EA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访问权限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12A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83A0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AccessPermission</w:t>
            </w:r>
          </w:p>
        </w:tc>
      </w:tr>
      <w:tr w:rsidR="00F35DDD" w:rsidRPr="00F35DDD" w14:paraId="5A638AFD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EC1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B1E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访问权限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CCD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43641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访问本档案所需要的权限</w:t>
            </w:r>
          </w:p>
        </w:tc>
      </w:tr>
      <w:tr w:rsidR="00F35DDD" w:rsidRPr="00F35DDD" w14:paraId="402EE4A4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F47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2F1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C33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90202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访问等级</w:t>
            </w:r>
          </w:p>
        </w:tc>
      </w:tr>
      <w:tr w:rsidR="00F35DDD" w:rsidRPr="00F35DDD" w14:paraId="0AE0701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64B4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3E67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D827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2757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0D0C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598B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2位</w:t>
            </w:r>
          </w:p>
        </w:tc>
      </w:tr>
      <w:tr w:rsidR="00F35DDD" w:rsidRPr="00F35DDD" w14:paraId="6AF5243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C58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EA2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BAE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1C9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CE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A72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DD56BFF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098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644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RM001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6CB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13B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档案架标号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945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AE2A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RackNumber</w:t>
            </w:r>
          </w:p>
        </w:tc>
      </w:tr>
      <w:tr w:rsidR="00F35DDD" w:rsidRPr="00F35DDD" w14:paraId="3D4C8925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D4E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7AE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档案架标号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CE8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12E0F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每个档案架对应的编号</w:t>
            </w:r>
          </w:p>
        </w:tc>
      </w:tr>
      <w:tr w:rsidR="00F35DDD" w:rsidRPr="00F35DDD" w14:paraId="406BE21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132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A5C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173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7F805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档案架编号</w:t>
            </w:r>
          </w:p>
        </w:tc>
      </w:tr>
      <w:tr w:rsidR="00F35DDD" w:rsidRPr="00F35DDD" w14:paraId="46EB13C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CC3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6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6B38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1226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06D6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2E36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3CCC7A15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857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6EC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DE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DB0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D2C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5AE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3927905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39402" w14:textId="77777777" w:rsid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564E1D5" w14:textId="3DD9FBF4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89F7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97D9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3743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B5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3405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C3C55A1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3E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FAF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RM002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75C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4FA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档案架位置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414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F61E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RackLocation</w:t>
            </w:r>
          </w:p>
        </w:tc>
      </w:tr>
      <w:tr w:rsidR="00F35DDD" w:rsidRPr="00F35DDD" w14:paraId="28DFE4BC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D27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C67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档案架位置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F6B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B2C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档案架所在的位置</w:t>
            </w:r>
          </w:p>
        </w:tc>
      </w:tr>
      <w:tr w:rsidR="00F35DDD" w:rsidRPr="00F35DDD" w14:paraId="6928E3F6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DAE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11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CC4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1EF85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档案架位置</w:t>
            </w:r>
          </w:p>
        </w:tc>
      </w:tr>
      <w:tr w:rsidR="00F35DDD" w:rsidRPr="00F35DDD" w14:paraId="462D10F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E387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9473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DA08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376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85C4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84A0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6ECB45C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8BF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0BD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49F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94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B01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8F8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342F6F2F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B63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653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RM003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F30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494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E40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94D8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RackType</w:t>
            </w:r>
          </w:p>
        </w:tc>
      </w:tr>
      <w:tr w:rsidR="00F35DDD" w:rsidRPr="00F35DDD" w14:paraId="4B993B64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3AB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38E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838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AFBAA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档案架存储的档案类型</w:t>
            </w:r>
          </w:p>
        </w:tc>
      </w:tr>
      <w:tr w:rsidR="00F35DDD" w:rsidRPr="00F35DDD" w14:paraId="5AE41F86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3C2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63D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F7C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8B951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档案架存储类型</w:t>
            </w:r>
          </w:p>
        </w:tc>
      </w:tr>
      <w:tr w:rsidR="00F35DDD" w:rsidRPr="00F35DDD" w14:paraId="74A70D0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A350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A6E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D103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B49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338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11F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4B92CB6A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0A5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E5A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20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98F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2B2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549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66B396DC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76B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AA7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RM004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41B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9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使用空间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978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805C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UsedCapacity</w:t>
            </w:r>
          </w:p>
        </w:tc>
      </w:tr>
      <w:tr w:rsidR="00F35DDD" w:rsidRPr="00F35DDD" w14:paraId="119175C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6CC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2B7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使用空间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7A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0060E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档案架已经使用的空间</w:t>
            </w:r>
          </w:p>
        </w:tc>
      </w:tr>
      <w:tr w:rsidR="00F35DDD" w:rsidRPr="00F35DDD" w14:paraId="0D616DC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053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27F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9ED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73B13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已使用空间</w:t>
            </w:r>
          </w:p>
        </w:tc>
      </w:tr>
      <w:tr w:rsidR="00F35DDD" w:rsidRPr="00F35DDD" w14:paraId="02CCE4E4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D685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8FE3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572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3649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5D50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A835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5位</w:t>
            </w:r>
          </w:p>
        </w:tc>
      </w:tr>
      <w:tr w:rsidR="00F35DDD" w:rsidRPr="00F35DDD" w14:paraId="5547DCF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BB4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C7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DBF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BC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65D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C3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A605927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EC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618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RM005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BFF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BEC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剩余空间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52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97EB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LeftCapacity</w:t>
            </w:r>
          </w:p>
        </w:tc>
      </w:tr>
      <w:tr w:rsidR="00F35DDD" w:rsidRPr="00F35DDD" w14:paraId="7B285AB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F91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017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剩余空间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97C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47A8E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档案架剩余的空间</w:t>
            </w:r>
          </w:p>
        </w:tc>
      </w:tr>
      <w:tr w:rsidR="00F35DDD" w:rsidRPr="00F35DDD" w14:paraId="63C087CC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4D5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9AA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04A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A7A06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剩余空间</w:t>
            </w:r>
          </w:p>
        </w:tc>
      </w:tr>
      <w:tr w:rsidR="00F35DDD" w:rsidRPr="00F35DDD" w14:paraId="04995BD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67FC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14AB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B27C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15E4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A75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51EB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5位</w:t>
            </w:r>
          </w:p>
        </w:tc>
      </w:tr>
      <w:tr w:rsidR="00F35DDD" w:rsidRPr="00F35DDD" w14:paraId="4772CDE7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AB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865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4E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878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D2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17D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87447A6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EA3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FF6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RM006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D2B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3DC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BA0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4739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RackStatus</w:t>
            </w:r>
          </w:p>
        </w:tc>
      </w:tr>
      <w:tr w:rsidR="00F35DDD" w:rsidRPr="00F35DDD" w14:paraId="31CC2FB6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573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9D6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档案架状态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D8F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98B10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档案架是否损坏，使用</w:t>
            </w:r>
          </w:p>
        </w:tc>
      </w:tr>
      <w:tr w:rsidR="00F35DDD" w:rsidRPr="00F35DDD" w14:paraId="61E47C8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E9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FA2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729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2D821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档案架状态</w:t>
            </w:r>
          </w:p>
        </w:tc>
      </w:tr>
      <w:tr w:rsidR="00F35DDD" w:rsidRPr="00F35DDD" w14:paraId="16EEB4D5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A2EA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D37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9543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0156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1C10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7BEC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70C65994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0F7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478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F77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03F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167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6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4FE4FED9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797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263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HMM001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F17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C0B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存储器编号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2B4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3237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MemoryNumber</w:t>
            </w:r>
          </w:p>
        </w:tc>
      </w:tr>
      <w:tr w:rsidR="00F35DDD" w:rsidRPr="00F35DDD" w14:paraId="277E91E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AA8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621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存储器编号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176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3042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存储器的唯一编号</w:t>
            </w:r>
          </w:p>
        </w:tc>
      </w:tr>
      <w:tr w:rsidR="00F35DDD" w:rsidRPr="00F35DDD" w14:paraId="20DE29B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1AF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691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738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2E78D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存储器编号</w:t>
            </w:r>
          </w:p>
        </w:tc>
      </w:tr>
      <w:tr w:rsidR="00F35DDD" w:rsidRPr="00F35DDD" w14:paraId="4FE10CD4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7D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FEAF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926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DFAE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FD51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FF89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7D702CAA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F58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5E6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D39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FB7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7D4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776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5CD049F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60D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49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HMM002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03B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CA1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A8A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EF58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MemoryTyoe</w:t>
            </w:r>
          </w:p>
        </w:tc>
      </w:tr>
      <w:tr w:rsidR="00F35DDD" w:rsidRPr="00F35DDD" w14:paraId="1A8DDB3A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086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0E1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A5A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4BAF3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存储器储存的类型</w:t>
            </w:r>
          </w:p>
        </w:tc>
      </w:tr>
      <w:tr w:rsidR="00F35DDD" w:rsidRPr="00F35DDD" w14:paraId="1ABE270F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F86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B2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04A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D6BA8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存储器存储类型</w:t>
            </w:r>
          </w:p>
        </w:tc>
      </w:tr>
      <w:tr w:rsidR="00F35DDD" w:rsidRPr="00F35DDD" w14:paraId="48B4DD3B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D1A7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DA4B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4FDF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08FE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D653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0AFC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1E681CF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FC2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FDD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131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A40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D41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987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4CE3B77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323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AB6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HMM003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10B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14B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存储器容量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26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8E82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MempryCapacity</w:t>
            </w:r>
          </w:p>
        </w:tc>
      </w:tr>
      <w:tr w:rsidR="00F35DDD" w:rsidRPr="00F35DDD" w14:paraId="301C41C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194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727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存储器容量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FA0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69D4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存储器的存储容量</w:t>
            </w:r>
          </w:p>
        </w:tc>
      </w:tr>
      <w:tr w:rsidR="00F35DDD" w:rsidRPr="00F35DDD" w14:paraId="64F6950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9A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8E1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浮点数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F7C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D16AB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存储器空间</w:t>
            </w:r>
          </w:p>
        </w:tc>
      </w:tr>
      <w:tr w:rsidR="00F35DDD" w:rsidRPr="00F35DDD" w14:paraId="73B5508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75D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50DA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65A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BB6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D19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80A7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250D0EF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AC0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34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EA6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0B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FB6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30E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6492C609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E54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188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HMM004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F7C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C71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使用空间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1F6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DD9A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UsedCapacity</w:t>
            </w:r>
          </w:p>
        </w:tc>
      </w:tr>
      <w:tr w:rsidR="00F35DDD" w:rsidRPr="00F35DDD" w14:paraId="655D974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2B3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0F6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使用空间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0F2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34EC6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存储器已使用空间</w:t>
            </w:r>
          </w:p>
        </w:tc>
      </w:tr>
      <w:tr w:rsidR="00F35DDD" w:rsidRPr="00F35DDD" w14:paraId="6BB7A07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C47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03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浮点数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FC3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2125E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已使用空间</w:t>
            </w:r>
          </w:p>
        </w:tc>
      </w:tr>
      <w:tr w:rsidR="00F35DDD" w:rsidRPr="00F35DDD" w14:paraId="4416B70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348F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25E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AE3A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CD5D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44DD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B9F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5BEFC58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75F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149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B85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556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EC5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E8B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F7CDE38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0C0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4A4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HMM005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73C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D8B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剩余空间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81A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1F04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LeftCapacity</w:t>
            </w:r>
          </w:p>
        </w:tc>
      </w:tr>
      <w:tr w:rsidR="00F35DDD" w:rsidRPr="00F35DDD" w14:paraId="1C4712AA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C3D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E89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剩余空间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B80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6510E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存储器剩余空间</w:t>
            </w:r>
          </w:p>
        </w:tc>
      </w:tr>
      <w:tr w:rsidR="00F35DDD" w:rsidRPr="00F35DDD" w14:paraId="76FD042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D0E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3E1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浮点数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978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3D053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剩余空间</w:t>
            </w:r>
          </w:p>
        </w:tc>
      </w:tr>
      <w:tr w:rsidR="00F35DDD" w:rsidRPr="00F35DDD" w14:paraId="22D152F9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9CA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AF99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66C9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119B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5B17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51C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8位</w:t>
            </w:r>
          </w:p>
        </w:tc>
      </w:tr>
      <w:tr w:rsidR="00F35DDD" w:rsidRPr="00F35DDD" w14:paraId="6223D190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DBC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E39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364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EEE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AD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4CB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C27DBC1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78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62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HMM006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EA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4AD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332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86F7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MemoryStatus</w:t>
            </w:r>
          </w:p>
        </w:tc>
      </w:tr>
      <w:tr w:rsidR="00F35DDD" w:rsidRPr="00F35DDD" w14:paraId="76017F2B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3A3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B47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存储器状态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B97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FBAB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存储器的使用，损毁状态</w:t>
            </w:r>
          </w:p>
        </w:tc>
      </w:tr>
      <w:tr w:rsidR="00F35DDD" w:rsidRPr="00F35DDD" w14:paraId="13CC890A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7D7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CB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FF8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FAA65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存储器状态</w:t>
            </w:r>
          </w:p>
        </w:tc>
      </w:tr>
      <w:tr w:rsidR="00F35DDD" w:rsidRPr="00F35DDD" w14:paraId="3A870CD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1FCE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0139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B7FD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5012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8F92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BF0F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4D19C63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66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E11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8C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E2D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177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3E1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7BD9A2BC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D49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60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CB2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D82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33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1F0A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</w:p>
        </w:tc>
      </w:tr>
      <w:tr w:rsidR="00F35DDD" w:rsidRPr="00F35DDD" w14:paraId="103D2B4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05D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4F7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E1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F85E0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用户唯一ID</w:t>
            </w:r>
          </w:p>
        </w:tc>
      </w:tr>
      <w:tr w:rsidR="00F35DDD" w:rsidRPr="00F35DDD" w14:paraId="2C30FC5D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4E1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6F2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A1E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4B20A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UID</w:t>
            </w:r>
          </w:p>
        </w:tc>
      </w:tr>
      <w:tr w:rsidR="00F35DDD" w:rsidRPr="00F35DDD" w14:paraId="3E0C16B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E571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12A3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D2D7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5EB8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93D7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894A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7B9DF01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9BC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125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77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E90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70A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F49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5686A2B4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85F1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4003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A28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EAF1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1078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AF3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1EA5128A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9B0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ECD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3F8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4A8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FC2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D44C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</w:tr>
      <w:tr w:rsidR="00F35DDD" w:rsidRPr="00F35DDD" w14:paraId="4A5A34B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F61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FF3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F0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6792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用户自定义用户名</w:t>
            </w:r>
          </w:p>
        </w:tc>
      </w:tr>
      <w:tr w:rsidR="00F35DDD" w:rsidRPr="00F35DDD" w14:paraId="71C99E9E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3B5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E01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367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B848B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用户名称</w:t>
            </w:r>
          </w:p>
        </w:tc>
      </w:tr>
      <w:tr w:rsidR="00F35DDD" w:rsidRPr="00F35DDD" w14:paraId="443F3F82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6F7F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31C7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8C0E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C26B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6366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2449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1065687E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3D7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AC8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75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A8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7E2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2A0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623A69D1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747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555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SU003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7A6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AB0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34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B103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F35DDD" w:rsidRPr="00F35DDD" w14:paraId="63013D17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749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430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628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33B05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用户自定义密码</w:t>
            </w:r>
          </w:p>
        </w:tc>
      </w:tr>
      <w:tr w:rsidR="00F35DDD" w:rsidRPr="00F35DDD" w14:paraId="0D1FEFA1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7B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53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2AB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36030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F35DDD" w:rsidRPr="00F35DDD" w14:paraId="51A308D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8A82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8215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39E0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379A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F754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21A2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63FB8218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E76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8A8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4AF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AB1D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590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D45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60E3521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C72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2DB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SU004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735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8A5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607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78CB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StaffID</w:t>
            </w:r>
          </w:p>
        </w:tc>
      </w:tr>
      <w:tr w:rsidR="00F35DDD" w:rsidRPr="00F35DDD" w14:paraId="1BA86C6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F50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DBC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9A1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A07B5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用户的工号</w:t>
            </w:r>
          </w:p>
        </w:tc>
      </w:tr>
      <w:tr w:rsidR="00F35DDD" w:rsidRPr="00F35DDD" w14:paraId="14867C1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B2C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91E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00D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F45C5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EID</w:t>
            </w:r>
          </w:p>
        </w:tc>
      </w:tr>
      <w:tr w:rsidR="00F35DDD" w:rsidRPr="00F35DDD" w14:paraId="7E5E2B76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2A6E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A39D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90CD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DC4D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4F29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CB66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5BCAD59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47E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24E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17E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6B16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073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2CE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04A56823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6AD0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84BB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CABF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D83A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FCF7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617A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3C3CB7E5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C24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DF6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SU005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373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95F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EB6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C3FE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PermissionLevel</w:t>
            </w:r>
          </w:p>
        </w:tc>
      </w:tr>
      <w:tr w:rsidR="00F35DDD" w:rsidRPr="00F35DDD" w14:paraId="706D367B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567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2F4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FD6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543B2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当前用户的权限等级</w:t>
            </w:r>
          </w:p>
        </w:tc>
      </w:tr>
      <w:tr w:rsidR="00F35DDD" w:rsidRPr="00F35DDD" w14:paraId="129BF2B3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F03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43A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D5F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3BD661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用户权限</w:t>
            </w:r>
          </w:p>
        </w:tc>
      </w:tr>
      <w:tr w:rsidR="00F35DDD" w:rsidRPr="00F35DDD" w14:paraId="6978A201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A7DF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04DA0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EC2A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F6B2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F4849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4CF1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2位</w:t>
            </w:r>
          </w:p>
        </w:tc>
      </w:tr>
      <w:tr w:rsidR="00F35DDD" w:rsidRPr="00F35DDD" w14:paraId="7BAC6F65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F09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47E5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F10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CB3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EA8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2C0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C69A89E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67E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1C0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D51E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DB2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索引名称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5FBB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5465F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IndexName</w:t>
            </w:r>
          </w:p>
        </w:tc>
      </w:tr>
      <w:tr w:rsidR="00F35DDD" w:rsidRPr="00F35DDD" w14:paraId="0BEDBE32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83D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FC7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索引名称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2D8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62D0B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分类中对应的索引名称</w:t>
            </w:r>
          </w:p>
        </w:tc>
      </w:tr>
      <w:tr w:rsidR="00F35DDD" w:rsidRPr="00F35DDD" w14:paraId="7F0B6F0B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431B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2C7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99E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AC60D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索引名</w:t>
            </w:r>
          </w:p>
        </w:tc>
      </w:tr>
      <w:tr w:rsidR="00F35DDD" w:rsidRPr="00F35DDD" w14:paraId="43A2BDDF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FE484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E8EF8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F930A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8C36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CCE97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E229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  <w:tr w:rsidR="00F35DDD" w:rsidRPr="00F35DDD" w14:paraId="237C66DD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EFF3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1240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D3FA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F689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C20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403F" w14:textId="77777777" w:rsidR="00F35DDD" w:rsidRDefault="00F35DDD" w:rsidP="00F35DDD">
            <w:pPr>
              <w:widowControl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14:paraId="18919135" w14:textId="6E59CD33" w:rsidR="00F35DDD" w:rsidRPr="00F35DDD" w:rsidRDefault="00F35DDD" w:rsidP="00F35DDD">
            <w:pPr>
              <w:widowControl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5DDD" w:rsidRPr="00F35DDD" w14:paraId="26C0EA6F" w14:textId="77777777" w:rsidTr="00F35DDD">
        <w:trPr>
          <w:trHeight w:val="28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02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标识符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6CDE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AI002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4581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34C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索引标识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10A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DEF4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IndexValue</w:t>
            </w:r>
          </w:p>
        </w:tc>
      </w:tr>
      <w:tr w:rsidR="00F35DDD" w:rsidRPr="00F35DDD" w14:paraId="64CA1698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58EC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简称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433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索引标识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0A3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DCCDA5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该索引对应的编号</w:t>
            </w:r>
          </w:p>
        </w:tc>
      </w:tr>
      <w:tr w:rsidR="00F35DDD" w:rsidRPr="00F35DDD" w14:paraId="1210FDE9" w14:textId="77777777" w:rsidTr="00F35DDD">
        <w:trPr>
          <w:trHeight w:val="285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B563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6D96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C612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同义名词</w:t>
            </w:r>
          </w:p>
        </w:tc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BB6B5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索引编号</w:t>
            </w:r>
          </w:p>
        </w:tc>
      </w:tr>
      <w:tr w:rsidR="00F35DDD" w:rsidRPr="00F35DDD" w14:paraId="35C9859C" w14:textId="77777777" w:rsidTr="00F35DDD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9944F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元数据类型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6B2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B53F8" w14:textId="77777777" w:rsidR="00F35DDD" w:rsidRPr="00F35DDD" w:rsidRDefault="00F35DDD" w:rsidP="00F35DDD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13AE4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D28F2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8D03D" w14:textId="77777777" w:rsidR="00F35DDD" w:rsidRPr="00F35DDD" w:rsidRDefault="00F35DDD" w:rsidP="00F35DDD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D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25位</w:t>
            </w:r>
          </w:p>
        </w:tc>
      </w:tr>
    </w:tbl>
    <w:p w14:paraId="6BA4BBE2" w14:textId="459F2208" w:rsidR="00D73C3F" w:rsidRDefault="00D73C3F" w:rsidP="00D73C3F">
      <w:pPr>
        <w:pStyle w:val="1"/>
      </w:pPr>
      <w:r>
        <w:rPr>
          <w:rFonts w:hint="eastAsia"/>
        </w:rPr>
        <w:lastRenderedPageBreak/>
        <w:t>六、档案归档系统领域类图</w:t>
      </w:r>
    </w:p>
    <w:p w14:paraId="594EDD63" w14:textId="5A31F766" w:rsidR="00601136" w:rsidRDefault="002941BB" w:rsidP="00764CA4">
      <w:pPr>
        <w:pStyle w:val="2"/>
      </w:pPr>
      <w:r w:rsidRPr="002941BB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56057EE9" wp14:editId="4361D291">
            <wp:simplePos x="0" y="0"/>
            <wp:positionH relativeFrom="page">
              <wp:align>left</wp:align>
            </wp:positionH>
            <wp:positionV relativeFrom="paragraph">
              <wp:posOffset>619125</wp:posOffset>
            </wp:positionV>
            <wp:extent cx="741235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39" y="21312"/>
                <wp:lineTo x="21539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367" cy="14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136">
        <w:rPr>
          <w:rFonts w:hint="eastAsia"/>
        </w:rPr>
        <w:t>6</w:t>
      </w:r>
      <w:r w:rsidR="00601136">
        <w:t xml:space="preserve">.1 </w:t>
      </w:r>
      <w:r w:rsidR="00601136">
        <w:rPr>
          <w:rFonts w:hint="eastAsia"/>
        </w:rPr>
        <w:t>用例与文档关系表</w:t>
      </w:r>
    </w:p>
    <w:p w14:paraId="4F8D175D" w14:textId="4B46D8CA" w:rsidR="00601136" w:rsidRDefault="00601136" w:rsidP="00764CA4">
      <w:pPr>
        <w:pStyle w:val="2"/>
      </w:pPr>
      <w:r>
        <w:rPr>
          <w:rFonts w:hint="eastAsia"/>
        </w:rPr>
        <w:t>6</w:t>
      </w:r>
      <w:r>
        <w:t>.</w:t>
      </w:r>
      <w:r w:rsidR="007D5ED2">
        <w:t>2</w:t>
      </w:r>
      <w:r>
        <w:t xml:space="preserve"> </w:t>
      </w:r>
      <w:r>
        <w:rPr>
          <w:rFonts w:hint="eastAsia"/>
        </w:rPr>
        <w:t>类图确认表</w:t>
      </w:r>
    </w:p>
    <w:p w14:paraId="4FDF6EB1" w14:textId="6CA48F21" w:rsidR="00601136" w:rsidRDefault="007D5ED2" w:rsidP="007D5ED2">
      <w:pPr>
        <w:pStyle w:val="a6"/>
      </w:pPr>
      <w:r w:rsidRPr="007D5ED2">
        <w:rPr>
          <w:noProof/>
        </w:rPr>
        <w:drawing>
          <wp:inline distT="0" distB="0" distL="0" distR="0" wp14:anchorId="2D8E5923" wp14:editId="379064F3">
            <wp:extent cx="5274310" cy="135636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E7D2" w14:textId="6F7442C2" w:rsidR="00601136" w:rsidRDefault="00601136" w:rsidP="007D5ED2">
      <w:pPr>
        <w:pStyle w:val="2"/>
      </w:pPr>
      <w:r>
        <w:rPr>
          <w:rFonts w:hint="eastAsia"/>
        </w:rPr>
        <w:lastRenderedPageBreak/>
        <w:t>6</w:t>
      </w:r>
      <w:r>
        <w:t>.</w:t>
      </w:r>
      <w:r w:rsidR="007D5ED2">
        <w:t>3</w:t>
      </w:r>
      <w:r>
        <w:t xml:space="preserve"> </w:t>
      </w:r>
      <w:r>
        <w:rPr>
          <w:rFonts w:hint="eastAsia"/>
        </w:rPr>
        <w:t>领域类图</w:t>
      </w:r>
    </w:p>
    <w:p w14:paraId="6343BB6C" w14:textId="5308C1EE" w:rsidR="00497B82" w:rsidRPr="00D73C3F" w:rsidRDefault="002941BB" w:rsidP="002941BB">
      <w:pPr>
        <w:pStyle w:val="a6"/>
      </w:pPr>
      <w:r>
        <w:rPr>
          <w:noProof/>
        </w:rPr>
        <w:drawing>
          <wp:inline distT="0" distB="0" distL="0" distR="0" wp14:anchorId="7A58E1D9" wp14:editId="051E9CD1">
            <wp:extent cx="5274310" cy="3942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5A32" w14:textId="24FE7B5A" w:rsidR="002F1A57" w:rsidRDefault="00886DC4" w:rsidP="00886DC4">
      <w:pPr>
        <w:pStyle w:val="1"/>
      </w:pPr>
      <w:r>
        <w:rPr>
          <w:rFonts w:hint="eastAsia"/>
        </w:rPr>
        <w:t>七、非功能性需求</w:t>
      </w:r>
    </w:p>
    <w:p w14:paraId="51CEF1C1" w14:textId="69822AF1" w:rsidR="000C7A9B" w:rsidRDefault="00465F3B" w:rsidP="007C385F">
      <w:pPr>
        <w:pStyle w:val="2"/>
      </w:pPr>
      <w:r>
        <w:t xml:space="preserve">7.1 </w:t>
      </w:r>
      <w:r>
        <w:rPr>
          <w:rFonts w:hint="eastAsia"/>
        </w:rPr>
        <w:t>物理需求分析</w:t>
      </w:r>
    </w:p>
    <w:p w14:paraId="4262EEE9" w14:textId="77777777" w:rsidR="007C385F" w:rsidRPr="007C385F" w:rsidRDefault="007C385F" w:rsidP="007C385F">
      <w:r w:rsidRPr="007C385F">
        <w:rPr>
          <w:rFonts w:hint="eastAsia"/>
        </w:rPr>
        <w:t>实现冗机备份处理和内部业务的负载平衡</w:t>
      </w:r>
    </w:p>
    <w:p w14:paraId="6874274D" w14:textId="77777777" w:rsidR="007C385F" w:rsidRPr="007C385F" w:rsidRDefault="007C385F" w:rsidP="007C385F">
      <w:r w:rsidRPr="007C385F">
        <w:rPr>
          <w:rFonts w:hint="eastAsia"/>
        </w:rPr>
        <w:t>性能指标：主频2GHz以上，内存4G以上，硬盘1TGB以上</w:t>
      </w:r>
    </w:p>
    <w:p w14:paraId="0BFC9293" w14:textId="77777777" w:rsidR="00E371BE" w:rsidRPr="007C385F" w:rsidRDefault="00E371BE" w:rsidP="000C7A9B"/>
    <w:p w14:paraId="4FEA77C2" w14:textId="3A4793A2" w:rsidR="00465F3B" w:rsidRDefault="00465F3B" w:rsidP="007C385F">
      <w:pPr>
        <w:pStyle w:val="2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实施需求分析</w:t>
      </w:r>
    </w:p>
    <w:p w14:paraId="66F79061" w14:textId="147E7E2E" w:rsidR="007C385F" w:rsidRPr="007C385F" w:rsidRDefault="007C385F" w:rsidP="007C385F">
      <w:r>
        <w:rPr>
          <w:rFonts w:hint="eastAsia"/>
        </w:rPr>
        <w:t>服务器：</w:t>
      </w:r>
    </w:p>
    <w:p w14:paraId="1BEAA516" w14:textId="77777777" w:rsidR="007C385F" w:rsidRPr="007C385F" w:rsidRDefault="007C385F" w:rsidP="007C385F">
      <w:pPr>
        <w:numPr>
          <w:ilvl w:val="0"/>
          <w:numId w:val="8"/>
        </w:numPr>
      </w:pPr>
      <w:r w:rsidRPr="007C385F">
        <w:rPr>
          <w:rFonts w:hint="eastAsia"/>
        </w:rPr>
        <w:t>操作系统windows server 2019</w:t>
      </w:r>
    </w:p>
    <w:p w14:paraId="13CC054D" w14:textId="77777777" w:rsidR="007C385F" w:rsidRPr="007C385F" w:rsidRDefault="007C385F" w:rsidP="007C385F">
      <w:pPr>
        <w:numPr>
          <w:ilvl w:val="0"/>
          <w:numId w:val="8"/>
        </w:numPr>
      </w:pPr>
      <w:r w:rsidRPr="007C385F">
        <w:rPr>
          <w:rFonts w:hint="eastAsia"/>
        </w:rPr>
        <w:t>Web服务器使用oracle weblogic</w:t>
      </w:r>
    </w:p>
    <w:p w14:paraId="14F41951" w14:textId="77777777" w:rsidR="007C385F" w:rsidRPr="007C385F" w:rsidRDefault="007C385F" w:rsidP="007C385F">
      <w:pPr>
        <w:numPr>
          <w:ilvl w:val="0"/>
          <w:numId w:val="8"/>
        </w:numPr>
      </w:pPr>
      <w:r w:rsidRPr="007C385F">
        <w:rPr>
          <w:rFonts w:hint="eastAsia"/>
        </w:rPr>
        <w:t>应用服务平台使用 oracle weblogic</w:t>
      </w:r>
    </w:p>
    <w:p w14:paraId="737BF0B2" w14:textId="53BB5A37" w:rsidR="007C385F" w:rsidRDefault="007C385F" w:rsidP="007C385F">
      <w:pPr>
        <w:numPr>
          <w:ilvl w:val="0"/>
          <w:numId w:val="8"/>
        </w:numPr>
      </w:pPr>
      <w:r w:rsidRPr="007C385F">
        <w:rPr>
          <w:rFonts w:hint="eastAsia"/>
        </w:rPr>
        <w:t>性能监视软件使用IBM Tivoli</w:t>
      </w:r>
    </w:p>
    <w:p w14:paraId="5580CFF6" w14:textId="3D84CC16" w:rsidR="007C385F" w:rsidRPr="007C385F" w:rsidRDefault="007C385F" w:rsidP="007C385F">
      <w:r>
        <w:rPr>
          <w:rFonts w:hint="eastAsia"/>
        </w:rPr>
        <w:lastRenderedPageBreak/>
        <w:t>数据库：</w:t>
      </w:r>
    </w:p>
    <w:p w14:paraId="2DFFE076" w14:textId="77777777" w:rsidR="007C385F" w:rsidRPr="007C385F" w:rsidRDefault="007C385F" w:rsidP="007C385F">
      <w:pPr>
        <w:numPr>
          <w:ilvl w:val="0"/>
          <w:numId w:val="9"/>
        </w:numPr>
      </w:pPr>
      <w:r w:rsidRPr="007C385F">
        <w:rPr>
          <w:rFonts w:hint="eastAsia"/>
        </w:rPr>
        <w:t>Oracle database 19C</w:t>
      </w:r>
    </w:p>
    <w:p w14:paraId="6BE5AFE7" w14:textId="6A97DAD6" w:rsidR="00E371BE" w:rsidRDefault="007C385F" w:rsidP="000C7A9B">
      <w:r>
        <w:rPr>
          <w:rFonts w:hint="eastAsia"/>
        </w:rPr>
        <w:t>开发语言：</w:t>
      </w:r>
    </w:p>
    <w:p w14:paraId="5CCA98FF" w14:textId="77777777" w:rsidR="007C385F" w:rsidRPr="007C385F" w:rsidRDefault="007C385F" w:rsidP="007C385F">
      <w:pPr>
        <w:numPr>
          <w:ilvl w:val="0"/>
          <w:numId w:val="10"/>
        </w:numPr>
      </w:pPr>
      <w:r w:rsidRPr="007C385F">
        <w:rPr>
          <w:rFonts w:hint="eastAsia"/>
        </w:rPr>
        <w:t xml:space="preserve">JAVA EE </w:t>
      </w:r>
    </w:p>
    <w:p w14:paraId="5EB325D2" w14:textId="77777777" w:rsidR="007C385F" w:rsidRDefault="007C385F" w:rsidP="000C7A9B"/>
    <w:p w14:paraId="2E2DEAD1" w14:textId="659A183E" w:rsidR="00465F3B" w:rsidRDefault="00465F3B" w:rsidP="007C385F">
      <w:pPr>
        <w:pStyle w:val="2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易用需求分析</w:t>
      </w:r>
    </w:p>
    <w:p w14:paraId="44958981" w14:textId="7A8852C9" w:rsidR="007C385F" w:rsidRPr="007C385F" w:rsidRDefault="007C385F" w:rsidP="007C385F">
      <w:r>
        <w:rPr>
          <w:rFonts w:hint="eastAsia"/>
        </w:rPr>
        <w:t>1</w:t>
      </w:r>
      <w:r>
        <w:t xml:space="preserve">. </w:t>
      </w:r>
      <w:r w:rsidRPr="007C385F">
        <w:rPr>
          <w:rFonts w:hint="eastAsia"/>
        </w:rPr>
        <w:t>根据不同的用户权限生成不同的操作功能页面</w:t>
      </w:r>
    </w:p>
    <w:p w14:paraId="37C902B0" w14:textId="58DB126D" w:rsidR="007C385F" w:rsidRPr="007C385F" w:rsidRDefault="007C385F" w:rsidP="007C385F">
      <w:r>
        <w:rPr>
          <w:rFonts w:hint="eastAsia"/>
        </w:rPr>
        <w:t>2．</w:t>
      </w:r>
      <w:r w:rsidRPr="007C385F">
        <w:rPr>
          <w:rFonts w:hint="eastAsia"/>
        </w:rPr>
        <w:t>针对同一用例有多个数据页面的操作，采用导航方式，避免误操作</w:t>
      </w:r>
    </w:p>
    <w:p w14:paraId="3578F833" w14:textId="77777777" w:rsidR="007C385F" w:rsidRPr="007C385F" w:rsidRDefault="007C385F" w:rsidP="007C385F">
      <w:r w:rsidRPr="007C385F">
        <w:rPr>
          <w:rFonts w:hint="eastAsia"/>
        </w:rPr>
        <w:t>编写在线帮助文档</w:t>
      </w:r>
    </w:p>
    <w:p w14:paraId="7CD68355" w14:textId="2DB97B09" w:rsidR="007C385F" w:rsidRPr="007C385F" w:rsidRDefault="007C385F" w:rsidP="007C385F">
      <w:r>
        <w:rPr>
          <w:rFonts w:hint="eastAsia"/>
        </w:rPr>
        <w:t>3</w:t>
      </w:r>
      <w:r>
        <w:t xml:space="preserve">. </w:t>
      </w:r>
      <w:r w:rsidRPr="007C385F">
        <w:rPr>
          <w:rFonts w:hint="eastAsia"/>
        </w:rPr>
        <w:t>采用快捷键、组合键，采用热键的方式提高录入速度，采用Tab或Enter键切换方式，方便录入人员操作</w:t>
      </w:r>
    </w:p>
    <w:p w14:paraId="4C7946AB" w14:textId="19E12236" w:rsidR="007C385F" w:rsidRPr="007C385F" w:rsidRDefault="007C385F" w:rsidP="007C385F">
      <w:r>
        <w:rPr>
          <w:rFonts w:hint="eastAsia"/>
        </w:rPr>
        <w:t xml:space="preserve">4． </w:t>
      </w:r>
      <w:r w:rsidRPr="007C385F">
        <w:rPr>
          <w:rFonts w:hint="eastAsia"/>
        </w:rPr>
        <w:t>系统提示都采用简体中文字体提示，任何的系统性的错误，在录入过程中出现的错误，错误提示后返回录入焦点</w:t>
      </w:r>
    </w:p>
    <w:p w14:paraId="6398F273" w14:textId="76901BEF" w:rsidR="007C385F" w:rsidRPr="007C385F" w:rsidRDefault="007C385F" w:rsidP="007C385F">
      <w:r>
        <w:rPr>
          <w:rFonts w:hint="eastAsia"/>
        </w:rPr>
        <w:t xml:space="preserve">5． </w:t>
      </w:r>
      <w:r w:rsidRPr="007C385F">
        <w:rPr>
          <w:rFonts w:hint="eastAsia"/>
        </w:rPr>
        <w:t>系统页面组织，按照业务数据运算的先后顺序和录入的先后顺序进行布局页面，符合操作人员的行为习惯</w:t>
      </w:r>
    </w:p>
    <w:p w14:paraId="63A0EEF1" w14:textId="77777777" w:rsidR="00E371BE" w:rsidRPr="007C385F" w:rsidRDefault="00E371BE" w:rsidP="007C385F"/>
    <w:p w14:paraId="1B00F27B" w14:textId="2FFB8D63" w:rsidR="00465F3B" w:rsidRDefault="00465F3B" w:rsidP="007C385F">
      <w:pPr>
        <w:pStyle w:val="2"/>
      </w:pPr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性能需求分析</w:t>
      </w:r>
    </w:p>
    <w:p w14:paraId="73014D5F" w14:textId="3C82B5D9" w:rsidR="007C385F" w:rsidRPr="007C385F" w:rsidRDefault="007C385F" w:rsidP="007C385F">
      <w:r>
        <w:rPr>
          <w:rFonts w:hint="eastAsia"/>
        </w:rPr>
        <w:t>档案管理员</w:t>
      </w:r>
      <w:r w:rsidRPr="007C385F">
        <w:rPr>
          <w:rFonts w:hint="eastAsia"/>
        </w:rPr>
        <w:t>在线人数</w:t>
      </w:r>
      <w:r>
        <w:t>10</w:t>
      </w:r>
      <w:r w:rsidRPr="007C385F">
        <w:rPr>
          <w:rFonts w:hint="eastAsia"/>
        </w:rPr>
        <w:t>人</w:t>
      </w:r>
    </w:p>
    <w:p w14:paraId="14022E26" w14:textId="4FB12365" w:rsidR="007C385F" w:rsidRPr="007C385F" w:rsidRDefault="007C385F" w:rsidP="007C385F">
      <w:r w:rsidRPr="007C385F">
        <w:rPr>
          <w:rFonts w:hint="eastAsia"/>
        </w:rPr>
        <w:t>录入人员在线</w:t>
      </w:r>
      <w:r>
        <w:t>10</w:t>
      </w:r>
      <w:r w:rsidRPr="007C385F">
        <w:rPr>
          <w:rFonts w:hint="eastAsia"/>
        </w:rPr>
        <w:t>人</w:t>
      </w:r>
    </w:p>
    <w:p w14:paraId="5D756F7A" w14:textId="59A7B6C0" w:rsidR="007C385F" w:rsidRPr="007C385F" w:rsidRDefault="007C385F" w:rsidP="007C385F">
      <w:r w:rsidRPr="007C385F">
        <w:rPr>
          <w:rFonts w:hint="eastAsia"/>
        </w:rPr>
        <w:t>时间比较均衡</w:t>
      </w:r>
    </w:p>
    <w:p w14:paraId="606BCFC7" w14:textId="77777777" w:rsidR="00E371BE" w:rsidRPr="007C385F" w:rsidRDefault="00E371BE" w:rsidP="000C7A9B"/>
    <w:p w14:paraId="3CEA9172" w14:textId="230EE3B4" w:rsidR="00465F3B" w:rsidRDefault="00465F3B" w:rsidP="007C385F">
      <w:pPr>
        <w:pStyle w:val="2"/>
      </w:pPr>
      <w:r>
        <w:rPr>
          <w:rFonts w:hint="eastAsia"/>
        </w:rPr>
        <w:t>7</w:t>
      </w:r>
      <w:r>
        <w:t xml:space="preserve">.5 </w:t>
      </w:r>
      <w:r>
        <w:rPr>
          <w:rFonts w:hint="eastAsia"/>
        </w:rPr>
        <w:t>可靠性需求分析</w:t>
      </w:r>
    </w:p>
    <w:p w14:paraId="5E672658" w14:textId="77777777" w:rsidR="007C385F" w:rsidRPr="007C385F" w:rsidRDefault="007C385F" w:rsidP="007C385F">
      <w:r w:rsidRPr="007C385F">
        <w:rPr>
          <w:rFonts w:hint="eastAsia"/>
        </w:rPr>
        <w:t>应用服务器故障：冗机备份</w:t>
      </w:r>
    </w:p>
    <w:p w14:paraId="0D424523" w14:textId="77777777" w:rsidR="00E371BE" w:rsidRPr="007C385F" w:rsidRDefault="00E371BE" w:rsidP="000C7A9B"/>
    <w:sectPr w:rsidR="00E371BE" w:rsidRPr="007C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D7D"/>
    <w:multiLevelType w:val="hybridMultilevel"/>
    <w:tmpl w:val="7A22026C"/>
    <w:lvl w:ilvl="0" w:tplc="3CE46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06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6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08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0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84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8A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4D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A2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032B7"/>
    <w:multiLevelType w:val="hybridMultilevel"/>
    <w:tmpl w:val="832A66C4"/>
    <w:lvl w:ilvl="0" w:tplc="01FEC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46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AC1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AE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86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0B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2E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A8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6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C55A2B"/>
    <w:multiLevelType w:val="hybridMultilevel"/>
    <w:tmpl w:val="FE4649DE"/>
    <w:lvl w:ilvl="0" w:tplc="4434CB2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C36953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409FE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F7C51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6BE6E9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7B226A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F7ACB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CEE5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4CE2E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3E5"/>
    <w:multiLevelType w:val="hybridMultilevel"/>
    <w:tmpl w:val="1AACBC7E"/>
    <w:lvl w:ilvl="0" w:tplc="B32C281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903A9"/>
    <w:multiLevelType w:val="hybridMultilevel"/>
    <w:tmpl w:val="1FBA8B96"/>
    <w:lvl w:ilvl="0" w:tplc="E87C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35D59"/>
    <w:multiLevelType w:val="hybridMultilevel"/>
    <w:tmpl w:val="E4D66412"/>
    <w:lvl w:ilvl="0" w:tplc="A3126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88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C5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C3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D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AB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C8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48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8E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1E770F"/>
    <w:multiLevelType w:val="hybridMultilevel"/>
    <w:tmpl w:val="8CC628EE"/>
    <w:lvl w:ilvl="0" w:tplc="8F18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84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6D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0A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8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8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98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4D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45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3C00F3"/>
    <w:multiLevelType w:val="multilevel"/>
    <w:tmpl w:val="4150E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065E59"/>
    <w:multiLevelType w:val="hybridMultilevel"/>
    <w:tmpl w:val="9B301EDA"/>
    <w:lvl w:ilvl="0" w:tplc="D30C2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41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8F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8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AE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2C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66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8D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EB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77191F"/>
    <w:multiLevelType w:val="hybridMultilevel"/>
    <w:tmpl w:val="E7064CB2"/>
    <w:lvl w:ilvl="0" w:tplc="D590A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84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63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0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8F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8A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87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0D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E8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14FB2"/>
    <w:multiLevelType w:val="hybridMultilevel"/>
    <w:tmpl w:val="3E3CE158"/>
    <w:lvl w:ilvl="0" w:tplc="99FCD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40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AC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8E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2A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526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43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45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6D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F42225"/>
    <w:multiLevelType w:val="multilevel"/>
    <w:tmpl w:val="15C693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623635"/>
    <w:multiLevelType w:val="hybridMultilevel"/>
    <w:tmpl w:val="7CA8ABEC"/>
    <w:lvl w:ilvl="0" w:tplc="12F0E9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80"/>
    <w:rsid w:val="00032C14"/>
    <w:rsid w:val="00043221"/>
    <w:rsid w:val="00065BBE"/>
    <w:rsid w:val="000720AE"/>
    <w:rsid w:val="000C7A9B"/>
    <w:rsid w:val="000E3F8D"/>
    <w:rsid w:val="000F09FF"/>
    <w:rsid w:val="00134781"/>
    <w:rsid w:val="00154C96"/>
    <w:rsid w:val="00182C66"/>
    <w:rsid w:val="001B3280"/>
    <w:rsid w:val="001B40F1"/>
    <w:rsid w:val="001E796B"/>
    <w:rsid w:val="001F0E88"/>
    <w:rsid w:val="002242A7"/>
    <w:rsid w:val="002941BB"/>
    <w:rsid w:val="002D2285"/>
    <w:rsid w:val="002E197A"/>
    <w:rsid w:val="002F1A57"/>
    <w:rsid w:val="0031020A"/>
    <w:rsid w:val="003415AC"/>
    <w:rsid w:val="00370169"/>
    <w:rsid w:val="00370B83"/>
    <w:rsid w:val="003B6D9D"/>
    <w:rsid w:val="003C029B"/>
    <w:rsid w:val="003C6778"/>
    <w:rsid w:val="003F74B8"/>
    <w:rsid w:val="00400F36"/>
    <w:rsid w:val="004532CE"/>
    <w:rsid w:val="00465F3B"/>
    <w:rsid w:val="00471F94"/>
    <w:rsid w:val="00497B82"/>
    <w:rsid w:val="004C43D5"/>
    <w:rsid w:val="004E358E"/>
    <w:rsid w:val="004E4B79"/>
    <w:rsid w:val="0051709D"/>
    <w:rsid w:val="005D1502"/>
    <w:rsid w:val="00601136"/>
    <w:rsid w:val="0061396A"/>
    <w:rsid w:val="00623DFE"/>
    <w:rsid w:val="00624EC1"/>
    <w:rsid w:val="006353A2"/>
    <w:rsid w:val="00656D28"/>
    <w:rsid w:val="006A03B7"/>
    <w:rsid w:val="006B3298"/>
    <w:rsid w:val="00713AB0"/>
    <w:rsid w:val="00720237"/>
    <w:rsid w:val="007322E7"/>
    <w:rsid w:val="007573A5"/>
    <w:rsid w:val="00761E51"/>
    <w:rsid w:val="00764CA4"/>
    <w:rsid w:val="007979FF"/>
    <w:rsid w:val="007C385F"/>
    <w:rsid w:val="007D5ED2"/>
    <w:rsid w:val="0080558D"/>
    <w:rsid w:val="00886DC4"/>
    <w:rsid w:val="008A3D73"/>
    <w:rsid w:val="008C6409"/>
    <w:rsid w:val="008D007A"/>
    <w:rsid w:val="008F3B8B"/>
    <w:rsid w:val="00932FEE"/>
    <w:rsid w:val="0096785C"/>
    <w:rsid w:val="00982701"/>
    <w:rsid w:val="009B0E95"/>
    <w:rsid w:val="009E0CD0"/>
    <w:rsid w:val="00A27BF4"/>
    <w:rsid w:val="00A447C0"/>
    <w:rsid w:val="00AF6DE9"/>
    <w:rsid w:val="00B3433E"/>
    <w:rsid w:val="00B75A9C"/>
    <w:rsid w:val="00BB4217"/>
    <w:rsid w:val="00BF61BF"/>
    <w:rsid w:val="00C211F9"/>
    <w:rsid w:val="00C53B0A"/>
    <w:rsid w:val="00CD1A54"/>
    <w:rsid w:val="00D14976"/>
    <w:rsid w:val="00D22822"/>
    <w:rsid w:val="00D6025F"/>
    <w:rsid w:val="00D73C3F"/>
    <w:rsid w:val="00DA70F7"/>
    <w:rsid w:val="00DE32C7"/>
    <w:rsid w:val="00E371BE"/>
    <w:rsid w:val="00E459E0"/>
    <w:rsid w:val="00EB6A14"/>
    <w:rsid w:val="00F35DDD"/>
    <w:rsid w:val="00F8334B"/>
    <w:rsid w:val="00F83B88"/>
    <w:rsid w:val="00F83EE3"/>
    <w:rsid w:val="00FF2AF8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C3CF"/>
  <w15:chartTrackingRefBased/>
  <w15:docId w15:val="{1F1D465C-E2CC-467D-8E92-BD6F66F6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DC4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573A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A5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E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573A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7573A5"/>
    <w:rPr>
      <w:rFonts w:asciiTheme="majorHAnsi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7573A5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F1A57"/>
    <w:rPr>
      <w:rFonts w:asciiTheme="majorHAnsi" w:hAnsiTheme="majorHAnsi" w:cstheme="majorBidi"/>
      <w:b/>
      <w:bCs/>
      <w:sz w:val="28"/>
      <w:szCs w:val="32"/>
    </w:rPr>
  </w:style>
  <w:style w:type="paragraph" w:styleId="a6">
    <w:name w:val="No Spacing"/>
    <w:uiPriority w:val="1"/>
    <w:qFormat/>
    <w:rsid w:val="007979FF"/>
    <w:pPr>
      <w:widowControl w:val="0"/>
      <w:jc w:val="both"/>
    </w:pPr>
    <w:rPr>
      <w:sz w:val="24"/>
    </w:rPr>
  </w:style>
  <w:style w:type="character" w:styleId="a7">
    <w:name w:val="Hyperlink"/>
    <w:basedOn w:val="a0"/>
    <w:uiPriority w:val="99"/>
    <w:semiHidden/>
    <w:unhideWhenUsed/>
    <w:rsid w:val="00F35DD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35DDD"/>
    <w:rPr>
      <w:color w:val="954F72"/>
      <w:u w:val="single"/>
    </w:rPr>
  </w:style>
  <w:style w:type="paragraph" w:customStyle="1" w:styleId="msonormal0">
    <w:name w:val="msonormal"/>
    <w:basedOn w:val="a"/>
    <w:rsid w:val="00F35DD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font5">
    <w:name w:val="font5"/>
    <w:basedOn w:val="a"/>
    <w:rsid w:val="00F35DDD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F35DDD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F35DDD"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7">
    <w:name w:val="xl67"/>
    <w:basedOn w:val="a"/>
    <w:rsid w:val="00F35DDD"/>
    <w:pPr>
      <w:widowControl/>
      <w:pBdr>
        <w:lef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8">
    <w:name w:val="xl68"/>
    <w:basedOn w:val="a"/>
    <w:rsid w:val="00F35DDD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9">
    <w:name w:val="xl69"/>
    <w:basedOn w:val="a"/>
    <w:rsid w:val="00F35DDD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0">
    <w:name w:val="xl70"/>
    <w:basedOn w:val="a"/>
    <w:rsid w:val="00F35DDD"/>
    <w:pPr>
      <w:widowControl/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rsid w:val="00F35DDD"/>
    <w:pPr>
      <w:widowControl/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2">
    <w:name w:val="xl72"/>
    <w:basedOn w:val="a"/>
    <w:rsid w:val="00F35DDD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3">
    <w:name w:val="xl73"/>
    <w:basedOn w:val="a"/>
    <w:rsid w:val="00F35DDD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4">
    <w:name w:val="xl74"/>
    <w:basedOn w:val="a"/>
    <w:rsid w:val="00F35DDD"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5">
    <w:name w:val="xl75"/>
    <w:basedOn w:val="a"/>
    <w:rsid w:val="00F35DDD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0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4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2695-D7EA-4765-902E-F2A7696E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33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wx</dc:creator>
  <cp:keywords/>
  <dc:description/>
  <cp:lastModifiedBy>z wx</cp:lastModifiedBy>
  <cp:revision>100</cp:revision>
  <dcterms:created xsi:type="dcterms:W3CDTF">2023-05-23T12:45:00Z</dcterms:created>
  <dcterms:modified xsi:type="dcterms:W3CDTF">2023-06-04T02:29:00Z</dcterms:modified>
</cp:coreProperties>
</file>