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0ECF5">
      <w:pPr>
        <w:spacing w:before="600" w:after="280"/>
        <w:jc w:val="center"/>
      </w:pPr>
      <w:r>
        <w:rPr>
          <w:rFonts w:ascii="Arial" w:hAnsi="Arial" w:eastAsia="微软雅黑"/>
          <w:b/>
          <w:bCs/>
          <w:color w:val="0F172A"/>
          <w:sz w:val="38"/>
          <w:szCs w:val="38"/>
        </w:rPr>
        <w:t>Monopoly Deal Card Game</w:t>
      </w:r>
    </w:p>
    <w:p w14:paraId="3D24DD94">
      <w:pPr>
        <w:spacing w:after="120"/>
        <w:jc w:val="center"/>
      </w:pPr>
      <w:r>
        <w:rPr>
          <w:rFonts w:ascii="Arial" w:hAnsi="Arial" w:eastAsia="微软雅黑"/>
          <w:color w:val="334155"/>
          <w:sz w:val="28"/>
          <w:szCs w:val="28"/>
        </w:rPr>
        <w:t>Final Software Engineering Project Report</w:t>
      </w:r>
    </w:p>
    <w:p w14:paraId="6D7B9205">
      <w:pPr>
        <w:spacing w:after="120"/>
        <w:jc w:val="center"/>
      </w:pPr>
      <w:r>
        <w:rPr>
          <w:rFonts w:ascii="Arial" w:hAnsi="Arial" w:eastAsia="微软雅黑"/>
          <w:b/>
          <w:bCs/>
          <w:color w:val="1D4ED8"/>
          <w:sz w:val="26"/>
          <w:szCs w:val="26"/>
        </w:rPr>
        <w:t>Group 9</w:t>
      </w:r>
    </w:p>
    <w:p w14:paraId="3C62CB9C">
      <w:pPr>
        <w:spacing w:after="360"/>
        <w:jc w:val="center"/>
      </w:pPr>
      <w:r>
        <w:rPr>
          <w:rFonts w:ascii="Arial" w:hAnsi="Arial" w:eastAsia="微软雅黑"/>
          <w:i/>
          <w:iCs/>
          <w:color w:val="475569"/>
          <w:sz w:val="22"/>
          <w:szCs w:val="22"/>
        </w:rPr>
        <w:t>Prepared for the Software Engineering course submission and project interview</w:t>
      </w:r>
    </w:p>
    <w:p w14:paraId="0093B400">
      <w:pPr>
        <w:keepNext w:val="0"/>
        <w:keepLines w:val="0"/>
        <w:widowControl/>
        <w:suppressLineNumbers w:val="0"/>
        <w:ind w:left="2000" w:leftChars="0" w:firstLine="500" w:firstLineChars="0"/>
        <w:jc w:val="left"/>
        <w:rPr>
          <w:rFonts w:hint="default" w:ascii="Calibri" w:hAnsi="Calibri" w:eastAsia="宋体" w:cs="Calibri"/>
          <w:color w:val="0000FF"/>
          <w:kern w:val="0"/>
          <w:sz w:val="24"/>
          <w:szCs w:val="24"/>
          <w:lang w:val="en-US" w:eastAsia="zh-CN" w:bidi="ar"/>
        </w:rPr>
      </w:pPr>
      <w:r>
        <w:rPr>
          <w:rFonts w:ascii="Calibri" w:hAnsi="Calibri" w:eastAsia="宋体" w:cs="Calibri"/>
          <w:b/>
          <w:bCs/>
          <w:color w:val="000000"/>
          <w:kern w:val="0"/>
          <w:sz w:val="24"/>
          <w:szCs w:val="24"/>
          <w:lang w:val="en-US" w:eastAsia="zh-CN" w:bidi="ar"/>
        </w:rPr>
        <w:t xml:space="preserve">GitHub Repository: </w:t>
      </w:r>
      <w:r>
        <w:rPr>
          <w:rFonts w:hint="default" w:ascii="Calibri" w:hAnsi="Calibri" w:eastAsia="宋体" w:cs="Calibri"/>
          <w:color w:val="0000FF"/>
          <w:kern w:val="0"/>
          <w:sz w:val="24"/>
          <w:szCs w:val="24"/>
          <w:lang w:val="en-US" w:eastAsia="zh-CN" w:bidi="ar"/>
        </w:rPr>
        <w:fldChar w:fldCharType="begin"/>
      </w:r>
      <w:r>
        <w:rPr>
          <w:rFonts w:hint="default" w:ascii="Calibri" w:hAnsi="Calibri" w:eastAsia="宋体" w:cs="Calibri"/>
          <w:color w:val="0000FF"/>
          <w:kern w:val="0"/>
          <w:sz w:val="24"/>
          <w:szCs w:val="24"/>
          <w:lang w:val="en-US" w:eastAsia="zh-CN" w:bidi="ar"/>
        </w:rPr>
        <w:instrText xml:space="preserve"> HYPERLINK "https://github.com/fyb123654-creator/md2" </w:instrText>
      </w:r>
      <w:r>
        <w:rPr>
          <w:rFonts w:hint="default" w:ascii="Calibri" w:hAnsi="Calibri" w:eastAsia="宋体" w:cs="Calibri"/>
          <w:color w:val="0000FF"/>
          <w:kern w:val="0"/>
          <w:sz w:val="24"/>
          <w:szCs w:val="24"/>
          <w:lang w:val="en-US" w:eastAsia="zh-CN" w:bidi="ar"/>
        </w:rPr>
        <w:fldChar w:fldCharType="separate"/>
      </w:r>
      <w:r>
        <w:rPr>
          <w:rStyle w:val="14"/>
          <w:rFonts w:hint="default" w:ascii="Calibri" w:hAnsi="Calibri" w:eastAsia="宋体" w:cs="Calibri"/>
          <w:kern w:val="0"/>
          <w:sz w:val="24"/>
          <w:szCs w:val="24"/>
          <w:lang w:val="en-US" w:eastAsia="zh-CN" w:bidi="ar"/>
        </w:rPr>
        <w:t>https://github.com/fyb123654-creator/md2</w:t>
      </w:r>
      <w:r>
        <w:rPr>
          <w:rFonts w:hint="default" w:ascii="Calibri" w:hAnsi="Calibri" w:eastAsia="宋体" w:cs="Calibri"/>
          <w:color w:val="0000FF"/>
          <w:kern w:val="0"/>
          <w:sz w:val="24"/>
          <w:szCs w:val="24"/>
          <w:lang w:val="en-US" w:eastAsia="zh-CN" w:bidi="ar"/>
        </w:rPr>
        <w:fldChar w:fldCharType="end"/>
      </w:r>
    </w:p>
    <w:p w14:paraId="1276441D">
      <w:pPr>
        <w:keepNext w:val="0"/>
        <w:keepLines w:val="0"/>
        <w:widowControl/>
        <w:suppressLineNumbers w:val="0"/>
        <w:ind w:left="2000" w:leftChars="0" w:firstLine="500" w:firstLineChars="0"/>
        <w:jc w:val="left"/>
        <w:rPr>
          <w:rFonts w:hint="default" w:ascii="Calibri" w:hAnsi="Calibri" w:eastAsia="宋体" w:cs="Calibri"/>
          <w:color w:val="0000FF"/>
          <w:kern w:val="0"/>
          <w:sz w:val="18"/>
          <w:szCs w:val="18"/>
          <w:lang w:val="en-US" w:eastAsia="zh-CN" w:bidi="ar"/>
        </w:rPr>
      </w:pPr>
    </w:p>
    <w:p w14:paraId="2CB3287F">
      <w:pPr>
        <w:spacing w:after="120" w:line="360" w:lineRule="auto"/>
        <w:jc w:val="center"/>
      </w:pPr>
      <w:r>
        <w:rPr>
          <w:rFonts w:ascii="Arial" w:hAnsi="Arial" w:eastAsia="微软雅黑"/>
          <w:b w:val="0"/>
          <w:bCs w:val="0"/>
          <w:i w:val="0"/>
          <w:iCs w:val="0"/>
          <w:color w:val="0F172A"/>
          <w:sz w:val="22"/>
          <w:szCs w:val="22"/>
        </w:rPr>
        <w:t>Technology stack: Java 25, JavaFX 25, Maven, JUnit 5, TCP socket networking</w:t>
      </w:r>
    </w:p>
    <w:p w14:paraId="60E22AC7">
      <w:bookmarkStart w:id="0" w:name="_GoBack"/>
      <w:bookmarkEnd w:id="0"/>
      <w:r>
        <w:br w:type="page"/>
      </w:r>
    </w:p>
    <w:p w14:paraId="3F3EE0D0">
      <w:pPr>
        <w:pStyle w:val="2"/>
      </w:pPr>
      <w:r>
        <w:t>Executive Summary</w:t>
      </w:r>
    </w:p>
    <w:p w14:paraId="19A952ED">
      <w:pPr>
        <w:spacing w:after="120" w:line="360" w:lineRule="auto"/>
        <w:jc w:val="both"/>
      </w:pPr>
      <w:r>
        <w:rPr>
          <w:rFonts w:ascii="Arial" w:hAnsi="Arial" w:eastAsia="微软雅黑"/>
          <w:b w:val="0"/>
          <w:bCs w:val="0"/>
          <w:i w:val="0"/>
          <w:iCs w:val="0"/>
          <w:color w:val="1F2937"/>
          <w:sz w:val="24"/>
          <w:szCs w:val="24"/>
        </w:rPr>
        <w:t>Monopoly Deal is a digital card game implementation developed in Java and JavaFX. The project supports offline play for 2 to 5 players and online multiplayer through a host-client TCP architecture. Beyond implementing the core game rules, the team designed a structured software system that separates user interface concerns, game logic, domain entities, networking responsibilities, and rule calculation logic.</w:t>
      </w:r>
    </w:p>
    <w:p w14:paraId="196BC340">
      <w:pPr>
        <w:spacing w:after="120" w:line="360" w:lineRule="auto"/>
        <w:jc w:val="both"/>
      </w:pPr>
      <w:r>
        <w:rPr>
          <w:rFonts w:ascii="Arial" w:hAnsi="Arial" w:eastAsia="微软雅黑"/>
          <w:b w:val="0"/>
          <w:bCs w:val="0"/>
          <w:i w:val="0"/>
          <w:iCs w:val="0"/>
          <w:color w:val="1F2937"/>
          <w:sz w:val="24"/>
          <w:szCs w:val="24"/>
        </w:rPr>
        <w:t>The assignment required the team to demonstrate strong requirements engineering, clean object-oriented design, appropriate use of interfaces, meaningful design pattern usage, correct functionality, teamwork evidence, and testing. The current codebase provides concrete evidence for these goals: a layered package structure, reusable card hierarchy, a central GameManager facade, event-based state updates, DTO-based network synchronisation, and 28 unit tests across 6 test classes.</w:t>
      </w:r>
    </w:p>
    <w:p w14:paraId="19C6660E">
      <w:pPr>
        <w:spacing w:after="120" w:line="360" w:lineRule="auto"/>
        <w:jc w:val="both"/>
      </w:pPr>
      <w:r>
        <w:rPr>
          <w:rFonts w:ascii="Arial" w:hAnsi="Arial" w:eastAsia="微软雅黑"/>
          <w:b w:val="0"/>
          <w:bCs w:val="0"/>
          <w:i w:val="0"/>
          <w:iCs w:val="0"/>
          <w:color w:val="1F2937"/>
          <w:sz w:val="24"/>
          <w:szCs w:val="24"/>
        </w:rPr>
        <w:t>This final report therefore has two purposes. First, it explains how the implemented system satisfies the course assessment criteria. Second, it reflects on the project as a software engineering effort by mapping course topics such as requirements engineering, system modelling, design patterns, testing, refactoring, software evolution, and process management to the final implementation.</w:t>
      </w:r>
    </w:p>
    <w:p w14:paraId="3BD627FE">
      <w:pPr>
        <w:pStyle w:val="2"/>
      </w:pPr>
      <w:r>
        <w:t>Project Overview</w:t>
      </w:r>
    </w:p>
    <w:p w14:paraId="006AE9A9">
      <w:pPr>
        <w:spacing w:after="120" w:line="360" w:lineRule="auto"/>
        <w:jc w:val="both"/>
      </w:pPr>
      <w:r>
        <w:rPr>
          <w:rFonts w:ascii="Arial" w:hAnsi="Arial" w:eastAsia="微软雅黑"/>
          <w:b w:val="0"/>
          <w:bCs w:val="0"/>
          <w:i w:val="0"/>
          <w:iCs w:val="0"/>
          <w:color w:val="1F2937"/>
          <w:sz w:val="24"/>
          <w:szCs w:val="24"/>
        </w:rPr>
        <w:t>The product is a playable digital version of Monopoly Deal. It reproduces the main game mechanics of the physical card game, including collecting property sets, depositing money, using action cards, charging rent, applying buildings such as houses and hotels, switching wild-card colours, and winning by completing three full property sets.</w:t>
      </w:r>
    </w:p>
    <w:p w14:paraId="4D819221">
      <w:pPr>
        <w:pStyle w:val="16"/>
        <w:numPr>
          <w:ilvl w:val="0"/>
          <w:numId w:val="2"/>
        </w:numPr>
        <w:spacing w:after="80" w:line="320" w:lineRule="auto"/>
      </w:pPr>
      <w:r>
        <w:rPr>
          <w:rFonts w:ascii="Arial" w:hAnsi="Arial" w:eastAsia="微软雅黑"/>
          <w:sz w:val="23"/>
          <w:szCs w:val="23"/>
        </w:rPr>
        <w:t>Offline multiplayer for 2 to 5 players.</w:t>
      </w:r>
    </w:p>
    <w:p w14:paraId="678B48C2">
      <w:pPr>
        <w:pStyle w:val="16"/>
        <w:numPr>
          <w:ilvl w:val="0"/>
          <w:numId w:val="2"/>
        </w:numPr>
        <w:spacing w:after="80" w:line="320" w:lineRule="auto"/>
      </w:pPr>
      <w:r>
        <w:rPr>
          <w:rFonts w:ascii="Arial" w:hAnsi="Arial" w:eastAsia="微软雅黑"/>
          <w:sz w:val="23"/>
          <w:szCs w:val="23"/>
        </w:rPr>
        <w:t>Online room flow with host creation, client join, ready state, and synchronised game start.</w:t>
      </w:r>
    </w:p>
    <w:p w14:paraId="5A6C52A5">
      <w:pPr>
        <w:pStyle w:val="16"/>
        <w:numPr>
          <w:ilvl w:val="0"/>
          <w:numId w:val="2"/>
        </w:numPr>
        <w:spacing w:after="80" w:line="320" w:lineRule="auto"/>
      </w:pPr>
      <w:r>
        <w:rPr>
          <w:rFonts w:ascii="Arial" w:hAnsi="Arial" w:eastAsia="微软雅黑"/>
          <w:sz w:val="23"/>
          <w:szCs w:val="23"/>
        </w:rPr>
        <w:t>Turn timer with automatic timeout handling and hand-size enforcement.</w:t>
      </w:r>
    </w:p>
    <w:p w14:paraId="2FE3D103">
      <w:pPr>
        <w:pStyle w:val="16"/>
        <w:numPr>
          <w:ilvl w:val="0"/>
          <w:numId w:val="2"/>
        </w:numPr>
        <w:spacing w:after="80" w:line="320" w:lineRule="auto"/>
      </w:pPr>
      <w:r>
        <w:rPr>
          <w:rFonts w:ascii="Arial" w:hAnsi="Arial" w:eastAsia="微软雅黑"/>
          <w:sz w:val="23"/>
          <w:szCs w:val="23"/>
        </w:rPr>
        <w:t>Game event log and in-game chat to improve transparency in online matches.</w:t>
      </w:r>
    </w:p>
    <w:p w14:paraId="1380D77E">
      <w:pPr>
        <w:pStyle w:val="16"/>
        <w:numPr>
          <w:ilvl w:val="0"/>
          <w:numId w:val="2"/>
        </w:numPr>
        <w:spacing w:after="80" w:line="320" w:lineRule="auto"/>
      </w:pPr>
      <w:r>
        <w:rPr>
          <w:rFonts w:ascii="Arial" w:hAnsi="Arial" w:eastAsia="微软雅黑"/>
          <w:sz w:val="23"/>
          <w:szCs w:val="23"/>
        </w:rPr>
        <w:t>Custom player names, avatar selection, themed visuals, and optional background music.</w:t>
      </w:r>
    </w:p>
    <w:p w14:paraId="13323C30">
      <w:pPr>
        <w:pStyle w:val="16"/>
        <w:numPr>
          <w:ilvl w:val="0"/>
          <w:numId w:val="2"/>
        </w:numPr>
        <w:spacing w:after="80" w:line="320" w:lineRule="auto"/>
      </w:pPr>
      <w:r>
        <w:rPr>
          <w:rFonts w:ascii="Arial" w:hAnsi="Arial" w:eastAsia="微软雅黑"/>
          <w:sz w:val="23"/>
          <w:szCs w:val="23"/>
        </w:rPr>
        <w:t>Unit tests for game logic, action-card behaviour, DTO serialization, player assets, and rent rules.</w:t>
      </w:r>
    </w:p>
    <w:p w14:paraId="7BB029D2">
      <w:pPr>
        <w:spacing w:after="120" w:line="360" w:lineRule="auto"/>
        <w:jc w:val="both"/>
      </w:pPr>
      <w:r>
        <w:rPr>
          <w:rFonts w:ascii="Arial" w:hAnsi="Arial" w:eastAsia="微软雅黑"/>
          <w:b w:val="0"/>
          <w:bCs w:val="0"/>
          <w:i w:val="0"/>
          <w:iCs w:val="0"/>
          <w:color w:val="1F2937"/>
          <w:sz w:val="24"/>
          <w:szCs w:val="24"/>
        </w:rPr>
        <w:t>From a software engineering perspective, the project is more than a simple GUI game. It is a mid-sized interactive system that combines desktop UI programming, object-oriented modelling, state management, networking, persistence-like DTO transfer, and quality assurance through testing.</w:t>
      </w:r>
    </w:p>
    <w:p w14:paraId="2E5CB10F">
      <w:pPr>
        <w:pStyle w:val="2"/>
      </w:pPr>
      <w:r>
        <w:t>Assignment Requirement Mapping</w:t>
      </w:r>
    </w:p>
    <w:p w14:paraId="5BFAD098">
      <w:pPr>
        <w:spacing w:after="120" w:line="360" w:lineRule="auto"/>
        <w:jc w:val="both"/>
      </w:pPr>
      <w:r>
        <w:rPr>
          <w:rFonts w:ascii="Arial" w:hAnsi="Arial" w:eastAsia="微软雅黑"/>
          <w:b w:val="0"/>
          <w:bCs w:val="0"/>
          <w:i w:val="0"/>
          <w:iCs w:val="0"/>
          <w:color w:val="1F2937"/>
          <w:sz w:val="24"/>
          <w:szCs w:val="24"/>
        </w:rPr>
        <w:t>The official project brief evaluates the work using requirement and modelling quality, clean design, correct functionality, teamwork, and testing. Table 1 maps those expectations to concrete artefacts in the repository and in this report.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3"/>
        <w:gridCol w:w="3894"/>
        <w:gridCol w:w="3029"/>
      </w:tblGrid>
      <w:tr w14:paraId="483D0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041E53AD">
            <w:pPr>
              <w:spacing w:after="30" w:line="300" w:lineRule="auto"/>
            </w:pPr>
            <w:r>
              <w:rPr>
                <w:rFonts w:ascii="Arial" w:hAnsi="Arial" w:eastAsia="微软雅黑"/>
                <w:b/>
                <w:bCs/>
                <w:sz w:val="21"/>
                <w:szCs w:val="21"/>
              </w:rPr>
              <w:t>Assessment Area</w:t>
            </w:r>
          </w:p>
        </w:tc>
        <w:tc>
          <w:tcPr>
            <w:tcW w:w="36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3B8BF850">
            <w:pPr>
              <w:spacing w:after="30" w:line="300" w:lineRule="auto"/>
            </w:pPr>
            <w:r>
              <w:rPr>
                <w:rFonts w:ascii="Arial" w:hAnsi="Arial" w:eastAsia="微软雅黑"/>
                <w:b/>
                <w:bCs/>
                <w:sz w:val="21"/>
                <w:szCs w:val="21"/>
              </w:rPr>
              <w:t>Expectation in the Brief</w:t>
            </w:r>
          </w:p>
        </w:tc>
        <w:tc>
          <w:tcPr>
            <w:tcW w:w="28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53D2E2FC">
            <w:pPr>
              <w:spacing w:after="30" w:line="300" w:lineRule="auto"/>
            </w:pPr>
            <w:r>
              <w:rPr>
                <w:rFonts w:ascii="Arial" w:hAnsi="Arial" w:eastAsia="微软雅黑"/>
                <w:b/>
                <w:bCs/>
                <w:sz w:val="21"/>
                <w:szCs w:val="21"/>
              </w:rPr>
              <w:t>Evidence in This Project</w:t>
            </w:r>
          </w:p>
        </w:tc>
      </w:tr>
      <w:tr w14:paraId="2911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AAF03B0">
            <w:pPr>
              <w:spacing w:after="30" w:line="300" w:lineRule="auto"/>
            </w:pPr>
            <w:r>
              <w:rPr>
                <w:rFonts w:ascii="Arial" w:hAnsi="Arial" w:eastAsia="微软雅黑"/>
                <w:b w:val="0"/>
                <w:bCs w:val="0"/>
                <w:sz w:val="21"/>
                <w:szCs w:val="21"/>
              </w:rPr>
              <w:t>Requirements and modelling</w:t>
            </w:r>
          </w:p>
        </w:tc>
        <w:tc>
          <w:tcPr>
            <w:tcW w:w="36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124C89E">
            <w:pPr>
              <w:spacing w:after="30" w:line="300" w:lineRule="auto"/>
            </w:pPr>
            <w:r>
              <w:rPr>
                <w:rFonts w:ascii="Arial" w:hAnsi="Arial" w:eastAsia="微软雅黑"/>
                <w:b w:val="0"/>
                <w:bCs w:val="0"/>
                <w:sz w:val="21"/>
                <w:szCs w:val="21"/>
              </w:rPr>
              <w:t>Elicit functional / non-functional requirements and show system understanding</w:t>
            </w:r>
          </w:p>
        </w:tc>
        <w:tc>
          <w:tcPr>
            <w:tcW w:w="28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7C22EE30">
            <w:pPr>
              <w:spacing w:after="30" w:line="300" w:lineRule="auto"/>
            </w:pPr>
            <w:r>
              <w:rPr>
                <w:rFonts w:ascii="Arial" w:hAnsi="Arial" w:eastAsia="微软雅黑"/>
                <w:b w:val="0"/>
                <w:bCs w:val="0"/>
                <w:sz w:val="21"/>
                <w:szCs w:val="21"/>
              </w:rPr>
              <w:t>Sections on user requirements, system requirements, use-case view, architecture view, and class relationships</w:t>
            </w:r>
          </w:p>
        </w:tc>
      </w:tr>
      <w:tr w14:paraId="5DFE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42CCD207">
            <w:pPr>
              <w:spacing w:after="30" w:line="300" w:lineRule="auto"/>
            </w:pPr>
            <w:r>
              <w:rPr>
                <w:rFonts w:ascii="Arial" w:hAnsi="Arial" w:eastAsia="微软雅黑"/>
                <w:b w:val="0"/>
                <w:bCs w:val="0"/>
                <w:sz w:val="21"/>
                <w:szCs w:val="21"/>
              </w:rPr>
              <w:t>Clean design</w:t>
            </w:r>
          </w:p>
        </w:tc>
        <w:tc>
          <w:tcPr>
            <w:tcW w:w="36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C89360A">
            <w:pPr>
              <w:spacing w:after="30" w:line="300" w:lineRule="auto"/>
            </w:pPr>
            <w:r>
              <w:rPr>
                <w:rFonts w:ascii="Arial" w:hAnsi="Arial" w:eastAsia="微软雅黑"/>
                <w:b w:val="0"/>
                <w:bCs w:val="0"/>
                <w:sz w:val="21"/>
                <w:szCs w:val="21"/>
              </w:rPr>
              <w:t>Small focused classes, interfaces, suitable data structures, inheritance, patterns</w:t>
            </w:r>
          </w:p>
        </w:tc>
        <w:tc>
          <w:tcPr>
            <w:tcW w:w="28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0E30B560">
            <w:pPr>
              <w:spacing w:after="30" w:line="300" w:lineRule="auto"/>
            </w:pPr>
            <w:r>
              <w:rPr>
                <w:rFonts w:ascii="Arial" w:hAnsi="Arial" w:eastAsia="微软雅黑"/>
                <w:b w:val="0"/>
                <w:bCs w:val="0"/>
                <w:sz w:val="21"/>
                <w:szCs w:val="21"/>
              </w:rPr>
              <w:t>Package separation, GameInteractor interface, GameEventListener, GameManager facade, card hierarchy, EnumMap / List usage</w:t>
            </w:r>
          </w:p>
        </w:tc>
      </w:tr>
      <w:tr w14:paraId="1C33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4DFD92C0">
            <w:pPr>
              <w:spacing w:after="30" w:line="300" w:lineRule="auto"/>
            </w:pPr>
            <w:r>
              <w:rPr>
                <w:rFonts w:ascii="Arial" w:hAnsi="Arial" w:eastAsia="微软雅黑"/>
                <w:b w:val="0"/>
                <w:bCs w:val="0"/>
                <w:sz w:val="21"/>
                <w:szCs w:val="21"/>
              </w:rPr>
              <w:t>Functionality</w:t>
            </w:r>
          </w:p>
        </w:tc>
        <w:tc>
          <w:tcPr>
            <w:tcW w:w="36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42987542">
            <w:pPr>
              <w:spacing w:after="30" w:line="300" w:lineRule="auto"/>
            </w:pPr>
            <w:r>
              <w:rPr>
                <w:rFonts w:ascii="Arial" w:hAnsi="Arial" w:eastAsia="微软雅黑"/>
                <w:b w:val="0"/>
                <w:bCs w:val="0"/>
                <w:sz w:val="21"/>
                <w:szCs w:val="21"/>
              </w:rPr>
              <w:t>Correct game rules and preferably GUI support</w:t>
            </w:r>
          </w:p>
        </w:tc>
        <w:tc>
          <w:tcPr>
            <w:tcW w:w="28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010AD47E">
            <w:pPr>
              <w:spacing w:after="30" w:line="300" w:lineRule="auto"/>
            </w:pPr>
            <w:r>
              <w:rPr>
                <w:rFonts w:ascii="Arial" w:hAnsi="Arial" w:eastAsia="微软雅黑"/>
                <w:b w:val="0"/>
                <w:bCs w:val="0"/>
                <w:sz w:val="21"/>
                <w:szCs w:val="21"/>
              </w:rPr>
              <w:t>JavaFX UI, local and online play, timer, chat, event log, action-card support, deck/discard management</w:t>
            </w:r>
          </w:p>
        </w:tc>
      </w:tr>
      <w:tr w14:paraId="0A6D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3CC32B4">
            <w:pPr>
              <w:spacing w:after="30" w:line="300" w:lineRule="auto"/>
            </w:pPr>
            <w:r>
              <w:rPr>
                <w:rFonts w:ascii="Arial" w:hAnsi="Arial" w:eastAsia="微软雅黑"/>
                <w:b w:val="0"/>
                <w:bCs w:val="0"/>
                <w:sz w:val="21"/>
                <w:szCs w:val="21"/>
              </w:rPr>
              <w:t>Teamwork</w:t>
            </w:r>
          </w:p>
        </w:tc>
        <w:tc>
          <w:tcPr>
            <w:tcW w:w="36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4D7F6FCA">
            <w:pPr>
              <w:spacing w:after="30" w:line="300" w:lineRule="auto"/>
            </w:pPr>
            <w:r>
              <w:rPr>
                <w:rFonts w:ascii="Arial" w:hAnsi="Arial" w:eastAsia="微软雅黑"/>
                <w:b w:val="0"/>
                <w:bCs w:val="0"/>
                <w:sz w:val="21"/>
                <w:szCs w:val="21"/>
              </w:rPr>
              <w:t>Meaningful Git usage and visible contribution</w:t>
            </w:r>
          </w:p>
        </w:tc>
        <w:tc>
          <w:tcPr>
            <w:tcW w:w="28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B9C8789">
            <w:pPr>
              <w:spacing w:after="30" w:line="300" w:lineRule="auto"/>
            </w:pPr>
            <w:r>
              <w:rPr>
                <w:rFonts w:ascii="Arial" w:hAnsi="Arial" w:eastAsia="微软雅黑"/>
                <w:b w:val="0"/>
                <w:bCs w:val="0"/>
                <w:sz w:val="21"/>
                <w:szCs w:val="21"/>
              </w:rPr>
              <w:t>GitHub repository, 37 commits, multi-author commit history, contribution summary table</w:t>
            </w:r>
          </w:p>
        </w:tc>
      </w:tr>
      <w:tr w14:paraId="3285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377B9F6">
            <w:pPr>
              <w:spacing w:after="30" w:line="300" w:lineRule="auto"/>
            </w:pPr>
            <w:r>
              <w:rPr>
                <w:rFonts w:ascii="Arial" w:hAnsi="Arial" w:eastAsia="微软雅黑"/>
                <w:b w:val="0"/>
                <w:bCs w:val="0"/>
                <w:sz w:val="21"/>
                <w:szCs w:val="21"/>
              </w:rPr>
              <w:t>Testing</w:t>
            </w:r>
          </w:p>
        </w:tc>
        <w:tc>
          <w:tcPr>
            <w:tcW w:w="36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1592D84">
            <w:pPr>
              <w:spacing w:after="30" w:line="300" w:lineRule="auto"/>
            </w:pPr>
            <w:r>
              <w:rPr>
                <w:rFonts w:ascii="Arial" w:hAnsi="Arial" w:eastAsia="微软雅黑"/>
                <w:b w:val="0"/>
                <w:bCs w:val="0"/>
                <w:sz w:val="21"/>
                <w:szCs w:val="21"/>
              </w:rPr>
              <w:t>Meaningful tests for important methods</w:t>
            </w:r>
          </w:p>
        </w:tc>
        <w:tc>
          <w:tcPr>
            <w:tcW w:w="28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D682F3A">
            <w:pPr>
              <w:spacing w:after="30" w:line="300" w:lineRule="auto"/>
            </w:pPr>
            <w:r>
              <w:rPr>
                <w:rFonts w:ascii="Arial" w:hAnsi="Arial" w:eastAsia="微软雅黑"/>
                <w:b w:val="0"/>
                <w:bCs w:val="0"/>
                <w:sz w:val="21"/>
                <w:szCs w:val="21"/>
              </w:rPr>
              <w:t>28 test cases across GameManagerTest, ActionCardTest, PlayerManagementTest, DTO tests, rent rules tests, and card-manager tests</w:t>
            </w:r>
          </w:p>
        </w:tc>
      </w:tr>
    </w:tbl>
    <w:p w14:paraId="0574CD87">
      <w:pPr>
        <w:spacing w:after="120" w:line="360" w:lineRule="auto"/>
        <w:jc w:val="both"/>
      </w:pPr>
      <w:r>
        <w:rPr>
          <w:rFonts w:ascii="Arial" w:hAnsi="Arial" w:eastAsia="微软雅黑"/>
          <w:b w:val="0"/>
          <w:bCs w:val="0"/>
          <w:i w:val="0"/>
          <w:iCs w:val="0"/>
          <w:color w:val="1F2937"/>
          <w:sz w:val="24"/>
          <w:szCs w:val="24"/>
        </w:rPr>
        <w:t>This mapping is important because the report is not just a description of features. It is an argument that the delivered software is aligned with the criteria used to evaluate the project.</w:t>
      </w:r>
    </w:p>
    <w:p w14:paraId="0F9B0408">
      <w:pPr>
        <w:pStyle w:val="2"/>
      </w:pPr>
      <w:r>
        <w:t>Requirements Engineering</w:t>
      </w:r>
    </w:p>
    <w:p w14:paraId="5E84A806">
      <w:pPr>
        <w:pStyle w:val="3"/>
      </w:pPr>
      <w:r>
        <w:t>User Requirements</w:t>
      </w:r>
    </w:p>
    <w:p w14:paraId="2C7D9A71">
      <w:pPr>
        <w:spacing w:after="120" w:line="360" w:lineRule="auto"/>
        <w:jc w:val="both"/>
      </w:pPr>
      <w:r>
        <w:rPr>
          <w:rFonts w:ascii="Arial" w:hAnsi="Arial" w:eastAsia="微软雅黑"/>
          <w:b w:val="0"/>
          <w:bCs w:val="0"/>
          <w:i w:val="0"/>
          <w:iCs w:val="0"/>
          <w:color w:val="1F2937"/>
          <w:sz w:val="24"/>
          <w:szCs w:val="24"/>
        </w:rPr>
        <w:t>Following the spirit of the requirements engineering lectures, the system can be understood through user-centred expectations rather than implementation details alone. The main users are players participating in either an offline or online match, and the system should let them complete a full game without ambiguity about the current state of play.</w:t>
      </w:r>
    </w:p>
    <w:p w14:paraId="7EFD4373">
      <w:pPr>
        <w:pStyle w:val="16"/>
        <w:numPr>
          <w:ilvl w:val="0"/>
          <w:numId w:val="2"/>
        </w:numPr>
        <w:spacing w:after="80" w:line="320" w:lineRule="auto"/>
      </w:pPr>
      <w:r>
        <w:rPr>
          <w:rFonts w:ascii="Arial" w:hAnsi="Arial" w:eastAsia="微软雅黑"/>
          <w:sz w:val="23"/>
          <w:szCs w:val="23"/>
        </w:rPr>
        <w:t>A player should be able to start a local game quickly and select the number of participants.</w:t>
      </w:r>
    </w:p>
    <w:p w14:paraId="202C06FB">
      <w:pPr>
        <w:pStyle w:val="16"/>
        <w:numPr>
          <w:ilvl w:val="0"/>
          <w:numId w:val="2"/>
        </w:numPr>
        <w:spacing w:after="80" w:line="320" w:lineRule="auto"/>
      </w:pPr>
      <w:r>
        <w:rPr>
          <w:rFonts w:ascii="Arial" w:hAnsi="Arial" w:eastAsia="微软雅黑"/>
          <w:sz w:val="23"/>
          <w:szCs w:val="23"/>
        </w:rPr>
        <w:t>A host should be able to create an online room and remote players should be able to join and signal readiness.</w:t>
      </w:r>
    </w:p>
    <w:p w14:paraId="19CFFB43">
      <w:pPr>
        <w:pStyle w:val="16"/>
        <w:numPr>
          <w:ilvl w:val="0"/>
          <w:numId w:val="2"/>
        </w:numPr>
        <w:spacing w:after="80" w:line="320" w:lineRule="auto"/>
      </w:pPr>
      <w:r>
        <w:rPr>
          <w:rFonts w:ascii="Arial" w:hAnsi="Arial" w:eastAsia="微软雅黑"/>
          <w:sz w:val="23"/>
          <w:szCs w:val="23"/>
        </w:rPr>
        <w:t>A player should always know whose turn it is, how many cards may still be played, and what action just happened.</w:t>
      </w:r>
    </w:p>
    <w:p w14:paraId="317E1792">
      <w:pPr>
        <w:pStyle w:val="16"/>
        <w:numPr>
          <w:ilvl w:val="0"/>
          <w:numId w:val="2"/>
        </w:numPr>
        <w:spacing w:after="80" w:line="320" w:lineRule="auto"/>
      </w:pPr>
      <w:r>
        <w:rPr>
          <w:rFonts w:ascii="Arial" w:hAnsi="Arial" w:eastAsia="微软雅黑"/>
          <w:sz w:val="23"/>
          <w:szCs w:val="23"/>
        </w:rPr>
        <w:t>A player should be able to inspect cards, bank assets, property sets, and discard / draw piles through the interface.</w:t>
      </w:r>
    </w:p>
    <w:p w14:paraId="7B0B9966">
      <w:pPr>
        <w:pStyle w:val="16"/>
        <w:numPr>
          <w:ilvl w:val="0"/>
          <w:numId w:val="2"/>
        </w:numPr>
        <w:spacing w:after="80" w:line="320" w:lineRule="auto"/>
      </w:pPr>
      <w:r>
        <w:rPr>
          <w:rFonts w:ascii="Arial" w:hAnsi="Arial" w:eastAsia="微软雅黑"/>
          <w:sz w:val="23"/>
          <w:szCs w:val="23"/>
        </w:rPr>
        <w:t>A player should be able to use key action cards such as Sly Deal, Deal Breaker, Debt Collector, It’s My Birthday, Just Say No, and Double the Rent.</w:t>
      </w:r>
    </w:p>
    <w:p w14:paraId="6C073868">
      <w:pPr>
        <w:pStyle w:val="16"/>
        <w:numPr>
          <w:ilvl w:val="0"/>
          <w:numId w:val="2"/>
        </w:numPr>
        <w:spacing w:after="80" w:line="320" w:lineRule="auto"/>
      </w:pPr>
      <w:r>
        <w:rPr>
          <w:rFonts w:ascii="Arial" w:hAnsi="Arial" w:eastAsia="微软雅黑"/>
          <w:sz w:val="23"/>
          <w:szCs w:val="23"/>
        </w:rPr>
        <w:t>The system should handle timing constraints, invalid actions, and end-of-turn rules fairly.</w:t>
      </w:r>
    </w:p>
    <w:p w14:paraId="615F011F">
      <w:pPr>
        <w:pStyle w:val="3"/>
      </w:pPr>
      <w:r>
        <w:t>System Requirements</w:t>
      </w:r>
    </w:p>
    <w:p w14:paraId="6026BCB1">
      <w:pPr>
        <w:spacing w:after="120" w:line="360" w:lineRule="auto"/>
        <w:jc w:val="both"/>
      </w:pPr>
      <w:r>
        <w:rPr>
          <w:rFonts w:ascii="Arial" w:hAnsi="Arial" w:eastAsia="微软雅黑"/>
          <w:b w:val="0"/>
          <w:bCs w:val="0"/>
          <w:i w:val="0"/>
          <w:iCs w:val="0"/>
          <w:color w:val="1F2937"/>
          <w:sz w:val="24"/>
          <w:szCs w:val="24"/>
        </w:rPr>
        <w:t>Translating those user needs into system requirements leads to several functional and non-functional expectations.</w:t>
      </w:r>
    </w:p>
    <w:p w14:paraId="0CD88034">
      <w:pPr>
        <w:pStyle w:val="4"/>
      </w:pPr>
      <w:r>
        <w:t>Functional Requirements</w:t>
      </w:r>
    </w:p>
    <w:p w14:paraId="0E1ACC62">
      <w:pPr>
        <w:pStyle w:val="16"/>
        <w:numPr>
          <w:ilvl w:val="0"/>
          <w:numId w:val="2"/>
        </w:numPr>
        <w:spacing w:after="80" w:line="320" w:lineRule="auto"/>
      </w:pPr>
      <w:r>
        <w:rPr>
          <w:rFonts w:ascii="Arial" w:hAnsi="Arial" w:eastAsia="微软雅黑"/>
          <w:sz w:val="23"/>
          <w:szCs w:val="23"/>
        </w:rPr>
        <w:t>Maintain correct deck creation, drawing, discard, reshuffle, and card ownership changes.</w:t>
      </w:r>
    </w:p>
    <w:p w14:paraId="348A7009">
      <w:pPr>
        <w:pStyle w:val="16"/>
        <w:numPr>
          <w:ilvl w:val="0"/>
          <w:numId w:val="2"/>
        </w:numPr>
        <w:spacing w:after="80" w:line="320" w:lineRule="auto"/>
      </w:pPr>
      <w:r>
        <w:rPr>
          <w:rFonts w:ascii="Arial" w:hAnsi="Arial" w:eastAsia="微软雅黑"/>
          <w:sz w:val="23"/>
          <w:szCs w:val="23"/>
        </w:rPr>
        <w:t>Support turn-based play, turn progression, winner detection, and elimination handling.</w:t>
      </w:r>
    </w:p>
    <w:p w14:paraId="34E3CBBE">
      <w:pPr>
        <w:pStyle w:val="16"/>
        <w:numPr>
          <w:ilvl w:val="0"/>
          <w:numId w:val="2"/>
        </w:numPr>
        <w:spacing w:after="80" w:line="320" w:lineRule="auto"/>
      </w:pPr>
      <w:r>
        <w:rPr>
          <w:rFonts w:ascii="Arial" w:hAnsi="Arial" w:eastAsia="微软雅黑"/>
          <w:sz w:val="23"/>
          <w:szCs w:val="23"/>
        </w:rPr>
        <w:t>Represent players, bank assets, property zones, buildings, rent values, and action resolution.</w:t>
      </w:r>
    </w:p>
    <w:p w14:paraId="65C07215">
      <w:pPr>
        <w:pStyle w:val="16"/>
        <w:numPr>
          <w:ilvl w:val="0"/>
          <w:numId w:val="2"/>
        </w:numPr>
        <w:spacing w:after="80" w:line="320" w:lineRule="auto"/>
      </w:pPr>
      <w:r>
        <w:rPr>
          <w:rFonts w:ascii="Arial" w:hAnsi="Arial" w:eastAsia="微软雅黑"/>
          <w:sz w:val="23"/>
          <w:szCs w:val="23"/>
        </w:rPr>
        <w:t>Synchronise online game state between host and clients.</w:t>
      </w:r>
    </w:p>
    <w:p w14:paraId="4093B6FF">
      <w:pPr>
        <w:pStyle w:val="16"/>
        <w:numPr>
          <w:ilvl w:val="0"/>
          <w:numId w:val="2"/>
        </w:numPr>
        <w:spacing w:after="80" w:line="320" w:lineRule="auto"/>
      </w:pPr>
      <w:r>
        <w:rPr>
          <w:rFonts w:ascii="Arial" w:hAnsi="Arial" w:eastAsia="微软雅黑"/>
          <w:sz w:val="23"/>
          <w:szCs w:val="23"/>
        </w:rPr>
        <w:t>Provide GUI feedback for logs, chat, timer, and action hints.</w:t>
      </w:r>
    </w:p>
    <w:p w14:paraId="06143E7F">
      <w:pPr>
        <w:pStyle w:val="4"/>
      </w:pPr>
      <w:r>
        <w:t>Non-Functional Requirements</w:t>
      </w:r>
    </w:p>
    <w:p w14:paraId="2B9A42BF">
      <w:pPr>
        <w:pStyle w:val="16"/>
        <w:numPr>
          <w:ilvl w:val="0"/>
          <w:numId w:val="2"/>
        </w:numPr>
        <w:spacing w:after="80" w:line="320" w:lineRule="auto"/>
      </w:pPr>
      <w:r>
        <w:rPr>
          <w:rFonts w:ascii="Arial" w:hAnsi="Arial" w:eastAsia="微软雅黑"/>
          <w:sz w:val="23"/>
          <w:szCs w:val="23"/>
        </w:rPr>
        <w:t>Maintainability: the code should be split into understandable packages and classes.</w:t>
      </w:r>
    </w:p>
    <w:p w14:paraId="35A77CFD">
      <w:pPr>
        <w:pStyle w:val="16"/>
        <w:numPr>
          <w:ilvl w:val="0"/>
          <w:numId w:val="2"/>
        </w:numPr>
        <w:spacing w:after="80" w:line="320" w:lineRule="auto"/>
      </w:pPr>
      <w:r>
        <w:rPr>
          <w:rFonts w:ascii="Arial" w:hAnsi="Arial" w:eastAsia="微软雅黑"/>
          <w:sz w:val="23"/>
          <w:szCs w:val="23"/>
        </w:rPr>
        <w:t>Usability: the interface should clearly present hand cards, table state, and current player information.</w:t>
      </w:r>
    </w:p>
    <w:p w14:paraId="3D5BB8F5">
      <w:pPr>
        <w:pStyle w:val="16"/>
        <w:numPr>
          <w:ilvl w:val="0"/>
          <w:numId w:val="2"/>
        </w:numPr>
        <w:spacing w:after="80" w:line="320" w:lineRule="auto"/>
      </w:pPr>
      <w:r>
        <w:rPr>
          <w:rFonts w:ascii="Arial" w:hAnsi="Arial" w:eastAsia="微软雅黑"/>
          <w:sz w:val="23"/>
          <w:szCs w:val="23"/>
        </w:rPr>
        <w:t>Reliability: invalid actions should be blocked and the server should reject impossible room states.</w:t>
      </w:r>
    </w:p>
    <w:p w14:paraId="3107E61E">
      <w:pPr>
        <w:pStyle w:val="16"/>
        <w:numPr>
          <w:ilvl w:val="0"/>
          <w:numId w:val="2"/>
        </w:numPr>
        <w:spacing w:after="80" w:line="320" w:lineRule="auto"/>
      </w:pPr>
      <w:r>
        <w:rPr>
          <w:rFonts w:ascii="Arial" w:hAnsi="Arial" w:eastAsia="微软雅黑"/>
          <w:sz w:val="23"/>
          <w:szCs w:val="23"/>
        </w:rPr>
        <w:t>Extensibility: new cards, effects, or UI assets should be addable with limited disruption.</w:t>
      </w:r>
    </w:p>
    <w:p w14:paraId="053CE342">
      <w:pPr>
        <w:pStyle w:val="16"/>
        <w:numPr>
          <w:ilvl w:val="0"/>
          <w:numId w:val="2"/>
        </w:numPr>
        <w:spacing w:after="80" w:line="320" w:lineRule="auto"/>
      </w:pPr>
      <w:r>
        <w:rPr>
          <w:rFonts w:ascii="Arial" w:hAnsi="Arial" w:eastAsia="微软雅黑"/>
          <w:sz w:val="23"/>
          <w:szCs w:val="23"/>
        </w:rPr>
        <w:t>Testability: important game rules should be verifiable without the graphical environment.</w:t>
      </w:r>
    </w:p>
    <w:p w14:paraId="3E709132">
      <w:pPr>
        <w:spacing w:after="120" w:line="360" w:lineRule="auto"/>
        <w:jc w:val="both"/>
      </w:pPr>
      <w:r>
        <w:rPr>
          <w:rFonts w:ascii="Arial" w:hAnsi="Arial" w:eastAsia="微软雅黑"/>
          <w:b w:val="0"/>
          <w:bCs w:val="0"/>
          <w:i w:val="0"/>
          <w:iCs w:val="0"/>
          <w:color w:val="1F2937"/>
          <w:sz w:val="24"/>
          <w:szCs w:val="24"/>
        </w:rPr>
        <w:t>The repository structure and test design show that the team moved from abstract course concepts to concrete system requirements. For example, the introduction of the GameInteractor abstraction allows rule-heavy action cards to be tested without launching JavaFX, which directly improves testability.</w:t>
      </w:r>
    </w:p>
    <w:p w14:paraId="5A83714A">
      <w:pPr>
        <w:pStyle w:val="2"/>
      </w:pPr>
      <w:r>
        <w:t>System Modelling and Architecture</w:t>
      </w:r>
    </w:p>
    <w:p w14:paraId="3617E87E">
      <w:pPr>
        <w:spacing w:after="120" w:line="360" w:lineRule="auto"/>
        <w:jc w:val="both"/>
      </w:pPr>
      <w:r>
        <w:rPr>
          <w:rFonts w:ascii="Arial" w:hAnsi="Arial" w:eastAsia="微软雅黑"/>
          <w:b w:val="0"/>
          <w:bCs w:val="0"/>
          <w:i w:val="0"/>
          <w:iCs w:val="0"/>
          <w:color w:val="1F2937"/>
          <w:sz w:val="24"/>
          <w:szCs w:val="24"/>
        </w:rPr>
        <w:t>The original assignment encouraged the use of use-case, sequence, and class diagrams. This report therefore includes several visual aids so that readers can understand the main structure and flow of the system more quickly.</w:t>
      </w:r>
    </w:p>
    <w:p w14:paraId="557998DD">
      <w:pPr>
        <w:spacing w:before="120" w:after="80"/>
        <w:jc w:val="center"/>
      </w:pPr>
      <w:r>
        <w:drawing>
          <wp:inline distT="0" distB="0" distL="0" distR="0">
            <wp:extent cx="5334000" cy="3476625"/>
            <wp:effectExtent l="0" t="0" r="0" b="0"/>
            <wp:docPr id="1" name="architecture_diagram.png" descr="Figure 1. Layered architecture of the Monopoly Deal system." title="Figure 1. Layered architecture of the Monopoly Dea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_diagram.png" descr="Figure 1. Layered architecture of the Monopoly Deal system." title="Figure 1. Layered architecture of the Monopoly Deal system."/>
                    <pic:cNvPicPr>
                      <a:picLocks noChangeAspect="1" noChangeArrowheads="1"/>
                    </pic:cNvPicPr>
                  </pic:nvPicPr>
                  <pic:blipFill>
                    <a:blip r:embed="rId5"/>
                    <a:srcRect/>
                    <a:stretch>
                      <a:fillRect/>
                    </a:stretch>
                  </pic:blipFill>
                  <pic:spPr>
                    <a:xfrm>
                      <a:off x="0" y="0"/>
                      <a:ext cx="5334000" cy="3476625"/>
                    </a:xfrm>
                    <a:prstGeom prst="rect">
                      <a:avLst/>
                    </a:prstGeom>
                  </pic:spPr>
                </pic:pic>
              </a:graphicData>
            </a:graphic>
          </wp:inline>
        </w:drawing>
      </w:r>
    </w:p>
    <w:p w14:paraId="24F49898">
      <w:pPr>
        <w:spacing w:after="180"/>
        <w:jc w:val="center"/>
      </w:pPr>
      <w:r>
        <w:rPr>
          <w:rFonts w:ascii="Arial" w:hAnsi="Arial" w:eastAsia="微软雅黑"/>
          <w:i/>
          <w:iCs/>
          <w:color w:val="475569"/>
          <w:sz w:val="20"/>
          <w:szCs w:val="20"/>
        </w:rPr>
        <w:t>Figure 1. Layered architecture of the Monopoly Deal system.</w:t>
      </w:r>
    </w:p>
    <w:p w14:paraId="7C629816">
      <w:pPr>
        <w:pStyle w:val="3"/>
      </w:pPr>
      <w:r>
        <w:t>Simplified Use-Case View</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36"/>
      </w:tblGrid>
      <w:tr w14:paraId="2617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D1D5DB" w:sz="0" w:space="0"/>
              <w:left w:val="single" w:color="D1D5DB" w:sz="0" w:space="0"/>
              <w:bottom w:val="single" w:color="D1D5DB" w:sz="0" w:space="0"/>
              <w:right w:val="single" w:color="D1D5DB" w:sz="0" w:space="0"/>
            </w:tcBorders>
            <w:shd w:val="clear" w:color="auto" w:fill="F8FAFC"/>
            <w:tcMar>
              <w:top w:w="120" w:type="dxa"/>
              <w:left w:w="160" w:type="dxa"/>
              <w:bottom w:w="120" w:type="dxa"/>
              <w:right w:w="160" w:type="dxa"/>
            </w:tcMar>
          </w:tcPr>
          <w:p w14:paraId="3447B8B0">
            <w:pPr>
              <w:spacing w:after="20" w:line="280" w:lineRule="auto"/>
            </w:pPr>
            <w:r>
              <w:rPr>
                <w:rFonts w:ascii="Consolas" w:hAnsi="Consolas" w:eastAsia="微软雅黑"/>
                <w:color w:val="111827"/>
                <w:sz w:val="18"/>
                <w:szCs w:val="18"/>
              </w:rPr>
              <w:t>Player -&gt; Start Local Game</w:t>
            </w:r>
          </w:p>
          <w:p w14:paraId="6343BE9A">
            <w:pPr>
              <w:spacing w:after="20" w:line="280" w:lineRule="auto"/>
            </w:pPr>
            <w:r>
              <w:rPr>
                <w:rFonts w:ascii="Consolas" w:hAnsi="Consolas" w:eastAsia="微软雅黑"/>
                <w:color w:val="111827"/>
                <w:sz w:val="18"/>
                <w:szCs w:val="18"/>
              </w:rPr>
              <w:t>Player -&gt; Join Room / Ready Up</w:t>
            </w:r>
          </w:p>
          <w:p w14:paraId="7C77326E">
            <w:pPr>
              <w:spacing w:after="20" w:line="280" w:lineRule="auto"/>
            </w:pPr>
            <w:r>
              <w:rPr>
                <w:rFonts w:ascii="Consolas" w:hAnsi="Consolas" w:eastAsia="微软雅黑"/>
                <w:color w:val="111827"/>
                <w:sz w:val="18"/>
                <w:szCs w:val="18"/>
              </w:rPr>
              <w:t>Host -&gt; Host Online Room</w:t>
            </w:r>
          </w:p>
          <w:p w14:paraId="201F9005">
            <w:pPr>
              <w:spacing w:after="20" w:line="280" w:lineRule="auto"/>
            </w:pPr>
            <w:r>
              <w:rPr>
                <w:rFonts w:ascii="Consolas" w:hAnsi="Consolas" w:eastAsia="微软雅黑"/>
                <w:color w:val="111827"/>
                <w:sz w:val="18"/>
                <w:szCs w:val="18"/>
              </w:rPr>
              <w:t>Player -&gt; Play Cards and Manage Assets</w:t>
            </w:r>
          </w:p>
          <w:p w14:paraId="0717A187">
            <w:pPr>
              <w:spacing w:after="20" w:line="280" w:lineRule="auto"/>
            </w:pPr>
            <w:r>
              <w:rPr>
                <w:rFonts w:ascii="Consolas" w:hAnsi="Consolas" w:eastAsia="微软雅黑"/>
                <w:color w:val="111827"/>
                <w:sz w:val="18"/>
                <w:szCs w:val="18"/>
              </w:rPr>
              <w:t>Player -&gt; View Event Log / Chat</w:t>
            </w:r>
          </w:p>
          <w:p w14:paraId="0F8F5AD7">
            <w:pPr>
              <w:spacing w:after="20" w:line="280" w:lineRule="auto"/>
            </w:pPr>
            <w:r>
              <w:rPr>
                <w:rFonts w:ascii="Consolas" w:hAnsi="Consolas" w:eastAsia="微软雅黑"/>
                <w:color w:val="111827"/>
                <w:sz w:val="18"/>
                <w:szCs w:val="18"/>
              </w:rPr>
              <w:t>System -&gt; Synchronise Game State</w:t>
            </w:r>
          </w:p>
          <w:p w14:paraId="10AA1C6C">
            <w:pPr>
              <w:spacing w:after="20" w:line="280" w:lineRule="auto"/>
            </w:pPr>
            <w:r>
              <w:rPr>
                <w:rFonts w:ascii="Consolas" w:hAnsi="Consolas" w:eastAsia="微软雅黑"/>
                <w:color w:val="111827"/>
                <w:sz w:val="18"/>
                <w:szCs w:val="18"/>
              </w:rPr>
              <w:t>Team -&gt; Run Tests and Validate Rules</w:t>
            </w:r>
          </w:p>
        </w:tc>
      </w:tr>
    </w:tbl>
    <w:p w14:paraId="6EB72BFF">
      <w:pPr>
        <w:spacing w:after="120" w:line="360" w:lineRule="auto"/>
        <w:jc w:val="both"/>
      </w:pPr>
      <w:r>
        <w:rPr>
          <w:rFonts w:ascii="Arial" w:hAnsi="Arial" w:eastAsia="微软雅黑"/>
          <w:b w:val="0"/>
          <w:bCs w:val="0"/>
          <w:i w:val="0"/>
          <w:iCs w:val="0"/>
          <w:color w:val="1F2937"/>
          <w:sz w:val="24"/>
          <w:szCs w:val="24"/>
        </w:rPr>
        <w:t>The use-case view highlights that the system serves both local and networked play. This dual-mode requirement strongly influenced the architecture because the code had to separate presentation logic from reusable game rules. Otherwise, online support would have required duplicating too much behaviour.</w:t>
      </w:r>
    </w:p>
    <w:p w14:paraId="4807BF16">
      <w:pPr>
        <w:pStyle w:val="3"/>
      </w:pPr>
      <w:r>
        <w:t>Layered Architecture View</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36"/>
      </w:tblGrid>
      <w:tr w14:paraId="6B73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D1D5DB" w:sz="0" w:space="0"/>
              <w:left w:val="single" w:color="D1D5DB" w:sz="0" w:space="0"/>
              <w:bottom w:val="single" w:color="D1D5DB" w:sz="0" w:space="0"/>
              <w:right w:val="single" w:color="D1D5DB" w:sz="0" w:space="0"/>
            </w:tcBorders>
            <w:shd w:val="clear" w:color="auto" w:fill="F8FAFC"/>
            <w:tcMar>
              <w:top w:w="120" w:type="dxa"/>
              <w:left w:w="160" w:type="dxa"/>
              <w:bottom w:w="120" w:type="dxa"/>
              <w:right w:w="160" w:type="dxa"/>
            </w:tcMar>
          </w:tcPr>
          <w:p w14:paraId="6306DF7C">
            <w:pPr>
              <w:spacing w:after="20" w:line="280" w:lineRule="auto"/>
            </w:pPr>
            <w:r>
              <w:rPr>
                <w:rFonts w:ascii="Consolas" w:hAnsi="Consolas" w:eastAsia="微软雅黑"/>
                <w:color w:val="111827"/>
                <w:sz w:val="18"/>
                <w:szCs w:val="18"/>
              </w:rPr>
              <w:t>Presentation Layer: GameApp, GameController, FXML, theme.css</w:t>
            </w:r>
          </w:p>
          <w:p w14:paraId="1A75F686">
            <w:pPr>
              <w:spacing w:after="20" w:line="280" w:lineRule="auto"/>
            </w:pPr>
            <w:r>
              <w:rPr>
                <w:rFonts w:ascii="Consolas" w:hAnsi="Consolas" w:eastAsia="微软雅黑"/>
                <w:color w:val="111827"/>
                <w:sz w:val="18"/>
                <w:szCs w:val="18"/>
              </w:rPr>
              <w:t xml:space="preserve">        |</w:t>
            </w:r>
          </w:p>
          <w:p w14:paraId="33142B74">
            <w:pPr>
              <w:spacing w:after="20" w:line="280" w:lineRule="auto"/>
            </w:pPr>
            <w:r>
              <w:rPr>
                <w:rFonts w:ascii="Consolas" w:hAnsi="Consolas" w:eastAsia="微软雅黑"/>
                <w:color w:val="111827"/>
                <w:sz w:val="18"/>
                <w:szCs w:val="18"/>
              </w:rPr>
              <w:t>Application / Coordination Layer: GameManager, CardManager, pending actions, event flow</w:t>
            </w:r>
          </w:p>
          <w:p w14:paraId="3CBD1ED8">
            <w:pPr>
              <w:spacing w:after="20" w:line="280" w:lineRule="auto"/>
            </w:pPr>
            <w:r>
              <w:rPr>
                <w:rFonts w:ascii="Consolas" w:hAnsi="Consolas" w:eastAsia="微软雅黑"/>
                <w:color w:val="111827"/>
                <w:sz w:val="18"/>
                <w:szCs w:val="18"/>
              </w:rPr>
              <w:t xml:space="preserve">        |</w:t>
            </w:r>
          </w:p>
          <w:p w14:paraId="470C63D6">
            <w:pPr>
              <w:spacing w:after="20" w:line="280" w:lineRule="auto"/>
            </w:pPr>
            <w:r>
              <w:rPr>
                <w:rFonts w:ascii="Consolas" w:hAnsi="Consolas" w:eastAsia="微软雅黑"/>
                <w:color w:val="111827"/>
                <w:sz w:val="18"/>
                <w:szCs w:val="18"/>
              </w:rPr>
              <w:t>Domain Model Layer: PlayerManagement, PropertyZone, card hierarchy, rent rules</w:t>
            </w:r>
          </w:p>
          <w:p w14:paraId="4FA6427C">
            <w:pPr>
              <w:spacing w:after="20" w:line="280" w:lineRule="auto"/>
            </w:pPr>
            <w:r>
              <w:rPr>
                <w:rFonts w:ascii="Consolas" w:hAnsi="Consolas" w:eastAsia="微软雅黑"/>
                <w:color w:val="111827"/>
                <w:sz w:val="18"/>
                <w:szCs w:val="18"/>
              </w:rPr>
              <w:t xml:space="preserve">        |</w:t>
            </w:r>
          </w:p>
          <w:p w14:paraId="746A49AC">
            <w:pPr>
              <w:spacing w:after="20" w:line="280" w:lineRule="auto"/>
            </w:pPr>
            <w:r>
              <w:rPr>
                <w:rFonts w:ascii="Consolas" w:hAnsi="Consolas" w:eastAsia="微软雅黑"/>
                <w:color w:val="111827"/>
                <w:sz w:val="18"/>
                <w:szCs w:val="18"/>
              </w:rPr>
              <w:t>Networking + Quality Support: GameServer, GameClient, DTOs, tests, README, assets</w:t>
            </w:r>
          </w:p>
        </w:tc>
      </w:tr>
    </w:tbl>
    <w:p w14:paraId="6331B217">
      <w:pPr>
        <w:spacing w:after="120" w:line="360" w:lineRule="auto"/>
        <w:jc w:val="both"/>
      </w:pPr>
      <w:r>
        <w:rPr>
          <w:rFonts w:ascii="Arial" w:hAnsi="Arial" w:eastAsia="微软雅黑"/>
          <w:b w:val="0"/>
          <w:bCs w:val="0"/>
          <w:i w:val="0"/>
          <w:iCs w:val="0"/>
          <w:color w:val="1F2937"/>
          <w:sz w:val="24"/>
          <w:szCs w:val="24"/>
        </w:rPr>
        <w:t>The layered view is consistent with good software engineering practice taught in the system modelling and process lectures: responsibilities are partitioned so that change is localized. User interface classes do not directly own the rules of the card game; instead they delegate to the domain and coordination layers.</w:t>
      </w:r>
    </w:p>
    <w:p w14:paraId="6E591B79">
      <w:pPr>
        <w:spacing w:before="120" w:after="80"/>
        <w:jc w:val="center"/>
      </w:pPr>
      <w:r>
        <w:drawing>
          <wp:inline distT="0" distB="0" distL="0" distR="0">
            <wp:extent cx="4476750" cy="5905500"/>
            <wp:effectExtent l="0" t="0" r="0" b="0"/>
            <wp:docPr id="2" name="gameplay_flow.png" descr="Figure 2. Main gameplay turn flow from draw phase to win check." title="Figure 2. Main gameplay turn flow from draw phase to wi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eplay_flow.png" descr="Figure 2. Main gameplay turn flow from draw phase to win check." title="Figure 2. Main gameplay turn flow from draw phase to win check."/>
                    <pic:cNvPicPr>
                      <a:picLocks noChangeAspect="1" noChangeArrowheads="1"/>
                    </pic:cNvPicPr>
                  </pic:nvPicPr>
                  <pic:blipFill>
                    <a:blip r:embed="rId6"/>
                    <a:srcRect/>
                    <a:stretch>
                      <a:fillRect/>
                    </a:stretch>
                  </pic:blipFill>
                  <pic:spPr>
                    <a:xfrm>
                      <a:off x="0" y="0"/>
                      <a:ext cx="4476750" cy="5905500"/>
                    </a:xfrm>
                    <a:prstGeom prst="rect">
                      <a:avLst/>
                    </a:prstGeom>
                  </pic:spPr>
                </pic:pic>
              </a:graphicData>
            </a:graphic>
          </wp:inline>
        </w:drawing>
      </w:r>
    </w:p>
    <w:p w14:paraId="78176699">
      <w:pPr>
        <w:spacing w:after="180"/>
        <w:jc w:val="center"/>
      </w:pPr>
      <w:r>
        <w:rPr>
          <w:rFonts w:ascii="Arial" w:hAnsi="Arial" w:eastAsia="微软雅黑"/>
          <w:i/>
          <w:iCs/>
          <w:color w:val="475569"/>
          <w:sz w:val="20"/>
          <w:szCs w:val="20"/>
        </w:rPr>
        <w:t>Figure 2. Main gameplay turn flow from draw phase to win check.</w:t>
      </w:r>
    </w:p>
    <w:p w14:paraId="269F34C6">
      <w:pPr>
        <w:pStyle w:val="3"/>
      </w:pPr>
      <w:r>
        <w:t>Core Class Relationship View</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36"/>
      </w:tblGrid>
      <w:tr w14:paraId="29F63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D1D5DB" w:sz="0" w:space="0"/>
              <w:left w:val="single" w:color="D1D5DB" w:sz="0" w:space="0"/>
              <w:bottom w:val="single" w:color="D1D5DB" w:sz="0" w:space="0"/>
              <w:right w:val="single" w:color="D1D5DB" w:sz="0" w:space="0"/>
            </w:tcBorders>
            <w:shd w:val="clear" w:color="auto" w:fill="F8FAFC"/>
            <w:tcMar>
              <w:top w:w="120" w:type="dxa"/>
              <w:left w:w="160" w:type="dxa"/>
              <w:bottom w:w="120" w:type="dxa"/>
              <w:right w:w="160" w:type="dxa"/>
            </w:tcMar>
          </w:tcPr>
          <w:p w14:paraId="79AC8066">
            <w:pPr>
              <w:spacing w:after="20" w:line="280" w:lineRule="auto"/>
            </w:pPr>
            <w:r>
              <w:rPr>
                <w:rFonts w:ascii="Consolas" w:hAnsi="Consolas" w:eastAsia="微软雅黑"/>
                <w:color w:val="111827"/>
                <w:sz w:val="18"/>
                <w:szCs w:val="18"/>
              </w:rPr>
              <w:t>GameApp -&gt; GameController -&gt; GameManager -&gt; CardManager</w:t>
            </w:r>
          </w:p>
          <w:p w14:paraId="33E35E77">
            <w:pPr>
              <w:spacing w:after="20" w:line="280" w:lineRule="auto"/>
            </w:pPr>
            <w:r>
              <w:rPr>
                <w:rFonts w:ascii="Consolas" w:hAnsi="Consolas" w:eastAsia="微软雅黑"/>
                <w:color w:val="111827"/>
                <w:sz w:val="18"/>
                <w:szCs w:val="18"/>
              </w:rPr>
              <w:t xml:space="preserve">                               |-&gt; PlayerManagement -&gt; PropertyZone</w:t>
            </w:r>
          </w:p>
          <w:p w14:paraId="57F42B76">
            <w:pPr>
              <w:spacing w:after="20" w:line="280" w:lineRule="auto"/>
            </w:pPr>
            <w:r>
              <w:rPr>
                <w:rFonts w:ascii="Consolas" w:hAnsi="Consolas" w:eastAsia="微软雅黑"/>
                <w:color w:val="111827"/>
                <w:sz w:val="18"/>
                <w:szCs w:val="18"/>
              </w:rPr>
              <w:t>GameServer &lt;-&gt; GameClient &lt;-&gt; GameStateData DTO</w:t>
            </w:r>
          </w:p>
          <w:p w14:paraId="780767A5">
            <w:pPr>
              <w:spacing w:after="20" w:line="280" w:lineRule="auto"/>
            </w:pPr>
            <w:r>
              <w:rPr>
                <w:rFonts w:ascii="Consolas" w:hAnsi="Consolas" w:eastAsia="微软雅黑"/>
                <w:color w:val="111827"/>
                <w:sz w:val="18"/>
                <w:szCs w:val="18"/>
              </w:rPr>
              <w:t>GameEventListener observes GameManager events</w:t>
            </w:r>
          </w:p>
        </w:tc>
      </w:tr>
    </w:tbl>
    <w:p w14:paraId="14D496B9">
      <w:pPr>
        <w:spacing w:after="120" w:line="360" w:lineRule="auto"/>
        <w:jc w:val="both"/>
      </w:pPr>
      <w:r>
        <w:rPr>
          <w:rFonts w:ascii="Arial" w:hAnsi="Arial" w:eastAsia="微软雅黑"/>
          <w:b w:val="0"/>
          <w:bCs w:val="0"/>
          <w:i w:val="0"/>
          <w:iCs w:val="0"/>
          <w:color w:val="1F2937"/>
          <w:sz w:val="24"/>
          <w:szCs w:val="24"/>
        </w:rPr>
        <w:t>The class relationship view shows why GameManager acts as the central backbone of the project. It coordinates player state, deck state, pending actions, and event publication, while CardManager, PlayerManagement, PropertyZone, and GameStateData each handle more focused concerns. This decomposition is one of the strongest clean-design features of the codebase.</w:t>
      </w:r>
    </w:p>
    <w:p w14:paraId="0443CDE5">
      <w:pPr>
        <w:pStyle w:val="2"/>
      </w:pPr>
      <w:r>
        <w:t>Object-Oriented Design and Clean Architecture</w:t>
      </w:r>
    </w:p>
    <w:p w14:paraId="19337F72">
      <w:pPr>
        <w:spacing w:after="120" w:line="360" w:lineRule="auto"/>
        <w:jc w:val="both"/>
      </w:pPr>
      <w:r>
        <w:rPr>
          <w:rFonts w:ascii="Arial" w:hAnsi="Arial" w:eastAsia="微软雅黑"/>
          <w:b w:val="0"/>
          <w:bCs w:val="0"/>
          <w:i w:val="0"/>
          <w:iCs w:val="0"/>
          <w:color w:val="1F2937"/>
          <w:sz w:val="24"/>
          <w:szCs w:val="24"/>
        </w:rPr>
        <w:t>The codebase reflects an object-oriented design style that aligns with the OOP and clean-design content covered in the course. The source tree contains dedicated packages for application bootstrap (`app`), card hierarchies (`cards`), core engine logic (`core`), domain models (`model`), network behaviour (`network`), rule calculation logic (`rules`), and JavaFX controllers / components (`ui`). This package structure reduces conceptual coupling and makes the project easier to navigate.</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9"/>
        <w:gridCol w:w="4868"/>
        <w:gridCol w:w="2589"/>
      </w:tblGrid>
      <w:tr w14:paraId="2D783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3A3D65EF">
            <w:pPr>
              <w:spacing w:after="30" w:line="300" w:lineRule="auto"/>
            </w:pPr>
            <w:r>
              <w:rPr>
                <w:rFonts w:ascii="Arial" w:hAnsi="Arial" w:eastAsia="微软雅黑"/>
                <w:b/>
                <w:bCs/>
                <w:sz w:val="21"/>
                <w:szCs w:val="21"/>
              </w:rPr>
              <w:t>Module</w:t>
            </w:r>
          </w:p>
        </w:tc>
        <w:tc>
          <w:tcPr>
            <w:tcW w:w="47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3D08C7EA">
            <w:pPr>
              <w:spacing w:after="30" w:line="300" w:lineRule="auto"/>
            </w:pPr>
            <w:r>
              <w:rPr>
                <w:rFonts w:ascii="Arial" w:hAnsi="Arial" w:eastAsia="微软雅黑"/>
                <w:b/>
                <w:bCs/>
                <w:sz w:val="21"/>
                <w:szCs w:val="21"/>
              </w:rPr>
              <w:t>Primary Responsibility</w:t>
            </w:r>
          </w:p>
        </w:tc>
        <w:tc>
          <w:tcPr>
            <w:tcW w:w="25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746EED22">
            <w:pPr>
              <w:spacing w:after="30" w:line="300" w:lineRule="auto"/>
            </w:pPr>
            <w:r>
              <w:rPr>
                <w:rFonts w:ascii="Arial" w:hAnsi="Arial" w:eastAsia="微软雅黑"/>
                <w:b/>
                <w:bCs/>
                <w:sz w:val="21"/>
                <w:szCs w:val="21"/>
              </w:rPr>
              <w:t>Why It Matters</w:t>
            </w:r>
          </w:p>
        </w:tc>
      </w:tr>
      <w:tr w14:paraId="4C9D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0EFC9FA3">
            <w:pPr>
              <w:spacing w:after="30" w:line="300" w:lineRule="auto"/>
            </w:pPr>
            <w:r>
              <w:rPr>
                <w:rFonts w:ascii="Arial" w:hAnsi="Arial" w:eastAsia="微软雅黑"/>
                <w:b w:val="0"/>
                <w:bCs w:val="0"/>
                <w:sz w:val="21"/>
                <w:szCs w:val="21"/>
              </w:rPr>
              <w:t>app</w:t>
            </w:r>
          </w:p>
        </w:tc>
        <w:tc>
          <w:tcPr>
            <w:tcW w:w="4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FE651D0">
            <w:pPr>
              <w:spacing w:after="30" w:line="300" w:lineRule="auto"/>
            </w:pPr>
            <w:r>
              <w:rPr>
                <w:rFonts w:ascii="Arial" w:hAnsi="Arial" w:eastAsia="微软雅黑"/>
                <w:b w:val="0"/>
                <w:bCs w:val="0"/>
                <w:sz w:val="21"/>
                <w:szCs w:val="21"/>
              </w:rPr>
              <w:t>Entry points, settings, scene loading, avatar visuals</w:t>
            </w:r>
          </w:p>
        </w:tc>
        <w:tc>
          <w:tcPr>
            <w:tcW w:w="25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585B482">
            <w:pPr>
              <w:spacing w:after="30" w:line="300" w:lineRule="auto"/>
            </w:pPr>
            <w:r>
              <w:rPr>
                <w:rFonts w:ascii="Arial" w:hAnsi="Arial" w:eastAsia="微软雅黑"/>
                <w:b w:val="0"/>
                <w:bCs w:val="0"/>
                <w:sz w:val="21"/>
                <w:szCs w:val="21"/>
              </w:rPr>
              <w:t>Keeps startup and shell concerns out of core game logic</w:t>
            </w:r>
          </w:p>
        </w:tc>
      </w:tr>
      <w:tr w14:paraId="4C6F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24D61DA9">
            <w:pPr>
              <w:spacing w:after="30" w:line="300" w:lineRule="auto"/>
            </w:pPr>
            <w:r>
              <w:rPr>
                <w:rFonts w:ascii="Arial" w:hAnsi="Arial" w:eastAsia="微软雅黑"/>
                <w:b w:val="0"/>
                <w:bCs w:val="0"/>
                <w:sz w:val="21"/>
                <w:szCs w:val="21"/>
              </w:rPr>
              <w:t>cards</w:t>
            </w:r>
          </w:p>
        </w:tc>
        <w:tc>
          <w:tcPr>
            <w:tcW w:w="4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78C20C4">
            <w:pPr>
              <w:spacing w:after="30" w:line="300" w:lineRule="auto"/>
            </w:pPr>
            <w:r>
              <w:rPr>
                <w:rFonts w:ascii="Arial" w:hAnsi="Arial" w:eastAsia="微软雅黑"/>
                <w:b w:val="0"/>
                <w:bCs w:val="0"/>
                <w:sz w:val="21"/>
                <w:szCs w:val="21"/>
              </w:rPr>
              <w:t>Action, money, property, rent, and base card abstractions</w:t>
            </w:r>
          </w:p>
        </w:tc>
        <w:tc>
          <w:tcPr>
            <w:tcW w:w="25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05E74AB">
            <w:pPr>
              <w:spacing w:after="30" w:line="300" w:lineRule="auto"/>
            </w:pPr>
            <w:r>
              <w:rPr>
                <w:rFonts w:ascii="Arial" w:hAnsi="Arial" w:eastAsia="微软雅黑"/>
                <w:b w:val="0"/>
                <w:bCs w:val="0"/>
                <w:sz w:val="21"/>
                <w:szCs w:val="21"/>
              </w:rPr>
              <w:t>Encapsulates rule-specific behaviour and supports reuse</w:t>
            </w:r>
          </w:p>
        </w:tc>
      </w:tr>
      <w:tr w14:paraId="39E4B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2086978C">
            <w:pPr>
              <w:spacing w:after="30" w:line="300" w:lineRule="auto"/>
            </w:pPr>
            <w:r>
              <w:rPr>
                <w:rFonts w:ascii="Arial" w:hAnsi="Arial" w:eastAsia="微软雅黑"/>
                <w:b w:val="0"/>
                <w:bCs w:val="0"/>
                <w:sz w:val="21"/>
                <w:szCs w:val="21"/>
              </w:rPr>
              <w:t>core</w:t>
            </w:r>
          </w:p>
        </w:tc>
        <w:tc>
          <w:tcPr>
            <w:tcW w:w="4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95EB70F">
            <w:pPr>
              <w:spacing w:after="30" w:line="300" w:lineRule="auto"/>
            </w:pPr>
            <w:r>
              <w:rPr>
                <w:rFonts w:ascii="Arial" w:hAnsi="Arial" w:eastAsia="微软雅黑"/>
                <w:b w:val="0"/>
                <w:bCs w:val="0"/>
                <w:sz w:val="21"/>
                <w:szCs w:val="21"/>
              </w:rPr>
              <w:t>Turn flow, deck coordination, events, pending actions</w:t>
            </w:r>
          </w:p>
        </w:tc>
        <w:tc>
          <w:tcPr>
            <w:tcW w:w="25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0F8992B4">
            <w:pPr>
              <w:spacing w:after="30" w:line="300" w:lineRule="auto"/>
            </w:pPr>
            <w:r>
              <w:rPr>
                <w:rFonts w:ascii="Arial" w:hAnsi="Arial" w:eastAsia="微软雅黑"/>
                <w:b w:val="0"/>
                <w:bCs w:val="0"/>
                <w:sz w:val="21"/>
                <w:szCs w:val="21"/>
              </w:rPr>
              <w:t>Acts as the heart of game execution</w:t>
            </w:r>
          </w:p>
        </w:tc>
      </w:tr>
      <w:tr w14:paraId="0A96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29711676">
            <w:pPr>
              <w:spacing w:after="30" w:line="300" w:lineRule="auto"/>
            </w:pPr>
            <w:r>
              <w:rPr>
                <w:rFonts w:ascii="Arial" w:hAnsi="Arial" w:eastAsia="微软雅黑"/>
                <w:b w:val="0"/>
                <w:bCs w:val="0"/>
                <w:sz w:val="21"/>
                <w:szCs w:val="21"/>
              </w:rPr>
              <w:t>model</w:t>
            </w:r>
          </w:p>
        </w:tc>
        <w:tc>
          <w:tcPr>
            <w:tcW w:w="4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06FD9CA5">
            <w:pPr>
              <w:spacing w:after="30" w:line="300" w:lineRule="auto"/>
            </w:pPr>
            <w:r>
              <w:rPr>
                <w:rFonts w:ascii="Arial" w:hAnsi="Arial" w:eastAsia="微软雅黑"/>
                <w:b w:val="0"/>
                <w:bCs w:val="0"/>
                <w:sz w:val="21"/>
                <w:szCs w:val="21"/>
              </w:rPr>
              <w:t>Player state, property zones, colours, data invariants</w:t>
            </w:r>
          </w:p>
        </w:tc>
        <w:tc>
          <w:tcPr>
            <w:tcW w:w="25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71DD932E">
            <w:pPr>
              <w:spacing w:after="30" w:line="300" w:lineRule="auto"/>
            </w:pPr>
            <w:r>
              <w:rPr>
                <w:rFonts w:ascii="Arial" w:hAnsi="Arial" w:eastAsia="微软雅黑"/>
                <w:b w:val="0"/>
                <w:bCs w:val="0"/>
                <w:sz w:val="21"/>
                <w:szCs w:val="21"/>
              </w:rPr>
              <w:t>Stores domain concepts cleanly</w:t>
            </w:r>
          </w:p>
        </w:tc>
      </w:tr>
      <w:tr w14:paraId="1B473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3418F204">
            <w:pPr>
              <w:spacing w:after="30" w:line="300" w:lineRule="auto"/>
            </w:pPr>
            <w:r>
              <w:rPr>
                <w:rFonts w:ascii="Arial" w:hAnsi="Arial" w:eastAsia="微软雅黑"/>
                <w:b w:val="0"/>
                <w:bCs w:val="0"/>
                <w:sz w:val="21"/>
                <w:szCs w:val="21"/>
              </w:rPr>
              <w:t>network</w:t>
            </w:r>
          </w:p>
        </w:tc>
        <w:tc>
          <w:tcPr>
            <w:tcW w:w="4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EDF74A3">
            <w:pPr>
              <w:spacing w:after="30" w:line="300" w:lineRule="auto"/>
            </w:pPr>
            <w:r>
              <w:rPr>
                <w:rFonts w:ascii="Arial" w:hAnsi="Arial" w:eastAsia="微软雅黑"/>
                <w:b w:val="0"/>
                <w:bCs w:val="0"/>
                <w:sz w:val="21"/>
                <w:szCs w:val="21"/>
              </w:rPr>
              <w:t>Server, client, protocol, DTO serialization</w:t>
            </w:r>
          </w:p>
        </w:tc>
        <w:tc>
          <w:tcPr>
            <w:tcW w:w="25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AE8B3F7">
            <w:pPr>
              <w:spacing w:after="30" w:line="300" w:lineRule="auto"/>
            </w:pPr>
            <w:r>
              <w:rPr>
                <w:rFonts w:ascii="Arial" w:hAnsi="Arial" w:eastAsia="微软雅黑"/>
                <w:b w:val="0"/>
                <w:bCs w:val="0"/>
                <w:sz w:val="21"/>
                <w:szCs w:val="21"/>
              </w:rPr>
              <w:t>Enables online play without polluting local game logic</w:t>
            </w:r>
          </w:p>
        </w:tc>
      </w:tr>
      <w:tr w14:paraId="350E4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779C463A">
            <w:pPr>
              <w:spacing w:after="30" w:line="300" w:lineRule="auto"/>
            </w:pPr>
            <w:r>
              <w:rPr>
                <w:rFonts w:ascii="Arial" w:hAnsi="Arial" w:eastAsia="微软雅黑"/>
                <w:b w:val="0"/>
                <w:bCs w:val="0"/>
                <w:sz w:val="21"/>
                <w:szCs w:val="21"/>
              </w:rPr>
              <w:t>rules</w:t>
            </w:r>
          </w:p>
        </w:tc>
        <w:tc>
          <w:tcPr>
            <w:tcW w:w="4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52CA17E">
            <w:pPr>
              <w:spacing w:after="30" w:line="300" w:lineRule="auto"/>
            </w:pPr>
            <w:r>
              <w:rPr>
                <w:rFonts w:ascii="Arial" w:hAnsi="Arial" w:eastAsia="微软雅黑"/>
                <w:b w:val="0"/>
                <w:bCs w:val="0"/>
                <w:sz w:val="21"/>
                <w:szCs w:val="21"/>
              </w:rPr>
              <w:t>Rent calculation policies</w:t>
            </w:r>
          </w:p>
        </w:tc>
        <w:tc>
          <w:tcPr>
            <w:tcW w:w="25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D03C955">
            <w:pPr>
              <w:spacing w:after="30" w:line="300" w:lineRule="auto"/>
            </w:pPr>
            <w:r>
              <w:rPr>
                <w:rFonts w:ascii="Arial" w:hAnsi="Arial" w:eastAsia="微软雅黑"/>
                <w:b w:val="0"/>
                <w:bCs w:val="0"/>
                <w:sz w:val="21"/>
                <w:szCs w:val="21"/>
              </w:rPr>
              <w:t>Separates specialized calculations from UI and orchestration</w:t>
            </w:r>
          </w:p>
        </w:tc>
      </w:tr>
      <w:tr w14:paraId="3C8C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3A5EF8B8">
            <w:pPr>
              <w:spacing w:after="30" w:line="300" w:lineRule="auto"/>
            </w:pPr>
            <w:r>
              <w:rPr>
                <w:rFonts w:ascii="Arial" w:hAnsi="Arial" w:eastAsia="微软雅黑"/>
                <w:b w:val="0"/>
                <w:bCs w:val="0"/>
                <w:sz w:val="21"/>
                <w:szCs w:val="21"/>
              </w:rPr>
              <w:t>ui</w:t>
            </w:r>
          </w:p>
        </w:tc>
        <w:tc>
          <w:tcPr>
            <w:tcW w:w="4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25F281F">
            <w:pPr>
              <w:spacing w:after="30" w:line="300" w:lineRule="auto"/>
            </w:pPr>
            <w:r>
              <w:rPr>
                <w:rFonts w:ascii="Arial" w:hAnsi="Arial" w:eastAsia="微软雅黑"/>
                <w:b w:val="0"/>
                <w:bCs w:val="0"/>
                <w:sz w:val="21"/>
                <w:szCs w:val="21"/>
              </w:rPr>
              <w:t>Controllers and components for interaction and rendering</w:t>
            </w:r>
          </w:p>
        </w:tc>
        <w:tc>
          <w:tcPr>
            <w:tcW w:w="25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8668477">
            <w:pPr>
              <w:spacing w:after="30" w:line="300" w:lineRule="auto"/>
            </w:pPr>
            <w:r>
              <w:rPr>
                <w:rFonts w:ascii="Arial" w:hAnsi="Arial" w:eastAsia="微软雅黑"/>
                <w:b w:val="0"/>
                <w:bCs w:val="0"/>
                <w:sz w:val="21"/>
                <w:szCs w:val="21"/>
              </w:rPr>
              <w:t>Delivers user-facing behaviour while delegating rules</w:t>
            </w:r>
          </w:p>
        </w:tc>
      </w:tr>
    </w:tbl>
    <w:p w14:paraId="0B540D83">
      <w:pPr>
        <w:spacing w:after="120" w:line="360" w:lineRule="auto"/>
        <w:jc w:val="both"/>
      </w:pPr>
      <w:r>
        <w:rPr>
          <w:rFonts w:ascii="Arial" w:hAnsi="Arial" w:eastAsia="微软雅黑"/>
          <w:b w:val="0"/>
          <w:bCs w:val="0"/>
          <w:i w:val="0"/>
          <w:iCs w:val="0"/>
          <w:color w:val="1F2937"/>
          <w:sz w:val="24"/>
          <w:szCs w:val="24"/>
        </w:rPr>
        <w:t>Several clean-code signals are visible in the implementation. First, immutable or read-only views are frequently returned through unmodifiable collection wrappers, which reduces accidental state corruption. Second, domain constraints are enforced through exceptions and validation methods. Third, classes tend to represent a coherent concept, such as card management, player assets, network state transfer, or UI control.</w:t>
      </w:r>
    </w:p>
    <w:p w14:paraId="7EAA72BC">
      <w:pPr>
        <w:spacing w:after="120" w:line="360" w:lineRule="auto"/>
        <w:jc w:val="both"/>
      </w:pPr>
      <w:r>
        <w:rPr>
          <w:rFonts w:ascii="Arial" w:hAnsi="Arial" w:eastAsia="微软雅黑"/>
          <w:b w:val="0"/>
          <w:bCs w:val="0"/>
          <w:i w:val="0"/>
          <w:iCs w:val="0"/>
          <w:color w:val="1F2937"/>
          <w:sz w:val="24"/>
          <w:szCs w:val="24"/>
        </w:rPr>
        <w:t>At the same time, the project also shows realistic growth pains that are worth acknowledging in a final report. `GameController` has become a relatively large class because it coordinates many JavaFX responsibilities. This is understandable in a feature-rich GUI game, but it also provides a good example of a future refactoring target: the controller could later be split into smaller presenters for chat, timer management, pile rendering, and drag-and-drop interaction.</w:t>
      </w:r>
    </w:p>
    <w:p w14:paraId="35CD3A6C">
      <w:pPr>
        <w:pStyle w:val="2"/>
      </w:pPr>
      <w:r>
        <w:t>Design Patterns Used in the Project</w:t>
      </w:r>
    </w:p>
    <w:p w14:paraId="60C48844">
      <w:pPr>
        <w:spacing w:after="120" w:line="360" w:lineRule="auto"/>
        <w:jc w:val="both"/>
      </w:pPr>
      <w:r>
        <w:rPr>
          <w:rFonts w:ascii="Arial" w:hAnsi="Arial" w:eastAsia="微软雅黑"/>
          <w:b w:val="0"/>
          <w:bCs w:val="0"/>
          <w:i w:val="0"/>
          <w:iCs w:val="0"/>
          <w:color w:val="1F2937"/>
          <w:sz w:val="24"/>
          <w:szCs w:val="24"/>
        </w:rPr>
        <w:t>The project brief explicitly asked for substantial design-pattern usage, mentioning Singleton, Facade, Observer, and MVC while requiring at least five pattern types overall. The current implementation satisfies that expectation and in practice uses more than five reusable design ideas.</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7"/>
        <w:gridCol w:w="4256"/>
        <w:gridCol w:w="3323"/>
      </w:tblGrid>
      <w:tr w14:paraId="32F7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1CCB5C90">
            <w:pPr>
              <w:spacing w:after="30" w:line="300" w:lineRule="auto"/>
            </w:pPr>
            <w:r>
              <w:rPr>
                <w:rFonts w:ascii="Arial" w:hAnsi="Arial" w:eastAsia="微软雅黑"/>
                <w:b/>
                <w:bCs/>
                <w:sz w:val="21"/>
                <w:szCs w:val="21"/>
              </w:rPr>
              <w:t>Pattern</w:t>
            </w:r>
          </w:p>
        </w:tc>
        <w:tc>
          <w:tcPr>
            <w:tcW w:w="33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6FA3D3E9">
            <w:pPr>
              <w:spacing w:after="30" w:line="300" w:lineRule="auto"/>
            </w:pPr>
            <w:r>
              <w:rPr>
                <w:rFonts w:ascii="Arial" w:hAnsi="Arial" w:eastAsia="微软雅黑"/>
                <w:b/>
                <w:bCs/>
                <w:sz w:val="21"/>
                <w:szCs w:val="21"/>
              </w:rPr>
              <w:t>Repository Evidence</w:t>
            </w:r>
          </w:p>
        </w:tc>
        <w:tc>
          <w:tcPr>
            <w:tcW w:w="34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4F4FE52E">
            <w:pPr>
              <w:spacing w:after="30" w:line="300" w:lineRule="auto"/>
            </w:pPr>
            <w:r>
              <w:rPr>
                <w:rFonts w:ascii="Arial" w:hAnsi="Arial" w:eastAsia="微软雅黑"/>
                <w:b/>
                <w:bCs/>
                <w:sz w:val="21"/>
                <w:szCs w:val="21"/>
              </w:rPr>
              <w:t>Software Engineering Benefit</w:t>
            </w:r>
          </w:p>
        </w:tc>
      </w:tr>
      <w:tr w14:paraId="6B31B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35134659">
            <w:pPr>
              <w:spacing w:after="30" w:line="300" w:lineRule="auto"/>
            </w:pPr>
            <w:r>
              <w:rPr>
                <w:rFonts w:ascii="Arial" w:hAnsi="Arial" w:eastAsia="微软雅黑"/>
                <w:b w:val="0"/>
                <w:bCs w:val="0"/>
                <w:sz w:val="21"/>
                <w:szCs w:val="21"/>
              </w:rPr>
              <w:t>Singleton</w:t>
            </w:r>
          </w:p>
        </w:tc>
        <w:tc>
          <w:tcPr>
            <w:tcW w:w="33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62453FF">
            <w:pPr>
              <w:spacing w:after="30" w:line="300" w:lineRule="auto"/>
            </w:pPr>
            <w:r>
              <w:rPr>
                <w:rFonts w:ascii="Arial" w:hAnsi="Arial" w:eastAsia="微软雅黑"/>
                <w:b w:val="0"/>
                <w:bCs w:val="0"/>
                <w:sz w:val="21"/>
                <w:szCs w:val="21"/>
              </w:rPr>
              <w:t>AppSettings exposes a single shared instance</w:t>
            </w:r>
          </w:p>
        </w:tc>
        <w:tc>
          <w:tcPr>
            <w:tcW w:w="34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B3F4E71">
            <w:pPr>
              <w:spacing w:after="30" w:line="300" w:lineRule="auto"/>
            </w:pPr>
            <w:r>
              <w:rPr>
                <w:rFonts w:ascii="Arial" w:hAnsi="Arial" w:eastAsia="微软雅黑"/>
                <w:b w:val="0"/>
                <w:bCs w:val="0"/>
                <w:sz w:val="21"/>
                <w:szCs w:val="21"/>
              </w:rPr>
              <w:t>Centralises global player preferences such as name, avatar, and setup values</w:t>
            </w:r>
          </w:p>
        </w:tc>
      </w:tr>
      <w:tr w14:paraId="735D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24F6FE9">
            <w:pPr>
              <w:spacing w:after="30" w:line="300" w:lineRule="auto"/>
            </w:pPr>
            <w:r>
              <w:rPr>
                <w:rFonts w:ascii="Arial" w:hAnsi="Arial" w:eastAsia="微软雅黑"/>
                <w:b w:val="0"/>
                <w:bCs w:val="0"/>
                <w:sz w:val="21"/>
                <w:szCs w:val="21"/>
              </w:rPr>
              <w:t>Facade</w:t>
            </w:r>
          </w:p>
        </w:tc>
        <w:tc>
          <w:tcPr>
            <w:tcW w:w="33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7DEEE31C">
            <w:pPr>
              <w:spacing w:after="30" w:line="300" w:lineRule="auto"/>
            </w:pPr>
            <w:r>
              <w:rPr>
                <w:rFonts w:ascii="Arial" w:hAnsi="Arial" w:eastAsia="微软雅黑"/>
                <w:b w:val="0"/>
                <w:bCs w:val="0"/>
                <w:sz w:val="21"/>
                <w:szCs w:val="21"/>
              </w:rPr>
              <w:t>GameManager provides a unified entry point for gameplay actions</w:t>
            </w:r>
          </w:p>
        </w:tc>
        <w:tc>
          <w:tcPr>
            <w:tcW w:w="34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3B2A5BBD">
            <w:pPr>
              <w:spacing w:after="30" w:line="300" w:lineRule="auto"/>
            </w:pPr>
            <w:r>
              <w:rPr>
                <w:rFonts w:ascii="Arial" w:hAnsi="Arial" w:eastAsia="微软雅黑"/>
                <w:b w:val="0"/>
                <w:bCs w:val="0"/>
                <w:sz w:val="21"/>
                <w:szCs w:val="21"/>
              </w:rPr>
              <w:t>Reduces coupling because UI and networking code can call one coordinating object</w:t>
            </w:r>
          </w:p>
        </w:tc>
      </w:tr>
      <w:tr w14:paraId="248D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7203EF6E">
            <w:pPr>
              <w:spacing w:after="30" w:line="300" w:lineRule="auto"/>
            </w:pPr>
            <w:r>
              <w:rPr>
                <w:rFonts w:ascii="Arial" w:hAnsi="Arial" w:eastAsia="微软雅黑"/>
                <w:b w:val="0"/>
                <w:bCs w:val="0"/>
                <w:sz w:val="21"/>
                <w:szCs w:val="21"/>
              </w:rPr>
              <w:t>Observer</w:t>
            </w:r>
          </w:p>
        </w:tc>
        <w:tc>
          <w:tcPr>
            <w:tcW w:w="33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1826563">
            <w:pPr>
              <w:spacing w:after="30" w:line="300" w:lineRule="auto"/>
            </w:pPr>
            <w:r>
              <w:rPr>
                <w:rFonts w:ascii="Arial" w:hAnsi="Arial" w:eastAsia="微软雅黑"/>
                <w:b w:val="0"/>
                <w:bCs w:val="0"/>
                <w:sz w:val="21"/>
                <w:szCs w:val="21"/>
              </w:rPr>
              <w:t>GameEventListener with GameManager.fireEvent()</w:t>
            </w:r>
          </w:p>
        </w:tc>
        <w:tc>
          <w:tcPr>
            <w:tcW w:w="34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20BC6262">
            <w:pPr>
              <w:spacing w:after="30" w:line="300" w:lineRule="auto"/>
            </w:pPr>
            <w:r>
              <w:rPr>
                <w:rFonts w:ascii="Arial" w:hAnsi="Arial" w:eastAsia="微软雅黑"/>
                <w:b w:val="0"/>
                <w:bCs w:val="0"/>
                <w:sz w:val="21"/>
                <w:szCs w:val="21"/>
              </w:rPr>
              <w:t>Supports event-driven updates without hardwiring listeners to the engine</w:t>
            </w:r>
          </w:p>
        </w:tc>
      </w:tr>
      <w:tr w14:paraId="514D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7AFE4E28">
            <w:pPr>
              <w:spacing w:after="30" w:line="300" w:lineRule="auto"/>
            </w:pPr>
            <w:r>
              <w:rPr>
                <w:rFonts w:ascii="Arial" w:hAnsi="Arial" w:eastAsia="微软雅黑"/>
                <w:b w:val="0"/>
                <w:bCs w:val="0"/>
                <w:sz w:val="21"/>
                <w:szCs w:val="21"/>
              </w:rPr>
              <w:t>MVC</w:t>
            </w:r>
          </w:p>
        </w:tc>
        <w:tc>
          <w:tcPr>
            <w:tcW w:w="33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6311D1E">
            <w:pPr>
              <w:spacing w:after="30" w:line="300" w:lineRule="auto"/>
            </w:pPr>
            <w:r>
              <w:rPr>
                <w:rFonts w:ascii="Arial" w:hAnsi="Arial" w:eastAsia="微软雅黑"/>
                <w:b w:val="0"/>
                <w:bCs w:val="0"/>
                <w:sz w:val="21"/>
                <w:szCs w:val="21"/>
              </w:rPr>
              <w:t>Model/core packages + FXML views + UI controllers</w:t>
            </w:r>
          </w:p>
        </w:tc>
        <w:tc>
          <w:tcPr>
            <w:tcW w:w="34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3C8FCA8">
            <w:pPr>
              <w:spacing w:after="30" w:line="300" w:lineRule="auto"/>
            </w:pPr>
            <w:r>
              <w:rPr>
                <w:rFonts w:ascii="Arial" w:hAnsi="Arial" w:eastAsia="微软雅黑"/>
                <w:b w:val="0"/>
                <w:bCs w:val="0"/>
                <w:sz w:val="21"/>
                <w:szCs w:val="21"/>
              </w:rPr>
              <w:t>Separates domain state, presentation, and control logic</w:t>
            </w:r>
          </w:p>
        </w:tc>
      </w:tr>
      <w:tr w14:paraId="50F0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2DE01854">
            <w:pPr>
              <w:spacing w:after="30" w:line="300" w:lineRule="auto"/>
            </w:pPr>
            <w:r>
              <w:rPr>
                <w:rFonts w:ascii="Arial" w:hAnsi="Arial" w:eastAsia="微软雅黑"/>
                <w:b w:val="0"/>
                <w:bCs w:val="0"/>
                <w:sz w:val="21"/>
                <w:szCs w:val="21"/>
              </w:rPr>
              <w:t>Strategy</w:t>
            </w:r>
          </w:p>
        </w:tc>
        <w:tc>
          <w:tcPr>
            <w:tcW w:w="33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03C83FCF">
            <w:pPr>
              <w:spacing w:after="30" w:line="300" w:lineRule="auto"/>
            </w:pPr>
            <w:r>
              <w:rPr>
                <w:rFonts w:ascii="Arial" w:hAnsi="Arial" w:eastAsia="微软雅黑"/>
                <w:b w:val="0"/>
                <w:bCs w:val="0"/>
                <w:sz w:val="21"/>
                <w:szCs w:val="21"/>
              </w:rPr>
              <w:t>Different action-card classes implement specialised effect behaviour</w:t>
            </w:r>
          </w:p>
        </w:tc>
        <w:tc>
          <w:tcPr>
            <w:tcW w:w="34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4E1367D">
            <w:pPr>
              <w:spacing w:after="30" w:line="300" w:lineRule="auto"/>
            </w:pPr>
            <w:r>
              <w:rPr>
                <w:rFonts w:ascii="Arial" w:hAnsi="Arial" w:eastAsia="微软雅黑"/>
                <w:b w:val="0"/>
                <w:bCs w:val="0"/>
                <w:sz w:val="21"/>
                <w:szCs w:val="21"/>
              </w:rPr>
              <w:t>Allows each card type to encapsulate its own gameplay logic</w:t>
            </w:r>
          </w:p>
        </w:tc>
      </w:tr>
      <w:tr w14:paraId="3687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D8BEE6C">
            <w:pPr>
              <w:spacing w:after="30" w:line="300" w:lineRule="auto"/>
            </w:pPr>
            <w:r>
              <w:rPr>
                <w:rFonts w:ascii="Arial" w:hAnsi="Arial" w:eastAsia="微软雅黑"/>
                <w:b w:val="0"/>
                <w:bCs w:val="0"/>
                <w:sz w:val="21"/>
                <w:szCs w:val="21"/>
              </w:rPr>
              <w:t>Factory Method</w:t>
            </w:r>
          </w:p>
        </w:tc>
        <w:tc>
          <w:tcPr>
            <w:tcW w:w="33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0C99A5A1">
            <w:pPr>
              <w:spacing w:after="30" w:line="300" w:lineRule="auto"/>
            </w:pPr>
            <w:r>
              <w:rPr>
                <w:rFonts w:ascii="Arial" w:hAnsi="Arial" w:eastAsia="微软雅黑"/>
                <w:b w:val="0"/>
                <w:bCs w:val="0"/>
                <w:sz w:val="21"/>
                <w:szCs w:val="21"/>
              </w:rPr>
              <w:t>CardManager.createDefaultCardManager()</w:t>
            </w:r>
          </w:p>
        </w:tc>
        <w:tc>
          <w:tcPr>
            <w:tcW w:w="34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D546A45">
            <w:pPr>
              <w:spacing w:after="30" w:line="300" w:lineRule="auto"/>
            </w:pPr>
            <w:r>
              <w:rPr>
                <w:rFonts w:ascii="Arial" w:hAnsi="Arial" w:eastAsia="微软雅黑"/>
                <w:b w:val="0"/>
                <w:bCs w:val="0"/>
                <w:sz w:val="21"/>
                <w:szCs w:val="21"/>
              </w:rPr>
              <w:t>Creates a valid shuffled standard deck in one place</w:t>
            </w:r>
          </w:p>
        </w:tc>
      </w:tr>
      <w:tr w14:paraId="41CE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2CE697D">
            <w:pPr>
              <w:spacing w:after="30" w:line="300" w:lineRule="auto"/>
            </w:pPr>
            <w:r>
              <w:rPr>
                <w:rFonts w:ascii="Arial" w:hAnsi="Arial" w:eastAsia="微软雅黑"/>
                <w:b w:val="0"/>
                <w:bCs w:val="0"/>
                <w:sz w:val="21"/>
                <w:szCs w:val="21"/>
              </w:rPr>
              <w:t>DTO</w:t>
            </w:r>
          </w:p>
        </w:tc>
        <w:tc>
          <w:tcPr>
            <w:tcW w:w="33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EE580D7">
            <w:pPr>
              <w:spacing w:after="30" w:line="300" w:lineRule="auto"/>
            </w:pPr>
            <w:r>
              <w:rPr>
                <w:rFonts w:ascii="Arial" w:hAnsi="Arial" w:eastAsia="微软雅黑"/>
                <w:b w:val="0"/>
                <w:bCs w:val="0"/>
                <w:sz w:val="21"/>
                <w:szCs w:val="21"/>
              </w:rPr>
              <w:t>GameStateData / PlayerData / CardData for online transfer</w:t>
            </w:r>
          </w:p>
        </w:tc>
        <w:tc>
          <w:tcPr>
            <w:tcW w:w="34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3B466733">
            <w:pPr>
              <w:spacing w:after="30" w:line="300" w:lineRule="auto"/>
            </w:pPr>
            <w:r>
              <w:rPr>
                <w:rFonts w:ascii="Arial" w:hAnsi="Arial" w:eastAsia="微软雅黑"/>
                <w:b w:val="0"/>
                <w:bCs w:val="0"/>
                <w:sz w:val="21"/>
                <w:szCs w:val="21"/>
              </w:rPr>
              <w:t>Provides a stable serialized state for networking</w:t>
            </w:r>
          </w:p>
        </w:tc>
      </w:tr>
    </w:tbl>
    <w:p w14:paraId="428A8E2D">
      <w:pPr>
        <w:spacing w:after="120" w:line="360" w:lineRule="auto"/>
        <w:jc w:val="both"/>
      </w:pPr>
      <w:r>
        <w:rPr>
          <w:rFonts w:ascii="Arial" w:hAnsi="Arial" w:eastAsia="微软雅黑"/>
          <w:b w:val="0"/>
          <w:bCs w:val="0"/>
          <w:i w:val="0"/>
          <w:iCs w:val="0"/>
          <w:color w:val="1F2937"/>
          <w:sz w:val="24"/>
          <w:szCs w:val="24"/>
        </w:rPr>
        <w:t>These patterns are not added for decoration. They solve real problems encountered in the project. Singleton avoids duplicated UI settings, the facade hides coordination complexity, the observer pattern decouples listeners from core logic, MVC keeps the UI manageable, Strategy localises card behaviour, and DTOs make network serialization explicit rather than ad hoc.</w:t>
      </w:r>
    </w:p>
    <w:p w14:paraId="37E39A7A">
      <w:pPr>
        <w:pStyle w:val="3"/>
      </w:pPr>
      <w:r>
        <w:t>Pattern Evidence Excerpts</w:t>
      </w:r>
    </w:p>
    <w:p w14:paraId="260BA03C">
      <w:pPr>
        <w:spacing w:after="120" w:line="360" w:lineRule="auto"/>
        <w:jc w:val="both"/>
      </w:pPr>
      <w:r>
        <w:rPr>
          <w:rFonts w:ascii="Arial" w:hAnsi="Arial" w:eastAsia="微软雅黑"/>
          <w:b w:val="0"/>
          <w:bCs w:val="0"/>
          <w:i w:val="0"/>
          <w:iCs w:val="0"/>
          <w:color w:val="1F2937"/>
          <w:sz w:val="24"/>
          <w:szCs w:val="24"/>
        </w:rPr>
        <w:t>The following short excerpts illustrate two of the clearest pattern implementations.</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36"/>
      </w:tblGrid>
      <w:tr w14:paraId="1552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D1D5DB" w:sz="0" w:space="0"/>
              <w:left w:val="single" w:color="D1D5DB" w:sz="0" w:space="0"/>
              <w:bottom w:val="single" w:color="D1D5DB" w:sz="0" w:space="0"/>
              <w:right w:val="single" w:color="D1D5DB" w:sz="0" w:space="0"/>
            </w:tcBorders>
            <w:shd w:val="clear" w:color="auto" w:fill="F8FAFC"/>
            <w:tcMar>
              <w:top w:w="120" w:type="dxa"/>
              <w:left w:w="160" w:type="dxa"/>
              <w:bottom w:w="120" w:type="dxa"/>
              <w:right w:w="160" w:type="dxa"/>
            </w:tcMar>
          </w:tcPr>
          <w:p w14:paraId="7FE368C7">
            <w:pPr>
              <w:spacing w:after="20" w:line="280" w:lineRule="auto"/>
            </w:pPr>
            <w:r>
              <w:rPr>
                <w:rFonts w:ascii="Consolas" w:hAnsi="Consolas" w:eastAsia="微软雅黑"/>
                <w:color w:val="111827"/>
                <w:sz w:val="18"/>
                <w:szCs w:val="18"/>
              </w:rPr>
              <w:t>public final class AppSettings {</w:t>
            </w:r>
          </w:p>
          <w:p w14:paraId="0770BB22">
            <w:pPr>
              <w:spacing w:after="20" w:line="280" w:lineRule="auto"/>
            </w:pPr>
            <w:r>
              <w:rPr>
                <w:rFonts w:ascii="Consolas" w:hAnsi="Consolas" w:eastAsia="微软雅黑"/>
                <w:color w:val="111827"/>
                <w:sz w:val="18"/>
                <w:szCs w:val="18"/>
              </w:rPr>
              <w:t xml:space="preserve">    private static final AppSettings INSTANCE = new AppSettings();</w:t>
            </w:r>
          </w:p>
          <w:p w14:paraId="517BB051">
            <w:pPr>
              <w:spacing w:after="20" w:line="280" w:lineRule="auto"/>
            </w:pPr>
            <w:r>
              <w:rPr>
                <w:rFonts w:ascii="Consolas" w:hAnsi="Consolas" w:eastAsia="微软雅黑"/>
                <w:color w:val="111827"/>
                <w:sz w:val="18"/>
                <w:szCs w:val="18"/>
              </w:rPr>
              <w:t xml:space="preserve">    private AppSettings() {}</w:t>
            </w:r>
          </w:p>
          <w:p w14:paraId="331F655C">
            <w:pPr>
              <w:spacing w:after="20" w:line="280" w:lineRule="auto"/>
            </w:pPr>
            <w:r>
              <w:rPr>
                <w:rFonts w:ascii="Consolas" w:hAnsi="Consolas" w:eastAsia="微软雅黑"/>
                <w:color w:val="111827"/>
                <w:sz w:val="18"/>
                <w:szCs w:val="18"/>
              </w:rPr>
              <w:t xml:space="preserve">    public static AppSettings getInstance() { return INSTANCE; }</w:t>
            </w:r>
          </w:p>
          <w:p w14:paraId="144D2CE7">
            <w:pPr>
              <w:spacing w:after="20" w:line="280" w:lineRule="auto"/>
            </w:pPr>
            <w:r>
              <w:rPr>
                <w:rFonts w:ascii="Consolas" w:hAnsi="Consolas" w:eastAsia="微软雅黑"/>
                <w:color w:val="111827"/>
                <w:sz w:val="18"/>
                <w:szCs w:val="18"/>
              </w:rPr>
              <w:t>}</w:t>
            </w:r>
          </w:p>
        </w:tc>
      </w:tr>
    </w:tbl>
    <w:p w14:paraId="74AC1071">
      <w:pPr>
        <w:spacing w:after="120" w:line="360" w:lineRule="auto"/>
        <w:jc w:val="both"/>
      </w:pPr>
      <w:r>
        <w:rPr>
          <w:rFonts w:ascii="Arial" w:hAnsi="Arial" w:eastAsia="微软雅黑"/>
          <w:b w:val="0"/>
          <w:bCs w:val="0"/>
          <w:i w:val="0"/>
          <w:iCs w:val="0"/>
          <w:color w:val="1F2937"/>
          <w:sz w:val="24"/>
          <w:szCs w:val="24"/>
        </w:rPr>
        <w:t>The code above is a direct Singleton implementation. It guarantees one settings object and provides a globally accessible access point.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36"/>
      </w:tblGrid>
      <w:tr w14:paraId="0B30F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D1D5DB" w:sz="0" w:space="0"/>
              <w:left w:val="single" w:color="D1D5DB" w:sz="0" w:space="0"/>
              <w:bottom w:val="single" w:color="D1D5DB" w:sz="0" w:space="0"/>
              <w:right w:val="single" w:color="D1D5DB" w:sz="0" w:space="0"/>
            </w:tcBorders>
            <w:shd w:val="clear" w:color="auto" w:fill="F8FAFC"/>
            <w:tcMar>
              <w:top w:w="120" w:type="dxa"/>
              <w:left w:w="160" w:type="dxa"/>
              <w:bottom w:w="120" w:type="dxa"/>
              <w:right w:w="160" w:type="dxa"/>
            </w:tcMar>
          </w:tcPr>
          <w:p w14:paraId="4DA17C3A">
            <w:pPr>
              <w:spacing w:after="20" w:line="280" w:lineRule="auto"/>
            </w:pPr>
            <w:r>
              <w:rPr>
                <w:rFonts w:ascii="Consolas" w:hAnsi="Consolas" w:eastAsia="微软雅黑"/>
                <w:color w:val="111827"/>
                <w:sz w:val="18"/>
                <w:szCs w:val="18"/>
              </w:rPr>
              <w:t>public interface GameEventListener {</w:t>
            </w:r>
          </w:p>
          <w:p w14:paraId="0E6D1E90">
            <w:pPr>
              <w:spacing w:after="20" w:line="280" w:lineRule="auto"/>
            </w:pPr>
            <w:r>
              <w:rPr>
                <w:rFonts w:ascii="Consolas" w:hAnsi="Consolas" w:eastAsia="微软雅黑"/>
                <w:color w:val="111827"/>
                <w:sz w:val="18"/>
                <w:szCs w:val="18"/>
              </w:rPr>
              <w:t xml:space="preserve">    void onGameEvent(GameEvent event);</w:t>
            </w:r>
          </w:p>
          <w:p w14:paraId="39A249B7">
            <w:pPr>
              <w:spacing w:after="20" w:line="280" w:lineRule="auto"/>
            </w:pPr>
            <w:r>
              <w:rPr>
                <w:rFonts w:ascii="Consolas" w:hAnsi="Consolas" w:eastAsia="微软雅黑"/>
                <w:color w:val="111827"/>
                <w:sz w:val="18"/>
                <w:szCs w:val="18"/>
              </w:rPr>
              <w:t>}</w:t>
            </w:r>
          </w:p>
          <w:p w14:paraId="42690890">
            <w:pPr>
              <w:spacing w:after="20" w:line="280" w:lineRule="auto"/>
            </w:pPr>
          </w:p>
          <w:p w14:paraId="021F55BB">
            <w:pPr>
              <w:spacing w:after="20" w:line="280" w:lineRule="auto"/>
            </w:pPr>
            <w:r>
              <w:rPr>
                <w:rFonts w:ascii="Consolas" w:hAnsi="Consolas" w:eastAsia="微软雅黑"/>
                <w:color w:val="111827"/>
                <w:sz w:val="18"/>
                <w:szCs w:val="18"/>
              </w:rPr>
              <w:t>private void fireEvent(GameEventType type, String message) {</w:t>
            </w:r>
          </w:p>
          <w:p w14:paraId="36609E0A">
            <w:pPr>
              <w:spacing w:after="20" w:line="280" w:lineRule="auto"/>
            </w:pPr>
            <w:r>
              <w:rPr>
                <w:rFonts w:ascii="Consolas" w:hAnsi="Consolas" w:eastAsia="微软雅黑"/>
                <w:color w:val="111827"/>
                <w:sz w:val="18"/>
                <w:szCs w:val="18"/>
              </w:rPr>
              <w:t xml:space="preserve">    GameEvent event = new GameEvent(type, message);</w:t>
            </w:r>
          </w:p>
          <w:p w14:paraId="428A0D34">
            <w:pPr>
              <w:spacing w:after="20" w:line="280" w:lineRule="auto"/>
            </w:pPr>
            <w:r>
              <w:rPr>
                <w:rFonts w:ascii="Consolas" w:hAnsi="Consolas" w:eastAsia="微软雅黑"/>
                <w:color w:val="111827"/>
                <w:sz w:val="18"/>
                <w:szCs w:val="18"/>
              </w:rPr>
              <w:t xml:space="preserve">    for (GameEventListener listener : new ArrayList&lt;&gt;(eventListeners)) {</w:t>
            </w:r>
          </w:p>
          <w:p w14:paraId="1267FC97">
            <w:pPr>
              <w:spacing w:after="20" w:line="280" w:lineRule="auto"/>
            </w:pPr>
            <w:r>
              <w:rPr>
                <w:rFonts w:ascii="Consolas" w:hAnsi="Consolas" w:eastAsia="微软雅黑"/>
                <w:color w:val="111827"/>
                <w:sz w:val="18"/>
                <w:szCs w:val="18"/>
              </w:rPr>
              <w:t xml:space="preserve">        listener.onGameEvent(event);</w:t>
            </w:r>
          </w:p>
          <w:p w14:paraId="6BFA992B">
            <w:pPr>
              <w:spacing w:after="20" w:line="280" w:lineRule="auto"/>
            </w:pPr>
            <w:r>
              <w:rPr>
                <w:rFonts w:ascii="Consolas" w:hAnsi="Consolas" w:eastAsia="微软雅黑"/>
                <w:color w:val="111827"/>
                <w:sz w:val="18"/>
                <w:szCs w:val="18"/>
              </w:rPr>
              <w:t xml:space="preserve">    }</w:t>
            </w:r>
          </w:p>
          <w:p w14:paraId="0254AC8A">
            <w:pPr>
              <w:spacing w:after="20" w:line="280" w:lineRule="auto"/>
            </w:pPr>
            <w:r>
              <w:rPr>
                <w:rFonts w:ascii="Consolas" w:hAnsi="Consolas" w:eastAsia="微软雅黑"/>
                <w:color w:val="111827"/>
                <w:sz w:val="18"/>
                <w:szCs w:val="18"/>
              </w:rPr>
              <w:t>}</w:t>
            </w:r>
          </w:p>
        </w:tc>
      </w:tr>
    </w:tbl>
    <w:p w14:paraId="4090CE78">
      <w:pPr>
        <w:spacing w:after="120" w:line="360" w:lineRule="auto"/>
        <w:jc w:val="both"/>
      </w:pPr>
      <w:r>
        <w:rPr>
          <w:rFonts w:ascii="Arial" w:hAnsi="Arial" w:eastAsia="微软雅黑"/>
          <w:b w:val="0"/>
          <w:bCs w:val="0"/>
          <w:i w:val="0"/>
          <w:iCs w:val="0"/>
          <w:color w:val="1F2937"/>
          <w:sz w:val="24"/>
          <w:szCs w:val="24"/>
        </w:rPr>
        <w:t>This excerpt shows the Observer pattern. The core engine broadcasts events without depending on any single concrete listener implementation, which is a practical way to support logging and UI refresh flows.</w:t>
      </w:r>
    </w:p>
    <w:p w14:paraId="6A906929">
      <w:pPr>
        <w:pStyle w:val="2"/>
      </w:pPr>
      <w:r>
        <w:t>Implementation Highlights</w:t>
      </w:r>
    </w:p>
    <w:p w14:paraId="0E62EBCF">
      <w:pPr>
        <w:pStyle w:val="3"/>
      </w:pPr>
      <w:r>
        <w:t>Game Logic</w:t>
      </w:r>
    </w:p>
    <w:p w14:paraId="14689128">
      <w:pPr>
        <w:spacing w:after="120" w:line="360" w:lineRule="auto"/>
        <w:jc w:val="both"/>
      </w:pPr>
      <w:r>
        <w:rPr>
          <w:rFonts w:ascii="Arial" w:hAnsi="Arial" w:eastAsia="微软雅黑"/>
          <w:b w:val="0"/>
          <w:bCs w:val="0"/>
          <w:i w:val="0"/>
          <w:iCs w:val="0"/>
          <w:color w:val="1F2937"/>
          <w:sz w:val="24"/>
          <w:szCs w:val="24"/>
        </w:rPr>
        <w:t>GameManager defines important gameplay constants such as player limits, initial hand size, draw count, maximum plays per turn, and payment values for action cards. This improves readability because core rules are explicitly named rather than scattered as magic numbers across the codebase.</w:t>
      </w:r>
    </w:p>
    <w:p w14:paraId="25B20C7B">
      <w:pPr>
        <w:pStyle w:val="16"/>
        <w:numPr>
          <w:ilvl w:val="0"/>
          <w:numId w:val="2"/>
        </w:numPr>
        <w:spacing w:after="80" w:line="320" w:lineRule="auto"/>
      </w:pPr>
      <w:r>
        <w:rPr>
          <w:rFonts w:ascii="Arial" w:hAnsi="Arial" w:eastAsia="微软雅黑"/>
          <w:sz w:val="23"/>
          <w:szCs w:val="23"/>
        </w:rPr>
        <w:t>2 to 5 supported players.</w:t>
      </w:r>
    </w:p>
    <w:p w14:paraId="013EDBA0">
      <w:pPr>
        <w:pStyle w:val="16"/>
        <w:numPr>
          <w:ilvl w:val="0"/>
          <w:numId w:val="2"/>
        </w:numPr>
        <w:spacing w:after="80" w:line="320" w:lineRule="auto"/>
      </w:pPr>
      <w:r>
        <w:rPr>
          <w:rFonts w:ascii="Arial" w:hAnsi="Arial" w:eastAsia="微软雅黑"/>
          <w:sz w:val="23"/>
          <w:szCs w:val="23"/>
        </w:rPr>
        <w:t>5 initial cards and 2 cards drawn at the start of a turn.</w:t>
      </w:r>
    </w:p>
    <w:p w14:paraId="0AC0DD08">
      <w:pPr>
        <w:pStyle w:val="16"/>
        <w:numPr>
          <w:ilvl w:val="0"/>
          <w:numId w:val="2"/>
        </w:numPr>
        <w:spacing w:after="80" w:line="320" w:lineRule="auto"/>
      </w:pPr>
      <w:r>
        <w:rPr>
          <w:rFonts w:ascii="Arial" w:hAnsi="Arial" w:eastAsia="微软雅黑"/>
          <w:sz w:val="23"/>
          <w:szCs w:val="23"/>
        </w:rPr>
        <w:t>At most 3 plays per turn.</w:t>
      </w:r>
    </w:p>
    <w:p w14:paraId="10407AE4">
      <w:pPr>
        <w:pStyle w:val="16"/>
        <w:numPr>
          <w:ilvl w:val="0"/>
          <w:numId w:val="2"/>
        </w:numPr>
        <w:spacing w:after="80" w:line="320" w:lineRule="auto"/>
      </w:pPr>
      <w:r>
        <w:rPr>
          <w:rFonts w:ascii="Arial" w:hAnsi="Arial" w:eastAsia="微软雅黑"/>
          <w:sz w:val="23"/>
          <w:szCs w:val="23"/>
        </w:rPr>
        <w:t>Event log capped to a finite size for UI clarity.</w:t>
      </w:r>
    </w:p>
    <w:p w14:paraId="25CA70D7">
      <w:pPr>
        <w:pStyle w:val="16"/>
        <w:numPr>
          <w:ilvl w:val="0"/>
          <w:numId w:val="2"/>
        </w:numPr>
        <w:spacing w:after="80" w:line="320" w:lineRule="auto"/>
      </w:pPr>
      <w:r>
        <w:rPr>
          <w:rFonts w:ascii="Arial" w:hAnsi="Arial" w:eastAsia="微软雅黑"/>
          <w:sz w:val="23"/>
          <w:szCs w:val="23"/>
        </w:rPr>
        <w:t>Winner detection tied to the completion of three full property sets.</w:t>
      </w:r>
    </w:p>
    <w:p w14:paraId="349C4CF2">
      <w:pPr>
        <w:pStyle w:val="3"/>
      </w:pPr>
      <w:r>
        <w:t>Deck and Card Modelling</w:t>
      </w:r>
    </w:p>
    <w:p w14:paraId="4B4F105C">
      <w:pPr>
        <w:spacing w:after="120" w:line="360" w:lineRule="auto"/>
        <w:jc w:val="both"/>
      </w:pPr>
      <w:r>
        <w:rPr>
          <w:rFonts w:ascii="Arial" w:hAnsi="Arial" w:eastAsia="微软雅黑"/>
          <w:b w:val="0"/>
          <w:bCs w:val="0"/>
          <w:i w:val="0"/>
          <w:iCs w:val="0"/>
          <w:color w:val="1F2937"/>
          <w:sz w:val="24"/>
          <w:szCs w:val="24"/>
        </w:rPr>
        <w:t>CardManager creates the complete 106-card deck, shuffles it, supports drawing, and reshuffles the discard pile when the draw pile is empty. The card hierarchy distinguishes action, money, property, and rent cards while also modelling wild-property behaviour and building cards. This is a strong use of inheritance and polymorphism because the class structure follows meaningful rule differences.</w:t>
      </w:r>
    </w:p>
    <w:p w14:paraId="7A86016E">
      <w:pPr>
        <w:pStyle w:val="3"/>
      </w:pPr>
      <w:r>
        <w:t>Online Multiplayer</w:t>
      </w:r>
    </w:p>
    <w:p w14:paraId="6FBA4DCE">
      <w:pPr>
        <w:spacing w:after="120" w:line="360" w:lineRule="auto"/>
        <w:jc w:val="both"/>
      </w:pPr>
      <w:r>
        <w:rPr>
          <w:rFonts w:ascii="Arial" w:hAnsi="Arial" w:eastAsia="微软雅黑"/>
          <w:b w:val="0"/>
          <w:bCs w:val="0"/>
          <w:i w:val="0"/>
          <w:iCs w:val="0"/>
          <w:color w:val="1F2937"/>
          <w:sz w:val="24"/>
          <w:szCs w:val="24"/>
        </w:rPr>
        <w:t>The network package adds significant depth to the project. `GameServer` manages room capacity, ready states, client assignment, and broadcast logic. `GameClient` sends player actions and receives synchronised state updates. `GameStateData` acts as a serializable DTO snapshot of the current game, which prevents the UI from depending directly on server-side domain objects.</w:t>
      </w:r>
    </w:p>
    <w:p w14:paraId="7F8C3861">
      <w:pPr>
        <w:spacing w:before="120" w:after="80"/>
        <w:jc w:val="center"/>
      </w:pPr>
      <w:r>
        <w:drawing>
          <wp:inline distT="0" distB="0" distL="0" distR="0">
            <wp:extent cx="5715000" cy="2762250"/>
            <wp:effectExtent l="0" t="0" r="0" b="0"/>
            <wp:docPr id="3" name="online_sync_sequence.png" descr="Figure 3. Online state synchronisation sequence between player action, client request, server validation, and UI refresh." title="Figure 3. Online state synchronisation sequence between player action, client request, server validation, and UI 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nline_sync_sequence.png" descr="Figure 3. Online state synchronisation sequence between player action, client request, server validation, and UI refresh." title="Figure 3. Online state synchronisation sequence between player action, client request, server validation, and UI refresh."/>
                    <pic:cNvPicPr>
                      <a:picLocks noChangeAspect="1" noChangeArrowheads="1"/>
                    </pic:cNvPicPr>
                  </pic:nvPicPr>
                  <pic:blipFill>
                    <a:blip r:embed="rId7"/>
                    <a:srcRect/>
                    <a:stretch>
                      <a:fillRect/>
                    </a:stretch>
                  </pic:blipFill>
                  <pic:spPr>
                    <a:xfrm>
                      <a:off x="0" y="0"/>
                      <a:ext cx="5715000" cy="2762250"/>
                    </a:xfrm>
                    <a:prstGeom prst="rect">
                      <a:avLst/>
                    </a:prstGeom>
                  </pic:spPr>
                </pic:pic>
              </a:graphicData>
            </a:graphic>
          </wp:inline>
        </w:drawing>
      </w:r>
    </w:p>
    <w:p w14:paraId="71CB8A47">
      <w:pPr>
        <w:spacing w:after="180"/>
        <w:jc w:val="center"/>
      </w:pPr>
      <w:r>
        <w:rPr>
          <w:rFonts w:ascii="Arial" w:hAnsi="Arial" w:eastAsia="微软雅黑"/>
          <w:i/>
          <w:iCs/>
          <w:color w:val="475569"/>
          <w:sz w:val="20"/>
          <w:szCs w:val="20"/>
        </w:rPr>
        <w:t>Figure 3. Online state synchronisation sequence between player action, client request, server validation, and UI refresh.</w:t>
      </w:r>
    </w:p>
    <w:p w14:paraId="4D1C5315">
      <w:pPr>
        <w:pStyle w:val="3"/>
      </w:pPr>
      <w:r>
        <w:t>User Experience</w:t>
      </w:r>
    </w:p>
    <w:p w14:paraId="7FC77A5A">
      <w:pPr>
        <w:spacing w:after="120" w:line="360" w:lineRule="auto"/>
        <w:jc w:val="both"/>
      </w:pPr>
      <w:r>
        <w:rPr>
          <w:rFonts w:ascii="Arial" w:hAnsi="Arial" w:eastAsia="微软雅黑"/>
          <w:b w:val="0"/>
          <w:bCs w:val="0"/>
          <w:i w:val="0"/>
          <w:iCs w:val="0"/>
          <w:color w:val="1F2937"/>
          <w:sz w:val="24"/>
          <w:szCs w:val="24"/>
        </w:rPr>
        <w:t>The JavaFX application offers a themed menu, avatar selection, visual panels, card previews, logs, chat, and turn-timer cues. From a report perspective, these GUI features matter because the brief explicitly encouraged a graphical interface, and the team went beyond a minimal GUI by adding quality-of-life features that make the game understandable and visually engaging.</w:t>
      </w:r>
    </w:p>
    <w:p w14:paraId="4692BC22">
      <w:pPr>
        <w:pStyle w:val="2"/>
      </w:pPr>
      <w:r>
        <w:t>Testing and Quality Assurance</w:t>
      </w:r>
    </w:p>
    <w:p w14:paraId="3C639BE4">
      <w:pPr>
        <w:spacing w:after="120" w:line="360" w:lineRule="auto"/>
        <w:jc w:val="both"/>
      </w:pPr>
      <w:r>
        <w:rPr>
          <w:rFonts w:ascii="Arial" w:hAnsi="Arial" w:eastAsia="微软雅黑"/>
          <w:b w:val="0"/>
          <w:bCs w:val="0"/>
          <w:i w:val="0"/>
          <w:iCs w:val="0"/>
          <w:color w:val="1F2937"/>
          <w:sz w:val="24"/>
          <w:szCs w:val="24"/>
        </w:rPr>
        <w:t>Testing is one of the strongest evidence sections for this project. The repository README and test sources indicate 28 test cases across 6 test classes. The tests are not superficial getter/setter checks; they focus on behavioural rules and interaction-heavy gameplay logic.</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5"/>
        <w:gridCol w:w="1947"/>
        <w:gridCol w:w="4544"/>
      </w:tblGrid>
      <w:tr w14:paraId="09FA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3A5E93FD">
            <w:pPr>
              <w:spacing w:after="30" w:line="300" w:lineRule="auto"/>
            </w:pPr>
            <w:r>
              <w:rPr>
                <w:rFonts w:ascii="Arial" w:hAnsi="Arial" w:eastAsia="微软雅黑"/>
                <w:b/>
                <w:bCs/>
                <w:sz w:val="21"/>
                <w:szCs w:val="21"/>
              </w:rPr>
              <w:t>Test Class</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4DD8FBBF">
            <w:pPr>
              <w:spacing w:after="30" w:line="300" w:lineRule="auto"/>
            </w:pPr>
            <w:r>
              <w:rPr>
                <w:rFonts w:ascii="Arial" w:hAnsi="Arial" w:eastAsia="微软雅黑"/>
                <w:b/>
                <w:bCs/>
                <w:sz w:val="21"/>
                <w:szCs w:val="21"/>
              </w:rPr>
              <w:t>Cases</w:t>
            </w:r>
          </w:p>
        </w:tc>
        <w:tc>
          <w:tcPr>
            <w:tcW w:w="42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370EDC92">
            <w:pPr>
              <w:spacing w:after="30" w:line="300" w:lineRule="auto"/>
            </w:pPr>
            <w:r>
              <w:rPr>
                <w:rFonts w:ascii="Arial" w:hAnsi="Arial" w:eastAsia="微软雅黑"/>
                <w:b/>
                <w:bCs/>
                <w:sz w:val="21"/>
                <w:szCs w:val="21"/>
              </w:rPr>
              <w:t>Main Verification Focus</w:t>
            </w:r>
          </w:p>
        </w:tc>
      </w:tr>
      <w:tr w14:paraId="0A89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332A4747">
            <w:pPr>
              <w:spacing w:after="30" w:line="300" w:lineRule="auto"/>
            </w:pPr>
            <w:r>
              <w:rPr>
                <w:rFonts w:ascii="Arial" w:hAnsi="Arial" w:eastAsia="微软雅黑"/>
                <w:b w:val="0"/>
                <w:bCs w:val="0"/>
                <w:sz w:val="21"/>
                <w:szCs w:val="21"/>
              </w:rPr>
              <w:t>GameManagerTest</w:t>
            </w:r>
          </w:p>
        </w:tc>
        <w:tc>
          <w:tcPr>
            <w:tcW w:w="18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34FD7689">
            <w:pPr>
              <w:spacing w:after="30" w:line="300" w:lineRule="auto"/>
            </w:pPr>
            <w:r>
              <w:rPr>
                <w:rFonts w:ascii="Arial" w:hAnsi="Arial" w:eastAsia="微软雅黑"/>
                <w:b w:val="0"/>
                <w:bCs w:val="0"/>
                <w:sz w:val="21"/>
                <w:szCs w:val="21"/>
              </w:rPr>
              <w:t>7</w:t>
            </w:r>
          </w:p>
        </w:tc>
        <w:tc>
          <w:tcPr>
            <w:tcW w:w="4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29D5EE09">
            <w:pPr>
              <w:spacing w:after="30" w:line="300" w:lineRule="auto"/>
            </w:pPr>
            <w:r>
              <w:rPr>
                <w:rFonts w:ascii="Arial" w:hAnsi="Arial" w:eastAsia="微软雅黑"/>
                <w:b w:val="0"/>
                <w:bCs w:val="0"/>
                <w:sz w:val="21"/>
                <w:szCs w:val="21"/>
              </w:rPr>
              <w:t>Round start, bank deposit, property placement, turn advance, draw rules, winner detection, elimination</w:t>
            </w:r>
          </w:p>
        </w:tc>
      </w:tr>
      <w:tr w14:paraId="5BEE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2F5FA586">
            <w:pPr>
              <w:spacing w:after="30" w:line="300" w:lineRule="auto"/>
            </w:pPr>
            <w:r>
              <w:rPr>
                <w:rFonts w:ascii="Arial" w:hAnsi="Arial" w:eastAsia="微软雅黑"/>
                <w:b w:val="0"/>
                <w:bCs w:val="0"/>
                <w:sz w:val="21"/>
                <w:szCs w:val="21"/>
              </w:rPr>
              <w:t>ActionCardTest</w:t>
            </w:r>
          </w:p>
        </w:tc>
        <w:tc>
          <w:tcPr>
            <w:tcW w:w="18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756F1349">
            <w:pPr>
              <w:spacing w:after="30" w:line="300" w:lineRule="auto"/>
            </w:pPr>
            <w:r>
              <w:rPr>
                <w:rFonts w:ascii="Arial" w:hAnsi="Arial" w:eastAsia="微软雅黑"/>
                <w:b w:val="0"/>
                <w:bCs w:val="0"/>
                <w:sz w:val="21"/>
                <w:szCs w:val="21"/>
              </w:rPr>
              <w:t>8</w:t>
            </w:r>
          </w:p>
        </w:tc>
        <w:tc>
          <w:tcPr>
            <w:tcW w:w="4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73D14009">
            <w:pPr>
              <w:spacing w:after="30" w:line="300" w:lineRule="auto"/>
            </w:pPr>
            <w:r>
              <w:rPr>
                <w:rFonts w:ascii="Arial" w:hAnsi="Arial" w:eastAsia="微软雅黑"/>
                <w:b w:val="0"/>
                <w:bCs w:val="0"/>
                <w:sz w:val="21"/>
                <w:szCs w:val="21"/>
              </w:rPr>
              <w:t>Sly Deal, Deal Breaker, Debt Collector, Pass Go, It’s My Birthday, Just Say No interactions</w:t>
            </w:r>
          </w:p>
        </w:tc>
      </w:tr>
      <w:tr w14:paraId="7F12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6226511">
            <w:pPr>
              <w:spacing w:after="30" w:line="300" w:lineRule="auto"/>
            </w:pPr>
            <w:r>
              <w:rPr>
                <w:rFonts w:ascii="Arial" w:hAnsi="Arial" w:eastAsia="微软雅黑"/>
                <w:b w:val="0"/>
                <w:bCs w:val="0"/>
                <w:sz w:val="21"/>
                <w:szCs w:val="21"/>
              </w:rPr>
              <w:t>PlayerManagementTest</w:t>
            </w:r>
          </w:p>
        </w:tc>
        <w:tc>
          <w:tcPr>
            <w:tcW w:w="18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0E1EA3BA">
            <w:pPr>
              <w:spacing w:after="30" w:line="300" w:lineRule="auto"/>
            </w:pPr>
            <w:r>
              <w:rPr>
                <w:rFonts w:ascii="Arial" w:hAnsi="Arial" w:eastAsia="微软雅黑"/>
                <w:b w:val="0"/>
                <w:bCs w:val="0"/>
                <w:sz w:val="21"/>
                <w:szCs w:val="21"/>
              </w:rPr>
              <w:t>5</w:t>
            </w:r>
          </w:p>
        </w:tc>
        <w:tc>
          <w:tcPr>
            <w:tcW w:w="4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DDDF3D3">
            <w:pPr>
              <w:spacing w:after="30" w:line="300" w:lineRule="auto"/>
            </w:pPr>
            <w:r>
              <w:rPr>
                <w:rFonts w:ascii="Arial" w:hAnsi="Arial" w:eastAsia="微软雅黑"/>
                <w:b w:val="0"/>
                <w:bCs w:val="0"/>
                <w:sz w:val="21"/>
                <w:szCs w:val="21"/>
              </w:rPr>
              <w:t>Asset valuation, asset transfer, set completion, rent with buildings</w:t>
            </w:r>
          </w:p>
        </w:tc>
      </w:tr>
      <w:tr w14:paraId="33575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4A9D0A4">
            <w:pPr>
              <w:spacing w:after="30" w:line="300" w:lineRule="auto"/>
            </w:pPr>
            <w:r>
              <w:rPr>
                <w:rFonts w:ascii="Arial" w:hAnsi="Arial" w:eastAsia="微软雅黑"/>
                <w:b w:val="0"/>
                <w:bCs w:val="0"/>
                <w:sz w:val="21"/>
                <w:szCs w:val="21"/>
              </w:rPr>
              <w:t>GameStateDataTest</w:t>
            </w:r>
          </w:p>
        </w:tc>
        <w:tc>
          <w:tcPr>
            <w:tcW w:w="18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6354684">
            <w:pPr>
              <w:spacing w:after="30" w:line="300" w:lineRule="auto"/>
            </w:pPr>
            <w:r>
              <w:rPr>
                <w:rFonts w:ascii="Arial" w:hAnsi="Arial" w:eastAsia="微软雅黑"/>
                <w:b w:val="0"/>
                <w:bCs w:val="0"/>
                <w:sz w:val="21"/>
                <w:szCs w:val="21"/>
              </w:rPr>
              <w:t>4</w:t>
            </w:r>
          </w:p>
        </w:tc>
        <w:tc>
          <w:tcPr>
            <w:tcW w:w="4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6449855">
            <w:pPr>
              <w:spacing w:after="30" w:line="300" w:lineRule="auto"/>
            </w:pPr>
            <w:r>
              <w:rPr>
                <w:rFonts w:ascii="Arial" w:hAnsi="Arial" w:eastAsia="微软雅黑"/>
                <w:b w:val="0"/>
                <w:bCs w:val="0"/>
                <w:sz w:val="21"/>
                <w:szCs w:val="21"/>
              </w:rPr>
              <w:t>Serialization and DTO reconstruction integrity</w:t>
            </w:r>
          </w:p>
        </w:tc>
      </w:tr>
      <w:tr w14:paraId="27489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D67A68E">
            <w:pPr>
              <w:spacing w:after="30" w:line="300" w:lineRule="auto"/>
            </w:pPr>
            <w:r>
              <w:rPr>
                <w:rFonts w:ascii="Arial" w:hAnsi="Arial" w:eastAsia="微软雅黑"/>
                <w:b w:val="0"/>
                <w:bCs w:val="0"/>
                <w:sz w:val="21"/>
                <w:szCs w:val="21"/>
              </w:rPr>
              <w:t>PropertyRentRulesTest</w:t>
            </w:r>
          </w:p>
        </w:tc>
        <w:tc>
          <w:tcPr>
            <w:tcW w:w="18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86AFD5F">
            <w:pPr>
              <w:spacing w:after="30" w:line="300" w:lineRule="auto"/>
            </w:pPr>
            <w:r>
              <w:rPr>
                <w:rFonts w:ascii="Arial" w:hAnsi="Arial" w:eastAsia="微软雅黑"/>
                <w:b w:val="0"/>
                <w:bCs w:val="0"/>
                <w:sz w:val="21"/>
                <w:szCs w:val="21"/>
              </w:rPr>
              <w:t>3</w:t>
            </w:r>
          </w:p>
        </w:tc>
        <w:tc>
          <w:tcPr>
            <w:tcW w:w="4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958418C">
            <w:pPr>
              <w:spacing w:after="30" w:line="300" w:lineRule="auto"/>
            </w:pPr>
            <w:r>
              <w:rPr>
                <w:rFonts w:ascii="Arial" w:hAnsi="Arial" w:eastAsia="微软雅黑"/>
                <w:b w:val="0"/>
                <w:bCs w:val="0"/>
                <w:sz w:val="21"/>
                <w:szCs w:val="21"/>
              </w:rPr>
              <w:t>Rent values across colour sets and buildings</w:t>
            </w:r>
          </w:p>
        </w:tc>
      </w:tr>
      <w:tr w14:paraId="5FD10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ECD525B">
            <w:pPr>
              <w:spacing w:after="30" w:line="300" w:lineRule="auto"/>
            </w:pPr>
            <w:r>
              <w:rPr>
                <w:rFonts w:ascii="Arial" w:hAnsi="Arial" w:eastAsia="微软雅黑"/>
                <w:b w:val="0"/>
                <w:bCs w:val="0"/>
                <w:sz w:val="21"/>
                <w:szCs w:val="21"/>
              </w:rPr>
              <w:t>CardManagerTest</w:t>
            </w:r>
          </w:p>
        </w:tc>
        <w:tc>
          <w:tcPr>
            <w:tcW w:w="18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4DB694D">
            <w:pPr>
              <w:spacing w:after="30" w:line="300" w:lineRule="auto"/>
            </w:pPr>
            <w:r>
              <w:rPr>
                <w:rFonts w:ascii="Arial" w:hAnsi="Arial" w:eastAsia="微软雅黑"/>
                <w:b w:val="0"/>
                <w:bCs w:val="0"/>
                <w:sz w:val="21"/>
                <w:szCs w:val="21"/>
              </w:rPr>
              <w:t>1</w:t>
            </w:r>
          </w:p>
        </w:tc>
        <w:tc>
          <w:tcPr>
            <w:tcW w:w="42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51EC8E7">
            <w:pPr>
              <w:spacing w:after="30" w:line="300" w:lineRule="auto"/>
            </w:pPr>
            <w:r>
              <w:rPr>
                <w:rFonts w:ascii="Arial" w:hAnsi="Arial" w:eastAsia="微软雅黑"/>
                <w:b w:val="0"/>
                <w:bCs w:val="0"/>
                <w:sz w:val="21"/>
                <w:szCs w:val="21"/>
              </w:rPr>
              <w:t>Discard-pile reshuffle back into draw pile</w:t>
            </w:r>
          </w:p>
        </w:tc>
      </w:tr>
    </w:tbl>
    <w:p w14:paraId="01FC96EF">
      <w:pPr>
        <w:spacing w:after="120" w:line="360" w:lineRule="auto"/>
        <w:jc w:val="both"/>
      </w:pPr>
      <w:r>
        <w:rPr>
          <w:rFonts w:ascii="Arial" w:hAnsi="Arial" w:eastAsia="微软雅黑"/>
          <w:b w:val="0"/>
          <w:bCs w:val="0"/>
          <w:i w:val="0"/>
          <w:iCs w:val="0"/>
          <w:color w:val="1F2937"/>
          <w:sz w:val="24"/>
          <w:szCs w:val="24"/>
        </w:rPr>
        <w:t>The testing approach shows good alignment with the lecture on software testing. Important domain logic is tested at the unit level, including rule-heavy methods and state transitions. The tests also use mocking concepts effectively. For example, `ActionCardTest` constructs a mock `GameInteractor` so that action-card flows can be tested without a live GUI, which is a strong design-for-testability decision.</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36"/>
      </w:tblGrid>
      <w:tr w14:paraId="2982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D1D5DB" w:sz="0" w:space="0"/>
              <w:left w:val="single" w:color="D1D5DB" w:sz="0" w:space="0"/>
              <w:bottom w:val="single" w:color="D1D5DB" w:sz="0" w:space="0"/>
              <w:right w:val="single" w:color="D1D5DB" w:sz="0" w:space="0"/>
            </w:tcBorders>
            <w:shd w:val="clear" w:color="auto" w:fill="F8FAFC"/>
            <w:tcMar>
              <w:top w:w="120" w:type="dxa"/>
              <w:left w:w="160" w:type="dxa"/>
              <w:bottom w:w="120" w:type="dxa"/>
              <w:right w:w="160" w:type="dxa"/>
            </w:tcMar>
          </w:tcPr>
          <w:p w14:paraId="1AAF4627">
            <w:pPr>
              <w:spacing w:after="20" w:line="280" w:lineRule="auto"/>
            </w:pPr>
            <w:r>
              <w:rPr>
                <w:rFonts w:ascii="Consolas" w:hAnsi="Consolas" w:eastAsia="微软雅黑"/>
                <w:color w:val="111827"/>
                <w:sz w:val="18"/>
                <w:szCs w:val="18"/>
              </w:rPr>
              <w:t>private GameInteractor mockInteractor;</w:t>
            </w:r>
          </w:p>
          <w:p w14:paraId="42AE319B">
            <w:pPr>
              <w:spacing w:after="20" w:line="280" w:lineRule="auto"/>
            </w:pPr>
          </w:p>
          <w:p w14:paraId="7DF58C85">
            <w:pPr>
              <w:spacing w:after="20" w:line="280" w:lineRule="auto"/>
            </w:pPr>
            <w:r>
              <w:rPr>
                <w:rFonts w:ascii="Consolas" w:hAnsi="Consolas" w:eastAsia="微软雅黑"/>
                <w:color w:val="111827"/>
                <w:sz w:val="18"/>
                <w:szCs w:val="18"/>
              </w:rPr>
              <w:t>@BeforeEach</w:t>
            </w:r>
          </w:p>
          <w:p w14:paraId="1759AE34">
            <w:pPr>
              <w:spacing w:after="20" w:line="280" w:lineRule="auto"/>
            </w:pPr>
            <w:r>
              <w:rPr>
                <w:rFonts w:ascii="Consolas" w:hAnsi="Consolas" w:eastAsia="微软雅黑"/>
                <w:color w:val="111827"/>
                <w:sz w:val="18"/>
                <w:szCs w:val="18"/>
              </w:rPr>
              <w:t>void setUpInteractor() {</w:t>
            </w:r>
          </w:p>
          <w:p w14:paraId="7F0A6349">
            <w:pPr>
              <w:spacing w:after="20" w:line="280" w:lineRule="auto"/>
            </w:pPr>
            <w:r>
              <w:rPr>
                <w:rFonts w:ascii="Consolas" w:hAnsi="Consolas" w:eastAsia="微软雅黑"/>
                <w:color w:val="111827"/>
                <w:sz w:val="18"/>
                <w:szCs w:val="18"/>
              </w:rPr>
              <w:t xml:space="preserve">    mockInteractor = new GameInteractor() {</w:t>
            </w:r>
          </w:p>
          <w:p w14:paraId="466592D8">
            <w:pPr>
              <w:spacing w:after="20" w:line="280" w:lineRule="auto"/>
            </w:pPr>
            <w:r>
              <w:rPr>
                <w:rFonts w:ascii="Consolas" w:hAnsi="Consolas" w:eastAsia="微软雅黑"/>
                <w:color w:val="111827"/>
                <w:sz w:val="18"/>
                <w:szCs w:val="18"/>
              </w:rPr>
              <w:t xml:space="preserve">        @Override</w:t>
            </w:r>
          </w:p>
          <w:p w14:paraId="5549969E">
            <w:pPr>
              <w:spacing w:after="20" w:line="280" w:lineRule="auto"/>
            </w:pPr>
            <w:r>
              <w:rPr>
                <w:rFonts w:ascii="Consolas" w:hAnsi="Consolas" w:eastAsia="微软雅黑"/>
                <w:color w:val="111827"/>
                <w:sz w:val="18"/>
                <w:szCs w:val="18"/>
              </w:rPr>
              <w:t xml:space="preserve">        public PlayerManagement choiceTargetPlayer(PlayerManagement currentPlayer, List&lt;PlayerManagement&gt; players) {</w:t>
            </w:r>
          </w:p>
          <w:p w14:paraId="33C0820C">
            <w:pPr>
              <w:spacing w:after="20" w:line="280" w:lineRule="auto"/>
            </w:pPr>
            <w:r>
              <w:rPr>
                <w:rFonts w:ascii="Consolas" w:hAnsi="Consolas" w:eastAsia="微软雅黑"/>
                <w:color w:val="111827"/>
                <w:sz w:val="18"/>
                <w:szCs w:val="18"/>
              </w:rPr>
              <w:t xml:space="preserve">            ...</w:t>
            </w:r>
          </w:p>
          <w:p w14:paraId="1ECB8A42">
            <w:pPr>
              <w:spacing w:after="20" w:line="280" w:lineRule="auto"/>
            </w:pPr>
            <w:r>
              <w:rPr>
                <w:rFonts w:ascii="Consolas" w:hAnsi="Consolas" w:eastAsia="微软雅黑"/>
                <w:color w:val="111827"/>
                <w:sz w:val="18"/>
                <w:szCs w:val="18"/>
              </w:rPr>
              <w:t xml:space="preserve">        }</w:t>
            </w:r>
          </w:p>
          <w:p w14:paraId="111FCDB2">
            <w:pPr>
              <w:spacing w:after="20" w:line="280" w:lineRule="auto"/>
            </w:pPr>
            <w:r>
              <w:rPr>
                <w:rFonts w:ascii="Consolas" w:hAnsi="Consolas" w:eastAsia="微软雅黑"/>
                <w:color w:val="111827"/>
                <w:sz w:val="18"/>
                <w:szCs w:val="18"/>
              </w:rPr>
              <w:t xml:space="preserve">    };</w:t>
            </w:r>
          </w:p>
          <w:p w14:paraId="758F8601">
            <w:pPr>
              <w:spacing w:after="20" w:line="280" w:lineRule="auto"/>
            </w:pPr>
            <w:r>
              <w:rPr>
                <w:rFonts w:ascii="Consolas" w:hAnsi="Consolas" w:eastAsia="微软雅黑"/>
                <w:color w:val="111827"/>
                <w:sz w:val="18"/>
                <w:szCs w:val="18"/>
              </w:rPr>
              <w:t>}</w:t>
            </w:r>
          </w:p>
        </w:tc>
      </w:tr>
    </w:tbl>
    <w:p w14:paraId="58D510E0">
      <w:pPr>
        <w:spacing w:after="120" w:line="360" w:lineRule="auto"/>
        <w:jc w:val="both"/>
      </w:pPr>
      <w:r>
        <w:rPr>
          <w:rFonts w:ascii="Arial" w:hAnsi="Arial" w:eastAsia="微软雅黑"/>
          <w:b w:val="0"/>
          <w:bCs w:val="0"/>
          <w:i w:val="0"/>
          <w:iCs w:val="0"/>
          <w:color w:val="1F2937"/>
          <w:sz w:val="24"/>
          <w:szCs w:val="24"/>
        </w:rPr>
        <w:t>This test design is meaningful because it isolates card behaviour from JavaFX concerns. In software engineering terms, that improves observability, repeatability, and the cost of regression testing.</w:t>
      </w:r>
    </w:p>
    <w:p w14:paraId="0336D31A">
      <w:pPr>
        <w:spacing w:after="120" w:line="360" w:lineRule="auto"/>
        <w:jc w:val="both"/>
      </w:pPr>
      <w:r>
        <w:rPr>
          <w:rFonts w:ascii="Arial" w:hAnsi="Arial" w:eastAsia="微软雅黑"/>
          <w:b w:val="0"/>
          <w:bCs w:val="0"/>
          <w:i w:val="0"/>
          <w:iCs w:val="0"/>
          <w:color w:val="1F2937"/>
          <w:sz w:val="24"/>
          <w:szCs w:val="24"/>
        </w:rPr>
        <w:t>The generated Surefire XML files in the repository also indicate zero recorded failures and zero recorded errors for the available test reports, which is consistent with a stable tested baseline for submission.</w:t>
      </w:r>
    </w:p>
    <w:p w14:paraId="3CC77A73">
      <w:pPr>
        <w:pStyle w:val="2"/>
      </w:pPr>
      <w:r>
        <w:t>Refactoring, Evolution, and Maintainability</w:t>
      </w:r>
    </w:p>
    <w:p w14:paraId="6B2B0783">
      <w:pPr>
        <w:spacing w:after="120" w:line="360" w:lineRule="auto"/>
        <w:jc w:val="both"/>
      </w:pPr>
      <w:r>
        <w:rPr>
          <w:rFonts w:ascii="Arial" w:hAnsi="Arial" w:eastAsia="微软雅黑"/>
          <w:b w:val="0"/>
          <w:bCs w:val="0"/>
          <w:i w:val="0"/>
          <w:iCs w:val="0"/>
          <w:color w:val="1F2937"/>
          <w:sz w:val="24"/>
          <w:szCs w:val="24"/>
        </w:rPr>
        <w:t>The refactoring and software evolution lectures emphasise that software quality is not static. A system gains value when it can be changed safely, extended without architectural collapse, and repaired without introducing widespread side effects. The Monopoly Deal project already reflects this mindset in several ways.</w:t>
      </w:r>
    </w:p>
    <w:p w14:paraId="3D110E53">
      <w:pPr>
        <w:pStyle w:val="16"/>
        <w:numPr>
          <w:ilvl w:val="0"/>
          <w:numId w:val="2"/>
        </w:numPr>
        <w:spacing w:after="80" w:line="320" w:lineRule="auto"/>
      </w:pPr>
      <w:r>
        <w:rPr>
          <w:rFonts w:ascii="Arial" w:hAnsi="Arial" w:eastAsia="微软雅黑"/>
          <w:sz w:val="23"/>
          <w:szCs w:val="23"/>
        </w:rPr>
        <w:t>The package structure isolates responsibilities, which lowers the cost of future changes.</w:t>
      </w:r>
    </w:p>
    <w:p w14:paraId="7B8E8BEF">
      <w:pPr>
        <w:pStyle w:val="16"/>
        <w:numPr>
          <w:ilvl w:val="0"/>
          <w:numId w:val="2"/>
        </w:numPr>
        <w:spacing w:after="80" w:line="320" w:lineRule="auto"/>
      </w:pPr>
      <w:r>
        <w:rPr>
          <w:rFonts w:ascii="Arial" w:hAnsi="Arial" w:eastAsia="微软雅黑"/>
          <w:sz w:val="23"/>
          <w:szCs w:val="23"/>
        </w:rPr>
        <w:t>DTO-based network transfer creates a seam between the domain model and online synchronisation.</w:t>
      </w:r>
    </w:p>
    <w:p w14:paraId="05F5F6A5">
      <w:pPr>
        <w:pStyle w:val="16"/>
        <w:numPr>
          <w:ilvl w:val="0"/>
          <w:numId w:val="2"/>
        </w:numPr>
        <w:spacing w:after="80" w:line="320" w:lineRule="auto"/>
      </w:pPr>
      <w:r>
        <w:rPr>
          <w:rFonts w:ascii="Arial" w:hAnsi="Arial" w:eastAsia="微软雅黑"/>
          <w:sz w:val="23"/>
          <w:szCs w:val="23"/>
        </w:rPr>
        <w:t>The card hierarchy allows new card types or special effects to be introduced with limited disruption.</w:t>
      </w:r>
    </w:p>
    <w:p w14:paraId="71000778">
      <w:pPr>
        <w:pStyle w:val="16"/>
        <w:numPr>
          <w:ilvl w:val="0"/>
          <w:numId w:val="2"/>
        </w:numPr>
        <w:spacing w:after="80" w:line="320" w:lineRule="auto"/>
      </w:pPr>
      <w:r>
        <w:rPr>
          <w:rFonts w:ascii="Arial" w:hAnsi="Arial" w:eastAsia="微软雅黑"/>
          <w:sz w:val="23"/>
          <w:szCs w:val="23"/>
        </w:rPr>
        <w:t>Read-only collection views reduce accidental mutation bugs and support safer evolution.</w:t>
      </w:r>
    </w:p>
    <w:p w14:paraId="32235F8D">
      <w:pPr>
        <w:pStyle w:val="16"/>
        <w:numPr>
          <w:ilvl w:val="0"/>
          <w:numId w:val="2"/>
        </w:numPr>
        <w:spacing w:after="80" w:line="320" w:lineRule="auto"/>
      </w:pPr>
      <w:r>
        <w:rPr>
          <w:rFonts w:ascii="Arial" w:hAnsi="Arial" w:eastAsia="微软雅黑"/>
          <w:sz w:val="23"/>
          <w:szCs w:val="23"/>
        </w:rPr>
        <w:t>Unit tests provide a safety net for rule-level refactoring.</w:t>
      </w:r>
    </w:p>
    <w:p w14:paraId="0A130B78">
      <w:pPr>
        <w:spacing w:after="120" w:line="360" w:lineRule="auto"/>
        <w:jc w:val="both"/>
      </w:pPr>
      <w:r>
        <w:rPr>
          <w:rFonts w:ascii="Arial" w:hAnsi="Arial" w:eastAsia="微软雅黑"/>
          <w:b w:val="0"/>
          <w:bCs w:val="0"/>
          <w:i w:val="0"/>
          <w:iCs w:val="0"/>
          <w:color w:val="1F2937"/>
          <w:sz w:val="24"/>
          <w:szCs w:val="24"/>
        </w:rPr>
        <w:t>Repository history also shows evidence of iterative improvement. Recent commits include UI and BGM improvements, updates to the README test coverage section, and bug fixes related to multi-property behaviour. This indicates that the team treated the codebase as an evolving product rather than a one-shot prototype.</w:t>
      </w:r>
    </w:p>
    <w:p w14:paraId="14298030">
      <w:pPr>
        <w:spacing w:after="120" w:line="360" w:lineRule="auto"/>
        <w:jc w:val="both"/>
      </w:pPr>
      <w:r>
        <w:rPr>
          <w:rFonts w:ascii="Arial" w:hAnsi="Arial" w:eastAsia="微软雅黑"/>
          <w:b w:val="0"/>
          <w:bCs w:val="0"/>
          <w:i w:val="0"/>
          <w:iCs w:val="0"/>
          <w:color w:val="1F2937"/>
          <w:sz w:val="24"/>
          <w:szCs w:val="24"/>
        </w:rPr>
        <w:t>A balanced final report should also identify remaining improvement opportunities. The current project could be evolved further by extracting smaller UI presenters from `GameController`, adding stronger integration tests for online scenarios, and formalising additional UML artefacts such as a detailed sequence diagram for a networked turn. These are realistic next steps rather than signs of failure; they are exactly the sort of evolution path that well-structured software should enable.</w:t>
      </w:r>
    </w:p>
    <w:p w14:paraId="442C0AE7">
      <w:pPr>
        <w:pStyle w:val="2"/>
      </w:pPr>
      <w:r>
        <w:t>Process Management and Teamwork</w:t>
      </w:r>
    </w:p>
    <w:p w14:paraId="20A87154">
      <w:pPr>
        <w:spacing w:after="120" w:line="360" w:lineRule="auto"/>
        <w:jc w:val="both"/>
      </w:pPr>
      <w:r>
        <w:rPr>
          <w:rFonts w:ascii="Arial" w:hAnsi="Arial" w:eastAsia="微软雅黑"/>
          <w:b w:val="0"/>
          <w:bCs w:val="0"/>
          <w:i w:val="0"/>
          <w:iCs w:val="0"/>
          <w:color w:val="1F2937"/>
          <w:sz w:val="24"/>
          <w:szCs w:val="24"/>
        </w:rPr>
        <w:t>The software development process lecture highlights planning, iteration, traceability, and team coordination. In this project, GitHub was used as the shared repository, the implementation evolved iteratively, and different members focused on different parts of the system such as networking, core engine design, UI logic, testing, and project materials.</w:t>
      </w:r>
    </w:p>
    <w:p w14:paraId="6F963F9A">
      <w:pPr>
        <w:pStyle w:val="16"/>
        <w:numPr>
          <w:ilvl w:val="0"/>
          <w:numId w:val="2"/>
        </w:numPr>
        <w:spacing w:after="80" w:line="320" w:lineRule="auto"/>
      </w:pPr>
      <w:r>
        <w:rPr>
          <w:rFonts w:ascii="Arial" w:hAnsi="Arial" w:eastAsia="微软雅黑"/>
          <w:sz w:val="23"/>
          <w:szCs w:val="23"/>
        </w:rPr>
        <w:t>A shared GitHub repository was used throughout development.</w:t>
      </w:r>
    </w:p>
    <w:p w14:paraId="311D20F6">
      <w:pPr>
        <w:pStyle w:val="16"/>
        <w:numPr>
          <w:ilvl w:val="0"/>
          <w:numId w:val="2"/>
        </w:numPr>
        <w:spacing w:after="80" w:line="320" w:lineRule="auto"/>
      </w:pPr>
      <w:r>
        <w:rPr>
          <w:rFonts w:ascii="Arial" w:hAnsi="Arial" w:eastAsia="微软雅黑"/>
          <w:sz w:val="23"/>
          <w:szCs w:val="23"/>
        </w:rPr>
        <w:t>The team iterated on UI polishing, gameplay fixes, online logic, and test expansion.</w:t>
      </w:r>
    </w:p>
    <w:p w14:paraId="1D631BCE">
      <w:pPr>
        <w:pStyle w:val="16"/>
        <w:numPr>
          <w:ilvl w:val="0"/>
          <w:numId w:val="2"/>
        </w:numPr>
        <w:spacing w:after="80" w:line="320" w:lineRule="auto"/>
      </w:pPr>
      <w:r>
        <w:rPr>
          <w:rFonts w:ascii="Arial" w:hAnsi="Arial" w:eastAsia="微软雅黑"/>
          <w:sz w:val="23"/>
          <w:szCs w:val="23"/>
        </w:rPr>
        <w:t>The work was divided according to individual strengths and responsibilities.</w:t>
      </w:r>
    </w:p>
    <w:p w14:paraId="53042058">
      <w:pPr>
        <w:pStyle w:val="3"/>
      </w:pPr>
      <w:r>
        <w:t>Member Contributions</w:t>
      </w:r>
    </w:p>
    <w:p w14:paraId="652B4CB4">
      <w:pPr>
        <w:spacing w:after="120" w:line="360" w:lineRule="auto"/>
        <w:jc w:val="both"/>
      </w:pPr>
      <w:r>
        <w:rPr>
          <w:rFonts w:ascii="Arial" w:hAnsi="Arial" w:eastAsia="微软雅黑"/>
          <w:b w:val="0"/>
          <w:bCs w:val="0"/>
          <w:i w:val="0"/>
          <w:iCs w:val="0"/>
          <w:color w:val="1F2937"/>
          <w:sz w:val="24"/>
          <w:szCs w:val="24"/>
        </w:rPr>
        <w:t>The workload was distributed according to each member's strengths.</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3"/>
        <w:gridCol w:w="2042"/>
        <w:gridCol w:w="1547"/>
        <w:gridCol w:w="1753"/>
        <w:gridCol w:w="2641"/>
      </w:tblGrid>
      <w:tr w14:paraId="2660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2D0FF8EA">
            <w:pPr>
              <w:spacing w:after="30" w:line="300" w:lineRule="auto"/>
            </w:pPr>
            <w:r>
              <w:rPr>
                <w:rFonts w:ascii="Arial" w:hAnsi="Arial" w:eastAsia="微软雅黑"/>
                <w:b/>
                <w:bCs/>
                <w:sz w:val="21"/>
                <w:szCs w:val="21"/>
              </w:rPr>
              <w:t>Name</w:t>
            </w:r>
          </w:p>
        </w:tc>
        <w:tc>
          <w:tcPr>
            <w:tcW w:w="19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7549B384">
            <w:pPr>
              <w:spacing w:after="30" w:line="300" w:lineRule="auto"/>
            </w:pPr>
            <w:r>
              <w:rPr>
                <w:rFonts w:ascii="Arial" w:hAnsi="Arial" w:eastAsia="微软雅黑"/>
                <w:b/>
                <w:bCs/>
                <w:sz w:val="21"/>
                <w:szCs w:val="21"/>
              </w:rPr>
              <w:t>GitHubName</w:t>
            </w:r>
          </w:p>
        </w:tc>
        <w:tc>
          <w:tcPr>
            <w:tcW w:w="15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5ED8DA3A">
            <w:pPr>
              <w:spacing w:after="30" w:line="300" w:lineRule="auto"/>
            </w:pPr>
            <w:r>
              <w:rPr>
                <w:rFonts w:ascii="Arial" w:hAnsi="Arial" w:eastAsia="微软雅黑"/>
                <w:b/>
                <w:bCs/>
                <w:sz w:val="21"/>
                <w:szCs w:val="21"/>
              </w:rPr>
              <w:t>UCDID</w:t>
            </w:r>
          </w:p>
        </w:tc>
        <w:tc>
          <w:tcPr>
            <w:tcW w:w="170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08AAEBC4">
            <w:pPr>
              <w:spacing w:after="30" w:line="300" w:lineRule="auto"/>
            </w:pPr>
            <w:r>
              <w:rPr>
                <w:rFonts w:ascii="Arial" w:hAnsi="Arial" w:eastAsia="微软雅黑"/>
                <w:b/>
                <w:bCs/>
                <w:sz w:val="21"/>
                <w:szCs w:val="21"/>
              </w:rPr>
              <w:t>Role</w:t>
            </w:r>
          </w:p>
        </w:tc>
        <w:tc>
          <w:tcPr>
            <w:tcW w:w="2560" w:type="dxa"/>
            <w:tcBorders>
              <w:top w:val="single" w:color="CBD5E1" w:sz="0" w:space="0"/>
              <w:left w:val="single" w:color="CBD5E1" w:sz="0" w:space="0"/>
              <w:bottom w:val="single" w:color="CBD5E1" w:sz="0" w:space="0"/>
              <w:right w:val="single" w:color="CBD5E1" w:sz="0" w:space="0"/>
            </w:tcBorders>
            <w:shd w:val="clear" w:color="auto" w:fill="DBEAFE"/>
            <w:tcMar>
              <w:top w:w="90" w:type="dxa"/>
              <w:left w:w="120" w:type="dxa"/>
              <w:bottom w:w="90" w:type="dxa"/>
              <w:right w:w="120" w:type="dxa"/>
            </w:tcMar>
            <w:vAlign w:val="center"/>
          </w:tcPr>
          <w:p w14:paraId="76FFB1D2">
            <w:pPr>
              <w:spacing w:after="30" w:line="300" w:lineRule="auto"/>
            </w:pPr>
            <w:r>
              <w:rPr>
                <w:rFonts w:ascii="Arial" w:hAnsi="Arial" w:eastAsia="微软雅黑"/>
                <w:b/>
                <w:bCs/>
                <w:sz w:val="21"/>
                <w:szCs w:val="21"/>
              </w:rPr>
              <w:t>Key Contributions</w:t>
            </w:r>
          </w:p>
        </w:tc>
      </w:tr>
      <w:tr w14:paraId="71155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ABEC8C9">
            <w:pPr>
              <w:spacing w:after="30" w:line="300" w:lineRule="auto"/>
            </w:pPr>
            <w:r>
              <w:rPr>
                <w:rFonts w:ascii="Arial" w:hAnsi="Arial" w:eastAsia="微软雅黑"/>
                <w:b w:val="0"/>
                <w:bCs w:val="0"/>
                <w:sz w:val="21"/>
                <w:szCs w:val="21"/>
              </w:rPr>
              <w:t>Zhao Entai</w:t>
            </w:r>
          </w:p>
        </w:tc>
        <w:tc>
          <w:tcPr>
            <w:tcW w:w="19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D87FD33">
            <w:pPr>
              <w:spacing w:after="30" w:line="300" w:lineRule="auto"/>
            </w:pPr>
            <w:r>
              <w:rPr>
                <w:rFonts w:ascii="Arial" w:hAnsi="Arial" w:eastAsia="微软雅黑"/>
                <w:b w:val="0"/>
                <w:bCs w:val="0"/>
                <w:sz w:val="21"/>
                <w:szCs w:val="21"/>
              </w:rPr>
              <w:t>ZhAoEttt</w:t>
            </w:r>
          </w:p>
        </w:tc>
        <w:tc>
          <w:tcPr>
            <w:tcW w:w="15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4B55B98A">
            <w:pPr>
              <w:spacing w:after="30" w:line="300" w:lineRule="auto"/>
            </w:pPr>
            <w:r>
              <w:rPr>
                <w:rFonts w:ascii="Arial" w:hAnsi="Arial" w:eastAsia="微软雅黑"/>
                <w:b w:val="0"/>
                <w:bCs w:val="0"/>
                <w:sz w:val="21"/>
                <w:szCs w:val="21"/>
              </w:rPr>
              <w:t>24107671</w:t>
            </w:r>
          </w:p>
        </w:tc>
        <w:tc>
          <w:tcPr>
            <w:tcW w:w="1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7CA3CE5">
            <w:pPr>
              <w:spacing w:after="30" w:line="300" w:lineRule="auto"/>
            </w:pPr>
            <w:r>
              <w:rPr>
                <w:rFonts w:ascii="Arial" w:hAnsi="Arial" w:eastAsia="微软雅黑"/>
                <w:b w:val="0"/>
                <w:bCs w:val="0"/>
                <w:sz w:val="21"/>
                <w:szCs w:val="21"/>
              </w:rPr>
              <w:t>Network &amp; Code Quality</w:t>
            </w:r>
          </w:p>
        </w:tc>
        <w:tc>
          <w:tcPr>
            <w:tcW w:w="256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251E5AF1">
            <w:pPr>
              <w:spacing w:after="30" w:line="300" w:lineRule="auto"/>
            </w:pPr>
            <w:r>
              <w:rPr>
                <w:rFonts w:ascii="Arial" w:hAnsi="Arial" w:eastAsia="微软雅黑"/>
                <w:b w:val="0"/>
                <w:bCs w:val="0"/>
                <w:sz w:val="21"/>
                <w:szCs w:val="21"/>
              </w:rPr>
              <w:t>Use case diagram; card image display; online multiplayer architecture (client/server, game state sync, chat, Just Say No protocol); code quality improvements (magic number elimination, DRY refactoring, structured logging, defensive copying); test suite expansion; long method refactoring</w:t>
            </w:r>
          </w:p>
        </w:tc>
      </w:tr>
      <w:tr w14:paraId="671AC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41609649">
            <w:pPr>
              <w:spacing w:after="30" w:line="300" w:lineRule="auto"/>
            </w:pPr>
            <w:r>
              <w:rPr>
                <w:rFonts w:ascii="Arial" w:hAnsi="Arial" w:eastAsia="微软雅黑"/>
                <w:b w:val="0"/>
                <w:bCs w:val="0"/>
                <w:sz w:val="21"/>
                <w:szCs w:val="21"/>
              </w:rPr>
              <w:t>Fan Yibo</w:t>
            </w:r>
          </w:p>
        </w:tc>
        <w:tc>
          <w:tcPr>
            <w:tcW w:w="19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480376D1">
            <w:pPr>
              <w:spacing w:after="30" w:line="300" w:lineRule="auto"/>
            </w:pPr>
            <w:r>
              <w:rPr>
                <w:rFonts w:ascii="Arial" w:hAnsi="Arial" w:eastAsia="微软雅黑"/>
                <w:b w:val="0"/>
                <w:bCs w:val="0"/>
                <w:sz w:val="21"/>
                <w:szCs w:val="21"/>
              </w:rPr>
              <w:t>YiboFan</w:t>
            </w:r>
          </w:p>
        </w:tc>
        <w:tc>
          <w:tcPr>
            <w:tcW w:w="15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A4132BB">
            <w:pPr>
              <w:spacing w:after="30" w:line="300" w:lineRule="auto"/>
            </w:pPr>
            <w:r>
              <w:rPr>
                <w:rFonts w:ascii="Arial" w:hAnsi="Arial" w:eastAsia="微软雅黑"/>
                <w:b w:val="0"/>
                <w:bCs w:val="0"/>
                <w:sz w:val="21"/>
                <w:szCs w:val="21"/>
              </w:rPr>
              <w:t>24107688</w:t>
            </w:r>
          </w:p>
        </w:tc>
        <w:tc>
          <w:tcPr>
            <w:tcW w:w="1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2F5A1C27">
            <w:pPr>
              <w:spacing w:after="30" w:line="300" w:lineRule="auto"/>
            </w:pPr>
            <w:r>
              <w:rPr>
                <w:rFonts w:ascii="Arial" w:hAnsi="Arial" w:eastAsia="微软雅黑"/>
                <w:b w:val="0"/>
                <w:bCs w:val="0"/>
                <w:sz w:val="21"/>
                <w:szCs w:val="21"/>
              </w:rPr>
              <w:t>Core Engine</w:t>
            </w:r>
          </w:p>
        </w:tc>
        <w:tc>
          <w:tcPr>
            <w:tcW w:w="256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738AC939">
            <w:pPr>
              <w:spacing w:after="30" w:line="300" w:lineRule="auto"/>
            </w:pPr>
            <w:r>
              <w:rPr>
                <w:rFonts w:ascii="Arial" w:hAnsi="Arial" w:eastAsia="微软雅黑"/>
                <w:b w:val="0"/>
                <w:bCs w:val="0"/>
                <w:sz w:val="21"/>
                <w:szCs w:val="21"/>
              </w:rPr>
              <w:t>Founded the project and built the entire initial codebase (6,000+ lines), including the complete card class hierarchy (action, property, rent, money, wild cards), core GameManager engine (turn control, victory conditions, card effects), deck management, player model, networking infrastructure (GameServer, GameClient, protocol), and UI controllers. Also designed the class diagram and performed comprehensive debugging of game mechanics.</w:t>
            </w:r>
          </w:p>
        </w:tc>
      </w:tr>
      <w:tr w14:paraId="149D8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9EAC6D7">
            <w:pPr>
              <w:spacing w:after="30" w:line="300" w:lineRule="auto"/>
            </w:pPr>
            <w:r>
              <w:rPr>
                <w:rFonts w:ascii="Arial" w:hAnsi="Arial" w:eastAsia="微软雅黑"/>
                <w:b w:val="0"/>
                <w:bCs w:val="0"/>
                <w:sz w:val="21"/>
                <w:szCs w:val="21"/>
              </w:rPr>
              <w:t>Qi Xuefei</w:t>
            </w:r>
          </w:p>
        </w:tc>
        <w:tc>
          <w:tcPr>
            <w:tcW w:w="19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F28AAF7">
            <w:pPr>
              <w:spacing w:after="30" w:line="300" w:lineRule="auto"/>
            </w:pPr>
            <w:r>
              <w:rPr>
                <w:rFonts w:ascii="Arial" w:hAnsi="Arial" w:eastAsia="微软雅黑"/>
                <w:b w:val="0"/>
                <w:bCs w:val="0"/>
                <w:sz w:val="21"/>
                <w:szCs w:val="21"/>
              </w:rPr>
              <w:t>XuefeiQi24107718</w:t>
            </w:r>
          </w:p>
        </w:tc>
        <w:tc>
          <w:tcPr>
            <w:tcW w:w="15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7258C7BB">
            <w:pPr>
              <w:spacing w:after="30" w:line="300" w:lineRule="auto"/>
            </w:pPr>
            <w:r>
              <w:rPr>
                <w:rFonts w:ascii="Arial" w:hAnsi="Arial" w:eastAsia="微软雅黑"/>
                <w:b w:val="0"/>
                <w:bCs w:val="0"/>
                <w:sz w:val="21"/>
                <w:szCs w:val="21"/>
              </w:rPr>
              <w:t>24107718</w:t>
            </w:r>
          </w:p>
        </w:tc>
        <w:tc>
          <w:tcPr>
            <w:tcW w:w="1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73EAB6EA">
            <w:pPr>
              <w:spacing w:after="30" w:line="300" w:lineRule="auto"/>
            </w:pPr>
            <w:r>
              <w:rPr>
                <w:rFonts w:ascii="Arial" w:hAnsi="Arial" w:eastAsia="微软雅黑"/>
                <w:b w:val="0"/>
                <w:bCs w:val="0"/>
                <w:sz w:val="21"/>
                <w:szCs w:val="21"/>
              </w:rPr>
              <w:t>UI &amp; Online Logic</w:t>
            </w:r>
          </w:p>
        </w:tc>
        <w:tc>
          <w:tcPr>
            <w:tcW w:w="256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2CCA4996">
            <w:pPr>
              <w:spacing w:after="30" w:line="300" w:lineRule="auto"/>
            </w:pPr>
            <w:r>
              <w:rPr>
                <w:rFonts w:ascii="Arial" w:hAnsi="Arial" w:eastAsia="微软雅黑"/>
                <w:b w:val="0"/>
                <w:bCs w:val="0"/>
                <w:sz w:val="21"/>
                <w:szCs w:val="21"/>
              </w:rPr>
              <w:t>Implemented online logic for action cards (trade, steal, debt, birthday) and property cards (placement, sets, buildings); fixed online freezes, missing popups/buttons, turn errors, Just Say No deadlock; integrated renaming, chat, and avatar features, card zoom, physical piles; refactored package structure; wrote unit tests for core classes. </w:t>
            </w:r>
          </w:p>
        </w:tc>
      </w:tr>
      <w:tr w14:paraId="00C9D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7FFBA9DD">
            <w:pPr>
              <w:spacing w:after="30" w:line="300" w:lineRule="auto"/>
            </w:pPr>
            <w:r>
              <w:rPr>
                <w:rFonts w:ascii="Arial" w:hAnsi="Arial" w:eastAsia="微软雅黑"/>
                <w:b w:val="0"/>
                <w:bCs w:val="0"/>
                <w:sz w:val="21"/>
                <w:szCs w:val="21"/>
              </w:rPr>
              <w:t>Deng Kaile</w:t>
            </w:r>
          </w:p>
        </w:tc>
        <w:tc>
          <w:tcPr>
            <w:tcW w:w="19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274F8BD0">
            <w:pPr>
              <w:spacing w:after="30" w:line="300" w:lineRule="auto"/>
            </w:pPr>
            <w:r>
              <w:rPr>
                <w:rFonts w:ascii="Arial" w:hAnsi="Arial" w:eastAsia="微软雅黑"/>
                <w:b w:val="0"/>
                <w:bCs w:val="0"/>
                <w:sz w:val="21"/>
                <w:szCs w:val="21"/>
              </w:rPr>
              <w:t>Dengkaile-666</w:t>
            </w:r>
          </w:p>
        </w:tc>
        <w:tc>
          <w:tcPr>
            <w:tcW w:w="15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66CE117">
            <w:pPr>
              <w:spacing w:after="30" w:line="300" w:lineRule="auto"/>
            </w:pPr>
            <w:r>
              <w:rPr>
                <w:rFonts w:ascii="Arial" w:hAnsi="Arial" w:eastAsia="微软雅黑"/>
                <w:b w:val="0"/>
                <w:bCs w:val="0"/>
                <w:sz w:val="21"/>
                <w:szCs w:val="21"/>
              </w:rPr>
              <w:t>24107760</w:t>
            </w:r>
          </w:p>
        </w:tc>
        <w:tc>
          <w:tcPr>
            <w:tcW w:w="1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7252D879">
            <w:pPr>
              <w:spacing w:after="30" w:line="300" w:lineRule="auto"/>
            </w:pPr>
            <w:r>
              <w:rPr>
                <w:rFonts w:ascii="Arial" w:hAnsi="Arial" w:eastAsia="微软雅黑"/>
                <w:b w:val="0"/>
                <w:bCs w:val="0"/>
                <w:sz w:val="21"/>
                <w:szCs w:val="21"/>
              </w:rPr>
              <w:t>Materials and UML</w:t>
            </w:r>
          </w:p>
        </w:tc>
        <w:tc>
          <w:tcPr>
            <w:tcW w:w="256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6438CA33">
            <w:pPr>
              <w:spacing w:after="30" w:line="300" w:lineRule="auto"/>
            </w:pPr>
            <w:r>
              <w:rPr>
                <w:rFonts w:ascii="Arial" w:hAnsi="Arial" w:eastAsia="微软雅黑"/>
                <w:b w:val="0"/>
                <w:bCs w:val="0"/>
                <w:sz w:val="21"/>
                <w:szCs w:val="21"/>
              </w:rPr>
              <w:t>Organised and summarised the UML diagrams produced by the team.</w:t>
            </w:r>
          </w:p>
        </w:tc>
      </w:tr>
      <w:tr w14:paraId="0C7C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5F2BB40C">
            <w:pPr>
              <w:spacing w:after="30" w:line="300" w:lineRule="auto"/>
            </w:pPr>
            <w:r>
              <w:rPr>
                <w:rFonts w:ascii="Arial" w:hAnsi="Arial" w:eastAsia="微软雅黑"/>
                <w:b w:val="0"/>
                <w:bCs w:val="0"/>
                <w:sz w:val="21"/>
                <w:szCs w:val="21"/>
              </w:rPr>
              <w:t>Wang Yongqi</w:t>
            </w:r>
          </w:p>
        </w:tc>
        <w:tc>
          <w:tcPr>
            <w:tcW w:w="19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32AC9389">
            <w:pPr>
              <w:spacing w:after="30" w:line="300" w:lineRule="auto"/>
            </w:pPr>
            <w:r>
              <w:rPr>
                <w:rFonts w:ascii="Arial" w:hAnsi="Arial" w:eastAsia="微软雅黑"/>
                <w:b w:val="0"/>
                <w:bCs w:val="0"/>
                <w:sz w:val="21"/>
                <w:szCs w:val="21"/>
              </w:rPr>
              <w:t>Q1jiu</w:t>
            </w:r>
          </w:p>
        </w:tc>
        <w:tc>
          <w:tcPr>
            <w:tcW w:w="15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2273EC57">
            <w:pPr>
              <w:spacing w:after="30" w:line="300" w:lineRule="auto"/>
            </w:pPr>
            <w:r>
              <w:rPr>
                <w:rFonts w:ascii="Arial" w:hAnsi="Arial" w:eastAsia="微软雅黑"/>
                <w:b w:val="0"/>
                <w:bCs w:val="0"/>
                <w:sz w:val="21"/>
                <w:szCs w:val="21"/>
              </w:rPr>
              <w:t>24107681</w:t>
            </w:r>
          </w:p>
        </w:tc>
        <w:tc>
          <w:tcPr>
            <w:tcW w:w="170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2C98FE2D">
            <w:pPr>
              <w:spacing w:after="30" w:line="300" w:lineRule="auto"/>
            </w:pPr>
            <w:r>
              <w:rPr>
                <w:rFonts w:ascii="Arial" w:hAnsi="Arial" w:eastAsia="微软雅黑"/>
                <w:b w:val="0"/>
                <w:bCs w:val="0"/>
                <w:sz w:val="21"/>
                <w:szCs w:val="21"/>
              </w:rPr>
              <w:t>Testing &amp; Documentation</w:t>
            </w:r>
          </w:p>
        </w:tc>
        <w:tc>
          <w:tcPr>
            <w:tcW w:w="2560" w:type="dxa"/>
            <w:tcBorders>
              <w:top w:val="single" w:color="CBD5E1" w:sz="0" w:space="0"/>
              <w:left w:val="single" w:color="CBD5E1" w:sz="0" w:space="0"/>
              <w:bottom w:val="single" w:color="CBD5E1" w:sz="0" w:space="0"/>
              <w:right w:val="single" w:color="CBD5E1" w:sz="0" w:space="0"/>
            </w:tcBorders>
            <w:tcMar>
              <w:top w:w="90" w:type="dxa"/>
              <w:left w:w="120" w:type="dxa"/>
              <w:bottom w:w="90" w:type="dxa"/>
              <w:right w:w="120" w:type="dxa"/>
            </w:tcMar>
            <w:vAlign w:val="center"/>
          </w:tcPr>
          <w:p w14:paraId="1E2E97EC">
            <w:pPr>
              <w:spacing w:after="30" w:line="300" w:lineRule="auto"/>
            </w:pPr>
            <w:r>
              <w:rPr>
                <w:rFonts w:ascii="Arial" w:hAnsi="Arial" w:eastAsia="微软雅黑"/>
                <w:b w:val="0"/>
                <w:bCs w:val="0"/>
                <w:sz w:val="21"/>
                <w:szCs w:val="21"/>
              </w:rPr>
              <w:t>Action card unit tests — 8 JUnit 5 cases covering SlyDeal, DealBreaker, DebtCollector, PassGo, It'sMyBirthday with mock interactor; README documentation</w:t>
            </w:r>
          </w:p>
        </w:tc>
      </w:tr>
    </w:tbl>
    <w:p w14:paraId="13A1D73D">
      <w:pPr>
        <w:pStyle w:val="2"/>
      </w:pPr>
      <w:r>
        <w:t>Critical Reflection</w:t>
      </w:r>
    </w:p>
    <w:p w14:paraId="07C202F4">
      <w:pPr>
        <w:spacing w:after="120" w:line="360" w:lineRule="auto"/>
        <w:jc w:val="both"/>
      </w:pPr>
      <w:r>
        <w:rPr>
          <w:rFonts w:ascii="Arial" w:hAnsi="Arial" w:eastAsia="微软雅黑"/>
          <w:b w:val="0"/>
          <w:bCs w:val="0"/>
          <w:i w:val="0"/>
          <w:iCs w:val="0"/>
          <w:color w:val="1F2937"/>
          <w:sz w:val="24"/>
          <w:szCs w:val="24"/>
        </w:rPr>
        <w:t>Overall, the project is a good example of applying software engineering concepts to a concrete interactive product. The system is not just functionally complete; it also shows an understanding of structure, abstraction, testing, and change management. In particular, the separation between UI, game engine, domain model, and networking is the clearest sign that the team moved beyond a monolithic student prototype.</w:t>
      </w:r>
    </w:p>
    <w:p w14:paraId="558EF6AD">
      <w:pPr>
        <w:spacing w:after="120" w:line="360" w:lineRule="auto"/>
        <w:jc w:val="both"/>
      </w:pPr>
      <w:r>
        <w:rPr>
          <w:rFonts w:ascii="Arial" w:hAnsi="Arial" w:eastAsia="微软雅黑"/>
          <w:b w:val="0"/>
          <w:bCs w:val="0"/>
          <w:i w:val="0"/>
          <w:iCs w:val="0"/>
          <w:color w:val="1F2937"/>
          <w:sz w:val="24"/>
          <w:szCs w:val="24"/>
        </w:rPr>
        <w:t>The strongest parts of the project are the breadth of implemented functionality, the pattern-aware architecture, and the meaningful unit tests. The strongest improvement opportunity is architectural refinement on the UI side, where the main controller has grown as new features were added. This is a normal outcome of iterative development and an excellent example of why refactoring remains necessary even in successful projects.</w:t>
      </w:r>
    </w:p>
    <w:p w14:paraId="6B46F4A8">
      <w:pPr>
        <w:spacing w:after="120" w:line="360" w:lineRule="auto"/>
        <w:jc w:val="both"/>
      </w:pPr>
      <w:r>
        <w:rPr>
          <w:rFonts w:ascii="Arial" w:hAnsi="Arial" w:eastAsia="微软雅黑"/>
          <w:b w:val="0"/>
          <w:bCs w:val="0"/>
          <w:i w:val="0"/>
          <w:iCs w:val="0"/>
          <w:color w:val="1F2937"/>
          <w:sz w:val="24"/>
          <w:szCs w:val="24"/>
        </w:rPr>
        <w:t>If this project were continued after the course, the most valuable next enhancements would be: more formal UML deliverables, replay logging or persistence, AI opponents for single-player testing, integration tests for host-client flows, and deeper analytics around player actions and game outcomes.</w:t>
      </w:r>
    </w:p>
    <w:p w14:paraId="5F0EDE1C">
      <w:pPr>
        <w:pStyle w:val="2"/>
      </w:pPr>
      <w:r>
        <w:t>Conclusion</w:t>
      </w:r>
    </w:p>
    <w:p w14:paraId="662C0A76">
      <w:pPr>
        <w:spacing w:after="120" w:line="360" w:lineRule="auto"/>
        <w:jc w:val="both"/>
      </w:pPr>
      <w:r>
        <w:rPr>
          <w:rFonts w:ascii="Arial" w:hAnsi="Arial" w:eastAsia="微软雅黑"/>
          <w:b w:val="0"/>
          <w:bCs w:val="0"/>
          <w:i w:val="0"/>
          <w:iCs w:val="0"/>
          <w:color w:val="1F2937"/>
          <w:sz w:val="24"/>
          <w:szCs w:val="24"/>
        </w:rPr>
        <w:t>The Monopoly Deal Card Game project satisfies the spirit of the assignment by combining requirement-driven thinking, clean design, correct gameplay functionality, teamwork evidence, and meaningful tests. The final implementation demonstrates that the team can move from course concepts to a working multi-module software system.</w:t>
      </w:r>
    </w:p>
    <w:p w14:paraId="036CD539">
      <w:pPr>
        <w:spacing w:after="120" w:line="360" w:lineRule="auto"/>
        <w:jc w:val="both"/>
      </w:pPr>
      <w:r>
        <w:rPr>
          <w:rFonts w:ascii="Arial" w:hAnsi="Arial" w:eastAsia="微软雅黑"/>
          <w:b w:val="0"/>
          <w:bCs w:val="0"/>
          <w:i w:val="0"/>
          <w:iCs w:val="0"/>
          <w:color w:val="1F2937"/>
          <w:sz w:val="24"/>
          <w:szCs w:val="24"/>
        </w:rPr>
        <w:t>More importantly, the project shows that software engineering is not only about making a program work. It is about making the program understandable, testable, extensible, and defensible in front of evaluators. Through its architecture, patterns, tests, repository history, and GUI quality, this project provides strong evidence of that broader engineering mindset.</w:t>
      </w:r>
    </w:p>
    <w:p w14:paraId="0B32B993">
      <w:r>
        <w:br w:type="page"/>
      </w:r>
    </w:p>
    <w:p w14:paraId="5D191677">
      <w:pPr>
        <w:pStyle w:val="2"/>
      </w:pPr>
      <w:r>
        <w:t>Appendix A: Selected Code Evidence</w:t>
      </w:r>
    </w:p>
    <w:p w14:paraId="1818D826">
      <w:pPr>
        <w:pStyle w:val="3"/>
      </w:pPr>
      <w:r>
        <w:t>Facade and Core Rule Coordination</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36"/>
      </w:tblGrid>
      <w:tr w14:paraId="17CC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D1D5DB" w:sz="0" w:space="0"/>
              <w:left w:val="single" w:color="D1D5DB" w:sz="0" w:space="0"/>
              <w:bottom w:val="single" w:color="D1D5DB" w:sz="0" w:space="0"/>
              <w:right w:val="single" w:color="D1D5DB" w:sz="0" w:space="0"/>
            </w:tcBorders>
            <w:shd w:val="clear" w:color="auto" w:fill="F8FAFC"/>
            <w:tcMar>
              <w:top w:w="120" w:type="dxa"/>
              <w:left w:w="160" w:type="dxa"/>
              <w:bottom w:w="120" w:type="dxa"/>
              <w:right w:w="160" w:type="dxa"/>
            </w:tcMar>
          </w:tcPr>
          <w:p w14:paraId="4F105459">
            <w:pPr>
              <w:spacing w:after="20" w:line="280" w:lineRule="auto"/>
            </w:pPr>
            <w:r>
              <w:rPr>
                <w:rFonts w:ascii="Consolas" w:hAnsi="Consolas" w:eastAsia="微软雅黑"/>
                <w:color w:val="111827"/>
                <w:sz w:val="18"/>
                <w:szCs w:val="18"/>
              </w:rPr>
              <w:t>public class GameManager {</w:t>
            </w:r>
          </w:p>
          <w:p w14:paraId="4057C1EF">
            <w:pPr>
              <w:spacing w:after="20" w:line="280" w:lineRule="auto"/>
            </w:pPr>
            <w:r>
              <w:rPr>
                <w:rFonts w:ascii="Consolas" w:hAnsi="Consolas" w:eastAsia="微软雅黑"/>
                <w:color w:val="111827"/>
                <w:sz w:val="18"/>
                <w:szCs w:val="18"/>
              </w:rPr>
              <w:t xml:space="preserve">    public static final int MIN_PLAYER_COUNT = 2;</w:t>
            </w:r>
          </w:p>
          <w:p w14:paraId="69443E16">
            <w:pPr>
              <w:spacing w:after="20" w:line="280" w:lineRule="auto"/>
            </w:pPr>
            <w:r>
              <w:rPr>
                <w:rFonts w:ascii="Consolas" w:hAnsi="Consolas" w:eastAsia="微软雅黑"/>
                <w:color w:val="111827"/>
                <w:sz w:val="18"/>
                <w:szCs w:val="18"/>
              </w:rPr>
              <w:t xml:space="preserve">    public static final int MAX_PLAYER_COUNT = 5;</w:t>
            </w:r>
          </w:p>
          <w:p w14:paraId="4F0FF551">
            <w:pPr>
              <w:spacing w:after="20" w:line="280" w:lineRule="auto"/>
            </w:pPr>
            <w:r>
              <w:rPr>
                <w:rFonts w:ascii="Consolas" w:hAnsi="Consolas" w:eastAsia="微软雅黑"/>
                <w:color w:val="111827"/>
                <w:sz w:val="18"/>
                <w:szCs w:val="18"/>
              </w:rPr>
              <w:t xml:space="preserve">    public static final int INITIAL_HAND_CARD_COUNT = 5;</w:t>
            </w:r>
          </w:p>
          <w:p w14:paraId="232B4984">
            <w:pPr>
              <w:spacing w:after="20" w:line="280" w:lineRule="auto"/>
            </w:pPr>
            <w:r>
              <w:rPr>
                <w:rFonts w:ascii="Consolas" w:hAnsi="Consolas" w:eastAsia="微软雅黑"/>
                <w:color w:val="111827"/>
                <w:sz w:val="18"/>
                <w:szCs w:val="18"/>
              </w:rPr>
              <w:t xml:space="preserve">    public static final int TURN_DRAW_CARD_COUNT = 2;</w:t>
            </w:r>
          </w:p>
          <w:p w14:paraId="2749C0CD">
            <w:pPr>
              <w:spacing w:after="20" w:line="280" w:lineRule="auto"/>
            </w:pPr>
            <w:r>
              <w:rPr>
                <w:rFonts w:ascii="Consolas" w:hAnsi="Consolas" w:eastAsia="微软雅黑"/>
                <w:color w:val="111827"/>
                <w:sz w:val="18"/>
                <w:szCs w:val="18"/>
              </w:rPr>
              <w:t xml:space="preserve">    public static final int MAX_PLAY_COUNT_PER_TURN = 3;</w:t>
            </w:r>
          </w:p>
          <w:p w14:paraId="5977023C">
            <w:pPr>
              <w:spacing w:after="20" w:line="280" w:lineRule="auto"/>
            </w:pPr>
            <w:r>
              <w:rPr>
                <w:rFonts w:ascii="Consolas" w:hAnsi="Consolas" w:eastAsia="微软雅黑"/>
                <w:color w:val="111827"/>
                <w:sz w:val="18"/>
                <w:szCs w:val="18"/>
              </w:rPr>
              <w:t xml:space="preserve">    ...</w:t>
            </w:r>
          </w:p>
          <w:p w14:paraId="7AE52DC3">
            <w:pPr>
              <w:spacing w:after="20" w:line="280" w:lineRule="auto"/>
            </w:pPr>
            <w:r>
              <w:rPr>
                <w:rFonts w:ascii="Consolas" w:hAnsi="Consolas" w:eastAsia="微软雅黑"/>
                <w:color w:val="111827"/>
                <w:sz w:val="18"/>
                <w:szCs w:val="18"/>
              </w:rPr>
              <w:t>}</w:t>
            </w:r>
          </w:p>
        </w:tc>
      </w:tr>
    </w:tbl>
    <w:p w14:paraId="204A9BC4">
      <w:pPr>
        <w:spacing w:after="120" w:line="360" w:lineRule="auto"/>
        <w:jc w:val="both"/>
      </w:pPr>
      <w:r>
        <w:rPr>
          <w:rFonts w:ascii="Arial" w:hAnsi="Arial" w:eastAsia="微软雅黑"/>
          <w:b w:val="0"/>
          <w:bCs w:val="0"/>
          <w:i w:val="0"/>
          <w:iCs w:val="0"/>
          <w:color w:val="1F2937"/>
          <w:sz w:val="24"/>
          <w:szCs w:val="24"/>
        </w:rPr>
        <w:t>These named constants improve readability and centralise core gameplay rules. The same class also coordinates event publication, pending actions, player turn state, and winner detection, which is why it is best understood as a facade over the gameplay subsystem.</w:t>
      </w:r>
    </w:p>
    <w:p w14:paraId="265FE0B9">
      <w:pPr>
        <w:pStyle w:val="3"/>
      </w:pPr>
      <w:r>
        <w:t>Interface-Driven Interaction</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36"/>
      </w:tblGrid>
      <w:tr w14:paraId="72EF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D1D5DB" w:sz="0" w:space="0"/>
              <w:left w:val="single" w:color="D1D5DB" w:sz="0" w:space="0"/>
              <w:bottom w:val="single" w:color="D1D5DB" w:sz="0" w:space="0"/>
              <w:right w:val="single" w:color="D1D5DB" w:sz="0" w:space="0"/>
            </w:tcBorders>
            <w:shd w:val="clear" w:color="auto" w:fill="F8FAFC"/>
            <w:tcMar>
              <w:top w:w="120" w:type="dxa"/>
              <w:left w:w="160" w:type="dxa"/>
              <w:bottom w:w="120" w:type="dxa"/>
              <w:right w:w="160" w:type="dxa"/>
            </w:tcMar>
          </w:tcPr>
          <w:p w14:paraId="4F97DA46">
            <w:pPr>
              <w:spacing w:after="20" w:line="280" w:lineRule="auto"/>
            </w:pPr>
            <w:r>
              <w:rPr>
                <w:rFonts w:ascii="Consolas" w:hAnsi="Consolas" w:eastAsia="微软雅黑"/>
                <w:color w:val="111827"/>
                <w:sz w:val="18"/>
                <w:szCs w:val="18"/>
              </w:rPr>
              <w:t>public interface GameInteractor {</w:t>
            </w:r>
          </w:p>
          <w:p w14:paraId="2169131F">
            <w:pPr>
              <w:spacing w:after="20" w:line="280" w:lineRule="auto"/>
            </w:pPr>
            <w:r>
              <w:rPr>
                <w:rFonts w:ascii="Consolas" w:hAnsi="Consolas" w:eastAsia="微软雅黑"/>
                <w:color w:val="111827"/>
                <w:sz w:val="18"/>
                <w:szCs w:val="18"/>
              </w:rPr>
              <w:t xml:space="preserve">    PlayerManagement choiceTargetPlayer(PlayerManagement currentPlayer, List&lt;PlayerManagement&gt; players);</w:t>
            </w:r>
          </w:p>
          <w:p w14:paraId="286F0294">
            <w:pPr>
              <w:spacing w:after="20" w:line="280" w:lineRule="auto"/>
            </w:pPr>
            <w:r>
              <w:rPr>
                <w:rFonts w:ascii="Consolas" w:hAnsi="Consolas" w:eastAsia="微软雅黑"/>
                <w:color w:val="111827"/>
                <w:sz w:val="18"/>
                <w:szCs w:val="18"/>
              </w:rPr>
              <w:t xml:space="preserve">    Card choiceStealablePropertyCard(PlayerManagement targetPlayer);</w:t>
            </w:r>
          </w:p>
          <w:p w14:paraId="7E8EA82A">
            <w:pPr>
              <w:spacing w:after="20" w:line="280" w:lineRule="auto"/>
            </w:pPr>
            <w:r>
              <w:rPr>
                <w:rFonts w:ascii="Consolas" w:hAnsi="Consolas" w:eastAsia="微软雅黑"/>
                <w:color w:val="111827"/>
                <w:sz w:val="18"/>
                <w:szCs w:val="18"/>
              </w:rPr>
              <w:t xml:space="preserve">    boolean confirmJustSayNo(PlayerManagement responder, PlayerManagement opponent, String actionToCancel);</w:t>
            </w:r>
          </w:p>
          <w:p w14:paraId="39CC78CB">
            <w:pPr>
              <w:spacing w:after="20" w:line="280" w:lineRule="auto"/>
            </w:pPr>
            <w:r>
              <w:rPr>
                <w:rFonts w:ascii="Consolas" w:hAnsi="Consolas" w:eastAsia="微软雅黑"/>
                <w:color w:val="111827"/>
                <w:sz w:val="18"/>
                <w:szCs w:val="18"/>
              </w:rPr>
              <w:t xml:space="preserve">    List&lt;Card&gt; showSelectableAssets(PlayerManagement targetPlayer, int requiredAmount);</w:t>
            </w:r>
          </w:p>
          <w:p w14:paraId="7D706D46">
            <w:pPr>
              <w:spacing w:after="20" w:line="280" w:lineRule="auto"/>
            </w:pPr>
            <w:r>
              <w:rPr>
                <w:rFonts w:ascii="Consolas" w:hAnsi="Consolas" w:eastAsia="微软雅黑"/>
                <w:color w:val="111827"/>
                <w:sz w:val="18"/>
                <w:szCs w:val="18"/>
              </w:rPr>
              <w:t>}</w:t>
            </w:r>
          </w:p>
        </w:tc>
      </w:tr>
    </w:tbl>
    <w:p w14:paraId="5D72B87C">
      <w:pPr>
        <w:spacing w:after="120" w:line="360" w:lineRule="auto"/>
        <w:jc w:val="both"/>
      </w:pPr>
      <w:r>
        <w:rPr>
          <w:rFonts w:ascii="Arial" w:hAnsi="Arial" w:eastAsia="微软雅黑"/>
          <w:b w:val="0"/>
          <w:bCs w:val="0"/>
          <w:i w:val="0"/>
          <w:iCs w:val="0"/>
          <w:color w:val="1F2937"/>
          <w:sz w:val="24"/>
          <w:szCs w:val="24"/>
        </w:rPr>
        <w:t>The interface above is a strong clean-design decision because it separates decision prompts from the core rules. It also makes unit tests possible without launching the graphical interface.</w:t>
      </w:r>
    </w:p>
    <w:p w14:paraId="573EF995">
      <w:pPr>
        <w:pStyle w:val="3"/>
      </w:pPr>
      <w:r>
        <w:t>Network State Transfer</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36"/>
      </w:tblGrid>
      <w:tr w14:paraId="2707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D1D5DB" w:sz="0" w:space="0"/>
              <w:left w:val="single" w:color="D1D5DB" w:sz="0" w:space="0"/>
              <w:bottom w:val="single" w:color="D1D5DB" w:sz="0" w:space="0"/>
              <w:right w:val="single" w:color="D1D5DB" w:sz="0" w:space="0"/>
            </w:tcBorders>
            <w:shd w:val="clear" w:color="auto" w:fill="F8FAFC"/>
            <w:tcMar>
              <w:top w:w="120" w:type="dxa"/>
              <w:left w:w="160" w:type="dxa"/>
              <w:bottom w:w="120" w:type="dxa"/>
              <w:right w:w="160" w:type="dxa"/>
            </w:tcMar>
          </w:tcPr>
          <w:p w14:paraId="5F6DD5D9">
            <w:pPr>
              <w:spacing w:after="20" w:line="280" w:lineRule="auto"/>
            </w:pPr>
            <w:r>
              <w:rPr>
                <w:rFonts w:ascii="Consolas" w:hAnsi="Consolas" w:eastAsia="微软雅黑"/>
                <w:color w:val="111827"/>
                <w:sz w:val="18"/>
                <w:szCs w:val="18"/>
              </w:rPr>
              <w:t>public static GameStateData fromGameManager(GameManager gameManager) {</w:t>
            </w:r>
          </w:p>
          <w:p w14:paraId="657617CB">
            <w:pPr>
              <w:spacing w:after="20" w:line="280" w:lineRule="auto"/>
            </w:pPr>
            <w:r>
              <w:rPr>
                <w:rFonts w:ascii="Consolas" w:hAnsi="Consolas" w:eastAsia="微软雅黑"/>
                <w:color w:val="111827"/>
                <w:sz w:val="18"/>
                <w:szCs w:val="18"/>
              </w:rPr>
              <w:t xml:space="preserve">    GameStateData data = new GameStateData();</w:t>
            </w:r>
          </w:p>
          <w:p w14:paraId="36D72A31">
            <w:pPr>
              <w:spacing w:after="20" w:line="280" w:lineRule="auto"/>
            </w:pPr>
            <w:r>
              <w:rPr>
                <w:rFonts w:ascii="Consolas" w:hAnsi="Consolas" w:eastAsia="微软雅黑"/>
                <w:color w:val="111827"/>
                <w:sz w:val="18"/>
                <w:szCs w:val="18"/>
              </w:rPr>
              <w:t xml:space="preserve">    data.currentPlayerIndex = gameManager.getCurrentPlayerIndex();</w:t>
            </w:r>
          </w:p>
          <w:p w14:paraId="0F587A46">
            <w:pPr>
              <w:spacing w:after="20" w:line="280" w:lineRule="auto"/>
            </w:pPr>
            <w:r>
              <w:rPr>
                <w:rFonts w:ascii="Consolas" w:hAnsi="Consolas" w:eastAsia="微软雅黑"/>
                <w:color w:val="111827"/>
                <w:sz w:val="18"/>
                <w:szCs w:val="18"/>
              </w:rPr>
              <w:t xml:space="preserve">    data.playedCardsThisTurn = gameManager.getPlayedCardsThisTurn();</w:t>
            </w:r>
          </w:p>
          <w:p w14:paraId="75B89E54">
            <w:pPr>
              <w:spacing w:after="20" w:line="280" w:lineRule="auto"/>
            </w:pPr>
            <w:r>
              <w:rPr>
                <w:rFonts w:ascii="Consolas" w:hAnsi="Consolas" w:eastAsia="微软雅黑"/>
                <w:color w:val="111827"/>
                <w:sz w:val="18"/>
                <w:szCs w:val="18"/>
              </w:rPr>
              <w:t xml:space="preserve">    data.players.add(PlayerData.fromPlayerManagement(player));</w:t>
            </w:r>
          </w:p>
          <w:p w14:paraId="616C610E">
            <w:pPr>
              <w:spacing w:after="20" w:line="280" w:lineRule="auto"/>
            </w:pPr>
            <w:r>
              <w:rPr>
                <w:rFonts w:ascii="Consolas" w:hAnsi="Consolas" w:eastAsia="微软雅黑"/>
                <w:color w:val="111827"/>
                <w:sz w:val="18"/>
                <w:szCs w:val="18"/>
              </w:rPr>
              <w:t xml:space="preserve">    data.eventLog = new ArrayList&lt;&gt;(gameManager.getEventLog());</w:t>
            </w:r>
          </w:p>
          <w:p w14:paraId="65072767">
            <w:pPr>
              <w:spacing w:after="20" w:line="280" w:lineRule="auto"/>
            </w:pPr>
            <w:r>
              <w:rPr>
                <w:rFonts w:ascii="Consolas" w:hAnsi="Consolas" w:eastAsia="微软雅黑"/>
                <w:color w:val="111827"/>
                <w:sz w:val="18"/>
                <w:szCs w:val="18"/>
              </w:rPr>
              <w:t xml:space="preserve">    ...</w:t>
            </w:r>
          </w:p>
          <w:p w14:paraId="2BAA5CF4">
            <w:pPr>
              <w:spacing w:after="20" w:line="280" w:lineRule="auto"/>
            </w:pPr>
            <w:r>
              <w:rPr>
                <w:rFonts w:ascii="Consolas" w:hAnsi="Consolas" w:eastAsia="微软雅黑"/>
                <w:color w:val="111827"/>
                <w:sz w:val="18"/>
                <w:szCs w:val="18"/>
              </w:rPr>
              <w:t>}</w:t>
            </w:r>
          </w:p>
        </w:tc>
      </w:tr>
    </w:tbl>
    <w:p w14:paraId="207425E4">
      <w:pPr>
        <w:spacing w:after="120" w:line="360" w:lineRule="auto"/>
        <w:jc w:val="both"/>
      </w:pPr>
      <w:r>
        <w:rPr>
          <w:rFonts w:ascii="Arial" w:hAnsi="Arial" w:eastAsia="微软雅黑"/>
          <w:b w:val="0"/>
          <w:bCs w:val="0"/>
          <w:i w:val="0"/>
          <w:iCs w:val="0"/>
          <w:color w:val="1F2937"/>
          <w:sz w:val="24"/>
          <w:szCs w:val="24"/>
        </w:rPr>
        <w:t>This DTO conversion is essential for online play because it gives the network layer a serializable representation of the game rather than exposing internal engine objects directly.</w:t>
      </w:r>
    </w:p>
    <w:p w14:paraId="6546BC10">
      <w:pPr>
        <w:pStyle w:val="2"/>
      </w:pPr>
      <w:r>
        <w:t>Appendix B: Submission Notes</w:t>
      </w:r>
    </w:p>
    <w:p w14:paraId="03AE2DCB">
      <w:pPr>
        <w:pStyle w:val="16"/>
        <w:numPr>
          <w:ilvl w:val="0"/>
          <w:numId w:val="2"/>
        </w:numPr>
        <w:spacing w:after="80" w:line="320" w:lineRule="auto"/>
      </w:pPr>
      <w:r>
        <w:rPr>
          <w:rFonts w:ascii="Arial" w:hAnsi="Arial" w:eastAsia="微软雅黑"/>
          <w:sz w:val="23"/>
          <w:szCs w:val="23"/>
        </w:rPr>
        <w:t>The document is written in an expanded final-report style so that it can serve as a stronger Phase 2 submission and as interview preparation material.</w:t>
      </w:r>
    </w:p>
    <w:p w14:paraId="5FD52E43">
      <w:pPr>
        <w:pStyle w:val="16"/>
        <w:numPr>
          <w:ilvl w:val="0"/>
          <w:numId w:val="2"/>
        </w:numPr>
        <w:spacing w:after="80" w:line="320" w:lineRule="auto"/>
      </w:pPr>
      <w:r>
        <w:rPr>
          <w:rFonts w:ascii="Arial" w:hAnsi="Arial" w:eastAsia="微软雅黑"/>
          <w:sz w:val="23"/>
          <w:szCs w:val="23"/>
        </w:rPr>
        <w:t>If the team has an official member list with student IDs, it can be inserted on the cover page before submission.</w:t>
      </w:r>
    </w:p>
    <w:p w14:paraId="34A4A71D">
      <w:pPr>
        <w:pStyle w:val="16"/>
        <w:numPr>
          <w:ilvl w:val="0"/>
          <w:numId w:val="2"/>
        </w:numPr>
        <w:spacing w:after="80" w:line="320" w:lineRule="auto"/>
      </w:pPr>
      <w:r>
        <w:rPr>
          <w:rFonts w:ascii="Arial" w:hAnsi="Arial" w:eastAsia="微软雅黑"/>
          <w:sz w:val="23"/>
          <w:szCs w:val="23"/>
        </w:rPr>
        <w:t>If the instructor specifically requires original UML screenshots from Papyrus or another modelling tool, the simplified diagrams in this report can be replaced later with the official diagrams while keeping the rest of the text unchanged.</w:t>
      </w:r>
    </w:p>
    <w:p w14:paraId="422218AD">
      <w:pPr>
        <w:pStyle w:val="16"/>
        <w:numPr>
          <w:ilvl w:val="0"/>
          <w:numId w:val="2"/>
        </w:numPr>
        <w:spacing w:after="80" w:line="320" w:lineRule="auto"/>
      </w:pPr>
      <w:r>
        <w:rPr>
          <w:rFonts w:ascii="Arial" w:hAnsi="Arial" w:eastAsia="微软雅黑"/>
          <w:sz w:val="23"/>
          <w:szCs w:val="23"/>
        </w:rPr>
        <w:t>The Git contribution table should be verified against any offline work not visible in commit history.</w:t>
      </w:r>
    </w:p>
    <w:sectPr>
      <w:headerReference w:type="default" r:id="rId11"/>
      <w:footerReference r:id="rId3"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02315">
    <w:pPr>
      <w:jc w:val="center"/>
    </w:pPr>
    <w:r>
      <w:rPr>
        <w:rFonts w:ascii="Arial" w:hAnsi="Arial" w:eastAsia="微软雅黑"/>
        <w:color w:val="64748B"/>
        <w:sz w:val="18"/>
        <w:szCs w:val="18"/>
      </w:rPr>
      <w:t xml:space="preserve">Page </w:t>
    </w:r>
    <w:r>
      <w:rPr>
        <w:rFonts w:ascii="Arial" w:hAnsi="Arial" w:eastAsia="微软雅黑"/>
        <w:color w:val="64748B"/>
        <w:sz w:val="18"/>
        <w:szCs w:val="18"/>
      </w:rPr>
      <w:fldChar w:fldCharType="begin"/>
    </w:r>
    <w:r>
      <w:rPr>
        <w:rFonts w:ascii="Arial" w:hAnsi="Arial" w:eastAsia="微软雅黑"/>
        <w:color w:val="64748B"/>
        <w:sz w:val="18"/>
        <w:szCs w:val="18"/>
      </w:rPr>
      <w:instrText xml:space="preserve">PAGE</w:instrText>
    </w:r>
    <w:r>
      <w:rPr>
        <w:rFonts w:ascii="Arial" w:hAnsi="Arial" w:eastAsia="微软雅黑"/>
        <w:color w:val="64748B"/>
        <w:sz w:val="18"/>
        <w:szCs w:val="18"/>
      </w:rPr>
      <w:fldChar w:fldCharType="separate"/>
    </w:r>
    <w:r>
      <w:rPr>
        <w:rFonts w:ascii="Arial" w:hAnsi="Arial" w:eastAsia="微软雅黑"/>
        <w:color w:val="64748B"/>
        <w:sz w:val="18"/>
        <w:szCs w:val="18"/>
      </w:rPr>
      <w:fldChar w:fldCharType="end"/>
    </w:r>
  </w:p>
</w:ft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4"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TRAE AI</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4"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TRAE AI</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0" w:hanging="420"/>
      </w:pPr>
    </w:lvl>
    <w:lvl w:ilvl="1" w:tentative="0">
      <w:start w:val="1"/>
      <w:numFmt w:val="decimal"/>
      <w:lvlText w:val="%1.%2"/>
      <w:lvlJc w:val="left"/>
      <w:pPr>
        <w:ind w:left="420" w:hanging="420"/>
      </w:pPr>
    </w:lvl>
    <w:lvl w:ilvl="2" w:tentative="0">
      <w:start w:val="1"/>
      <w:numFmt w:val="decimal"/>
      <w:lvlText w:val="%1.%2.%3"/>
      <w:lvlJc w:val="left"/>
      <w:pPr>
        <w:ind w:left="840" w:hanging="42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8812644"/>
    <w:rsid w:val="2AF109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sz w:val="24"/>
      <w:szCs w:val="24"/>
    </w:rPr>
  </w:style>
  <w:style w:type="paragraph" w:styleId="2">
    <w:name w:val="heading 1"/>
    <w:next w:val="1"/>
    <w:qFormat/>
    <w:uiPriority w:val="0"/>
    <w:pPr>
      <w:keepNext w:val="0"/>
      <w:keepLines w:val="0"/>
      <w:numPr>
        <w:ilvl w:val="0"/>
        <w:numId w:val="1"/>
      </w:numPr>
      <w:spacing w:before="280" w:after="160"/>
      <w:outlineLvl w:val="0"/>
    </w:pPr>
    <w:rPr>
      <w:rFonts w:ascii="Arial" w:hAnsi="Arial" w:eastAsia="微软雅黑"/>
      <w:b/>
      <w:bCs/>
      <w:color w:val="0F172A"/>
      <w:sz w:val="30"/>
      <w:szCs w:val="30"/>
    </w:rPr>
  </w:style>
  <w:style w:type="paragraph" w:styleId="3">
    <w:name w:val="heading 2"/>
    <w:next w:val="1"/>
    <w:qFormat/>
    <w:uiPriority w:val="0"/>
    <w:pPr>
      <w:keepNext w:val="0"/>
      <w:keepLines w:val="0"/>
      <w:numPr>
        <w:ilvl w:val="1"/>
        <w:numId w:val="1"/>
      </w:numPr>
      <w:spacing w:before="220" w:after="120"/>
      <w:outlineLvl w:val="1"/>
    </w:pPr>
    <w:rPr>
      <w:rFonts w:ascii="Arial" w:hAnsi="Arial" w:eastAsia="微软雅黑"/>
      <w:b/>
      <w:bCs/>
      <w:color w:val="1D4ED8"/>
      <w:sz w:val="26"/>
      <w:szCs w:val="26"/>
    </w:rPr>
  </w:style>
  <w:style w:type="paragraph" w:styleId="4">
    <w:name w:val="heading 3"/>
    <w:next w:val="1"/>
    <w:qFormat/>
    <w:uiPriority w:val="0"/>
    <w:pPr>
      <w:keepNext w:val="0"/>
      <w:keepLines w:val="0"/>
      <w:numPr>
        <w:ilvl w:val="2"/>
        <w:numId w:val="1"/>
      </w:numPr>
      <w:spacing w:before="180" w:after="90"/>
      <w:outlineLvl w:val="2"/>
    </w:pPr>
    <w:rPr>
      <w:rFonts w:ascii="Arial" w:hAnsi="Arial" w:eastAsia="微软雅黑"/>
      <w:b/>
      <w:bCs/>
      <w:color w:val="92400E"/>
      <w:sz w:val="24"/>
      <w:szCs w:val="24"/>
    </w:rPr>
  </w:style>
  <w:style w:type="paragraph" w:styleId="5">
    <w:name w:val="heading 4"/>
    <w:next w:val="1"/>
    <w:qFormat/>
    <w:uiPriority w:val="0"/>
    <w:rPr>
      <w:rFonts w:ascii="Arial" w:hAnsi="Arial" w:eastAsia="微软雅黑"/>
      <w:i/>
      <w:iCs/>
      <w:color w:val="2E74B5"/>
      <w:sz w:val="24"/>
      <w:szCs w:val="24"/>
    </w:rPr>
  </w:style>
  <w:style w:type="paragraph" w:styleId="6">
    <w:name w:val="heading 5"/>
    <w:next w:val="1"/>
    <w:qFormat/>
    <w:uiPriority w:val="0"/>
    <w:rPr>
      <w:rFonts w:ascii="Arial" w:hAnsi="Arial" w:eastAsia="微软雅黑"/>
      <w:color w:val="2E74B5"/>
      <w:sz w:val="24"/>
      <w:szCs w:val="24"/>
    </w:rPr>
  </w:style>
  <w:style w:type="paragraph" w:styleId="7">
    <w:name w:val="heading 6"/>
    <w:next w:val="1"/>
    <w:qFormat/>
    <w:uiPriority w:val="0"/>
    <w:rPr>
      <w:rFonts w:ascii="Arial" w:hAnsi="Arial" w:eastAsia="微软雅黑"/>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微软雅黑"/>
      <w:sz w:val="20"/>
      <w:szCs w:val="20"/>
    </w:rPr>
  </w:style>
  <w:style w:type="paragraph" w:styleId="9">
    <w:name w:val="footnote text"/>
    <w:link w:val="17"/>
    <w:semiHidden/>
    <w:unhideWhenUsed/>
    <w:qFormat/>
    <w:uiPriority w:val="99"/>
    <w:pPr>
      <w:spacing w:after="0" w:line="240" w:lineRule="auto"/>
    </w:pPr>
    <w:rPr>
      <w:rFonts w:ascii="Arial" w:hAnsi="Arial" w:eastAsia="微软雅黑"/>
      <w:sz w:val="20"/>
      <w:szCs w:val="20"/>
    </w:rPr>
  </w:style>
  <w:style w:type="paragraph" w:styleId="10">
    <w:name w:val="Title"/>
    <w:qFormat/>
    <w:uiPriority w:val="0"/>
    <w:rPr>
      <w:rFonts w:ascii="Arial" w:hAnsi="Arial" w:eastAsia="微软雅黑"/>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微软雅黑"/>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_watermark.xml"/><Relationship Id="rId11" Type="http://schemas.openxmlformats.org/officeDocument/2006/relationships/header" Target="header_watermark.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982</Words>
  <Characters>6116</Characters>
  <TotalTime>4</TotalTime>
  <ScaleCrop>false</ScaleCrop>
  <LinksUpToDate>false</LinksUpToDate>
  <CharactersWithSpaces>7030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2026-06-08T20:36:00Z</dcterms:created>
  <dc:creator>Un-named</dc:creator>
  <cp:lastModifiedBy>蜜瓜苏打</cp:lastModifiedBy>
  <dcterms:modified xsi:type="dcterms:W3CDTF">2026-06-09T00:05:52Z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eyJoZGlkIjoiMzVhY2QwOTQ4YmQxNGMyNzcxNmM5YzliM2FjMzYxNGQiLCJ1c2VySWQiOiIxMzI4NDg2MTM2In0=</vt:lpwstr>
  </property>
  <property fmtid="{D5CDD505-2E9C-101B-9397-08002B2CF9AE}" pid="3" name="KSOProductBuildVer">
    <vt:lpwstr>2052-12.1.0.26895</vt:lpwstr>
  </property>
  <property fmtid="{D5CDD505-2E9C-101B-9397-08002B2CF9AE}" pid="4" name="ICV">
    <vt:lpwstr>1284D2DEE8A14FF392136754CA36981E_12</vt:lpwstr>
  </property>
</Properties>
</file>