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C8C2" w14:textId="77777777" w:rsidR="002D5A2B" w:rsidRPr="003327D8" w:rsidRDefault="002D5A2B">
      <w:pPr>
        <w:widowControl w:val="0"/>
        <w:pBdr>
          <w:top w:val="nil"/>
          <w:left w:val="nil"/>
          <w:bottom w:val="nil"/>
          <w:right w:val="nil"/>
          <w:between w:val="nil"/>
        </w:pBdr>
        <w:spacing w:after="0" w:line="276" w:lineRule="auto"/>
        <w:rPr>
          <w:rFonts w:eastAsia="Arial"/>
          <w:color w:val="000000"/>
          <w:sz w:val="2"/>
          <w:szCs w:val="2"/>
        </w:rPr>
      </w:pPr>
    </w:p>
    <w:p w14:paraId="1633C5F9" w14:textId="77777777" w:rsidR="00384F08" w:rsidRPr="003327D8" w:rsidRDefault="00384F08" w:rsidP="00384F08">
      <w:r w:rsidRPr="003327D8">
        <w:rPr>
          <w:noProof/>
        </w:rPr>
        <w:drawing>
          <wp:anchor distT="0" distB="0" distL="114300" distR="114300" simplePos="0" relativeHeight="251661312" behindDoc="1" locked="0" layoutInCell="1" allowOverlap="1" wp14:anchorId="667CBF72" wp14:editId="5AC954A6">
            <wp:simplePos x="0" y="0"/>
            <wp:positionH relativeFrom="margin">
              <wp:align>center</wp:align>
            </wp:positionH>
            <wp:positionV relativeFrom="paragraph">
              <wp:posOffset>0</wp:posOffset>
            </wp:positionV>
            <wp:extent cx="2559660" cy="2066925"/>
            <wp:effectExtent l="0" t="0" r="0" b="0"/>
            <wp:wrapNone/>
            <wp:docPr id="1" name="Picture 1" descr="c:\Users\KHALIM\Downloads\Logo_Vertikal Mer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M\Downloads\Logo_Vertikal Mera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966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E8E0A" w14:textId="77777777" w:rsidR="00384F08" w:rsidRPr="003327D8" w:rsidRDefault="00384F08" w:rsidP="00384F08"/>
    <w:p w14:paraId="09DBF266" w14:textId="77777777" w:rsidR="00384F08" w:rsidRPr="003327D8" w:rsidRDefault="00384F08" w:rsidP="00384F08"/>
    <w:p w14:paraId="55EEE196" w14:textId="77777777" w:rsidR="00384F08" w:rsidRPr="003327D8" w:rsidRDefault="00384F08" w:rsidP="00384F08"/>
    <w:p w14:paraId="4851099D" w14:textId="77777777" w:rsidR="00384F08" w:rsidRPr="003327D8" w:rsidRDefault="00384F08" w:rsidP="00384F08"/>
    <w:p w14:paraId="67EAA8DF" w14:textId="77777777" w:rsidR="00384F08" w:rsidRPr="003327D8" w:rsidRDefault="00384F08" w:rsidP="00751DA5"/>
    <w:p w14:paraId="06A7B561" w14:textId="77777777" w:rsidR="00384F08" w:rsidRPr="003327D8" w:rsidRDefault="00384F08" w:rsidP="00384F08"/>
    <w:p w14:paraId="6A0289EE" w14:textId="77777777" w:rsidR="00346FA5" w:rsidRPr="003327D8" w:rsidRDefault="00346FA5" w:rsidP="00384F08"/>
    <w:p w14:paraId="71DBB2A7" w14:textId="77777777" w:rsidR="00ED32AE" w:rsidRPr="003327D8" w:rsidRDefault="00ED32AE" w:rsidP="00384F08"/>
    <w:p w14:paraId="6AE60115" w14:textId="1B39D80F" w:rsidR="00384F08" w:rsidRPr="003327D8" w:rsidRDefault="00952689" w:rsidP="003327D8">
      <w:pPr>
        <w:pStyle w:val="Judul1"/>
      </w:pPr>
      <w:bookmarkStart w:id="0" w:name="_Toc218280748"/>
      <w:r w:rsidRPr="003327D8">
        <w:t xml:space="preserve">DETEKSI MAKANAN BERBASIS YOLO </w:t>
      </w:r>
      <w:r w:rsidR="00596788" w:rsidRPr="003327D8">
        <w:t xml:space="preserve">DENGAN ESTIMASI BERAT NASI </w:t>
      </w:r>
      <w:r w:rsidRPr="003327D8">
        <w:t xml:space="preserve">SEBAGAI PENDUKUNG PEMENUHAN NUTRISI </w:t>
      </w:r>
      <w:bookmarkEnd w:id="0"/>
    </w:p>
    <w:p w14:paraId="14C48156" w14:textId="77777777" w:rsidR="00384F08" w:rsidRPr="003327D8" w:rsidRDefault="00384F08" w:rsidP="00384F08">
      <w:pPr>
        <w:jc w:val="center"/>
        <w:rPr>
          <w:b/>
        </w:rPr>
      </w:pPr>
    </w:p>
    <w:p w14:paraId="51A279B6" w14:textId="77777777" w:rsidR="00384F08" w:rsidRPr="003327D8" w:rsidRDefault="00384F08" w:rsidP="00384F08">
      <w:pPr>
        <w:jc w:val="center"/>
        <w:rPr>
          <w:b/>
        </w:rPr>
      </w:pPr>
    </w:p>
    <w:p w14:paraId="6124212B" w14:textId="0824D3E2" w:rsidR="00384F08" w:rsidRPr="003327D8" w:rsidRDefault="00384F08" w:rsidP="007262A6">
      <w:pPr>
        <w:spacing w:after="0" w:line="360" w:lineRule="auto"/>
        <w:jc w:val="center"/>
        <w:rPr>
          <w:b/>
        </w:rPr>
      </w:pPr>
      <w:r w:rsidRPr="003327D8">
        <w:rPr>
          <w:b/>
        </w:rPr>
        <w:t>TUGAS AKHIR</w:t>
      </w:r>
    </w:p>
    <w:p w14:paraId="42195799" w14:textId="77777777" w:rsidR="00384F08" w:rsidRPr="003327D8" w:rsidRDefault="00384F08" w:rsidP="007262A6">
      <w:pPr>
        <w:spacing w:after="0" w:line="360" w:lineRule="auto"/>
        <w:jc w:val="center"/>
        <w:rPr>
          <w:b/>
        </w:rPr>
      </w:pPr>
    </w:p>
    <w:p w14:paraId="61424E6A" w14:textId="77777777" w:rsidR="00384F08" w:rsidRPr="003327D8" w:rsidRDefault="00384F08" w:rsidP="007262A6">
      <w:pPr>
        <w:spacing w:after="0" w:line="360" w:lineRule="auto"/>
        <w:jc w:val="center"/>
      </w:pPr>
      <w:r w:rsidRPr="003327D8">
        <w:t xml:space="preserve">Diajukan Sebagai Salah Satu Syarat untuk Menyelesaikan Studi </w:t>
      </w:r>
    </w:p>
    <w:p w14:paraId="47C71D70" w14:textId="7CA2E910" w:rsidR="00384F08" w:rsidRPr="003327D8" w:rsidRDefault="00384F08" w:rsidP="007262A6">
      <w:pPr>
        <w:spacing w:after="0" w:line="360" w:lineRule="auto"/>
        <w:jc w:val="center"/>
      </w:pPr>
      <w:r w:rsidRPr="003327D8">
        <w:t xml:space="preserve">Pada Program Studi </w:t>
      </w:r>
      <w:r w:rsidR="000A03ED" w:rsidRPr="003327D8">
        <w:t>DIII Teknik Komputer</w:t>
      </w:r>
    </w:p>
    <w:p w14:paraId="57C9E192" w14:textId="6FAB62AC" w:rsidR="00384F08" w:rsidRPr="003327D8" w:rsidRDefault="00384F08" w:rsidP="007262A6">
      <w:pPr>
        <w:tabs>
          <w:tab w:val="left" w:pos="3331"/>
        </w:tabs>
        <w:spacing w:after="0" w:line="360" w:lineRule="auto"/>
      </w:pPr>
    </w:p>
    <w:p w14:paraId="7095AFE9" w14:textId="77777777" w:rsidR="00721FC0" w:rsidRPr="003327D8" w:rsidRDefault="00721FC0" w:rsidP="007262A6">
      <w:pPr>
        <w:tabs>
          <w:tab w:val="left" w:pos="3331"/>
        </w:tabs>
        <w:spacing w:after="0" w:line="360" w:lineRule="auto"/>
      </w:pPr>
    </w:p>
    <w:p w14:paraId="76DF7D58" w14:textId="77777777" w:rsidR="00384F08" w:rsidRPr="003327D8" w:rsidRDefault="00384F08" w:rsidP="007262A6">
      <w:pPr>
        <w:spacing w:after="0" w:line="360" w:lineRule="auto"/>
        <w:jc w:val="center"/>
      </w:pPr>
      <w:r w:rsidRPr="003327D8">
        <w:t>Oleh:</w:t>
      </w:r>
    </w:p>
    <w:p w14:paraId="76D89AF7" w14:textId="5B770C64" w:rsidR="00384F08" w:rsidRPr="003327D8" w:rsidRDefault="00384F08" w:rsidP="007262A6">
      <w:pPr>
        <w:spacing w:after="0" w:line="360" w:lineRule="auto"/>
        <w:jc w:val="center"/>
      </w:pPr>
      <w:r w:rsidRPr="003327D8">
        <w:t>Nama</w:t>
      </w:r>
      <w:r w:rsidR="00D817B3" w:rsidRPr="003327D8">
        <w:t>: Firman Sanjaya</w:t>
      </w:r>
    </w:p>
    <w:p w14:paraId="6CC76829" w14:textId="3BE8418A" w:rsidR="00384F08" w:rsidRPr="003327D8" w:rsidRDefault="00384F08" w:rsidP="007262A6">
      <w:pPr>
        <w:spacing w:after="0" w:line="360" w:lineRule="auto"/>
        <w:jc w:val="center"/>
      </w:pPr>
      <w:r w:rsidRPr="003327D8">
        <w:t>NIM</w:t>
      </w:r>
      <w:r w:rsidR="00D817B3" w:rsidRPr="003327D8">
        <w:t>: 23040110</w:t>
      </w:r>
    </w:p>
    <w:p w14:paraId="38F3DA71" w14:textId="77777777" w:rsidR="00384F08" w:rsidRPr="003327D8" w:rsidRDefault="00384F08" w:rsidP="007262A6">
      <w:pPr>
        <w:spacing w:after="0" w:line="360" w:lineRule="auto"/>
        <w:jc w:val="center"/>
      </w:pPr>
    </w:p>
    <w:p w14:paraId="7423C069" w14:textId="77777777" w:rsidR="00D61B01" w:rsidRPr="003327D8" w:rsidRDefault="00D61B01" w:rsidP="007262A6">
      <w:pPr>
        <w:spacing w:after="0" w:line="360" w:lineRule="auto"/>
        <w:jc w:val="center"/>
      </w:pPr>
    </w:p>
    <w:p w14:paraId="72694B03" w14:textId="77777777" w:rsidR="00ED32AE" w:rsidRPr="003327D8" w:rsidRDefault="00ED32AE" w:rsidP="007262A6">
      <w:pPr>
        <w:spacing w:after="0" w:line="360" w:lineRule="auto"/>
        <w:jc w:val="center"/>
      </w:pPr>
    </w:p>
    <w:p w14:paraId="79F16CF5" w14:textId="77777777" w:rsidR="00721FC0" w:rsidRPr="003327D8" w:rsidRDefault="00721FC0" w:rsidP="007262A6">
      <w:pPr>
        <w:spacing w:after="0" w:line="360" w:lineRule="auto"/>
        <w:jc w:val="center"/>
        <w:rPr>
          <w:b/>
          <w:color w:val="000000" w:themeColor="text1"/>
        </w:rPr>
      </w:pPr>
      <w:r w:rsidRPr="003327D8">
        <w:rPr>
          <w:b/>
          <w:color w:val="000000" w:themeColor="text1"/>
        </w:rPr>
        <w:t>PROGRAM STUDI D-III TEKNIK KOMPUTER</w:t>
      </w:r>
    </w:p>
    <w:p w14:paraId="404FCF4A" w14:textId="75735D98" w:rsidR="00711A15" w:rsidRPr="003327D8" w:rsidRDefault="00711A15" w:rsidP="007262A6">
      <w:pPr>
        <w:spacing w:after="0" w:line="360" w:lineRule="auto"/>
        <w:jc w:val="center"/>
        <w:rPr>
          <w:b/>
          <w:color w:val="000000" w:themeColor="text1"/>
        </w:rPr>
      </w:pPr>
      <w:r w:rsidRPr="003327D8">
        <w:rPr>
          <w:b/>
          <w:color w:val="000000" w:themeColor="text1"/>
        </w:rPr>
        <w:t>FAKULTAS SEKOLAH VOKASI</w:t>
      </w:r>
    </w:p>
    <w:p w14:paraId="3DEDDB28" w14:textId="77777777" w:rsidR="00721FC0" w:rsidRPr="003327D8" w:rsidRDefault="00721FC0" w:rsidP="007262A6">
      <w:pPr>
        <w:spacing w:after="0" w:line="360" w:lineRule="auto"/>
        <w:jc w:val="center"/>
        <w:rPr>
          <w:b/>
          <w:color w:val="000000" w:themeColor="text1"/>
        </w:rPr>
      </w:pPr>
      <w:r w:rsidRPr="003327D8">
        <w:rPr>
          <w:b/>
          <w:color w:val="000000" w:themeColor="text1"/>
        </w:rPr>
        <w:t>UNIVERSITAS HARKAT NEGERI</w:t>
      </w:r>
    </w:p>
    <w:p w14:paraId="7882A5FA" w14:textId="2A73A526" w:rsidR="00721FC0" w:rsidRPr="003327D8" w:rsidRDefault="00673A14" w:rsidP="00596A12">
      <w:pPr>
        <w:spacing w:after="0" w:line="360" w:lineRule="auto"/>
        <w:jc w:val="center"/>
        <w:rPr>
          <w:b/>
          <w:color w:val="000000" w:themeColor="text1"/>
        </w:rPr>
      </w:pPr>
      <w:r w:rsidRPr="003327D8">
        <w:rPr>
          <w:b/>
          <w:color w:val="000000" w:themeColor="text1"/>
        </w:rPr>
        <w:t>2026</w:t>
      </w:r>
      <w:r w:rsidR="00721FC0" w:rsidRPr="003327D8">
        <w:rPr>
          <w:b/>
          <w:color w:val="000000" w:themeColor="text1"/>
        </w:rPr>
        <w:br w:type="page"/>
      </w:r>
    </w:p>
    <w:p w14:paraId="431A0C1C" w14:textId="77777777" w:rsidR="00596A12" w:rsidRPr="003327D8" w:rsidRDefault="00596A12" w:rsidP="003327D8">
      <w:pPr>
        <w:pStyle w:val="Judul1"/>
      </w:pPr>
      <w:r w:rsidRPr="003327D8">
        <w:lastRenderedPageBreak/>
        <w:t>HALAMAN PERNYATAAN KEASLIAN</w:t>
      </w:r>
    </w:p>
    <w:p w14:paraId="194E1317" w14:textId="77777777" w:rsidR="008E7936" w:rsidRPr="003327D8" w:rsidRDefault="008E7936" w:rsidP="008E7936"/>
    <w:p w14:paraId="4384BDA7" w14:textId="1D7DFEB5" w:rsidR="00F00DF1" w:rsidRPr="003327D8" w:rsidRDefault="008E7936" w:rsidP="00F00DF1">
      <w:pPr>
        <w:spacing w:after="0" w:line="360" w:lineRule="auto"/>
      </w:pPr>
      <w:r w:rsidRPr="003327D8">
        <w:t xml:space="preserve">Yang </w:t>
      </w:r>
      <w:proofErr w:type="spellStart"/>
      <w:r w:rsidRPr="003327D8">
        <w:t>bertandatangan</w:t>
      </w:r>
      <w:proofErr w:type="spellEnd"/>
      <w:r w:rsidRPr="003327D8">
        <w:t xml:space="preserve"> di bawah ini:</w:t>
      </w:r>
    </w:p>
    <w:tbl>
      <w:tblPr>
        <w:tblStyle w:val="KisiTabel"/>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283"/>
        <w:gridCol w:w="2283"/>
      </w:tblGrid>
      <w:tr w:rsidR="00F00DF1" w:rsidRPr="003327D8" w14:paraId="7C8B43D5" w14:textId="581B2E00" w:rsidTr="008E7936">
        <w:tc>
          <w:tcPr>
            <w:tcW w:w="0" w:type="auto"/>
          </w:tcPr>
          <w:p w14:paraId="196150FE" w14:textId="374A9DB7" w:rsidR="00F00DF1" w:rsidRPr="003327D8" w:rsidRDefault="00F00DF1" w:rsidP="00F00DF1">
            <w:pPr>
              <w:spacing w:line="360" w:lineRule="auto"/>
            </w:pPr>
            <w:r w:rsidRPr="003327D8">
              <w:t>Nama</w:t>
            </w:r>
          </w:p>
        </w:tc>
        <w:tc>
          <w:tcPr>
            <w:tcW w:w="0" w:type="auto"/>
          </w:tcPr>
          <w:p w14:paraId="456CDDF1" w14:textId="1C6B55F6" w:rsidR="00F00DF1" w:rsidRPr="003327D8" w:rsidRDefault="008E7936" w:rsidP="00F00DF1">
            <w:pPr>
              <w:spacing w:line="360" w:lineRule="auto"/>
            </w:pPr>
            <w:r w:rsidRPr="003327D8">
              <w:t>:</w:t>
            </w:r>
          </w:p>
        </w:tc>
        <w:tc>
          <w:tcPr>
            <w:tcW w:w="0" w:type="auto"/>
          </w:tcPr>
          <w:p w14:paraId="685231A7" w14:textId="6B77D226" w:rsidR="00F00DF1" w:rsidRPr="003327D8" w:rsidRDefault="008E7936" w:rsidP="00F00DF1">
            <w:pPr>
              <w:spacing w:line="360" w:lineRule="auto"/>
            </w:pPr>
            <w:r w:rsidRPr="003327D8">
              <w:t>Firman Sanjaya</w:t>
            </w:r>
          </w:p>
        </w:tc>
      </w:tr>
      <w:tr w:rsidR="00F00DF1" w:rsidRPr="003327D8" w14:paraId="695606E1" w14:textId="3447CA48" w:rsidTr="008E7936">
        <w:tc>
          <w:tcPr>
            <w:tcW w:w="0" w:type="auto"/>
          </w:tcPr>
          <w:p w14:paraId="05B6480E" w14:textId="168D8831" w:rsidR="00F00DF1" w:rsidRPr="003327D8" w:rsidRDefault="00F00DF1" w:rsidP="00F00DF1">
            <w:pPr>
              <w:spacing w:line="360" w:lineRule="auto"/>
            </w:pPr>
            <w:r w:rsidRPr="003327D8">
              <w:t>NIM</w:t>
            </w:r>
          </w:p>
        </w:tc>
        <w:tc>
          <w:tcPr>
            <w:tcW w:w="0" w:type="auto"/>
          </w:tcPr>
          <w:p w14:paraId="3CF6F65C" w14:textId="5CCD7A88" w:rsidR="00F00DF1" w:rsidRPr="003327D8" w:rsidRDefault="008E7936" w:rsidP="00F00DF1">
            <w:pPr>
              <w:spacing w:line="360" w:lineRule="auto"/>
            </w:pPr>
            <w:r w:rsidRPr="003327D8">
              <w:t>:</w:t>
            </w:r>
          </w:p>
        </w:tc>
        <w:tc>
          <w:tcPr>
            <w:tcW w:w="0" w:type="auto"/>
          </w:tcPr>
          <w:p w14:paraId="34D197F6" w14:textId="539736F0" w:rsidR="00F00DF1" w:rsidRPr="003327D8" w:rsidRDefault="008E7936" w:rsidP="00F00DF1">
            <w:pPr>
              <w:spacing w:line="360" w:lineRule="auto"/>
            </w:pPr>
            <w:r w:rsidRPr="003327D8">
              <w:t>23040110</w:t>
            </w:r>
          </w:p>
        </w:tc>
      </w:tr>
      <w:tr w:rsidR="00F00DF1" w:rsidRPr="003327D8" w14:paraId="3B6C191E" w14:textId="67BF7D00" w:rsidTr="008E7936">
        <w:tc>
          <w:tcPr>
            <w:tcW w:w="0" w:type="auto"/>
          </w:tcPr>
          <w:p w14:paraId="2452CF50" w14:textId="1534DF9F" w:rsidR="00F00DF1" w:rsidRPr="003327D8" w:rsidRDefault="00F00DF1" w:rsidP="00F00DF1">
            <w:pPr>
              <w:spacing w:line="360" w:lineRule="auto"/>
            </w:pPr>
            <w:r w:rsidRPr="003327D8">
              <w:t>Jurusan</w:t>
            </w:r>
            <w:r w:rsidR="008E7936" w:rsidRPr="003327D8">
              <w:t xml:space="preserve"> / Program Studi</w:t>
            </w:r>
            <w:r w:rsidRPr="003327D8">
              <w:t xml:space="preserve"> </w:t>
            </w:r>
          </w:p>
        </w:tc>
        <w:tc>
          <w:tcPr>
            <w:tcW w:w="0" w:type="auto"/>
          </w:tcPr>
          <w:p w14:paraId="17E80748" w14:textId="51E2AE23" w:rsidR="00F00DF1" w:rsidRPr="003327D8" w:rsidRDefault="008E7936" w:rsidP="00F00DF1">
            <w:pPr>
              <w:spacing w:line="360" w:lineRule="auto"/>
            </w:pPr>
            <w:r w:rsidRPr="003327D8">
              <w:t>:</w:t>
            </w:r>
          </w:p>
        </w:tc>
        <w:tc>
          <w:tcPr>
            <w:tcW w:w="0" w:type="auto"/>
          </w:tcPr>
          <w:p w14:paraId="70E36A6D" w14:textId="316B1DE9" w:rsidR="00F00DF1" w:rsidRPr="003327D8" w:rsidRDefault="008E7936" w:rsidP="00F00DF1">
            <w:pPr>
              <w:spacing w:line="360" w:lineRule="auto"/>
            </w:pPr>
            <w:r w:rsidRPr="003327D8">
              <w:t>D3 Teknik Komputer</w:t>
            </w:r>
          </w:p>
        </w:tc>
      </w:tr>
      <w:tr w:rsidR="00F00DF1" w:rsidRPr="003327D8" w14:paraId="7122E35F" w14:textId="5F76D540" w:rsidTr="008E7936">
        <w:tc>
          <w:tcPr>
            <w:tcW w:w="0" w:type="auto"/>
          </w:tcPr>
          <w:p w14:paraId="3D0C6412" w14:textId="5D3A5B9E" w:rsidR="00F00DF1" w:rsidRPr="003327D8" w:rsidRDefault="008E7936" w:rsidP="00F00DF1">
            <w:pPr>
              <w:spacing w:line="360" w:lineRule="auto"/>
            </w:pPr>
            <w:r w:rsidRPr="003327D8">
              <w:t>Jenis Karya</w:t>
            </w:r>
          </w:p>
        </w:tc>
        <w:tc>
          <w:tcPr>
            <w:tcW w:w="0" w:type="auto"/>
          </w:tcPr>
          <w:p w14:paraId="1F67EE04" w14:textId="003F62CA" w:rsidR="00F00DF1" w:rsidRPr="003327D8" w:rsidRDefault="008E7936" w:rsidP="00F00DF1">
            <w:pPr>
              <w:spacing w:line="360" w:lineRule="auto"/>
            </w:pPr>
            <w:r w:rsidRPr="003327D8">
              <w:t>:</w:t>
            </w:r>
          </w:p>
        </w:tc>
        <w:tc>
          <w:tcPr>
            <w:tcW w:w="0" w:type="auto"/>
          </w:tcPr>
          <w:p w14:paraId="6512256B" w14:textId="48B960CC" w:rsidR="00F00DF1" w:rsidRPr="003327D8" w:rsidRDefault="008E7936" w:rsidP="008E7936">
            <w:pPr>
              <w:spacing w:line="360" w:lineRule="auto"/>
              <w:jc w:val="both"/>
            </w:pPr>
            <w:r w:rsidRPr="003327D8">
              <w:t>Tugas Akhir</w:t>
            </w:r>
          </w:p>
        </w:tc>
      </w:tr>
    </w:tbl>
    <w:p w14:paraId="0E0D4FE8" w14:textId="77777777" w:rsidR="00596A12" w:rsidRPr="003327D8" w:rsidRDefault="00596A12" w:rsidP="00F00DF1">
      <w:pPr>
        <w:spacing w:after="0" w:line="360" w:lineRule="auto"/>
        <w:jc w:val="both"/>
      </w:pPr>
    </w:p>
    <w:p w14:paraId="2FBF2477" w14:textId="54AEDDF5" w:rsidR="00596A12" w:rsidRPr="003327D8" w:rsidRDefault="00596A12" w:rsidP="00F00DF1">
      <w:pPr>
        <w:spacing w:after="0" w:line="360" w:lineRule="auto"/>
        <w:jc w:val="both"/>
      </w:pPr>
      <w:r w:rsidRPr="003327D8">
        <w:t>Adalah mahasiswa Program Studi DIII Teknik Komputer Universitas Harkat Negeri Tegal, dengan ini saya menyatakan bahwa laporan Tugas Akhir yang berjudul “</w:t>
      </w:r>
      <w:r w:rsidR="008E7936" w:rsidRPr="00B74310">
        <w:rPr>
          <w:b/>
          <w:bCs/>
        </w:rPr>
        <w:t>DETEKSI MAKANAN BERBASIS YOLO DENGAN ESTIMASI BERAT NASI SEBAGAI PENDUKUNG PEMENUHAN NUTRISI</w:t>
      </w:r>
      <w:r w:rsidRPr="003327D8">
        <w:t xml:space="preserve">” Merupakan hasil pemikiran dan </w:t>
      </w:r>
      <w:proofErr w:type="spellStart"/>
      <w:r w:rsidRPr="003327D8">
        <w:t>kerjasama</w:t>
      </w:r>
      <w:proofErr w:type="spellEnd"/>
      <w:r w:rsidRPr="003327D8">
        <w:t xml:space="preserve"> secara </w:t>
      </w:r>
      <w:proofErr w:type="spellStart"/>
      <w:r w:rsidRPr="003327D8">
        <w:t>orisinil</w:t>
      </w:r>
      <w:proofErr w:type="spellEnd"/>
      <w:r w:rsidRPr="003327D8">
        <w:t xml:space="preserve"> dan saya susun secara mandiri dan tidak melanggar kode etika hak karya cipta. Pada laporan Tugas Akhir ini juga bukan merupakan karya yang pernah diajukan untuk memperoleh gelar akademik tertentu di suatu perguruan tinggi, dan sepanjang pengetahuan saya juga tidak terdapat karya atau pendapat yang pernah ditulis atau disebutkan di dalam daftar Pustaka.</w:t>
      </w:r>
    </w:p>
    <w:p w14:paraId="5008F064" w14:textId="77777777" w:rsidR="008E7936" w:rsidRPr="003327D8" w:rsidRDefault="00596A12" w:rsidP="00F00DF1">
      <w:pPr>
        <w:spacing w:after="0" w:line="360" w:lineRule="auto"/>
        <w:jc w:val="both"/>
      </w:pPr>
      <w:r w:rsidRPr="003327D8">
        <w:t>Apabila di kemudian hari ternyata Laporan Tugas Akhir ini terbukti melanggar kode etik karya cipta atau merupakan karya yang dikategorikan dalam mengandung unsur plagiarisme, maka saya bersedia untuk melakukan penelitian baru dan menyusun laporannya sebagai Laporan Tugas Akhir, sesuai dengan ketentuan yang berlaku. Demikian pernyataan ini saya buat dengan sebenarnya dan sesungguhnya.</w:t>
      </w:r>
    </w:p>
    <w:p w14:paraId="4241EC40" w14:textId="77777777" w:rsidR="008E7936" w:rsidRPr="003327D8" w:rsidRDefault="008E7936" w:rsidP="00F00DF1">
      <w:pPr>
        <w:spacing w:after="0" w:line="360" w:lineRule="auto"/>
        <w:jc w:val="both"/>
      </w:pPr>
    </w:p>
    <w:p w14:paraId="0949BC12" w14:textId="77777777" w:rsidR="008E7936" w:rsidRPr="003327D8" w:rsidRDefault="008E7936" w:rsidP="00F00DF1">
      <w:pPr>
        <w:spacing w:after="0" w:line="360" w:lineRule="auto"/>
        <w:jc w:val="both"/>
      </w:pPr>
    </w:p>
    <w:p w14:paraId="7474F149" w14:textId="77777777" w:rsidR="008E7936" w:rsidRPr="003327D8" w:rsidRDefault="008E7936" w:rsidP="008E7936">
      <w:pPr>
        <w:spacing w:after="0" w:line="360" w:lineRule="auto"/>
        <w:jc w:val="right"/>
      </w:pPr>
      <w:r w:rsidRPr="003327D8">
        <w:t>Tegal, 10 Mei 2026</w:t>
      </w:r>
    </w:p>
    <w:p w14:paraId="722074AF" w14:textId="77777777" w:rsidR="008E7936" w:rsidRPr="003327D8" w:rsidRDefault="008E7936" w:rsidP="008E7936">
      <w:pPr>
        <w:spacing w:after="0" w:line="360" w:lineRule="auto"/>
      </w:pPr>
    </w:p>
    <w:p w14:paraId="2EDDC8A7" w14:textId="77777777" w:rsidR="008E7936" w:rsidRPr="003327D8" w:rsidRDefault="008E7936" w:rsidP="008E7936">
      <w:pPr>
        <w:spacing w:after="0" w:line="360" w:lineRule="auto"/>
        <w:jc w:val="right"/>
      </w:pPr>
    </w:p>
    <w:p w14:paraId="57123EBA" w14:textId="77777777" w:rsidR="008E7936" w:rsidRPr="003327D8" w:rsidRDefault="008E7936" w:rsidP="008E7936">
      <w:pPr>
        <w:spacing w:after="0" w:line="360" w:lineRule="auto"/>
        <w:jc w:val="right"/>
      </w:pPr>
    </w:p>
    <w:p w14:paraId="7AAB7C15" w14:textId="0D6782D1" w:rsidR="008E7936" w:rsidRPr="003327D8" w:rsidRDefault="008E7936" w:rsidP="008E7936">
      <w:pPr>
        <w:spacing w:after="0" w:line="360" w:lineRule="auto"/>
        <w:jc w:val="right"/>
      </w:pPr>
      <w:r w:rsidRPr="003327D8">
        <w:t>Firman Sanjaya</w:t>
      </w:r>
    </w:p>
    <w:p w14:paraId="571ED7D1" w14:textId="554A4172" w:rsidR="008E7936" w:rsidRPr="003327D8" w:rsidRDefault="008E7936" w:rsidP="008E7936">
      <w:pPr>
        <w:spacing w:after="0" w:line="360" w:lineRule="auto"/>
        <w:jc w:val="right"/>
      </w:pPr>
      <w:r w:rsidRPr="003327D8">
        <w:t>23040110</w:t>
      </w:r>
      <w:r w:rsidRPr="003327D8">
        <w:br w:type="page"/>
      </w:r>
    </w:p>
    <w:p w14:paraId="0A73B765" w14:textId="61799AE9" w:rsidR="0023795D" w:rsidRPr="003327D8" w:rsidRDefault="0023795D" w:rsidP="003327D8">
      <w:pPr>
        <w:pStyle w:val="Judul1"/>
      </w:pPr>
      <w:r w:rsidRPr="003327D8">
        <w:lastRenderedPageBreak/>
        <w:t>HALAMAN PERNYATAAN PERSETUJUAN PUBLIKASI TUGAS AKHIR UNTUK KEPERLUAN AKADEMIS</w:t>
      </w:r>
    </w:p>
    <w:p w14:paraId="4BE7F4BD" w14:textId="77777777" w:rsidR="0023795D" w:rsidRPr="003327D8" w:rsidRDefault="0023795D" w:rsidP="0023795D"/>
    <w:p w14:paraId="65F592FB" w14:textId="0669458B"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 xml:space="preserve">Sebagai </w:t>
      </w:r>
      <w:proofErr w:type="spellStart"/>
      <w:r w:rsidRPr="003327D8">
        <w:rPr>
          <w:color w:val="000000"/>
        </w:rPr>
        <w:t>civitas</w:t>
      </w:r>
      <w:proofErr w:type="spellEnd"/>
      <w:r w:rsidRPr="003327D8">
        <w:rPr>
          <w:color w:val="000000"/>
        </w:rPr>
        <w:t xml:space="preserve"> </w:t>
      </w:r>
      <w:proofErr w:type="spellStart"/>
      <w:r w:rsidRPr="003327D8">
        <w:rPr>
          <w:color w:val="000000"/>
        </w:rPr>
        <w:t>akademika</w:t>
      </w:r>
      <w:proofErr w:type="spellEnd"/>
      <w:r w:rsidRPr="003327D8">
        <w:rPr>
          <w:color w:val="000000"/>
        </w:rPr>
        <w:t xml:space="preserve"> Universitas Harkat Negeri, Saya yang </w:t>
      </w:r>
      <w:proofErr w:type="spellStart"/>
      <w:r w:rsidRPr="003327D8">
        <w:rPr>
          <w:color w:val="000000"/>
        </w:rPr>
        <w:t>bertandatangan</w:t>
      </w:r>
      <w:proofErr w:type="spellEnd"/>
      <w:r w:rsidRPr="003327D8">
        <w:rPr>
          <w:color w:val="000000"/>
        </w:rPr>
        <w:t xml:space="preserve"> dibawah ini:</w:t>
      </w:r>
    </w:p>
    <w:p w14:paraId="1914A19E" w14:textId="5159D1F4"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Nama</w:t>
      </w:r>
      <w:r w:rsidRPr="003327D8">
        <w:rPr>
          <w:color w:val="000000"/>
        </w:rPr>
        <w:tab/>
        <w:t xml:space="preserve">                                   : Firman Sanjaya</w:t>
      </w:r>
    </w:p>
    <w:p w14:paraId="4788FC98" w14:textId="2D017ECC"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NIM</w:t>
      </w:r>
      <w:r w:rsidRPr="003327D8">
        <w:rPr>
          <w:color w:val="000000"/>
        </w:rPr>
        <w:tab/>
        <w:t xml:space="preserve">                                   : 23040110</w:t>
      </w:r>
    </w:p>
    <w:p w14:paraId="6D4F3705" w14:textId="77777777"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 xml:space="preserve">Jurusan / Program Studi        : D3 Teknik Komputer </w:t>
      </w:r>
    </w:p>
    <w:p w14:paraId="12FEB8EC" w14:textId="77777777"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Jenis Karya</w:t>
      </w:r>
      <w:r w:rsidRPr="003327D8">
        <w:rPr>
          <w:color w:val="000000"/>
        </w:rPr>
        <w:tab/>
        <w:t xml:space="preserve">                       : Tugas Akhir</w:t>
      </w:r>
    </w:p>
    <w:p w14:paraId="5109042F" w14:textId="587F2814"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 xml:space="preserve">Demi mengembangkan ilmu pengetahuan, menyetujui untuk memberikan kepada Universitas Harkat Negeri Tegal, </w:t>
      </w:r>
      <w:r w:rsidRPr="003327D8">
        <w:rPr>
          <w:b/>
          <w:bCs/>
          <w:color w:val="000000"/>
        </w:rPr>
        <w:t xml:space="preserve">Hak Bebas Royalti </w:t>
      </w:r>
      <w:proofErr w:type="spellStart"/>
      <w:r w:rsidRPr="003327D8">
        <w:rPr>
          <w:b/>
          <w:bCs/>
          <w:i/>
          <w:iCs/>
          <w:color w:val="000000"/>
        </w:rPr>
        <w:t>Noneksklusif</w:t>
      </w:r>
      <w:proofErr w:type="spellEnd"/>
      <w:r w:rsidRPr="003327D8">
        <w:rPr>
          <w:b/>
          <w:bCs/>
          <w:i/>
          <w:iCs/>
          <w:color w:val="000000"/>
        </w:rPr>
        <w:t xml:space="preserve"> </w:t>
      </w:r>
      <w:r w:rsidRPr="003327D8">
        <w:rPr>
          <w:color w:val="000000"/>
        </w:rPr>
        <w:t>(</w:t>
      </w:r>
      <w:r w:rsidRPr="003327D8">
        <w:rPr>
          <w:i/>
          <w:iCs/>
          <w:color w:val="000000"/>
        </w:rPr>
        <w:t xml:space="preserve">None- </w:t>
      </w:r>
      <w:proofErr w:type="spellStart"/>
      <w:r w:rsidRPr="003327D8">
        <w:rPr>
          <w:i/>
          <w:iCs/>
          <w:color w:val="000000"/>
        </w:rPr>
        <w:t>exclusive</w:t>
      </w:r>
      <w:proofErr w:type="spellEnd"/>
      <w:r w:rsidRPr="003327D8">
        <w:rPr>
          <w:i/>
          <w:iCs/>
          <w:color w:val="000000"/>
        </w:rPr>
        <w:t xml:space="preserve"> </w:t>
      </w:r>
      <w:proofErr w:type="spellStart"/>
      <w:r w:rsidRPr="003327D8">
        <w:rPr>
          <w:i/>
          <w:iCs/>
          <w:color w:val="000000"/>
        </w:rPr>
        <w:t>Royalty</w:t>
      </w:r>
      <w:proofErr w:type="spellEnd"/>
      <w:r w:rsidRPr="003327D8">
        <w:rPr>
          <w:i/>
          <w:iCs/>
          <w:color w:val="000000"/>
        </w:rPr>
        <w:t xml:space="preserve"> </w:t>
      </w:r>
      <w:proofErr w:type="spellStart"/>
      <w:r w:rsidRPr="003327D8">
        <w:rPr>
          <w:i/>
          <w:iCs/>
          <w:color w:val="000000"/>
        </w:rPr>
        <w:t>Free</w:t>
      </w:r>
      <w:proofErr w:type="spellEnd"/>
      <w:r w:rsidRPr="003327D8">
        <w:rPr>
          <w:i/>
          <w:iCs/>
          <w:color w:val="000000"/>
        </w:rPr>
        <w:t xml:space="preserve"> </w:t>
      </w:r>
      <w:proofErr w:type="spellStart"/>
      <w:r w:rsidRPr="003327D8">
        <w:rPr>
          <w:i/>
          <w:iCs/>
          <w:color w:val="000000"/>
        </w:rPr>
        <w:t>Right</w:t>
      </w:r>
      <w:proofErr w:type="spellEnd"/>
      <w:r w:rsidRPr="003327D8">
        <w:rPr>
          <w:color w:val="000000"/>
        </w:rPr>
        <w:t xml:space="preserve">) atas Tugas Akhir saya yang berjudul </w:t>
      </w:r>
      <w:r w:rsidRPr="003327D8">
        <w:rPr>
          <w:b/>
          <w:bCs/>
          <w:color w:val="000000"/>
        </w:rPr>
        <w:t>“</w:t>
      </w:r>
      <w:r w:rsidRPr="003327D8">
        <w:rPr>
          <w:smallCaps/>
          <w:color w:val="000000"/>
        </w:rPr>
        <w:t>DETEKSI MAKANAN BERBASIS YOLO DENGAN ESTIMASI BERAT NASI SEBAGAI PENDUKUNG PEMENUHAN NUTRISI</w:t>
      </w:r>
      <w:r w:rsidRPr="003327D8">
        <w:rPr>
          <w:b/>
          <w:bCs/>
          <w:color w:val="000000"/>
        </w:rPr>
        <w:t xml:space="preserve">”  </w:t>
      </w:r>
      <w:r w:rsidRPr="003327D8">
        <w:rPr>
          <w:color w:val="000000"/>
        </w:rPr>
        <w:t>Berserta perangkat yang ada (jika diperlukan).</w:t>
      </w:r>
    </w:p>
    <w:p w14:paraId="025E4AA0" w14:textId="44CCD507"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 xml:space="preserve">Dengan Hak Bebas Royalti </w:t>
      </w:r>
      <w:proofErr w:type="spellStart"/>
      <w:r w:rsidRPr="003327D8">
        <w:rPr>
          <w:color w:val="000000"/>
        </w:rPr>
        <w:t>Noneksklusif</w:t>
      </w:r>
      <w:proofErr w:type="spellEnd"/>
      <w:r w:rsidRPr="003327D8">
        <w:rPr>
          <w:color w:val="000000"/>
        </w:rPr>
        <w:t xml:space="preserve"> ini Universitas Harkat Negeri Tegal  berhak menyimpan, mengalih media/formatkan, mengelola dalam bentuk pangkalan data (</w:t>
      </w:r>
      <w:proofErr w:type="spellStart"/>
      <w:r w:rsidRPr="003327D8">
        <w:rPr>
          <w:i/>
          <w:iCs/>
          <w:color w:val="000000"/>
        </w:rPr>
        <w:t>database</w:t>
      </w:r>
      <w:proofErr w:type="spellEnd"/>
      <w:r w:rsidRPr="003327D8">
        <w:rPr>
          <w:color w:val="000000"/>
        </w:rPr>
        <w:t>), merawat dan mempublikasikan Tugas Akhir saya selama tetap mencantumkan nama saya sebagai penulis/pencipta dan pemilik Hak Cipta. Demikian pernyataan ini saya buat dengan sebenarnya.</w:t>
      </w:r>
    </w:p>
    <w:p w14:paraId="76619A50" w14:textId="77777777" w:rsidR="0023795D" w:rsidRPr="003327D8" w:rsidRDefault="0023795D" w:rsidP="0023795D">
      <w:pPr>
        <w:pBdr>
          <w:top w:val="nil"/>
          <w:left w:val="nil"/>
          <w:bottom w:val="nil"/>
          <w:right w:val="nil"/>
          <w:between w:val="nil"/>
        </w:pBdr>
        <w:spacing w:after="0" w:line="360" w:lineRule="auto"/>
        <w:rPr>
          <w:color w:val="000000"/>
        </w:rPr>
      </w:pPr>
    </w:p>
    <w:p w14:paraId="1969E621" w14:textId="77777777" w:rsidR="0023795D" w:rsidRPr="003327D8" w:rsidRDefault="0023795D" w:rsidP="0023795D">
      <w:pPr>
        <w:pBdr>
          <w:top w:val="nil"/>
          <w:left w:val="nil"/>
          <w:bottom w:val="nil"/>
          <w:right w:val="nil"/>
          <w:between w:val="nil"/>
        </w:pBdr>
        <w:spacing w:after="0" w:line="360" w:lineRule="auto"/>
        <w:rPr>
          <w:color w:val="000000"/>
        </w:rPr>
      </w:pPr>
    </w:p>
    <w:p w14:paraId="0EAE3C29" w14:textId="77777777"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 xml:space="preserve">Dibuat di : Universitas Harkat Negeri Tegal </w:t>
      </w:r>
    </w:p>
    <w:p w14:paraId="4D469EE6" w14:textId="312A5CAB" w:rsidR="0023795D" w:rsidRPr="003327D8" w:rsidRDefault="0023795D" w:rsidP="0023795D">
      <w:pPr>
        <w:pBdr>
          <w:top w:val="nil"/>
          <w:left w:val="nil"/>
          <w:bottom w:val="nil"/>
          <w:right w:val="nil"/>
          <w:between w:val="nil"/>
        </w:pBdr>
        <w:spacing w:after="0" w:line="360" w:lineRule="auto"/>
        <w:ind w:right="1191"/>
        <w:jc w:val="center"/>
        <w:rPr>
          <w:color w:val="000000"/>
        </w:rPr>
      </w:pPr>
      <w:r w:rsidRPr="003327D8">
        <w:rPr>
          <w:color w:val="000000"/>
        </w:rPr>
        <w:t xml:space="preserve">                                                        Pada tanggal : 10 Mei 2026</w:t>
      </w:r>
    </w:p>
    <w:p w14:paraId="294ACBA0" w14:textId="77777777"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Yang menyatakan,</w:t>
      </w:r>
    </w:p>
    <w:p w14:paraId="0682CAA8" w14:textId="77777777" w:rsidR="0023795D" w:rsidRPr="003327D8" w:rsidRDefault="0023795D" w:rsidP="0023795D">
      <w:pPr>
        <w:pBdr>
          <w:top w:val="nil"/>
          <w:left w:val="nil"/>
          <w:bottom w:val="nil"/>
          <w:right w:val="nil"/>
          <w:between w:val="nil"/>
        </w:pBdr>
        <w:spacing w:after="0" w:line="360" w:lineRule="auto"/>
        <w:rPr>
          <w:color w:val="000000"/>
        </w:rPr>
      </w:pPr>
    </w:p>
    <w:p w14:paraId="62A54F51" w14:textId="77777777" w:rsidR="0023795D" w:rsidRPr="003327D8" w:rsidRDefault="0023795D" w:rsidP="0023795D">
      <w:pPr>
        <w:pBdr>
          <w:top w:val="nil"/>
          <w:left w:val="nil"/>
          <w:bottom w:val="nil"/>
          <w:right w:val="nil"/>
          <w:between w:val="nil"/>
        </w:pBdr>
        <w:spacing w:after="0" w:line="360" w:lineRule="auto"/>
        <w:rPr>
          <w:color w:val="000000"/>
        </w:rPr>
      </w:pPr>
    </w:p>
    <w:p w14:paraId="7AE0D0C8" w14:textId="77777777" w:rsidR="0023795D" w:rsidRPr="003327D8" w:rsidRDefault="0023795D" w:rsidP="0023795D">
      <w:pPr>
        <w:pBdr>
          <w:top w:val="nil"/>
          <w:left w:val="nil"/>
          <w:bottom w:val="nil"/>
          <w:right w:val="nil"/>
          <w:between w:val="nil"/>
        </w:pBdr>
        <w:spacing w:after="0" w:line="360" w:lineRule="auto"/>
        <w:rPr>
          <w:color w:val="000000"/>
        </w:rPr>
      </w:pPr>
    </w:p>
    <w:p w14:paraId="1DB67A40" w14:textId="77777777" w:rsidR="0023795D" w:rsidRPr="003327D8" w:rsidRDefault="0023795D" w:rsidP="0023795D">
      <w:pPr>
        <w:pBdr>
          <w:top w:val="nil"/>
          <w:left w:val="nil"/>
          <w:bottom w:val="nil"/>
          <w:right w:val="nil"/>
          <w:between w:val="nil"/>
        </w:pBdr>
        <w:tabs>
          <w:tab w:val="left" w:pos="180"/>
        </w:tabs>
        <w:spacing w:after="0" w:line="360" w:lineRule="auto"/>
        <w:rPr>
          <w:color w:val="000000"/>
        </w:rPr>
      </w:pPr>
    </w:p>
    <w:p w14:paraId="7C7CAACF" w14:textId="53848171"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Firman Sanjaya</w:t>
      </w:r>
    </w:p>
    <w:p w14:paraId="68B964F7" w14:textId="24D0422D" w:rsidR="00584CD9" w:rsidRPr="003327D8" w:rsidRDefault="0023795D" w:rsidP="0023795D">
      <w:pPr>
        <w:pBdr>
          <w:top w:val="nil"/>
          <w:left w:val="nil"/>
          <w:bottom w:val="nil"/>
          <w:right w:val="nil"/>
          <w:between w:val="nil"/>
        </w:pBdr>
        <w:spacing w:after="0" w:line="360" w:lineRule="auto"/>
        <w:jc w:val="right"/>
      </w:pPr>
      <w:r w:rsidRPr="003327D8">
        <w:rPr>
          <w:color w:val="000000"/>
        </w:rPr>
        <w:t>NIM 23040110</w:t>
      </w:r>
      <w:r w:rsidRPr="003327D8">
        <w:br w:type="page"/>
      </w:r>
    </w:p>
    <w:p w14:paraId="13CBB579" w14:textId="77777777" w:rsidR="00B74310" w:rsidRPr="003327D8" w:rsidRDefault="00B74310" w:rsidP="00B74310">
      <w:pPr>
        <w:pStyle w:val="Judul1"/>
      </w:pPr>
      <w:r w:rsidRPr="003327D8">
        <w:lastRenderedPageBreak/>
        <w:t>HALAMAN PERSETUJUAN</w:t>
      </w:r>
    </w:p>
    <w:p w14:paraId="08FD9457" w14:textId="77777777" w:rsidR="00B74310" w:rsidRPr="003327D8" w:rsidRDefault="00B74310" w:rsidP="00B74310"/>
    <w:p w14:paraId="0330759F" w14:textId="77777777" w:rsidR="00B74310" w:rsidRPr="003327D8" w:rsidRDefault="00B74310" w:rsidP="00B74310">
      <w:pPr>
        <w:jc w:val="both"/>
      </w:pPr>
      <w:r w:rsidRPr="003327D8">
        <w:t>Tugas Akhir (TA) yang berjudul “DETEKSI MAKANAN BERBASIS YOLO DENGAN ESTIMASI BERAT NASI SEBAGAI PENDUKUNG PEMENUHAN NUTRISI” yang disusun oleh Firman Sanjaya, NIM 23040110 telah mendapat persetujuan pembimbing dan siap dipertahankan di depan Tim penguji Tugas Akhir (TA) Program Studi DIII Teknik Komputer Universitas Harkat Negeri Tegal.</w:t>
      </w:r>
    </w:p>
    <w:p w14:paraId="751D0816" w14:textId="77777777" w:rsidR="00B74310" w:rsidRPr="003327D8" w:rsidRDefault="00B74310" w:rsidP="00B74310">
      <w:pPr>
        <w:pBdr>
          <w:top w:val="nil"/>
          <w:left w:val="nil"/>
          <w:bottom w:val="nil"/>
          <w:right w:val="nil"/>
          <w:between w:val="nil"/>
        </w:pBdr>
        <w:rPr>
          <w:color w:val="000000"/>
        </w:rPr>
      </w:pPr>
    </w:p>
    <w:p w14:paraId="75CC1E17" w14:textId="77777777" w:rsidR="00B74310" w:rsidRPr="003327D8" w:rsidRDefault="00B74310" w:rsidP="00B74310">
      <w:pPr>
        <w:pBdr>
          <w:top w:val="nil"/>
          <w:left w:val="nil"/>
          <w:bottom w:val="nil"/>
          <w:right w:val="nil"/>
          <w:between w:val="nil"/>
        </w:pBdr>
        <w:rPr>
          <w:color w:val="000000"/>
        </w:rPr>
      </w:pPr>
    </w:p>
    <w:p w14:paraId="32AB5111" w14:textId="77777777" w:rsidR="00B74310" w:rsidRPr="003327D8" w:rsidRDefault="00B74310" w:rsidP="00B74310">
      <w:pPr>
        <w:pBdr>
          <w:top w:val="nil"/>
          <w:left w:val="nil"/>
          <w:bottom w:val="nil"/>
          <w:right w:val="nil"/>
          <w:between w:val="nil"/>
        </w:pBdr>
        <w:rPr>
          <w:color w:val="000000"/>
        </w:rPr>
      </w:pPr>
    </w:p>
    <w:p w14:paraId="7151C4A0" w14:textId="77777777" w:rsidR="00B74310" w:rsidRPr="003327D8" w:rsidRDefault="00B74310" w:rsidP="00B74310">
      <w:pPr>
        <w:pBdr>
          <w:top w:val="nil"/>
          <w:left w:val="nil"/>
          <w:bottom w:val="nil"/>
          <w:right w:val="nil"/>
          <w:between w:val="nil"/>
        </w:pBdr>
        <w:spacing w:before="44"/>
        <w:rPr>
          <w:color w:val="000000"/>
        </w:rPr>
      </w:pPr>
    </w:p>
    <w:p w14:paraId="68F12AF4" w14:textId="77777777" w:rsidR="00B74310" w:rsidRPr="003327D8" w:rsidRDefault="00B74310" w:rsidP="00B74310">
      <w:pPr>
        <w:pBdr>
          <w:top w:val="nil"/>
          <w:left w:val="nil"/>
          <w:bottom w:val="nil"/>
          <w:right w:val="nil"/>
          <w:between w:val="nil"/>
        </w:pBdr>
        <w:spacing w:line="360" w:lineRule="auto"/>
        <w:rPr>
          <w:color w:val="000000"/>
        </w:rPr>
      </w:pPr>
    </w:p>
    <w:p w14:paraId="0709C429"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1CB7137E"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36737DE6"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07B1B215"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470974B8" w14:textId="77777777" w:rsidR="00B74310" w:rsidRPr="003327D8" w:rsidRDefault="00B74310" w:rsidP="00B74310">
      <w:pPr>
        <w:pBdr>
          <w:top w:val="nil"/>
          <w:left w:val="nil"/>
          <w:bottom w:val="nil"/>
          <w:right w:val="nil"/>
          <w:between w:val="nil"/>
        </w:pBdr>
        <w:spacing w:line="360" w:lineRule="auto"/>
        <w:ind w:firstLine="567"/>
        <w:jc w:val="right"/>
        <w:rPr>
          <w:color w:val="000000"/>
        </w:rPr>
      </w:pPr>
      <w:r w:rsidRPr="003327D8">
        <w:rPr>
          <w:color w:val="000000"/>
        </w:rPr>
        <w:t>Tegal, 10 Mei 2026</w:t>
      </w:r>
    </w:p>
    <w:p w14:paraId="50CF8D4F" w14:textId="77777777" w:rsidR="00B74310" w:rsidRPr="003327D8" w:rsidRDefault="00B74310" w:rsidP="00B74310">
      <w:pPr>
        <w:pBdr>
          <w:top w:val="nil"/>
          <w:left w:val="nil"/>
          <w:bottom w:val="nil"/>
          <w:right w:val="nil"/>
          <w:between w:val="nil"/>
        </w:pBdr>
        <w:spacing w:after="0" w:line="360" w:lineRule="auto"/>
        <w:ind w:firstLine="567"/>
        <w:jc w:val="center"/>
        <w:rPr>
          <w:color w:val="000000"/>
        </w:rPr>
      </w:pPr>
    </w:p>
    <w:p w14:paraId="456D0111" w14:textId="77777777" w:rsidR="00B74310" w:rsidRPr="003327D8" w:rsidRDefault="00B74310" w:rsidP="00B74310">
      <w:pPr>
        <w:pBdr>
          <w:top w:val="nil"/>
          <w:left w:val="nil"/>
          <w:bottom w:val="nil"/>
          <w:right w:val="nil"/>
          <w:between w:val="nil"/>
        </w:pBdr>
        <w:spacing w:after="0" w:line="360" w:lineRule="auto"/>
        <w:jc w:val="center"/>
        <w:rPr>
          <w:color w:val="000000"/>
        </w:rPr>
      </w:pPr>
      <w:r w:rsidRPr="003327D8">
        <w:rPr>
          <w:color w:val="000000"/>
        </w:rPr>
        <w:t>Menyetujui</w:t>
      </w:r>
    </w:p>
    <w:p w14:paraId="01CEBC33" w14:textId="77777777" w:rsidR="00B74310" w:rsidRPr="003327D8" w:rsidRDefault="00B74310" w:rsidP="00B74310">
      <w:pPr>
        <w:pBdr>
          <w:top w:val="nil"/>
          <w:left w:val="nil"/>
          <w:bottom w:val="nil"/>
          <w:right w:val="nil"/>
          <w:between w:val="nil"/>
        </w:pBdr>
        <w:spacing w:after="0" w:line="360" w:lineRule="auto"/>
        <w:ind w:firstLine="567"/>
        <w:jc w:val="center"/>
        <w:rPr>
          <w:color w:val="000000"/>
        </w:rPr>
      </w:pPr>
    </w:p>
    <w:p w14:paraId="7316ADE4" w14:textId="77777777" w:rsidR="00B74310" w:rsidRPr="003327D8" w:rsidRDefault="00B74310" w:rsidP="00B74310">
      <w:pPr>
        <w:pBdr>
          <w:top w:val="nil"/>
          <w:left w:val="nil"/>
          <w:bottom w:val="nil"/>
          <w:right w:val="nil"/>
          <w:between w:val="nil"/>
        </w:pBdr>
        <w:rPr>
          <w:color w:val="000000"/>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1"/>
        <w:gridCol w:w="1384"/>
        <w:gridCol w:w="3112"/>
      </w:tblGrid>
      <w:tr w:rsidR="00B74310" w:rsidRPr="003327D8" w14:paraId="2ADC013A" w14:textId="77777777" w:rsidTr="00453390">
        <w:trPr>
          <w:trHeight w:val="1841"/>
        </w:trPr>
        <w:tc>
          <w:tcPr>
            <w:tcW w:w="3431" w:type="dxa"/>
          </w:tcPr>
          <w:p w14:paraId="4819FAF7" w14:textId="77777777" w:rsidR="00B74310" w:rsidRPr="003327D8" w:rsidRDefault="00B74310" w:rsidP="00453390">
            <w:pPr>
              <w:spacing w:line="360" w:lineRule="auto"/>
              <w:contextualSpacing/>
              <w:rPr>
                <w:bCs/>
                <w:sz w:val="22"/>
                <w:szCs w:val="22"/>
              </w:rPr>
            </w:pPr>
            <w:r w:rsidRPr="003327D8">
              <w:rPr>
                <w:bCs/>
                <w:sz w:val="22"/>
                <w:szCs w:val="22"/>
              </w:rPr>
              <w:t xml:space="preserve">Pembimbing </w:t>
            </w:r>
            <w:r w:rsidRPr="003327D8">
              <w:rPr>
                <w:color w:val="000000"/>
              </w:rPr>
              <w:t>I,</w:t>
            </w:r>
          </w:p>
          <w:p w14:paraId="27BDBF4E" w14:textId="77777777" w:rsidR="00B74310" w:rsidRPr="003327D8" w:rsidRDefault="00B74310" w:rsidP="00453390">
            <w:pPr>
              <w:spacing w:line="360" w:lineRule="auto"/>
              <w:contextualSpacing/>
              <w:rPr>
                <w:b/>
                <w:sz w:val="22"/>
                <w:szCs w:val="22"/>
              </w:rPr>
            </w:pPr>
          </w:p>
          <w:p w14:paraId="3560EA8E" w14:textId="77777777" w:rsidR="00B74310" w:rsidRPr="003327D8" w:rsidRDefault="00B74310" w:rsidP="00453390">
            <w:pPr>
              <w:spacing w:line="360" w:lineRule="auto"/>
              <w:contextualSpacing/>
              <w:rPr>
                <w:b/>
                <w:sz w:val="22"/>
                <w:szCs w:val="22"/>
              </w:rPr>
            </w:pPr>
          </w:p>
          <w:p w14:paraId="62130D8B" w14:textId="77777777" w:rsidR="00B74310" w:rsidRPr="003327D8" w:rsidRDefault="00B74310" w:rsidP="00453390">
            <w:pPr>
              <w:spacing w:line="360" w:lineRule="auto"/>
              <w:contextualSpacing/>
              <w:rPr>
                <w:b/>
                <w:sz w:val="22"/>
                <w:szCs w:val="22"/>
              </w:rPr>
            </w:pPr>
          </w:p>
          <w:p w14:paraId="0FFB8409" w14:textId="77777777" w:rsidR="00B74310" w:rsidRPr="003327D8" w:rsidRDefault="00B74310" w:rsidP="00453390">
            <w:pPr>
              <w:spacing w:line="360" w:lineRule="auto"/>
              <w:contextualSpacing/>
              <w:rPr>
                <w:b/>
                <w:sz w:val="22"/>
                <w:szCs w:val="22"/>
              </w:rPr>
            </w:pPr>
          </w:p>
          <w:p w14:paraId="3F050E62" w14:textId="77777777" w:rsidR="00B74310" w:rsidRPr="003327D8" w:rsidRDefault="00B74310" w:rsidP="00453390">
            <w:pPr>
              <w:spacing w:line="360" w:lineRule="auto"/>
              <w:contextualSpacing/>
              <w:rPr>
                <w:b/>
                <w:sz w:val="22"/>
                <w:szCs w:val="22"/>
              </w:rPr>
            </w:pPr>
            <w:r w:rsidRPr="003327D8">
              <w:rPr>
                <w:b/>
                <w:sz w:val="22"/>
                <w:szCs w:val="22"/>
              </w:rPr>
              <w:t xml:space="preserve">Abdul Basit, </w:t>
            </w:r>
            <w:proofErr w:type="spellStart"/>
            <w:r w:rsidRPr="003327D8">
              <w:rPr>
                <w:b/>
                <w:sz w:val="22"/>
                <w:szCs w:val="22"/>
              </w:rPr>
              <w:t>S.Kom.,MT</w:t>
            </w:r>
            <w:proofErr w:type="spellEnd"/>
            <w:r w:rsidRPr="003327D8">
              <w:rPr>
                <w:b/>
                <w:sz w:val="22"/>
                <w:szCs w:val="22"/>
              </w:rPr>
              <w:t>.</w:t>
            </w:r>
          </w:p>
          <w:p w14:paraId="40059986" w14:textId="77777777" w:rsidR="00B74310" w:rsidRPr="003327D8" w:rsidRDefault="00B74310" w:rsidP="00453390">
            <w:pPr>
              <w:spacing w:line="360" w:lineRule="auto"/>
              <w:contextualSpacing/>
              <w:rPr>
                <w:b/>
                <w:sz w:val="22"/>
                <w:szCs w:val="22"/>
              </w:rPr>
            </w:pPr>
            <w:r w:rsidRPr="003327D8">
              <w:rPr>
                <w:b/>
                <w:sz w:val="22"/>
                <w:szCs w:val="22"/>
              </w:rPr>
              <w:t>NIPY. 01.015.198</w:t>
            </w:r>
          </w:p>
        </w:tc>
        <w:tc>
          <w:tcPr>
            <w:tcW w:w="1384" w:type="dxa"/>
          </w:tcPr>
          <w:p w14:paraId="31DF6DF1" w14:textId="77777777" w:rsidR="00B74310" w:rsidRPr="003327D8" w:rsidRDefault="00B74310" w:rsidP="00453390">
            <w:pPr>
              <w:spacing w:line="360" w:lineRule="auto"/>
              <w:contextualSpacing/>
              <w:jc w:val="center"/>
              <w:rPr>
                <w:b/>
                <w:sz w:val="22"/>
                <w:szCs w:val="22"/>
              </w:rPr>
            </w:pPr>
          </w:p>
        </w:tc>
        <w:tc>
          <w:tcPr>
            <w:tcW w:w="3112" w:type="dxa"/>
          </w:tcPr>
          <w:p w14:paraId="63897C3B" w14:textId="77777777" w:rsidR="00B74310" w:rsidRPr="003327D8" w:rsidRDefault="00B74310" w:rsidP="00453390">
            <w:pPr>
              <w:spacing w:line="360" w:lineRule="auto"/>
              <w:contextualSpacing/>
              <w:rPr>
                <w:bCs/>
                <w:sz w:val="22"/>
                <w:szCs w:val="22"/>
              </w:rPr>
            </w:pPr>
            <w:r w:rsidRPr="003327D8">
              <w:rPr>
                <w:bCs/>
                <w:sz w:val="22"/>
                <w:szCs w:val="22"/>
              </w:rPr>
              <w:t xml:space="preserve">Pembimbing </w:t>
            </w:r>
            <w:r w:rsidRPr="003327D8">
              <w:rPr>
                <w:color w:val="000000"/>
              </w:rPr>
              <w:t>II,</w:t>
            </w:r>
          </w:p>
          <w:p w14:paraId="2C6FE0CA" w14:textId="77777777" w:rsidR="00B74310" w:rsidRPr="003327D8" w:rsidRDefault="00B74310" w:rsidP="00453390">
            <w:pPr>
              <w:spacing w:line="360" w:lineRule="auto"/>
              <w:contextualSpacing/>
              <w:rPr>
                <w:b/>
                <w:sz w:val="22"/>
                <w:szCs w:val="22"/>
              </w:rPr>
            </w:pPr>
          </w:p>
          <w:p w14:paraId="5B0F7ACD" w14:textId="77777777" w:rsidR="00B74310" w:rsidRPr="003327D8" w:rsidRDefault="00B74310" w:rsidP="00453390">
            <w:pPr>
              <w:spacing w:line="360" w:lineRule="auto"/>
              <w:contextualSpacing/>
              <w:rPr>
                <w:b/>
                <w:sz w:val="22"/>
                <w:szCs w:val="22"/>
              </w:rPr>
            </w:pPr>
          </w:p>
          <w:p w14:paraId="7BE6E701" w14:textId="77777777" w:rsidR="00B74310" w:rsidRPr="003327D8" w:rsidRDefault="00B74310" w:rsidP="00453390">
            <w:pPr>
              <w:spacing w:line="360" w:lineRule="auto"/>
              <w:contextualSpacing/>
              <w:rPr>
                <w:b/>
                <w:sz w:val="22"/>
                <w:szCs w:val="22"/>
              </w:rPr>
            </w:pPr>
          </w:p>
          <w:p w14:paraId="64391E14" w14:textId="77777777" w:rsidR="00B74310" w:rsidRPr="003327D8" w:rsidRDefault="00B74310" w:rsidP="00453390">
            <w:pPr>
              <w:spacing w:line="360" w:lineRule="auto"/>
              <w:contextualSpacing/>
              <w:rPr>
                <w:b/>
                <w:sz w:val="22"/>
                <w:szCs w:val="22"/>
              </w:rPr>
            </w:pPr>
          </w:p>
          <w:p w14:paraId="7E43C3E6" w14:textId="77777777" w:rsidR="00B74310" w:rsidRPr="003327D8" w:rsidRDefault="00B74310" w:rsidP="00453390">
            <w:pPr>
              <w:spacing w:line="360" w:lineRule="auto"/>
              <w:contextualSpacing/>
              <w:rPr>
                <w:b/>
                <w:sz w:val="22"/>
                <w:szCs w:val="22"/>
              </w:rPr>
            </w:pPr>
            <w:r w:rsidRPr="003327D8">
              <w:rPr>
                <w:b/>
                <w:sz w:val="22"/>
                <w:szCs w:val="22"/>
              </w:rPr>
              <w:t xml:space="preserve">Very Kurnia Bakti, </w:t>
            </w:r>
            <w:proofErr w:type="spellStart"/>
            <w:r w:rsidRPr="003327D8">
              <w:rPr>
                <w:b/>
                <w:sz w:val="22"/>
                <w:szCs w:val="22"/>
              </w:rPr>
              <w:t>M.Kom</w:t>
            </w:r>
            <w:proofErr w:type="spellEnd"/>
          </w:p>
          <w:p w14:paraId="08BF3835" w14:textId="77777777" w:rsidR="00B74310" w:rsidRPr="003327D8" w:rsidRDefault="00B74310" w:rsidP="00453390">
            <w:pPr>
              <w:spacing w:line="360" w:lineRule="auto"/>
              <w:contextualSpacing/>
              <w:rPr>
                <w:b/>
                <w:sz w:val="22"/>
                <w:szCs w:val="22"/>
              </w:rPr>
            </w:pPr>
            <w:r w:rsidRPr="003327D8">
              <w:rPr>
                <w:b/>
                <w:sz w:val="22"/>
                <w:szCs w:val="22"/>
              </w:rPr>
              <w:t>NIPY. 09.008.044</w:t>
            </w:r>
          </w:p>
        </w:tc>
      </w:tr>
    </w:tbl>
    <w:p w14:paraId="5527DBD8" w14:textId="77777777" w:rsidR="00B74310" w:rsidRPr="003327D8" w:rsidRDefault="00B74310" w:rsidP="00B74310">
      <w:pPr>
        <w:pBdr>
          <w:top w:val="nil"/>
          <w:left w:val="nil"/>
          <w:bottom w:val="nil"/>
          <w:right w:val="nil"/>
          <w:between w:val="nil"/>
        </w:pBdr>
        <w:tabs>
          <w:tab w:val="left" w:pos="5505"/>
        </w:tabs>
        <w:spacing w:before="1"/>
      </w:pPr>
      <w:r w:rsidRPr="003327D8">
        <w:br w:type="page"/>
      </w:r>
    </w:p>
    <w:p w14:paraId="45476E7F" w14:textId="797A79A6" w:rsidR="0023795D" w:rsidRPr="003327D8" w:rsidRDefault="0023795D" w:rsidP="003327D8">
      <w:pPr>
        <w:pStyle w:val="Judul1"/>
      </w:pPr>
      <w:r w:rsidRPr="003327D8">
        <w:lastRenderedPageBreak/>
        <w:t>HALAMAN PENGESAHAN</w:t>
      </w:r>
    </w:p>
    <w:p w14:paraId="355B7D86" w14:textId="379304AE" w:rsidR="0064531F" w:rsidRPr="003327D8" w:rsidRDefault="0064531F" w:rsidP="0064531F">
      <w:pPr>
        <w:pBdr>
          <w:top w:val="nil"/>
          <w:left w:val="nil"/>
          <w:bottom w:val="nil"/>
          <w:right w:val="nil"/>
          <w:between w:val="nil"/>
        </w:pBdr>
        <w:tabs>
          <w:tab w:val="left" w:pos="2700"/>
        </w:tabs>
        <w:spacing w:after="0" w:line="360" w:lineRule="auto"/>
        <w:ind w:left="2790" w:right="39" w:hanging="2790"/>
        <w:rPr>
          <w:color w:val="000000"/>
        </w:rPr>
      </w:pPr>
      <w:r w:rsidRPr="003327D8">
        <w:rPr>
          <w:color w:val="000000"/>
        </w:rPr>
        <w:t>Judul</w:t>
      </w:r>
      <w:r w:rsidRPr="003327D8">
        <w:rPr>
          <w:color w:val="000000"/>
        </w:rPr>
        <w:tab/>
        <w:t>:</w:t>
      </w:r>
      <w:r w:rsidRPr="003327D8">
        <w:rPr>
          <w:smallCaps/>
          <w:color w:val="000000"/>
        </w:rPr>
        <w:t>DETEKSI MAKANAN BERBASIS YOLO DENGAN ESTIMASI BERAT NASI SEBAGAI PENDUKUNG PEMENUHAN NUTRISI</w:t>
      </w:r>
    </w:p>
    <w:p w14:paraId="11EB3CC6" w14:textId="67B1F784" w:rsidR="0064531F" w:rsidRPr="003327D8" w:rsidRDefault="0064531F" w:rsidP="0064531F">
      <w:pPr>
        <w:pBdr>
          <w:top w:val="nil"/>
          <w:left w:val="nil"/>
          <w:bottom w:val="nil"/>
          <w:right w:val="nil"/>
          <w:between w:val="nil"/>
        </w:pBdr>
        <w:tabs>
          <w:tab w:val="left" w:pos="3646"/>
        </w:tabs>
        <w:spacing w:after="0" w:line="360" w:lineRule="auto"/>
        <w:rPr>
          <w:color w:val="000000"/>
        </w:rPr>
      </w:pPr>
      <w:r w:rsidRPr="003327D8">
        <w:rPr>
          <w:color w:val="000000"/>
        </w:rPr>
        <w:t>Nama                                        :Firman Sanjaya</w:t>
      </w:r>
    </w:p>
    <w:p w14:paraId="08872929" w14:textId="296F4F10" w:rsidR="0064531F" w:rsidRPr="003327D8" w:rsidRDefault="0064531F" w:rsidP="0064531F">
      <w:pPr>
        <w:pBdr>
          <w:top w:val="nil"/>
          <w:left w:val="nil"/>
          <w:bottom w:val="nil"/>
          <w:right w:val="nil"/>
          <w:between w:val="nil"/>
        </w:pBdr>
        <w:tabs>
          <w:tab w:val="left" w:pos="2610"/>
          <w:tab w:val="left" w:pos="3646"/>
        </w:tabs>
        <w:spacing w:after="0" w:line="360" w:lineRule="auto"/>
        <w:rPr>
          <w:color w:val="000000"/>
        </w:rPr>
      </w:pPr>
      <w:r w:rsidRPr="003327D8">
        <w:rPr>
          <w:color w:val="000000"/>
        </w:rPr>
        <w:t>NIM</w:t>
      </w:r>
      <w:r w:rsidRPr="003327D8">
        <w:rPr>
          <w:color w:val="000000"/>
        </w:rPr>
        <w:tab/>
        <w:t xml:space="preserve">  :23040110</w:t>
      </w:r>
    </w:p>
    <w:p w14:paraId="4442CA55" w14:textId="7CE3B7E4" w:rsidR="0064531F" w:rsidRPr="003327D8" w:rsidRDefault="0064531F" w:rsidP="0064531F">
      <w:pPr>
        <w:pBdr>
          <w:top w:val="nil"/>
          <w:left w:val="nil"/>
          <w:bottom w:val="nil"/>
          <w:right w:val="nil"/>
          <w:between w:val="nil"/>
        </w:pBdr>
        <w:tabs>
          <w:tab w:val="left" w:pos="3646"/>
        </w:tabs>
        <w:spacing w:after="0" w:line="360" w:lineRule="auto"/>
        <w:rPr>
          <w:color w:val="000000"/>
        </w:rPr>
      </w:pPr>
      <w:r w:rsidRPr="003327D8">
        <w:rPr>
          <w:color w:val="000000"/>
        </w:rPr>
        <w:t>Program Studi                       :Teknik Komputer</w:t>
      </w:r>
    </w:p>
    <w:p w14:paraId="3824610E" w14:textId="0D07E510" w:rsidR="0064531F" w:rsidRPr="003327D8" w:rsidRDefault="0064531F" w:rsidP="0064531F">
      <w:pPr>
        <w:pBdr>
          <w:top w:val="nil"/>
          <w:left w:val="nil"/>
          <w:bottom w:val="nil"/>
          <w:right w:val="nil"/>
          <w:between w:val="nil"/>
        </w:pBdr>
        <w:tabs>
          <w:tab w:val="left" w:pos="3648"/>
        </w:tabs>
        <w:spacing w:after="0" w:line="360" w:lineRule="auto"/>
        <w:rPr>
          <w:color w:val="000000"/>
        </w:rPr>
      </w:pPr>
      <w:r w:rsidRPr="003327D8">
        <w:rPr>
          <w:color w:val="000000"/>
        </w:rPr>
        <w:t>Jenjang                                     :Diploma III</w:t>
      </w:r>
    </w:p>
    <w:p w14:paraId="18180CCF"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both"/>
        <w:rPr>
          <w:color w:val="000000"/>
        </w:rPr>
      </w:pPr>
      <w:r w:rsidRPr="003327D8">
        <w:rPr>
          <w:color w:val="000000"/>
        </w:rPr>
        <w:t xml:space="preserve">Dinyatakan LULUS setelah dipertahankan di depan Tim Penguji Tugas Akhir Program Studi DII Teknik Universitas Harkat Negeri Tegal  </w:t>
      </w:r>
    </w:p>
    <w:p w14:paraId="6DB01F89" w14:textId="321BB306"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Tegal, 10 Mei 2026</w:t>
      </w:r>
    </w:p>
    <w:p w14:paraId="561344B4" w14:textId="02571343"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Tim Penguji:</w:t>
      </w:r>
    </w:p>
    <w:p w14:paraId="06BCD27E" w14:textId="526ED29F" w:rsidR="0064531F" w:rsidRPr="003327D8" w:rsidRDefault="0064531F" w:rsidP="0064531F">
      <w:pPr>
        <w:pBdr>
          <w:top w:val="nil"/>
          <w:left w:val="nil"/>
          <w:bottom w:val="nil"/>
          <w:right w:val="nil"/>
          <w:between w:val="nil"/>
        </w:pBdr>
        <w:tabs>
          <w:tab w:val="left" w:pos="5640"/>
        </w:tabs>
        <w:spacing w:after="0" w:line="360" w:lineRule="auto"/>
        <w:ind w:left="849"/>
        <w:rPr>
          <w:color w:val="000000"/>
        </w:rPr>
      </w:pPr>
      <w:r w:rsidRPr="003327D8">
        <w:rPr>
          <w:color w:val="000000"/>
        </w:rPr>
        <w:t>Pembimbing I,                                                  Ketua Penguji,</w:t>
      </w:r>
    </w:p>
    <w:p w14:paraId="14E3DE6E" w14:textId="77777777" w:rsidR="0064531F" w:rsidRPr="003327D8" w:rsidRDefault="0064531F" w:rsidP="0064531F">
      <w:pPr>
        <w:pBdr>
          <w:top w:val="nil"/>
          <w:left w:val="nil"/>
          <w:bottom w:val="nil"/>
          <w:right w:val="nil"/>
          <w:between w:val="nil"/>
        </w:pBdr>
        <w:spacing w:after="0" w:line="360" w:lineRule="auto"/>
        <w:rPr>
          <w:color w:val="000000"/>
        </w:rPr>
      </w:pPr>
    </w:p>
    <w:p w14:paraId="04D8CD59" w14:textId="77777777" w:rsidR="0064531F" w:rsidRPr="003327D8" w:rsidRDefault="0064531F" w:rsidP="0064531F">
      <w:pPr>
        <w:pBdr>
          <w:top w:val="nil"/>
          <w:left w:val="nil"/>
          <w:bottom w:val="nil"/>
          <w:right w:val="nil"/>
          <w:between w:val="nil"/>
        </w:pBdr>
        <w:spacing w:after="0" w:line="360" w:lineRule="auto"/>
        <w:rPr>
          <w:color w:val="000000"/>
        </w:rPr>
      </w:pPr>
    </w:p>
    <w:p w14:paraId="0C4A8954" w14:textId="2A175D6E"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u w:val="single"/>
        </w:rPr>
        <w:t xml:space="preserve">Abdul Basit </w:t>
      </w:r>
      <w:proofErr w:type="spellStart"/>
      <w:r w:rsidRPr="003327D8">
        <w:rPr>
          <w:color w:val="000000"/>
          <w:u w:val="single"/>
        </w:rPr>
        <w:t>S.Kom</w:t>
      </w:r>
      <w:proofErr w:type="spellEnd"/>
      <w:r w:rsidRPr="003327D8">
        <w:rPr>
          <w:color w:val="000000"/>
          <w:u w:val="single"/>
        </w:rPr>
        <w:t>, M.Tr.T.</w:t>
      </w:r>
      <w:r w:rsidRPr="003327D8">
        <w:rPr>
          <w:color w:val="000000"/>
        </w:rPr>
        <w:t xml:space="preserve">                        </w:t>
      </w:r>
    </w:p>
    <w:p w14:paraId="2283259F" w14:textId="42361C0C" w:rsidR="0064531F" w:rsidRPr="003327D8" w:rsidRDefault="0064531F" w:rsidP="0064531F">
      <w:pPr>
        <w:pBdr>
          <w:top w:val="nil"/>
          <w:left w:val="nil"/>
          <w:bottom w:val="nil"/>
          <w:right w:val="nil"/>
          <w:between w:val="nil"/>
        </w:pBdr>
        <w:spacing w:after="0" w:line="360" w:lineRule="auto"/>
        <w:rPr>
          <w:color w:val="000000"/>
        </w:rPr>
      </w:pPr>
      <w:r w:rsidRPr="003327D8">
        <w:rPr>
          <w:color w:val="000000"/>
        </w:rPr>
        <w:t xml:space="preserve">              NIPY. </w:t>
      </w:r>
      <w:r w:rsidRPr="003327D8">
        <w:rPr>
          <w:bCs/>
          <w:color w:val="000000"/>
        </w:rPr>
        <w:t>01.015.198</w:t>
      </w:r>
      <w:r w:rsidRPr="003327D8">
        <w:rPr>
          <w:color w:val="000000"/>
        </w:rPr>
        <w:tab/>
        <w:t xml:space="preserve">                                        </w:t>
      </w:r>
    </w:p>
    <w:p w14:paraId="1C4710E4" w14:textId="77777777"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rPr>
        <w:t>Pembimbing II                                                 Anggota Penguji I,</w:t>
      </w:r>
    </w:p>
    <w:p w14:paraId="0DD393CD" w14:textId="77777777" w:rsidR="0064531F" w:rsidRPr="003327D8" w:rsidRDefault="0064531F" w:rsidP="0064531F">
      <w:pPr>
        <w:pBdr>
          <w:top w:val="nil"/>
          <w:left w:val="nil"/>
          <w:bottom w:val="nil"/>
          <w:right w:val="nil"/>
          <w:between w:val="nil"/>
        </w:pBdr>
        <w:spacing w:after="0" w:line="360" w:lineRule="auto"/>
        <w:rPr>
          <w:color w:val="000000"/>
        </w:rPr>
      </w:pPr>
    </w:p>
    <w:p w14:paraId="08D9CFA8" w14:textId="77777777" w:rsidR="0064531F" w:rsidRPr="003327D8" w:rsidRDefault="0064531F" w:rsidP="0064531F">
      <w:pPr>
        <w:pBdr>
          <w:top w:val="nil"/>
          <w:left w:val="nil"/>
          <w:bottom w:val="nil"/>
          <w:right w:val="nil"/>
          <w:between w:val="nil"/>
        </w:pBdr>
        <w:spacing w:after="0" w:line="360" w:lineRule="auto"/>
        <w:rPr>
          <w:color w:val="000000"/>
        </w:rPr>
      </w:pPr>
    </w:p>
    <w:p w14:paraId="27000BA4" w14:textId="2A7CEDEC" w:rsidR="0064531F" w:rsidRPr="003327D8" w:rsidRDefault="0064531F" w:rsidP="0064531F">
      <w:pPr>
        <w:pBdr>
          <w:top w:val="nil"/>
          <w:left w:val="nil"/>
          <w:bottom w:val="nil"/>
          <w:right w:val="nil"/>
          <w:between w:val="nil"/>
        </w:pBdr>
        <w:tabs>
          <w:tab w:val="left" w:pos="5642"/>
        </w:tabs>
        <w:spacing w:after="0" w:line="360" w:lineRule="auto"/>
        <w:ind w:left="849"/>
        <w:rPr>
          <w:color w:val="000000"/>
          <w:u w:val="single"/>
        </w:rPr>
      </w:pPr>
      <w:r w:rsidRPr="003327D8">
        <w:rPr>
          <w:color w:val="000000"/>
          <w:u w:val="single"/>
        </w:rPr>
        <w:t xml:space="preserve">Very Kurniawan Bakti </w:t>
      </w:r>
      <w:proofErr w:type="spellStart"/>
      <w:r w:rsidRPr="003327D8">
        <w:rPr>
          <w:color w:val="000000"/>
          <w:u w:val="single"/>
        </w:rPr>
        <w:t>M.Kom</w:t>
      </w:r>
      <w:proofErr w:type="spellEnd"/>
      <w:r w:rsidRPr="003327D8">
        <w:rPr>
          <w:color w:val="000000"/>
        </w:rPr>
        <w:t xml:space="preserve">                   </w:t>
      </w:r>
    </w:p>
    <w:p w14:paraId="47CB617A" w14:textId="65CFFD0D"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rPr>
        <w:t>NIPY. .</w:t>
      </w:r>
      <w:r w:rsidRPr="003327D8">
        <w:rPr>
          <w:b/>
          <w:sz w:val="22"/>
          <w:szCs w:val="22"/>
        </w:rPr>
        <w:t xml:space="preserve"> </w:t>
      </w:r>
      <w:r w:rsidRPr="003327D8">
        <w:rPr>
          <w:bCs/>
          <w:sz w:val="22"/>
          <w:szCs w:val="22"/>
        </w:rPr>
        <w:t>09.008.044</w:t>
      </w:r>
      <w:r w:rsidRPr="003327D8">
        <w:rPr>
          <w:color w:val="000000"/>
        </w:rPr>
        <w:t xml:space="preserve">                                            NIPY.</w:t>
      </w:r>
    </w:p>
    <w:p w14:paraId="6067696C" w14:textId="77777777" w:rsidR="0064531F" w:rsidRPr="003327D8" w:rsidRDefault="0064531F" w:rsidP="0064531F">
      <w:pPr>
        <w:pBdr>
          <w:top w:val="nil"/>
          <w:left w:val="nil"/>
          <w:bottom w:val="nil"/>
          <w:right w:val="nil"/>
          <w:between w:val="nil"/>
        </w:pBdr>
        <w:spacing w:after="0" w:line="360" w:lineRule="auto"/>
        <w:rPr>
          <w:color w:val="000000"/>
        </w:rPr>
      </w:pPr>
      <w:r w:rsidRPr="003327D8">
        <w:rPr>
          <w:color w:val="000000"/>
        </w:rPr>
        <w:t xml:space="preserve">                                                                                       </w:t>
      </w:r>
      <w:proofErr w:type="spellStart"/>
      <w:r w:rsidRPr="003327D8">
        <w:rPr>
          <w:color w:val="000000"/>
        </w:rPr>
        <w:t>Angota</w:t>
      </w:r>
      <w:proofErr w:type="spellEnd"/>
      <w:r w:rsidRPr="003327D8">
        <w:rPr>
          <w:color w:val="000000"/>
        </w:rPr>
        <w:t xml:space="preserve"> Penguji II</w:t>
      </w:r>
    </w:p>
    <w:p w14:paraId="49BB7F77" w14:textId="77777777" w:rsidR="0064531F" w:rsidRPr="003327D8" w:rsidRDefault="0064531F" w:rsidP="0064531F">
      <w:pPr>
        <w:pBdr>
          <w:top w:val="nil"/>
          <w:left w:val="nil"/>
          <w:bottom w:val="nil"/>
          <w:right w:val="nil"/>
          <w:between w:val="nil"/>
        </w:pBdr>
        <w:tabs>
          <w:tab w:val="left" w:pos="5642"/>
        </w:tabs>
        <w:spacing w:after="0" w:line="360" w:lineRule="auto"/>
        <w:rPr>
          <w:color w:val="000000"/>
        </w:rPr>
      </w:pPr>
      <w:r w:rsidRPr="003327D8">
        <w:rPr>
          <w:color w:val="000000"/>
        </w:rPr>
        <w:t xml:space="preserve"> </w:t>
      </w:r>
    </w:p>
    <w:p w14:paraId="143D18D2" w14:textId="4D7ACC94" w:rsidR="0064531F" w:rsidRPr="003327D8" w:rsidRDefault="0064531F" w:rsidP="0064531F">
      <w:pPr>
        <w:pBdr>
          <w:top w:val="nil"/>
          <w:left w:val="nil"/>
          <w:bottom w:val="nil"/>
          <w:right w:val="nil"/>
          <w:between w:val="nil"/>
        </w:pBdr>
        <w:tabs>
          <w:tab w:val="left" w:pos="5642"/>
        </w:tabs>
        <w:spacing w:after="0" w:line="360" w:lineRule="auto"/>
        <w:ind w:left="849"/>
        <w:jc w:val="center"/>
        <w:rPr>
          <w:color w:val="000000"/>
        </w:rPr>
      </w:pPr>
      <w:r w:rsidRPr="003327D8">
        <w:rPr>
          <w:color w:val="000000"/>
        </w:rPr>
        <w:t xml:space="preserve">                                        NIPY.    </w:t>
      </w:r>
    </w:p>
    <w:p w14:paraId="06EDDBFA" w14:textId="77777777"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Mengetahui,</w:t>
      </w:r>
    </w:p>
    <w:p w14:paraId="6E1CB553"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rPr>
        <w:t>Ketua Program Studi DIII Teknik Komputer,</w:t>
      </w:r>
    </w:p>
    <w:p w14:paraId="664F396A" w14:textId="02EB4F8A"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rPr>
        <w:t>Universitas Harkat Negeri Tegal</w:t>
      </w:r>
    </w:p>
    <w:p w14:paraId="12CEFD15" w14:textId="77777777" w:rsidR="0064531F" w:rsidRPr="003327D8" w:rsidRDefault="0064531F" w:rsidP="0064531F">
      <w:pPr>
        <w:pBdr>
          <w:top w:val="nil"/>
          <w:left w:val="nil"/>
          <w:bottom w:val="nil"/>
          <w:right w:val="nil"/>
          <w:between w:val="nil"/>
        </w:pBdr>
        <w:tabs>
          <w:tab w:val="left" w:pos="2610"/>
          <w:tab w:val="left" w:pos="3646"/>
        </w:tabs>
        <w:spacing w:after="0" w:line="360" w:lineRule="auto"/>
        <w:rPr>
          <w:color w:val="000000"/>
        </w:rPr>
      </w:pPr>
    </w:p>
    <w:p w14:paraId="29CFC687"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u w:val="single"/>
        </w:rPr>
        <w:t>……………………</w:t>
      </w:r>
      <w:r w:rsidRPr="003327D8">
        <w:rPr>
          <w:color w:val="000000"/>
        </w:rPr>
        <w:t xml:space="preserve"> </w:t>
      </w:r>
    </w:p>
    <w:p w14:paraId="4ED01471" w14:textId="4C4F7507" w:rsidR="0023795D" w:rsidRPr="003327D8" w:rsidRDefault="0064531F" w:rsidP="0064531F">
      <w:pPr>
        <w:pBdr>
          <w:top w:val="nil"/>
          <w:left w:val="nil"/>
          <w:bottom w:val="nil"/>
          <w:right w:val="nil"/>
          <w:between w:val="nil"/>
        </w:pBdr>
        <w:tabs>
          <w:tab w:val="left" w:pos="3648"/>
        </w:tabs>
        <w:spacing w:after="0" w:line="360" w:lineRule="auto"/>
        <w:jc w:val="center"/>
        <w:rPr>
          <w:color w:val="000000"/>
        </w:rPr>
      </w:pPr>
      <w:r w:rsidRPr="003327D8">
        <w:rPr>
          <w:color w:val="000000"/>
        </w:rPr>
        <w:t>NIPY.</w:t>
      </w:r>
      <w:r w:rsidR="00B74310">
        <w:rPr>
          <w:color w:val="000000"/>
        </w:rPr>
        <w:t xml:space="preserve"> </w:t>
      </w:r>
      <w:r w:rsidR="00B74310">
        <w:t>05.016.291</w:t>
      </w:r>
      <w:r w:rsidR="0023795D" w:rsidRPr="003327D8">
        <w:rPr>
          <w:color w:val="000000"/>
        </w:rPr>
        <w:br w:type="page"/>
      </w:r>
    </w:p>
    <w:p w14:paraId="3AEDF35B" w14:textId="77777777" w:rsidR="00B74310" w:rsidRPr="003327D8" w:rsidRDefault="00B74310" w:rsidP="00B74310">
      <w:pPr>
        <w:pStyle w:val="Judul1"/>
      </w:pPr>
      <w:r w:rsidRPr="003327D8">
        <w:lastRenderedPageBreak/>
        <w:t>MOTTO</w:t>
      </w:r>
    </w:p>
    <w:p w14:paraId="559DCB64" w14:textId="77777777" w:rsidR="00B74310" w:rsidRPr="003327D8" w:rsidRDefault="00B74310" w:rsidP="00B74310">
      <w:proofErr w:type="spellStart"/>
      <w:r w:rsidRPr="003327D8">
        <w:t>Lorem</w:t>
      </w:r>
      <w:proofErr w:type="spellEnd"/>
      <w:r w:rsidRPr="003327D8">
        <w:t xml:space="preserve"> </w:t>
      </w:r>
      <w:proofErr w:type="spellStart"/>
      <w:r w:rsidRPr="003327D8">
        <w:t>ipsun</w:t>
      </w:r>
      <w:proofErr w:type="spellEnd"/>
    </w:p>
    <w:p w14:paraId="2190934C" w14:textId="77777777" w:rsidR="00B74310" w:rsidRPr="003327D8" w:rsidRDefault="00B74310" w:rsidP="00B74310">
      <w:pPr>
        <w:rPr>
          <w:color w:val="000000"/>
        </w:rPr>
      </w:pPr>
    </w:p>
    <w:p w14:paraId="426F8787" w14:textId="77777777" w:rsidR="00B74310" w:rsidRPr="003327D8" w:rsidRDefault="00B74310" w:rsidP="00B74310">
      <w:pPr>
        <w:rPr>
          <w:color w:val="000000"/>
        </w:rPr>
      </w:pPr>
      <w:r w:rsidRPr="003327D8">
        <w:rPr>
          <w:color w:val="000000"/>
        </w:rPr>
        <w:br w:type="page"/>
      </w:r>
    </w:p>
    <w:p w14:paraId="556C3442" w14:textId="1FAB0054" w:rsidR="0064531F" w:rsidRPr="003327D8" w:rsidRDefault="00AD3906" w:rsidP="003327D8">
      <w:pPr>
        <w:pStyle w:val="Judul1"/>
      </w:pPr>
      <w:r w:rsidRPr="003327D8">
        <w:lastRenderedPageBreak/>
        <w:t>HALAMAN PERSEMBAHAN</w:t>
      </w:r>
    </w:p>
    <w:p w14:paraId="4BDBD005" w14:textId="77777777" w:rsidR="00AD3906" w:rsidRPr="003327D8" w:rsidRDefault="00AD3906" w:rsidP="00AD3906"/>
    <w:p w14:paraId="45106DDE"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Allah SWT yang telah memberikan rahmat dan hidayahnya sehingga kami dapat menyelesaikan Tugas Akhir dan laporan ini,</w:t>
      </w:r>
    </w:p>
    <w:p w14:paraId="2253B325"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Ibu tercinta, atas doa, kasih sayang, dukungan, serta pengorbanan yang tiada henti kepada penulis.</w:t>
      </w:r>
    </w:p>
    <w:p w14:paraId="000C4F96"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Almarhum Ayah tercinta, sebagai bentuk penghormatan dan doa atas segala cinta, perjuangan, dan keteladanan yang telah diberikan semasa hidup</w:t>
      </w:r>
    </w:p>
    <w:p w14:paraId="7355E95B"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Dosen Pembimbing Kerja Praktik, atas bimbingan, arahan, serta ilmu yang telah diberikan selama proses penyusunan laporan ini.</w:t>
      </w:r>
    </w:p>
    <w:p w14:paraId="41E64D48"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Rekan – rekan sejawat dan teman – teman yang telah memberikan dukungan moril dan teknis sehingga laporan ini dapat terselesaikan dengan baik,</w:t>
      </w:r>
    </w:p>
    <w:p w14:paraId="3B2FA922"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Serta para pembaca yang telah membaca laporan ini.</w:t>
      </w:r>
    </w:p>
    <w:p w14:paraId="2CB8B54F" w14:textId="77777777" w:rsidR="00AD3906" w:rsidRPr="003327D8" w:rsidRDefault="00AD3906" w:rsidP="00AD3906"/>
    <w:p w14:paraId="24985BBA" w14:textId="0403AEF0" w:rsidR="0064531F" w:rsidRPr="003327D8" w:rsidRDefault="0064531F" w:rsidP="0064531F">
      <w:pPr>
        <w:rPr>
          <w:color w:val="000000"/>
        </w:rPr>
      </w:pPr>
      <w:r w:rsidRPr="003327D8">
        <w:rPr>
          <w:color w:val="000000"/>
        </w:rPr>
        <w:br w:type="page"/>
      </w:r>
    </w:p>
    <w:p w14:paraId="2EC3721A" w14:textId="29CF4D9F" w:rsidR="00AD3906" w:rsidRPr="003327D8" w:rsidRDefault="00D23E59" w:rsidP="003327D8">
      <w:pPr>
        <w:pStyle w:val="Judul1"/>
      </w:pPr>
      <w:r w:rsidRPr="003327D8">
        <w:lastRenderedPageBreak/>
        <w:t>ABSTRAK</w:t>
      </w:r>
    </w:p>
    <w:p w14:paraId="5E12EFFF" w14:textId="08132928" w:rsidR="00D23E59" w:rsidRPr="003327D8" w:rsidRDefault="00D23E59" w:rsidP="00D23E59">
      <w:proofErr w:type="spellStart"/>
      <w:r w:rsidRPr="003327D8">
        <w:t>lorem</w:t>
      </w:r>
      <w:proofErr w:type="spellEnd"/>
    </w:p>
    <w:p w14:paraId="7D6AA416" w14:textId="77777777" w:rsidR="00AD3906" w:rsidRPr="003327D8" w:rsidRDefault="00AD3906">
      <w:pPr>
        <w:rPr>
          <w:color w:val="000000"/>
        </w:rPr>
      </w:pPr>
    </w:p>
    <w:p w14:paraId="3CCADA4A" w14:textId="1AFD2B16" w:rsidR="00AD3906" w:rsidRPr="003327D8" w:rsidRDefault="00AD3906">
      <w:pPr>
        <w:rPr>
          <w:color w:val="000000"/>
        </w:rPr>
      </w:pPr>
      <w:r w:rsidRPr="003327D8">
        <w:rPr>
          <w:color w:val="000000"/>
        </w:rPr>
        <w:br w:type="page"/>
      </w:r>
    </w:p>
    <w:p w14:paraId="469E4CF0" w14:textId="2F21BF06" w:rsidR="00D23E59" w:rsidRPr="003327D8" w:rsidRDefault="00D23E59" w:rsidP="003327D8">
      <w:pPr>
        <w:pStyle w:val="Judul1"/>
      </w:pPr>
      <w:r w:rsidRPr="003327D8">
        <w:lastRenderedPageBreak/>
        <w:t>KATA PENGANTAR</w:t>
      </w:r>
    </w:p>
    <w:p w14:paraId="2338C262" w14:textId="77777777" w:rsidR="00B74310" w:rsidRPr="00CA5438" w:rsidRDefault="00B74310" w:rsidP="00B74310">
      <w:pPr>
        <w:pStyle w:val="TeksIsi"/>
        <w:tabs>
          <w:tab w:val="left" w:pos="2248"/>
        </w:tabs>
        <w:spacing w:line="360" w:lineRule="auto"/>
        <w:ind w:left="0" w:firstLine="0"/>
        <w:jc w:val="both"/>
        <w:rPr>
          <w:b/>
        </w:rPr>
      </w:pPr>
      <w:r>
        <w:t xml:space="preserve">Dengan memanjatkan puji syukur </w:t>
      </w:r>
      <w:proofErr w:type="spellStart"/>
      <w:r>
        <w:t>kehadirat</w:t>
      </w:r>
      <w:proofErr w:type="spellEnd"/>
      <w:r>
        <w:t xml:space="preserve"> Allah SWT, Tuhan Yang Maha Pengasih dan Maha Penyayang yang telah </w:t>
      </w:r>
      <w:proofErr w:type="spellStart"/>
      <w:r>
        <w:t>meilmpahkan</w:t>
      </w:r>
      <w:proofErr w:type="spellEnd"/>
      <w:r>
        <w:t xml:space="preserve"> segala rahmat, hidayah dan </w:t>
      </w:r>
      <w:proofErr w:type="spellStart"/>
      <w:r>
        <w:t>inayah-Nya</w:t>
      </w:r>
      <w:proofErr w:type="spellEnd"/>
      <w:r>
        <w:t xml:space="preserve"> hingga terselesaikannya laporan Tugas Akhir dengan judul</w:t>
      </w:r>
      <w:r w:rsidRPr="004A777F">
        <w:t xml:space="preserve"> </w:t>
      </w:r>
      <w:r w:rsidRPr="00CA5438">
        <w:rPr>
          <w:b/>
        </w:rPr>
        <w:t>“</w:t>
      </w:r>
      <w:r w:rsidRPr="00122EC9">
        <w:rPr>
          <w:b/>
          <w:color w:val="000000" w:themeColor="text1"/>
        </w:rPr>
        <w:t>RANCANG BANGUN APLIKASI PERANGKAT BERGERAK PREDIKSI NILAI GIZI MENU MAKAN BERGIZI GRATIS</w:t>
      </w:r>
      <w:r w:rsidRPr="00CA5438">
        <w:rPr>
          <w:b/>
          <w:color w:val="000000" w:themeColor="text1"/>
          <w:lang w:val="id"/>
        </w:rPr>
        <w:t>”</w:t>
      </w:r>
    </w:p>
    <w:p w14:paraId="5385EF82" w14:textId="77777777" w:rsidR="00B74310" w:rsidRDefault="00B74310" w:rsidP="00B74310">
      <w:pPr>
        <w:pStyle w:val="TeksIsi"/>
        <w:spacing w:line="360" w:lineRule="auto"/>
        <w:ind w:left="0" w:firstLine="425"/>
        <w:jc w:val="both"/>
        <w:rPr>
          <w:spacing w:val="-2"/>
        </w:rPr>
      </w:pPr>
      <w:r>
        <w:t>Tugas Akhir merupakan suatu kewajiban yang harus dilaksanakan untuk memenuhi salah satu syarat kelulusan dalam mencapai derajat Ahli Madya Komputer</w:t>
      </w:r>
      <w:r>
        <w:rPr>
          <w:spacing w:val="-7"/>
        </w:rPr>
        <w:t xml:space="preserve"> </w:t>
      </w:r>
      <w:r>
        <w:t>pada</w:t>
      </w:r>
      <w:r>
        <w:rPr>
          <w:spacing w:val="-7"/>
        </w:rPr>
        <w:t xml:space="preserve"> </w:t>
      </w:r>
      <w:r>
        <w:t>program</w:t>
      </w:r>
      <w:r>
        <w:rPr>
          <w:spacing w:val="-3"/>
        </w:rPr>
        <w:t xml:space="preserve"> </w:t>
      </w:r>
      <w:r>
        <w:t>studi</w:t>
      </w:r>
      <w:r>
        <w:rPr>
          <w:spacing w:val="-5"/>
        </w:rPr>
        <w:t xml:space="preserve"> </w:t>
      </w:r>
      <w:r>
        <w:t>D-3 Teknik</w:t>
      </w:r>
      <w:r>
        <w:rPr>
          <w:spacing w:val="-5"/>
        </w:rPr>
        <w:t xml:space="preserve"> </w:t>
      </w:r>
      <w:r>
        <w:t>Komputer</w:t>
      </w:r>
      <w:r>
        <w:rPr>
          <w:spacing w:val="-7"/>
        </w:rPr>
        <w:t xml:space="preserve"> Universitas Harkat Negeri</w:t>
      </w:r>
      <w:r>
        <w:t xml:space="preserve">. Selama melaksanakan penelitian dan kemudian tersusun dalam laporan Tugas Akhir ini, banyak pihak yang telah memberikan bantuan, dukungan, dan </w:t>
      </w:r>
      <w:r>
        <w:rPr>
          <w:spacing w:val="-2"/>
        </w:rPr>
        <w:t>bimbingan.</w:t>
      </w:r>
    </w:p>
    <w:p w14:paraId="54423A1F" w14:textId="77777777" w:rsidR="00B74310" w:rsidRDefault="00B74310" w:rsidP="00B74310">
      <w:pPr>
        <w:pStyle w:val="TeksIsi"/>
        <w:spacing w:line="360" w:lineRule="auto"/>
        <w:ind w:left="0" w:firstLine="425"/>
        <w:jc w:val="both"/>
      </w:pPr>
      <w:r>
        <w:t xml:space="preserve">Pada Kesempatan ini, tidak lupa diucapkan terima kasih yang sebesar </w:t>
      </w:r>
      <w:proofErr w:type="spellStart"/>
      <w:r>
        <w:t>bersarnya</w:t>
      </w:r>
      <w:proofErr w:type="spellEnd"/>
      <w:r>
        <w:t xml:space="preserve"> kepada :</w:t>
      </w:r>
    </w:p>
    <w:p w14:paraId="0BBCA6AF"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pPr>
      <w:r w:rsidRPr="008E77A5">
        <w:t xml:space="preserve">Bapak Sudirman </w:t>
      </w:r>
      <w:proofErr w:type="spellStart"/>
      <w:r w:rsidRPr="008E77A5">
        <w:rPr>
          <w:lang w:val="id"/>
        </w:rPr>
        <w:t>said</w:t>
      </w:r>
      <w:proofErr w:type="spellEnd"/>
      <w:r w:rsidRPr="008E77A5">
        <w:rPr>
          <w:lang w:val="id"/>
        </w:rPr>
        <w:t>, Se, MBA selaku rektor Universitas Harkat Negeri</w:t>
      </w:r>
    </w:p>
    <w:p w14:paraId="5F533EDF"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Bapak Dr.</w:t>
      </w:r>
      <w:proofErr w:type="spellStart"/>
      <w:r w:rsidRPr="00332817">
        <w:t>apt</w:t>
      </w:r>
      <w:proofErr w:type="spellEnd"/>
      <w:r w:rsidRPr="00332817">
        <w:t>.</w:t>
      </w:r>
      <w:r w:rsidRPr="008E77A5">
        <w:rPr>
          <w:lang w:val="id"/>
        </w:rPr>
        <w:t xml:space="preserve"> Heru Nurcahyo, </w:t>
      </w:r>
      <w:proofErr w:type="spellStart"/>
      <w:r w:rsidRPr="008E77A5">
        <w:rPr>
          <w:lang w:val="id"/>
        </w:rPr>
        <w:t>M.Sc</w:t>
      </w:r>
      <w:proofErr w:type="spellEnd"/>
      <w:r w:rsidRPr="008E77A5">
        <w:rPr>
          <w:lang w:val="id"/>
        </w:rPr>
        <w:t xml:space="preserve"> Dekan Sekolah Vokasi</w:t>
      </w:r>
    </w:p>
    <w:p w14:paraId="179FCCCD" w14:textId="77777777" w:rsidR="00B74310" w:rsidRPr="004C0C31"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 xml:space="preserve">Bapak </w:t>
      </w:r>
      <w:r w:rsidRPr="008E77A5">
        <w:rPr>
          <w:bCs/>
        </w:rPr>
        <w:t xml:space="preserve">Arif Rakhman, S.E, </w:t>
      </w:r>
      <w:proofErr w:type="spellStart"/>
      <w:r w:rsidRPr="008E77A5">
        <w:rPr>
          <w:bCs/>
        </w:rPr>
        <w:t>S.Pd</w:t>
      </w:r>
      <w:proofErr w:type="spellEnd"/>
      <w:r w:rsidRPr="008E77A5">
        <w:rPr>
          <w:bCs/>
        </w:rPr>
        <w:t xml:space="preserve">, </w:t>
      </w:r>
      <w:proofErr w:type="spellStart"/>
      <w:r w:rsidRPr="008E77A5">
        <w:rPr>
          <w:bCs/>
        </w:rPr>
        <w:t>M.Kom</w:t>
      </w:r>
      <w:proofErr w:type="spellEnd"/>
      <w:r w:rsidRPr="008E77A5">
        <w:rPr>
          <w:lang w:val="id"/>
        </w:rPr>
        <w:t xml:space="preserve"> selaku Ketua Program Studi D-3 Teknik Komputer</w:t>
      </w:r>
      <w:r>
        <w:t>.</w:t>
      </w:r>
    </w:p>
    <w:p w14:paraId="68809B81" w14:textId="77777777" w:rsidR="00B74310" w:rsidRPr="004C0C31"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475415">
        <w:rPr>
          <w:lang w:val="id"/>
        </w:rPr>
        <w:t xml:space="preserve">Bapak </w:t>
      </w:r>
      <w:r w:rsidRPr="00C4786E">
        <w:t xml:space="preserve">Lukmanul </w:t>
      </w:r>
      <w:proofErr w:type="spellStart"/>
      <w:r w:rsidRPr="00C4786E">
        <w:t>Khakim,S.Kom.,M.Tr.T.,IPP</w:t>
      </w:r>
      <w:proofErr w:type="spellEnd"/>
      <w:r>
        <w:t xml:space="preserve"> </w:t>
      </w:r>
      <w:r w:rsidRPr="008E77A5">
        <w:rPr>
          <w:lang w:val="id"/>
        </w:rPr>
        <w:t>selaku Pembimbing I</w:t>
      </w:r>
      <w:r>
        <w:rPr>
          <w:lang w:val="id"/>
        </w:rPr>
        <w:t>.</w:t>
      </w:r>
    </w:p>
    <w:p w14:paraId="28DA8532"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t xml:space="preserve">Ibu Yerry Febrian </w:t>
      </w:r>
      <w:proofErr w:type="spellStart"/>
      <w:r>
        <w:t>Sabanise</w:t>
      </w:r>
      <w:proofErr w:type="spellEnd"/>
      <w:r w:rsidRPr="008E77A5">
        <w:t xml:space="preserve"> </w:t>
      </w:r>
      <w:r w:rsidRPr="008E77A5">
        <w:rPr>
          <w:lang w:val="id"/>
        </w:rPr>
        <w:t>selaku Pembimbing II</w:t>
      </w:r>
      <w:r>
        <w:rPr>
          <w:lang w:val="id"/>
        </w:rPr>
        <w:t>.</w:t>
      </w:r>
    </w:p>
    <w:p w14:paraId="6234A721"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Kedua Orang tua saya yang selalu memberikan dukungan dan doa</w:t>
      </w:r>
      <w:r>
        <w:rPr>
          <w:lang w:val="id"/>
        </w:rPr>
        <w:t>.</w:t>
      </w:r>
    </w:p>
    <w:p w14:paraId="18FC8045"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Teman-teman, sahabat dan saudara yang telah mendoakan, mendukung dan memberi semangat dalam menyelesaikan Tugas Akhir ini.</w:t>
      </w:r>
    </w:p>
    <w:p w14:paraId="4910D9A7" w14:textId="36BDAFD3" w:rsidR="00D23E59" w:rsidRDefault="00B74310" w:rsidP="00B74310">
      <w:pPr>
        <w:pStyle w:val="TeksIsi"/>
        <w:spacing w:after="800" w:line="360" w:lineRule="auto"/>
        <w:ind w:left="0" w:firstLine="425"/>
        <w:jc w:val="both"/>
        <w:rPr>
          <w:lang w:val="id"/>
        </w:rPr>
      </w:pPr>
      <w:r>
        <w:rPr>
          <w:lang w:val="id"/>
        </w:rPr>
        <w:t>Semoga laporan Tugas Akhir ini dapat memberikan sumbangsih untuk pengembangan ilmu pengetahuan dan teknologi.</w:t>
      </w:r>
    </w:p>
    <w:p w14:paraId="29417D92" w14:textId="380EABDB" w:rsidR="00B74310" w:rsidRPr="00B74310" w:rsidRDefault="00B74310" w:rsidP="00B74310">
      <w:pPr>
        <w:pStyle w:val="TeksIsi"/>
        <w:spacing w:after="800" w:line="360" w:lineRule="auto"/>
        <w:ind w:left="0" w:firstLine="425"/>
        <w:jc w:val="right"/>
        <w:rPr>
          <w:lang w:val="id"/>
        </w:rPr>
      </w:pPr>
      <w:r>
        <w:rPr>
          <w:lang w:val="id"/>
        </w:rPr>
        <w:t>Tegal, 20 Mei 2026</w:t>
      </w:r>
    </w:p>
    <w:p w14:paraId="4054EA48" w14:textId="77777777" w:rsidR="00D23E59" w:rsidRPr="003327D8" w:rsidRDefault="00D23E59">
      <w:pPr>
        <w:rPr>
          <w:color w:val="000000"/>
        </w:rPr>
      </w:pPr>
    </w:p>
    <w:p w14:paraId="36D57FFA" w14:textId="41FA7485" w:rsidR="00D23E59" w:rsidRPr="003327D8" w:rsidRDefault="00D23E59">
      <w:pPr>
        <w:rPr>
          <w:color w:val="000000"/>
        </w:rPr>
      </w:pPr>
      <w:r w:rsidRPr="003327D8">
        <w:rPr>
          <w:color w:val="000000"/>
        </w:rPr>
        <w:br w:type="page"/>
      </w:r>
    </w:p>
    <w:bookmarkStart w:id="1" w:name="_Toc218280750" w:displacedByCustomXml="next"/>
    <w:sdt>
      <w:sdtPr>
        <w:rPr>
          <w:b w:val="0"/>
          <w:bCs w:val="0"/>
          <w:color w:val="auto"/>
        </w:rPr>
        <w:id w:val="-308715003"/>
        <w:docPartObj>
          <w:docPartGallery w:val="Table of Contents"/>
          <w:docPartUnique/>
        </w:docPartObj>
      </w:sdtPr>
      <w:sdtContent>
        <w:p w14:paraId="3B1C0FD7" w14:textId="0247523D" w:rsidR="00FE07D0" w:rsidRPr="003327D8" w:rsidRDefault="00FE07D0" w:rsidP="003327D8">
          <w:pPr>
            <w:pStyle w:val="Judul1"/>
          </w:pPr>
          <w:r w:rsidRPr="003327D8">
            <w:t>DAFTAR ISI</w:t>
          </w:r>
          <w:bookmarkEnd w:id="1"/>
        </w:p>
        <w:p w14:paraId="3E3F9FCF" w14:textId="77777777" w:rsidR="00FE07D0" w:rsidRPr="003327D8" w:rsidRDefault="00FE07D0" w:rsidP="00FE07D0">
          <w:pPr>
            <w:rPr>
              <w:lang w:eastAsia="en-US"/>
            </w:rPr>
          </w:pPr>
        </w:p>
        <w:p w14:paraId="3E75B1EB" w14:textId="2E72F9B5" w:rsidR="00490E8B" w:rsidRPr="003327D8" w:rsidRDefault="00FE07D0">
          <w:pPr>
            <w:pStyle w:val="TOC1"/>
            <w:tabs>
              <w:tab w:val="right" w:leader="dot" w:pos="7927"/>
            </w:tabs>
            <w:rPr>
              <w:rFonts w:asciiTheme="minorHAnsi" w:eastAsiaTheme="minorEastAsia" w:hAnsiTheme="minorHAnsi" w:cstheme="minorBidi"/>
              <w:kern w:val="2"/>
              <w:lang w:eastAsia="id-ID"/>
              <w14:ligatures w14:val="standardContextual"/>
            </w:rPr>
          </w:pPr>
          <w:r w:rsidRPr="003327D8">
            <w:fldChar w:fldCharType="begin"/>
          </w:r>
          <w:r w:rsidRPr="003327D8">
            <w:instrText xml:space="preserve"> TOC \o "1-3" \h \z \u </w:instrText>
          </w:r>
          <w:r w:rsidRPr="003327D8">
            <w:fldChar w:fldCharType="separate"/>
          </w:r>
          <w:hyperlink w:anchor="_Toc218280748" w:history="1">
            <w:r w:rsidR="00490E8B" w:rsidRPr="003327D8">
              <w:rPr>
                <w:rStyle w:val="Hyperlink"/>
              </w:rPr>
              <w:t xml:space="preserve">HALAMAN JUDUL </w:t>
            </w:r>
            <w:r w:rsidR="00490E8B" w:rsidRPr="003327D8">
              <w:rPr>
                <w:webHidden/>
              </w:rPr>
              <w:tab/>
            </w:r>
            <w:r w:rsidR="00490E8B" w:rsidRPr="003327D8">
              <w:rPr>
                <w:webHidden/>
              </w:rPr>
              <w:fldChar w:fldCharType="begin"/>
            </w:r>
            <w:r w:rsidR="00490E8B" w:rsidRPr="003327D8">
              <w:rPr>
                <w:webHidden/>
              </w:rPr>
              <w:instrText xml:space="preserve"> PAGEREF _Toc218280748 \h </w:instrText>
            </w:r>
            <w:r w:rsidR="00490E8B" w:rsidRPr="003327D8">
              <w:rPr>
                <w:webHidden/>
              </w:rPr>
            </w:r>
            <w:r w:rsidR="00490E8B" w:rsidRPr="003327D8">
              <w:rPr>
                <w:webHidden/>
              </w:rPr>
              <w:fldChar w:fldCharType="separate"/>
            </w:r>
            <w:r w:rsidR="006F0299" w:rsidRPr="003327D8">
              <w:rPr>
                <w:webHidden/>
              </w:rPr>
              <w:t>i</w:t>
            </w:r>
            <w:r w:rsidR="00490E8B" w:rsidRPr="003327D8">
              <w:rPr>
                <w:webHidden/>
              </w:rPr>
              <w:fldChar w:fldCharType="end"/>
            </w:r>
          </w:hyperlink>
        </w:p>
        <w:p w14:paraId="443760E8" w14:textId="052AF0BD" w:rsidR="00490E8B" w:rsidRPr="003327D8" w:rsidRDefault="00490E8B">
          <w:pPr>
            <w:pStyle w:val="TOC1"/>
            <w:tabs>
              <w:tab w:val="right" w:leader="dot" w:pos="7927"/>
            </w:tabs>
            <w:rPr>
              <w:rFonts w:asciiTheme="minorHAnsi" w:eastAsiaTheme="minorEastAsia" w:hAnsiTheme="minorHAnsi" w:cstheme="minorBidi"/>
              <w:kern w:val="2"/>
              <w:lang w:eastAsia="id-ID"/>
              <w14:ligatures w14:val="standardContextual"/>
            </w:rPr>
          </w:pPr>
          <w:hyperlink w:anchor="_Toc218280749" w:history="1">
            <w:r w:rsidRPr="003327D8">
              <w:rPr>
                <w:rStyle w:val="Hyperlink"/>
              </w:rPr>
              <w:t>HALAMAN PENGESAHAN</w:t>
            </w:r>
            <w:r w:rsidRPr="003327D8">
              <w:rPr>
                <w:webHidden/>
              </w:rPr>
              <w:tab/>
            </w:r>
            <w:r w:rsidRPr="003327D8">
              <w:rPr>
                <w:webHidden/>
              </w:rPr>
              <w:fldChar w:fldCharType="begin"/>
            </w:r>
            <w:r w:rsidRPr="003327D8">
              <w:rPr>
                <w:webHidden/>
              </w:rPr>
              <w:instrText xml:space="preserve"> PAGEREF _Toc218280749 \h </w:instrText>
            </w:r>
            <w:r w:rsidRPr="003327D8">
              <w:rPr>
                <w:webHidden/>
              </w:rPr>
            </w:r>
            <w:r w:rsidRPr="003327D8">
              <w:rPr>
                <w:webHidden/>
              </w:rPr>
              <w:fldChar w:fldCharType="separate"/>
            </w:r>
            <w:r w:rsidR="006F0299" w:rsidRPr="003327D8">
              <w:rPr>
                <w:webHidden/>
              </w:rPr>
              <w:t>ii</w:t>
            </w:r>
            <w:r w:rsidRPr="003327D8">
              <w:rPr>
                <w:webHidden/>
              </w:rPr>
              <w:fldChar w:fldCharType="end"/>
            </w:r>
          </w:hyperlink>
        </w:p>
        <w:p w14:paraId="1B8D8AA3" w14:textId="6F50AF42" w:rsidR="00490E8B" w:rsidRPr="003327D8" w:rsidRDefault="00490E8B">
          <w:pPr>
            <w:pStyle w:val="TOC1"/>
            <w:tabs>
              <w:tab w:val="right" w:leader="dot" w:pos="7927"/>
            </w:tabs>
            <w:rPr>
              <w:rFonts w:asciiTheme="minorHAnsi" w:eastAsiaTheme="minorEastAsia" w:hAnsiTheme="minorHAnsi" w:cstheme="minorBidi"/>
              <w:kern w:val="2"/>
              <w:lang w:eastAsia="id-ID"/>
              <w14:ligatures w14:val="standardContextual"/>
            </w:rPr>
          </w:pPr>
          <w:hyperlink w:anchor="_Toc218280750" w:history="1">
            <w:r w:rsidRPr="003327D8">
              <w:rPr>
                <w:rStyle w:val="Hyperlink"/>
              </w:rPr>
              <w:t>DAFTAR ISI</w:t>
            </w:r>
            <w:r w:rsidRPr="003327D8">
              <w:rPr>
                <w:webHidden/>
              </w:rPr>
              <w:tab/>
            </w:r>
            <w:r w:rsidRPr="003327D8">
              <w:rPr>
                <w:webHidden/>
              </w:rPr>
              <w:fldChar w:fldCharType="begin"/>
            </w:r>
            <w:r w:rsidRPr="003327D8">
              <w:rPr>
                <w:webHidden/>
              </w:rPr>
              <w:instrText xml:space="preserve"> PAGEREF _Toc218280750 \h </w:instrText>
            </w:r>
            <w:r w:rsidRPr="003327D8">
              <w:rPr>
                <w:webHidden/>
              </w:rPr>
            </w:r>
            <w:r w:rsidRPr="003327D8">
              <w:rPr>
                <w:webHidden/>
              </w:rPr>
              <w:fldChar w:fldCharType="separate"/>
            </w:r>
            <w:r w:rsidR="006F0299" w:rsidRPr="003327D8">
              <w:rPr>
                <w:webHidden/>
              </w:rPr>
              <w:t>iii</w:t>
            </w:r>
            <w:r w:rsidRPr="003327D8">
              <w:rPr>
                <w:webHidden/>
              </w:rPr>
              <w:fldChar w:fldCharType="end"/>
            </w:r>
          </w:hyperlink>
        </w:p>
        <w:p w14:paraId="200C4757" w14:textId="06651040" w:rsidR="00490E8B" w:rsidRPr="003327D8" w:rsidRDefault="00490E8B">
          <w:pPr>
            <w:pStyle w:val="TOC1"/>
            <w:tabs>
              <w:tab w:val="right" w:leader="dot" w:pos="7927"/>
            </w:tabs>
            <w:rPr>
              <w:rFonts w:asciiTheme="minorHAnsi" w:eastAsiaTheme="minorEastAsia" w:hAnsiTheme="minorHAnsi" w:cstheme="minorBidi"/>
              <w:kern w:val="2"/>
              <w:lang w:eastAsia="id-ID"/>
              <w14:ligatures w14:val="standardContextual"/>
            </w:rPr>
          </w:pPr>
          <w:hyperlink w:anchor="_Toc218280751" w:history="1">
            <w:r w:rsidRPr="003327D8">
              <w:rPr>
                <w:rStyle w:val="Hyperlink"/>
              </w:rPr>
              <w:t>DAFTAR GAMBAR</w:t>
            </w:r>
            <w:r w:rsidRPr="003327D8">
              <w:rPr>
                <w:webHidden/>
              </w:rPr>
              <w:tab/>
            </w:r>
            <w:r w:rsidRPr="003327D8">
              <w:rPr>
                <w:webHidden/>
              </w:rPr>
              <w:fldChar w:fldCharType="begin"/>
            </w:r>
            <w:r w:rsidRPr="003327D8">
              <w:rPr>
                <w:webHidden/>
              </w:rPr>
              <w:instrText xml:space="preserve"> PAGEREF _Toc218280751 \h </w:instrText>
            </w:r>
            <w:r w:rsidRPr="003327D8">
              <w:rPr>
                <w:webHidden/>
              </w:rPr>
            </w:r>
            <w:r w:rsidRPr="003327D8">
              <w:rPr>
                <w:webHidden/>
              </w:rPr>
              <w:fldChar w:fldCharType="separate"/>
            </w:r>
            <w:r w:rsidR="006F0299" w:rsidRPr="003327D8">
              <w:rPr>
                <w:webHidden/>
              </w:rPr>
              <w:t>iv</w:t>
            </w:r>
            <w:r w:rsidRPr="003327D8">
              <w:rPr>
                <w:webHidden/>
              </w:rPr>
              <w:fldChar w:fldCharType="end"/>
            </w:r>
          </w:hyperlink>
        </w:p>
        <w:p w14:paraId="121989F5" w14:textId="242103BE" w:rsidR="00490E8B" w:rsidRPr="003327D8" w:rsidRDefault="00490E8B">
          <w:pPr>
            <w:pStyle w:val="TOC1"/>
            <w:tabs>
              <w:tab w:val="right" w:leader="dot" w:pos="7927"/>
            </w:tabs>
            <w:rPr>
              <w:rFonts w:asciiTheme="minorHAnsi" w:eastAsiaTheme="minorEastAsia" w:hAnsiTheme="minorHAnsi" w:cstheme="minorBidi"/>
              <w:kern w:val="2"/>
              <w:lang w:eastAsia="id-ID"/>
              <w14:ligatures w14:val="standardContextual"/>
            </w:rPr>
          </w:pPr>
          <w:hyperlink w:anchor="_Toc218280752" w:history="1">
            <w:r w:rsidRPr="003327D8">
              <w:rPr>
                <w:rStyle w:val="Hyperlink"/>
              </w:rPr>
              <w:t>DAFTAR TABEL</w:t>
            </w:r>
            <w:r w:rsidRPr="003327D8">
              <w:rPr>
                <w:webHidden/>
              </w:rPr>
              <w:tab/>
            </w:r>
            <w:r w:rsidRPr="003327D8">
              <w:rPr>
                <w:webHidden/>
              </w:rPr>
              <w:fldChar w:fldCharType="begin"/>
            </w:r>
            <w:r w:rsidRPr="003327D8">
              <w:rPr>
                <w:webHidden/>
              </w:rPr>
              <w:instrText xml:space="preserve"> PAGEREF _Toc218280752 \h </w:instrText>
            </w:r>
            <w:r w:rsidRPr="003327D8">
              <w:rPr>
                <w:webHidden/>
              </w:rPr>
            </w:r>
            <w:r w:rsidRPr="003327D8">
              <w:rPr>
                <w:webHidden/>
              </w:rPr>
              <w:fldChar w:fldCharType="separate"/>
            </w:r>
            <w:r w:rsidR="006F0299" w:rsidRPr="003327D8">
              <w:rPr>
                <w:webHidden/>
              </w:rPr>
              <w:t>v</w:t>
            </w:r>
            <w:r w:rsidRPr="003327D8">
              <w:rPr>
                <w:webHidden/>
              </w:rPr>
              <w:fldChar w:fldCharType="end"/>
            </w:r>
          </w:hyperlink>
        </w:p>
        <w:p w14:paraId="78CE3C11" w14:textId="0E14CF93"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53" w:history="1">
            <w:r w:rsidRPr="003327D8">
              <w:rPr>
                <w:rStyle w:val="Hyperlink"/>
              </w:rPr>
              <w:t>1.</w:t>
            </w:r>
            <w:r w:rsidRPr="003327D8">
              <w:rPr>
                <w:rFonts w:asciiTheme="minorHAnsi" w:eastAsiaTheme="minorEastAsia" w:hAnsiTheme="minorHAnsi" w:cstheme="minorBidi"/>
                <w:kern w:val="2"/>
                <w:lang w:eastAsia="id-ID"/>
                <w14:ligatures w14:val="standardContextual"/>
              </w:rPr>
              <w:tab/>
            </w:r>
            <w:r w:rsidRPr="003327D8">
              <w:rPr>
                <w:rStyle w:val="Hyperlink"/>
              </w:rPr>
              <w:t>LATAR BELAKANG</w:t>
            </w:r>
            <w:r w:rsidRPr="003327D8">
              <w:rPr>
                <w:webHidden/>
              </w:rPr>
              <w:tab/>
            </w:r>
            <w:r w:rsidRPr="003327D8">
              <w:rPr>
                <w:webHidden/>
              </w:rPr>
              <w:fldChar w:fldCharType="begin"/>
            </w:r>
            <w:r w:rsidRPr="003327D8">
              <w:rPr>
                <w:webHidden/>
              </w:rPr>
              <w:instrText xml:space="preserve"> PAGEREF _Toc218280753 \h </w:instrText>
            </w:r>
            <w:r w:rsidRPr="003327D8">
              <w:rPr>
                <w:webHidden/>
              </w:rPr>
            </w:r>
            <w:r w:rsidRPr="003327D8">
              <w:rPr>
                <w:webHidden/>
              </w:rPr>
              <w:fldChar w:fldCharType="separate"/>
            </w:r>
            <w:r w:rsidR="006F0299" w:rsidRPr="003327D8">
              <w:rPr>
                <w:webHidden/>
              </w:rPr>
              <w:t>1</w:t>
            </w:r>
            <w:r w:rsidRPr="003327D8">
              <w:rPr>
                <w:webHidden/>
              </w:rPr>
              <w:fldChar w:fldCharType="end"/>
            </w:r>
          </w:hyperlink>
        </w:p>
        <w:p w14:paraId="1AE33DA2" w14:textId="0658AC51"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54" w:history="1">
            <w:r w:rsidRPr="003327D8">
              <w:rPr>
                <w:rStyle w:val="Hyperlink"/>
              </w:rPr>
              <w:t>2.</w:t>
            </w:r>
            <w:r w:rsidRPr="003327D8">
              <w:rPr>
                <w:rFonts w:asciiTheme="minorHAnsi" w:eastAsiaTheme="minorEastAsia" w:hAnsiTheme="minorHAnsi" w:cstheme="minorBidi"/>
                <w:kern w:val="2"/>
                <w:lang w:eastAsia="id-ID"/>
                <w14:ligatures w14:val="standardContextual"/>
              </w:rPr>
              <w:tab/>
            </w:r>
            <w:r w:rsidRPr="003327D8">
              <w:rPr>
                <w:rStyle w:val="Hyperlink"/>
              </w:rPr>
              <w:t>PERUMUSAN MASALAH</w:t>
            </w:r>
            <w:r w:rsidRPr="003327D8">
              <w:rPr>
                <w:webHidden/>
              </w:rPr>
              <w:tab/>
            </w:r>
            <w:r w:rsidRPr="003327D8">
              <w:rPr>
                <w:webHidden/>
              </w:rPr>
              <w:fldChar w:fldCharType="begin"/>
            </w:r>
            <w:r w:rsidRPr="003327D8">
              <w:rPr>
                <w:webHidden/>
              </w:rPr>
              <w:instrText xml:space="preserve"> PAGEREF _Toc218280754 \h </w:instrText>
            </w:r>
            <w:r w:rsidRPr="003327D8">
              <w:rPr>
                <w:webHidden/>
              </w:rPr>
            </w:r>
            <w:r w:rsidRPr="003327D8">
              <w:rPr>
                <w:webHidden/>
              </w:rPr>
              <w:fldChar w:fldCharType="separate"/>
            </w:r>
            <w:r w:rsidR="006F0299" w:rsidRPr="003327D8">
              <w:rPr>
                <w:webHidden/>
              </w:rPr>
              <w:t>5</w:t>
            </w:r>
            <w:r w:rsidRPr="003327D8">
              <w:rPr>
                <w:webHidden/>
              </w:rPr>
              <w:fldChar w:fldCharType="end"/>
            </w:r>
          </w:hyperlink>
        </w:p>
        <w:p w14:paraId="1AC0213B" w14:textId="5D4EC626"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55" w:history="1">
            <w:r w:rsidRPr="003327D8">
              <w:rPr>
                <w:rStyle w:val="Hyperlink"/>
              </w:rPr>
              <w:t>3.</w:t>
            </w:r>
            <w:r w:rsidRPr="003327D8">
              <w:rPr>
                <w:rFonts w:asciiTheme="minorHAnsi" w:eastAsiaTheme="minorEastAsia" w:hAnsiTheme="minorHAnsi" w:cstheme="minorBidi"/>
                <w:kern w:val="2"/>
                <w:lang w:eastAsia="id-ID"/>
                <w14:ligatures w14:val="standardContextual"/>
              </w:rPr>
              <w:tab/>
            </w:r>
            <w:r w:rsidRPr="003327D8">
              <w:rPr>
                <w:rStyle w:val="Hyperlink"/>
              </w:rPr>
              <w:t>BATASAN MASALAH</w:t>
            </w:r>
            <w:r w:rsidRPr="003327D8">
              <w:rPr>
                <w:webHidden/>
              </w:rPr>
              <w:tab/>
            </w:r>
            <w:r w:rsidRPr="003327D8">
              <w:rPr>
                <w:webHidden/>
              </w:rPr>
              <w:fldChar w:fldCharType="begin"/>
            </w:r>
            <w:r w:rsidRPr="003327D8">
              <w:rPr>
                <w:webHidden/>
              </w:rPr>
              <w:instrText xml:space="preserve"> PAGEREF _Toc218280755 \h </w:instrText>
            </w:r>
            <w:r w:rsidRPr="003327D8">
              <w:rPr>
                <w:webHidden/>
              </w:rPr>
            </w:r>
            <w:r w:rsidRPr="003327D8">
              <w:rPr>
                <w:webHidden/>
              </w:rPr>
              <w:fldChar w:fldCharType="separate"/>
            </w:r>
            <w:r w:rsidR="006F0299" w:rsidRPr="003327D8">
              <w:rPr>
                <w:webHidden/>
              </w:rPr>
              <w:t>6</w:t>
            </w:r>
            <w:r w:rsidRPr="003327D8">
              <w:rPr>
                <w:webHidden/>
              </w:rPr>
              <w:fldChar w:fldCharType="end"/>
            </w:r>
          </w:hyperlink>
        </w:p>
        <w:p w14:paraId="57C7A2CF" w14:textId="3DC7817C"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56" w:history="1">
            <w:r w:rsidRPr="003327D8">
              <w:rPr>
                <w:rStyle w:val="Hyperlink"/>
              </w:rPr>
              <w:t>4.</w:t>
            </w:r>
            <w:r w:rsidRPr="003327D8">
              <w:rPr>
                <w:rFonts w:asciiTheme="minorHAnsi" w:eastAsiaTheme="minorEastAsia" w:hAnsiTheme="minorHAnsi" w:cstheme="minorBidi"/>
                <w:kern w:val="2"/>
                <w:lang w:eastAsia="id-ID"/>
                <w14:ligatures w14:val="standardContextual"/>
              </w:rPr>
              <w:tab/>
            </w:r>
            <w:r w:rsidRPr="003327D8">
              <w:rPr>
                <w:rStyle w:val="Hyperlink"/>
              </w:rPr>
              <w:t>TUJUAN</w:t>
            </w:r>
            <w:r w:rsidRPr="003327D8">
              <w:rPr>
                <w:webHidden/>
              </w:rPr>
              <w:tab/>
            </w:r>
            <w:r w:rsidRPr="003327D8">
              <w:rPr>
                <w:webHidden/>
              </w:rPr>
              <w:fldChar w:fldCharType="begin"/>
            </w:r>
            <w:r w:rsidRPr="003327D8">
              <w:rPr>
                <w:webHidden/>
              </w:rPr>
              <w:instrText xml:space="preserve"> PAGEREF _Toc218280756 \h </w:instrText>
            </w:r>
            <w:r w:rsidRPr="003327D8">
              <w:rPr>
                <w:webHidden/>
              </w:rPr>
            </w:r>
            <w:r w:rsidRPr="003327D8">
              <w:rPr>
                <w:webHidden/>
              </w:rPr>
              <w:fldChar w:fldCharType="separate"/>
            </w:r>
            <w:r w:rsidR="006F0299" w:rsidRPr="003327D8">
              <w:rPr>
                <w:webHidden/>
              </w:rPr>
              <w:t>7</w:t>
            </w:r>
            <w:r w:rsidRPr="003327D8">
              <w:rPr>
                <w:webHidden/>
              </w:rPr>
              <w:fldChar w:fldCharType="end"/>
            </w:r>
          </w:hyperlink>
        </w:p>
        <w:p w14:paraId="20BDB8E4" w14:textId="531BC87D"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57" w:history="1">
            <w:r w:rsidRPr="003327D8">
              <w:rPr>
                <w:rStyle w:val="Hyperlink"/>
              </w:rPr>
              <w:t>5.</w:t>
            </w:r>
            <w:r w:rsidRPr="003327D8">
              <w:rPr>
                <w:rFonts w:asciiTheme="minorHAnsi" w:eastAsiaTheme="minorEastAsia" w:hAnsiTheme="minorHAnsi" w:cstheme="minorBidi"/>
                <w:kern w:val="2"/>
                <w:lang w:eastAsia="id-ID"/>
                <w14:ligatures w14:val="standardContextual"/>
              </w:rPr>
              <w:tab/>
            </w:r>
            <w:r w:rsidRPr="003327D8">
              <w:rPr>
                <w:rStyle w:val="Hyperlink"/>
              </w:rPr>
              <w:t>MANFAAT</w:t>
            </w:r>
            <w:r w:rsidRPr="003327D8">
              <w:rPr>
                <w:webHidden/>
              </w:rPr>
              <w:tab/>
            </w:r>
            <w:r w:rsidRPr="003327D8">
              <w:rPr>
                <w:webHidden/>
              </w:rPr>
              <w:fldChar w:fldCharType="begin"/>
            </w:r>
            <w:r w:rsidRPr="003327D8">
              <w:rPr>
                <w:webHidden/>
              </w:rPr>
              <w:instrText xml:space="preserve"> PAGEREF _Toc218280757 \h </w:instrText>
            </w:r>
            <w:r w:rsidRPr="003327D8">
              <w:rPr>
                <w:webHidden/>
              </w:rPr>
            </w:r>
            <w:r w:rsidRPr="003327D8">
              <w:rPr>
                <w:webHidden/>
              </w:rPr>
              <w:fldChar w:fldCharType="separate"/>
            </w:r>
            <w:r w:rsidR="006F0299" w:rsidRPr="003327D8">
              <w:rPr>
                <w:webHidden/>
              </w:rPr>
              <w:t>7</w:t>
            </w:r>
            <w:r w:rsidRPr="003327D8">
              <w:rPr>
                <w:webHidden/>
              </w:rPr>
              <w:fldChar w:fldCharType="end"/>
            </w:r>
          </w:hyperlink>
        </w:p>
        <w:p w14:paraId="296AC691" w14:textId="3C169F95" w:rsidR="00490E8B" w:rsidRPr="003327D8" w:rsidRDefault="00490E8B">
          <w:pPr>
            <w:pStyle w:val="TOC2"/>
            <w:tabs>
              <w:tab w:val="left" w:pos="960"/>
              <w:tab w:val="right" w:leader="dot" w:pos="7927"/>
            </w:tabs>
            <w:rPr>
              <w:rFonts w:asciiTheme="minorHAnsi" w:eastAsiaTheme="minorEastAsia" w:hAnsiTheme="minorHAnsi" w:cstheme="minorBidi"/>
              <w:kern w:val="2"/>
              <w:lang w:eastAsia="id-ID"/>
              <w14:ligatures w14:val="standardContextual"/>
            </w:rPr>
          </w:pPr>
          <w:hyperlink w:anchor="_Toc218280758" w:history="1">
            <w:r w:rsidRPr="003327D8">
              <w:rPr>
                <w:rStyle w:val="Hyperlink"/>
              </w:rPr>
              <w:t>5.1</w:t>
            </w:r>
            <w:r w:rsidRPr="003327D8">
              <w:rPr>
                <w:rFonts w:asciiTheme="minorHAnsi" w:eastAsiaTheme="minorEastAsia" w:hAnsiTheme="minorHAnsi" w:cstheme="minorBidi"/>
                <w:kern w:val="2"/>
                <w:lang w:eastAsia="id-ID"/>
                <w14:ligatures w14:val="standardContextual"/>
              </w:rPr>
              <w:tab/>
            </w:r>
            <w:r w:rsidRPr="003327D8">
              <w:rPr>
                <w:rStyle w:val="Hyperlink"/>
              </w:rPr>
              <w:t>Bagi Mahasiswa</w:t>
            </w:r>
            <w:r w:rsidRPr="003327D8">
              <w:rPr>
                <w:webHidden/>
              </w:rPr>
              <w:tab/>
            </w:r>
            <w:r w:rsidRPr="003327D8">
              <w:rPr>
                <w:webHidden/>
              </w:rPr>
              <w:fldChar w:fldCharType="begin"/>
            </w:r>
            <w:r w:rsidRPr="003327D8">
              <w:rPr>
                <w:webHidden/>
              </w:rPr>
              <w:instrText xml:space="preserve"> PAGEREF _Toc218280758 \h </w:instrText>
            </w:r>
            <w:r w:rsidRPr="003327D8">
              <w:rPr>
                <w:webHidden/>
              </w:rPr>
            </w:r>
            <w:r w:rsidRPr="003327D8">
              <w:rPr>
                <w:webHidden/>
              </w:rPr>
              <w:fldChar w:fldCharType="separate"/>
            </w:r>
            <w:r w:rsidR="006F0299" w:rsidRPr="003327D8">
              <w:rPr>
                <w:webHidden/>
              </w:rPr>
              <w:t>7</w:t>
            </w:r>
            <w:r w:rsidRPr="003327D8">
              <w:rPr>
                <w:webHidden/>
              </w:rPr>
              <w:fldChar w:fldCharType="end"/>
            </w:r>
          </w:hyperlink>
        </w:p>
        <w:p w14:paraId="005063F3" w14:textId="2F6F04B9" w:rsidR="00490E8B" w:rsidRPr="003327D8" w:rsidRDefault="00490E8B">
          <w:pPr>
            <w:pStyle w:val="TOC2"/>
            <w:tabs>
              <w:tab w:val="left" w:pos="960"/>
              <w:tab w:val="right" w:leader="dot" w:pos="7927"/>
            </w:tabs>
            <w:rPr>
              <w:rFonts w:asciiTheme="minorHAnsi" w:eastAsiaTheme="minorEastAsia" w:hAnsiTheme="minorHAnsi" w:cstheme="minorBidi"/>
              <w:kern w:val="2"/>
              <w:lang w:eastAsia="id-ID"/>
              <w14:ligatures w14:val="standardContextual"/>
            </w:rPr>
          </w:pPr>
          <w:hyperlink w:anchor="_Toc218280759" w:history="1">
            <w:r w:rsidRPr="003327D8">
              <w:rPr>
                <w:rStyle w:val="Hyperlink"/>
              </w:rPr>
              <w:t>5.2</w:t>
            </w:r>
            <w:r w:rsidRPr="003327D8">
              <w:rPr>
                <w:rFonts w:asciiTheme="minorHAnsi" w:eastAsiaTheme="minorEastAsia" w:hAnsiTheme="minorHAnsi" w:cstheme="minorBidi"/>
                <w:kern w:val="2"/>
                <w:lang w:eastAsia="id-ID"/>
                <w14:ligatures w14:val="standardContextual"/>
              </w:rPr>
              <w:tab/>
            </w:r>
            <w:r w:rsidRPr="003327D8">
              <w:rPr>
                <w:rStyle w:val="Hyperlink"/>
              </w:rPr>
              <w:t>Bagi Universitas harkat Negeri</w:t>
            </w:r>
            <w:r w:rsidRPr="003327D8">
              <w:rPr>
                <w:webHidden/>
              </w:rPr>
              <w:tab/>
            </w:r>
            <w:r w:rsidRPr="003327D8">
              <w:rPr>
                <w:webHidden/>
              </w:rPr>
              <w:fldChar w:fldCharType="begin"/>
            </w:r>
            <w:r w:rsidRPr="003327D8">
              <w:rPr>
                <w:webHidden/>
              </w:rPr>
              <w:instrText xml:space="preserve"> PAGEREF _Toc218280759 \h </w:instrText>
            </w:r>
            <w:r w:rsidRPr="003327D8">
              <w:rPr>
                <w:webHidden/>
              </w:rPr>
            </w:r>
            <w:r w:rsidRPr="003327D8">
              <w:rPr>
                <w:webHidden/>
              </w:rPr>
              <w:fldChar w:fldCharType="separate"/>
            </w:r>
            <w:r w:rsidR="006F0299" w:rsidRPr="003327D8">
              <w:rPr>
                <w:webHidden/>
              </w:rPr>
              <w:t>8</w:t>
            </w:r>
            <w:r w:rsidRPr="003327D8">
              <w:rPr>
                <w:webHidden/>
              </w:rPr>
              <w:fldChar w:fldCharType="end"/>
            </w:r>
          </w:hyperlink>
        </w:p>
        <w:p w14:paraId="27170864" w14:textId="1C840610" w:rsidR="00490E8B" w:rsidRPr="003327D8" w:rsidRDefault="00490E8B">
          <w:pPr>
            <w:pStyle w:val="TOC2"/>
            <w:tabs>
              <w:tab w:val="left" w:pos="960"/>
              <w:tab w:val="right" w:leader="dot" w:pos="7927"/>
            </w:tabs>
            <w:rPr>
              <w:rFonts w:asciiTheme="minorHAnsi" w:eastAsiaTheme="minorEastAsia" w:hAnsiTheme="minorHAnsi" w:cstheme="minorBidi"/>
              <w:kern w:val="2"/>
              <w:lang w:eastAsia="id-ID"/>
              <w14:ligatures w14:val="standardContextual"/>
            </w:rPr>
          </w:pPr>
          <w:hyperlink w:anchor="_Toc218280760" w:history="1">
            <w:r w:rsidRPr="003327D8">
              <w:rPr>
                <w:rStyle w:val="Hyperlink"/>
              </w:rPr>
              <w:t>5.3</w:t>
            </w:r>
            <w:r w:rsidRPr="003327D8">
              <w:rPr>
                <w:rFonts w:asciiTheme="minorHAnsi" w:eastAsiaTheme="minorEastAsia" w:hAnsiTheme="minorHAnsi" w:cstheme="minorBidi"/>
                <w:kern w:val="2"/>
                <w:lang w:eastAsia="id-ID"/>
                <w14:ligatures w14:val="standardContextual"/>
              </w:rPr>
              <w:tab/>
            </w:r>
            <w:r w:rsidRPr="003327D8">
              <w:rPr>
                <w:rStyle w:val="Hyperlink"/>
              </w:rPr>
              <w:t>Bagi Masyarakat</w:t>
            </w:r>
            <w:r w:rsidRPr="003327D8">
              <w:rPr>
                <w:webHidden/>
              </w:rPr>
              <w:tab/>
            </w:r>
            <w:r w:rsidRPr="003327D8">
              <w:rPr>
                <w:webHidden/>
              </w:rPr>
              <w:fldChar w:fldCharType="begin"/>
            </w:r>
            <w:r w:rsidRPr="003327D8">
              <w:rPr>
                <w:webHidden/>
              </w:rPr>
              <w:instrText xml:space="preserve"> PAGEREF _Toc218280760 \h </w:instrText>
            </w:r>
            <w:r w:rsidRPr="003327D8">
              <w:rPr>
                <w:webHidden/>
              </w:rPr>
            </w:r>
            <w:r w:rsidRPr="003327D8">
              <w:rPr>
                <w:webHidden/>
              </w:rPr>
              <w:fldChar w:fldCharType="separate"/>
            </w:r>
            <w:r w:rsidR="006F0299" w:rsidRPr="003327D8">
              <w:rPr>
                <w:webHidden/>
              </w:rPr>
              <w:t>8</w:t>
            </w:r>
            <w:r w:rsidRPr="003327D8">
              <w:rPr>
                <w:webHidden/>
              </w:rPr>
              <w:fldChar w:fldCharType="end"/>
            </w:r>
          </w:hyperlink>
        </w:p>
        <w:p w14:paraId="39A9B720" w14:textId="56B152EC"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61" w:history="1">
            <w:r w:rsidRPr="003327D8">
              <w:rPr>
                <w:rStyle w:val="Hyperlink"/>
              </w:rPr>
              <w:t>6.</w:t>
            </w:r>
            <w:r w:rsidRPr="003327D8">
              <w:rPr>
                <w:rFonts w:asciiTheme="minorHAnsi" w:eastAsiaTheme="minorEastAsia" w:hAnsiTheme="minorHAnsi" w:cstheme="minorBidi"/>
                <w:kern w:val="2"/>
                <w:lang w:eastAsia="id-ID"/>
                <w14:ligatures w14:val="standardContextual"/>
              </w:rPr>
              <w:tab/>
            </w:r>
            <w:r w:rsidRPr="003327D8">
              <w:rPr>
                <w:rStyle w:val="Hyperlink"/>
              </w:rPr>
              <w:t>TEORI TERKAIT</w:t>
            </w:r>
            <w:r w:rsidRPr="003327D8">
              <w:rPr>
                <w:webHidden/>
              </w:rPr>
              <w:tab/>
            </w:r>
            <w:r w:rsidRPr="003327D8">
              <w:rPr>
                <w:webHidden/>
              </w:rPr>
              <w:fldChar w:fldCharType="begin"/>
            </w:r>
            <w:r w:rsidRPr="003327D8">
              <w:rPr>
                <w:webHidden/>
              </w:rPr>
              <w:instrText xml:space="preserve"> PAGEREF _Toc218280761 \h </w:instrText>
            </w:r>
            <w:r w:rsidRPr="003327D8">
              <w:rPr>
                <w:webHidden/>
              </w:rPr>
            </w:r>
            <w:r w:rsidRPr="003327D8">
              <w:rPr>
                <w:webHidden/>
              </w:rPr>
              <w:fldChar w:fldCharType="separate"/>
            </w:r>
            <w:r w:rsidR="006F0299" w:rsidRPr="003327D8">
              <w:rPr>
                <w:webHidden/>
              </w:rPr>
              <w:t>8</w:t>
            </w:r>
            <w:r w:rsidRPr="003327D8">
              <w:rPr>
                <w:webHidden/>
              </w:rPr>
              <w:fldChar w:fldCharType="end"/>
            </w:r>
          </w:hyperlink>
        </w:p>
        <w:p w14:paraId="3EE323D6" w14:textId="12A0CAFF"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62" w:history="1">
            <w:r w:rsidRPr="003327D8">
              <w:rPr>
                <w:rStyle w:val="Hyperlink"/>
              </w:rPr>
              <w:t>7.</w:t>
            </w:r>
            <w:r w:rsidRPr="003327D8">
              <w:rPr>
                <w:rFonts w:asciiTheme="minorHAnsi" w:eastAsiaTheme="minorEastAsia" w:hAnsiTheme="minorHAnsi" w:cstheme="minorBidi"/>
                <w:kern w:val="2"/>
                <w:lang w:eastAsia="id-ID"/>
                <w14:ligatures w14:val="standardContextual"/>
              </w:rPr>
              <w:tab/>
            </w:r>
            <w:r w:rsidRPr="003327D8">
              <w:rPr>
                <w:rStyle w:val="Hyperlink"/>
              </w:rPr>
              <w:t>LANDASAN TEORI</w:t>
            </w:r>
            <w:r w:rsidRPr="003327D8">
              <w:rPr>
                <w:webHidden/>
              </w:rPr>
              <w:tab/>
            </w:r>
            <w:r w:rsidRPr="003327D8">
              <w:rPr>
                <w:webHidden/>
              </w:rPr>
              <w:fldChar w:fldCharType="begin"/>
            </w:r>
            <w:r w:rsidRPr="003327D8">
              <w:rPr>
                <w:webHidden/>
              </w:rPr>
              <w:instrText xml:space="preserve"> PAGEREF _Toc218280762 \h </w:instrText>
            </w:r>
            <w:r w:rsidRPr="003327D8">
              <w:rPr>
                <w:webHidden/>
              </w:rPr>
            </w:r>
            <w:r w:rsidRPr="003327D8">
              <w:rPr>
                <w:webHidden/>
              </w:rPr>
              <w:fldChar w:fldCharType="separate"/>
            </w:r>
            <w:r w:rsidR="006F0299" w:rsidRPr="003327D8">
              <w:rPr>
                <w:webHidden/>
              </w:rPr>
              <w:t>11</w:t>
            </w:r>
            <w:r w:rsidRPr="003327D8">
              <w:rPr>
                <w:webHidden/>
              </w:rPr>
              <w:fldChar w:fldCharType="end"/>
            </w:r>
          </w:hyperlink>
        </w:p>
        <w:p w14:paraId="2AE2A116" w14:textId="11BEC7D6"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63" w:history="1">
            <w:r w:rsidRPr="003327D8">
              <w:rPr>
                <w:rStyle w:val="Hyperlink"/>
              </w:rPr>
              <w:t>8.</w:t>
            </w:r>
            <w:r w:rsidRPr="003327D8">
              <w:rPr>
                <w:rFonts w:asciiTheme="minorHAnsi" w:eastAsiaTheme="minorEastAsia" w:hAnsiTheme="minorHAnsi" w:cstheme="minorBidi"/>
                <w:kern w:val="2"/>
                <w:lang w:eastAsia="id-ID"/>
                <w14:ligatures w14:val="standardContextual"/>
              </w:rPr>
              <w:tab/>
            </w:r>
            <w:r w:rsidRPr="003327D8">
              <w:rPr>
                <w:rStyle w:val="Hyperlink"/>
              </w:rPr>
              <w:t>METODOLOGI PENELITIAN</w:t>
            </w:r>
            <w:r w:rsidRPr="003327D8">
              <w:rPr>
                <w:webHidden/>
              </w:rPr>
              <w:tab/>
            </w:r>
            <w:r w:rsidRPr="003327D8">
              <w:rPr>
                <w:webHidden/>
              </w:rPr>
              <w:fldChar w:fldCharType="begin"/>
            </w:r>
            <w:r w:rsidRPr="003327D8">
              <w:rPr>
                <w:webHidden/>
              </w:rPr>
              <w:instrText xml:space="preserve"> PAGEREF _Toc218280763 \h </w:instrText>
            </w:r>
            <w:r w:rsidRPr="003327D8">
              <w:rPr>
                <w:webHidden/>
              </w:rPr>
            </w:r>
            <w:r w:rsidRPr="003327D8">
              <w:rPr>
                <w:webHidden/>
              </w:rPr>
              <w:fldChar w:fldCharType="separate"/>
            </w:r>
            <w:r w:rsidR="006F0299" w:rsidRPr="003327D8">
              <w:rPr>
                <w:webHidden/>
              </w:rPr>
              <w:t>15</w:t>
            </w:r>
            <w:r w:rsidRPr="003327D8">
              <w:rPr>
                <w:webHidden/>
              </w:rPr>
              <w:fldChar w:fldCharType="end"/>
            </w:r>
          </w:hyperlink>
        </w:p>
        <w:p w14:paraId="534A8263" w14:textId="6B125003" w:rsidR="00490E8B" w:rsidRPr="003327D8" w:rsidRDefault="00490E8B">
          <w:pPr>
            <w:pStyle w:val="TOC2"/>
            <w:tabs>
              <w:tab w:val="left" w:pos="960"/>
              <w:tab w:val="right" w:leader="dot" w:pos="7927"/>
            </w:tabs>
            <w:rPr>
              <w:rFonts w:asciiTheme="minorHAnsi" w:eastAsiaTheme="minorEastAsia" w:hAnsiTheme="minorHAnsi" w:cstheme="minorBidi"/>
              <w:kern w:val="2"/>
              <w:lang w:eastAsia="id-ID"/>
              <w14:ligatures w14:val="standardContextual"/>
            </w:rPr>
          </w:pPr>
          <w:hyperlink w:anchor="_Toc218280764" w:history="1">
            <w:r w:rsidRPr="003327D8">
              <w:rPr>
                <w:rStyle w:val="Hyperlink"/>
              </w:rPr>
              <w:t>8.1</w:t>
            </w:r>
            <w:r w:rsidRPr="003327D8">
              <w:rPr>
                <w:rFonts w:asciiTheme="minorHAnsi" w:eastAsiaTheme="minorEastAsia" w:hAnsiTheme="minorHAnsi" w:cstheme="minorBidi"/>
                <w:kern w:val="2"/>
                <w:lang w:eastAsia="id-ID"/>
                <w14:ligatures w14:val="standardContextual"/>
              </w:rPr>
              <w:tab/>
            </w:r>
            <w:r w:rsidRPr="003327D8">
              <w:rPr>
                <w:rStyle w:val="Hyperlink"/>
              </w:rPr>
              <w:t>Metode Penelitian</w:t>
            </w:r>
            <w:r w:rsidRPr="003327D8">
              <w:rPr>
                <w:webHidden/>
              </w:rPr>
              <w:tab/>
            </w:r>
            <w:r w:rsidRPr="003327D8">
              <w:rPr>
                <w:webHidden/>
              </w:rPr>
              <w:fldChar w:fldCharType="begin"/>
            </w:r>
            <w:r w:rsidRPr="003327D8">
              <w:rPr>
                <w:webHidden/>
              </w:rPr>
              <w:instrText xml:space="preserve"> PAGEREF _Toc218280764 \h </w:instrText>
            </w:r>
            <w:r w:rsidRPr="003327D8">
              <w:rPr>
                <w:webHidden/>
              </w:rPr>
            </w:r>
            <w:r w:rsidRPr="003327D8">
              <w:rPr>
                <w:webHidden/>
              </w:rPr>
              <w:fldChar w:fldCharType="separate"/>
            </w:r>
            <w:r w:rsidR="006F0299" w:rsidRPr="003327D8">
              <w:rPr>
                <w:webHidden/>
              </w:rPr>
              <w:t>15</w:t>
            </w:r>
            <w:r w:rsidRPr="003327D8">
              <w:rPr>
                <w:webHidden/>
              </w:rPr>
              <w:fldChar w:fldCharType="end"/>
            </w:r>
          </w:hyperlink>
        </w:p>
        <w:p w14:paraId="6C78EF0C" w14:textId="0FF6765D" w:rsidR="00490E8B" w:rsidRPr="003327D8" w:rsidRDefault="00490E8B">
          <w:pPr>
            <w:pStyle w:val="TOC2"/>
            <w:tabs>
              <w:tab w:val="left" w:pos="960"/>
              <w:tab w:val="right" w:leader="dot" w:pos="7927"/>
            </w:tabs>
            <w:rPr>
              <w:rFonts w:asciiTheme="minorHAnsi" w:eastAsiaTheme="minorEastAsia" w:hAnsiTheme="minorHAnsi" w:cstheme="minorBidi"/>
              <w:kern w:val="2"/>
              <w:lang w:eastAsia="id-ID"/>
              <w14:ligatures w14:val="standardContextual"/>
            </w:rPr>
          </w:pPr>
          <w:hyperlink w:anchor="_Toc218280765" w:history="1">
            <w:r w:rsidRPr="003327D8">
              <w:rPr>
                <w:rStyle w:val="Hyperlink"/>
              </w:rPr>
              <w:t>8.2</w:t>
            </w:r>
            <w:r w:rsidRPr="003327D8">
              <w:rPr>
                <w:rFonts w:asciiTheme="minorHAnsi" w:eastAsiaTheme="minorEastAsia" w:hAnsiTheme="minorHAnsi" w:cstheme="minorBidi"/>
                <w:kern w:val="2"/>
                <w:lang w:eastAsia="id-ID"/>
                <w14:ligatures w14:val="standardContextual"/>
              </w:rPr>
              <w:tab/>
            </w:r>
            <w:r w:rsidRPr="003327D8">
              <w:rPr>
                <w:rStyle w:val="Hyperlink"/>
              </w:rPr>
              <w:t>Metode Pengumpulan Data</w:t>
            </w:r>
            <w:r w:rsidRPr="003327D8">
              <w:rPr>
                <w:webHidden/>
              </w:rPr>
              <w:tab/>
            </w:r>
            <w:r w:rsidRPr="003327D8">
              <w:rPr>
                <w:webHidden/>
              </w:rPr>
              <w:fldChar w:fldCharType="begin"/>
            </w:r>
            <w:r w:rsidRPr="003327D8">
              <w:rPr>
                <w:webHidden/>
              </w:rPr>
              <w:instrText xml:space="preserve"> PAGEREF _Toc218280765 \h </w:instrText>
            </w:r>
            <w:r w:rsidRPr="003327D8">
              <w:rPr>
                <w:webHidden/>
              </w:rPr>
            </w:r>
            <w:r w:rsidRPr="003327D8">
              <w:rPr>
                <w:webHidden/>
              </w:rPr>
              <w:fldChar w:fldCharType="separate"/>
            </w:r>
            <w:r w:rsidR="006F0299" w:rsidRPr="003327D8">
              <w:rPr>
                <w:webHidden/>
              </w:rPr>
              <w:t>19</w:t>
            </w:r>
            <w:r w:rsidRPr="003327D8">
              <w:rPr>
                <w:webHidden/>
              </w:rPr>
              <w:fldChar w:fldCharType="end"/>
            </w:r>
          </w:hyperlink>
        </w:p>
        <w:p w14:paraId="76778C74" w14:textId="4BC6E8E1" w:rsidR="00490E8B" w:rsidRPr="003327D8" w:rsidRDefault="00490E8B">
          <w:pPr>
            <w:pStyle w:val="TOC1"/>
            <w:tabs>
              <w:tab w:val="left" w:pos="480"/>
              <w:tab w:val="right" w:leader="dot" w:pos="7927"/>
            </w:tabs>
            <w:rPr>
              <w:rFonts w:asciiTheme="minorHAnsi" w:eastAsiaTheme="minorEastAsia" w:hAnsiTheme="minorHAnsi" w:cstheme="minorBidi"/>
              <w:kern w:val="2"/>
              <w:lang w:eastAsia="id-ID"/>
              <w14:ligatures w14:val="standardContextual"/>
            </w:rPr>
          </w:pPr>
          <w:hyperlink w:anchor="_Toc218280766" w:history="1">
            <w:r w:rsidRPr="003327D8">
              <w:rPr>
                <w:rStyle w:val="Hyperlink"/>
              </w:rPr>
              <w:t>9.</w:t>
            </w:r>
            <w:r w:rsidRPr="003327D8">
              <w:rPr>
                <w:rFonts w:asciiTheme="minorHAnsi" w:eastAsiaTheme="minorEastAsia" w:hAnsiTheme="minorHAnsi" w:cstheme="minorBidi"/>
                <w:kern w:val="2"/>
                <w:lang w:eastAsia="id-ID"/>
                <w14:ligatures w14:val="standardContextual"/>
              </w:rPr>
              <w:tab/>
            </w:r>
            <w:r w:rsidRPr="003327D8">
              <w:rPr>
                <w:rStyle w:val="Hyperlink"/>
              </w:rPr>
              <w:t>RENCANA LUARAN TA</w:t>
            </w:r>
            <w:r w:rsidRPr="003327D8">
              <w:rPr>
                <w:webHidden/>
              </w:rPr>
              <w:tab/>
            </w:r>
            <w:r w:rsidRPr="003327D8">
              <w:rPr>
                <w:webHidden/>
              </w:rPr>
              <w:fldChar w:fldCharType="begin"/>
            </w:r>
            <w:r w:rsidRPr="003327D8">
              <w:rPr>
                <w:webHidden/>
              </w:rPr>
              <w:instrText xml:space="preserve"> PAGEREF _Toc218280766 \h </w:instrText>
            </w:r>
            <w:r w:rsidRPr="003327D8">
              <w:rPr>
                <w:webHidden/>
              </w:rPr>
            </w:r>
            <w:r w:rsidRPr="003327D8">
              <w:rPr>
                <w:webHidden/>
              </w:rPr>
              <w:fldChar w:fldCharType="separate"/>
            </w:r>
            <w:r w:rsidR="006F0299" w:rsidRPr="003327D8">
              <w:rPr>
                <w:webHidden/>
              </w:rPr>
              <w:t>19</w:t>
            </w:r>
            <w:r w:rsidRPr="003327D8">
              <w:rPr>
                <w:webHidden/>
              </w:rPr>
              <w:fldChar w:fldCharType="end"/>
            </w:r>
          </w:hyperlink>
        </w:p>
        <w:p w14:paraId="635429F6" w14:textId="5A43389D" w:rsidR="00490E8B" w:rsidRPr="003327D8" w:rsidRDefault="00490E8B">
          <w:pPr>
            <w:pStyle w:val="TOC1"/>
            <w:tabs>
              <w:tab w:val="left" w:pos="720"/>
              <w:tab w:val="right" w:leader="dot" w:pos="7927"/>
            </w:tabs>
            <w:rPr>
              <w:rFonts w:asciiTheme="minorHAnsi" w:eastAsiaTheme="minorEastAsia" w:hAnsiTheme="minorHAnsi" w:cstheme="minorBidi"/>
              <w:kern w:val="2"/>
              <w:lang w:eastAsia="id-ID"/>
              <w14:ligatures w14:val="standardContextual"/>
            </w:rPr>
          </w:pPr>
          <w:hyperlink w:anchor="_Toc218280767" w:history="1">
            <w:r w:rsidRPr="003327D8">
              <w:rPr>
                <w:rStyle w:val="Hyperlink"/>
              </w:rPr>
              <w:t>10.</w:t>
            </w:r>
            <w:r w:rsidRPr="003327D8">
              <w:rPr>
                <w:rFonts w:asciiTheme="minorHAnsi" w:eastAsiaTheme="minorEastAsia" w:hAnsiTheme="minorHAnsi" w:cstheme="minorBidi"/>
                <w:kern w:val="2"/>
                <w:lang w:eastAsia="id-ID"/>
                <w14:ligatures w14:val="standardContextual"/>
              </w:rPr>
              <w:tab/>
            </w:r>
            <w:r w:rsidRPr="003327D8">
              <w:rPr>
                <w:rStyle w:val="Hyperlink"/>
              </w:rPr>
              <w:t>JADWAL KEGIATAN</w:t>
            </w:r>
            <w:r w:rsidRPr="003327D8">
              <w:rPr>
                <w:webHidden/>
              </w:rPr>
              <w:tab/>
            </w:r>
            <w:r w:rsidRPr="003327D8">
              <w:rPr>
                <w:webHidden/>
              </w:rPr>
              <w:fldChar w:fldCharType="begin"/>
            </w:r>
            <w:r w:rsidRPr="003327D8">
              <w:rPr>
                <w:webHidden/>
              </w:rPr>
              <w:instrText xml:space="preserve"> PAGEREF _Toc218280767 \h </w:instrText>
            </w:r>
            <w:r w:rsidRPr="003327D8">
              <w:rPr>
                <w:webHidden/>
              </w:rPr>
            </w:r>
            <w:r w:rsidRPr="003327D8">
              <w:rPr>
                <w:webHidden/>
              </w:rPr>
              <w:fldChar w:fldCharType="separate"/>
            </w:r>
            <w:r w:rsidR="006F0299" w:rsidRPr="003327D8">
              <w:rPr>
                <w:webHidden/>
              </w:rPr>
              <w:t>20</w:t>
            </w:r>
            <w:r w:rsidRPr="003327D8">
              <w:rPr>
                <w:webHidden/>
              </w:rPr>
              <w:fldChar w:fldCharType="end"/>
            </w:r>
          </w:hyperlink>
        </w:p>
        <w:p w14:paraId="2EDAAAE5" w14:textId="26FE83C6" w:rsidR="00490E8B" w:rsidRPr="003327D8" w:rsidRDefault="00490E8B">
          <w:pPr>
            <w:pStyle w:val="TOC1"/>
            <w:tabs>
              <w:tab w:val="left" w:pos="720"/>
              <w:tab w:val="right" w:leader="dot" w:pos="7927"/>
            </w:tabs>
            <w:rPr>
              <w:rFonts w:asciiTheme="minorHAnsi" w:eastAsiaTheme="minorEastAsia" w:hAnsiTheme="minorHAnsi" w:cstheme="minorBidi"/>
              <w:kern w:val="2"/>
              <w:lang w:eastAsia="id-ID"/>
              <w14:ligatures w14:val="standardContextual"/>
            </w:rPr>
          </w:pPr>
          <w:hyperlink w:anchor="_Toc218280768" w:history="1">
            <w:r w:rsidRPr="003327D8">
              <w:rPr>
                <w:rStyle w:val="Hyperlink"/>
              </w:rPr>
              <w:t>11.</w:t>
            </w:r>
            <w:r w:rsidRPr="003327D8">
              <w:rPr>
                <w:rFonts w:asciiTheme="minorHAnsi" w:eastAsiaTheme="minorEastAsia" w:hAnsiTheme="minorHAnsi" w:cstheme="minorBidi"/>
                <w:kern w:val="2"/>
                <w:lang w:eastAsia="id-ID"/>
                <w14:ligatures w14:val="standardContextual"/>
              </w:rPr>
              <w:tab/>
            </w:r>
            <w:r w:rsidRPr="003327D8">
              <w:rPr>
                <w:rStyle w:val="Hyperlink"/>
              </w:rPr>
              <w:t>DAFTAR PUSTAKA</w:t>
            </w:r>
            <w:r w:rsidRPr="003327D8">
              <w:rPr>
                <w:webHidden/>
              </w:rPr>
              <w:tab/>
            </w:r>
            <w:r w:rsidRPr="003327D8">
              <w:rPr>
                <w:webHidden/>
              </w:rPr>
              <w:fldChar w:fldCharType="begin"/>
            </w:r>
            <w:r w:rsidRPr="003327D8">
              <w:rPr>
                <w:webHidden/>
              </w:rPr>
              <w:instrText xml:space="preserve"> PAGEREF _Toc218280768 \h </w:instrText>
            </w:r>
            <w:r w:rsidRPr="003327D8">
              <w:rPr>
                <w:webHidden/>
              </w:rPr>
            </w:r>
            <w:r w:rsidRPr="003327D8">
              <w:rPr>
                <w:webHidden/>
              </w:rPr>
              <w:fldChar w:fldCharType="separate"/>
            </w:r>
            <w:r w:rsidR="006F0299" w:rsidRPr="003327D8">
              <w:rPr>
                <w:webHidden/>
              </w:rPr>
              <w:t>20</w:t>
            </w:r>
            <w:r w:rsidRPr="003327D8">
              <w:rPr>
                <w:webHidden/>
              </w:rPr>
              <w:fldChar w:fldCharType="end"/>
            </w:r>
          </w:hyperlink>
        </w:p>
        <w:p w14:paraId="3E986F97" w14:textId="15DAD595" w:rsidR="00FE07D0" w:rsidRPr="003327D8" w:rsidRDefault="00FE07D0">
          <w:r w:rsidRPr="003327D8">
            <w:rPr>
              <w:b/>
              <w:bCs/>
            </w:rPr>
            <w:fldChar w:fldCharType="end"/>
          </w:r>
        </w:p>
      </w:sdtContent>
    </w:sdt>
    <w:p w14:paraId="146AF08D" w14:textId="659B200C" w:rsidR="00FE07D0" w:rsidRPr="003327D8" w:rsidRDefault="00FE07D0">
      <w:pPr>
        <w:rPr>
          <w:b/>
        </w:rPr>
      </w:pPr>
      <w:r w:rsidRPr="003327D8">
        <w:rPr>
          <w:b/>
        </w:rPr>
        <w:br w:type="page"/>
      </w:r>
    </w:p>
    <w:p w14:paraId="0F1D5228" w14:textId="45FC94E9" w:rsidR="00060518" w:rsidRPr="003327D8" w:rsidRDefault="002000BF" w:rsidP="003327D8">
      <w:pPr>
        <w:pStyle w:val="Judul1"/>
      </w:pPr>
      <w:bookmarkStart w:id="2" w:name="_Toc218280751"/>
      <w:r w:rsidRPr="003327D8">
        <w:lastRenderedPageBreak/>
        <w:t>DAFTAR GAMBAR</w:t>
      </w:r>
      <w:bookmarkEnd w:id="2"/>
    </w:p>
    <w:p w14:paraId="2BEF5FBD" w14:textId="66915F2B" w:rsidR="000C7917" w:rsidRPr="003327D8" w:rsidRDefault="000C7917" w:rsidP="000C7917">
      <w:pPr>
        <w:pStyle w:val="TabelGambar"/>
        <w:tabs>
          <w:tab w:val="right" w:leader="dot" w:pos="7927"/>
        </w:tabs>
        <w:spacing w:line="360" w:lineRule="auto"/>
        <w:rPr>
          <w:rFonts w:eastAsiaTheme="minorEastAsia"/>
          <w:kern w:val="2"/>
          <w:lang w:eastAsia="id-ID"/>
          <w14:ligatures w14:val="standardContextual"/>
        </w:rPr>
      </w:pPr>
      <w:r w:rsidRPr="003327D8">
        <w:fldChar w:fldCharType="begin"/>
      </w:r>
      <w:r w:rsidRPr="003327D8">
        <w:instrText xml:space="preserve"> TOC \h \z \c "Gambar" </w:instrText>
      </w:r>
      <w:r w:rsidRPr="003327D8">
        <w:fldChar w:fldCharType="separate"/>
      </w:r>
      <w:hyperlink w:anchor="_Toc218275318" w:history="1">
        <w:r w:rsidRPr="003327D8">
          <w:rPr>
            <w:rStyle w:val="Hyperlink"/>
          </w:rPr>
          <w:t>Gambar 1.</w:t>
        </w:r>
        <w:r w:rsidRPr="003327D8">
          <w:rPr>
            <w:rStyle w:val="Hyperlink"/>
            <w:rFonts w:eastAsia="Times New Roman"/>
          </w:rPr>
          <w:t xml:space="preserve"> Tahapan Metode R&amp;D</w:t>
        </w:r>
        <w:r w:rsidRPr="003327D8">
          <w:rPr>
            <w:webHidden/>
          </w:rPr>
          <w:tab/>
        </w:r>
        <w:r w:rsidRPr="003327D8">
          <w:rPr>
            <w:webHidden/>
          </w:rPr>
          <w:fldChar w:fldCharType="begin"/>
        </w:r>
        <w:r w:rsidRPr="003327D8">
          <w:rPr>
            <w:webHidden/>
          </w:rPr>
          <w:instrText xml:space="preserve"> PAGEREF _Toc218275318 \h </w:instrText>
        </w:r>
        <w:r w:rsidRPr="003327D8">
          <w:rPr>
            <w:webHidden/>
          </w:rPr>
        </w:r>
        <w:r w:rsidRPr="003327D8">
          <w:rPr>
            <w:webHidden/>
          </w:rPr>
          <w:fldChar w:fldCharType="separate"/>
        </w:r>
        <w:r w:rsidR="006F0299" w:rsidRPr="003327D8">
          <w:rPr>
            <w:webHidden/>
          </w:rPr>
          <w:t>16</w:t>
        </w:r>
        <w:r w:rsidRPr="003327D8">
          <w:rPr>
            <w:webHidden/>
          </w:rPr>
          <w:fldChar w:fldCharType="end"/>
        </w:r>
      </w:hyperlink>
    </w:p>
    <w:p w14:paraId="1938A610" w14:textId="20B38800" w:rsidR="000C7917" w:rsidRPr="003327D8" w:rsidRDefault="000C7917" w:rsidP="000C7917">
      <w:pPr>
        <w:pStyle w:val="TabelGambar"/>
        <w:tabs>
          <w:tab w:val="right" w:leader="dot" w:pos="7927"/>
        </w:tabs>
        <w:spacing w:line="360" w:lineRule="auto"/>
        <w:rPr>
          <w:rFonts w:eastAsiaTheme="minorEastAsia"/>
          <w:kern w:val="2"/>
          <w:lang w:eastAsia="id-ID"/>
          <w14:ligatures w14:val="standardContextual"/>
        </w:rPr>
      </w:pPr>
      <w:hyperlink w:anchor="_Toc218275319" w:history="1">
        <w:r w:rsidRPr="003327D8">
          <w:rPr>
            <w:rStyle w:val="Hyperlink"/>
          </w:rPr>
          <w:t>Gambar 2.</w:t>
        </w:r>
        <w:r w:rsidRPr="003327D8">
          <w:rPr>
            <w:rStyle w:val="Hyperlink"/>
            <w:rFonts w:eastAsia="DejaVu Sans"/>
            <w:kern w:val="1"/>
          </w:rPr>
          <w:t xml:space="preserve"> Alur kerja sistem</w:t>
        </w:r>
        <w:r w:rsidRPr="003327D8">
          <w:rPr>
            <w:webHidden/>
          </w:rPr>
          <w:tab/>
        </w:r>
        <w:r w:rsidRPr="003327D8">
          <w:rPr>
            <w:webHidden/>
          </w:rPr>
          <w:fldChar w:fldCharType="begin"/>
        </w:r>
        <w:r w:rsidRPr="003327D8">
          <w:rPr>
            <w:webHidden/>
          </w:rPr>
          <w:instrText xml:space="preserve"> PAGEREF _Toc218275319 \h </w:instrText>
        </w:r>
        <w:r w:rsidRPr="003327D8">
          <w:rPr>
            <w:webHidden/>
          </w:rPr>
        </w:r>
        <w:r w:rsidRPr="003327D8">
          <w:rPr>
            <w:webHidden/>
          </w:rPr>
          <w:fldChar w:fldCharType="separate"/>
        </w:r>
        <w:r w:rsidR="006F0299" w:rsidRPr="003327D8">
          <w:rPr>
            <w:webHidden/>
          </w:rPr>
          <w:t>17</w:t>
        </w:r>
        <w:r w:rsidRPr="003327D8">
          <w:rPr>
            <w:webHidden/>
          </w:rPr>
          <w:fldChar w:fldCharType="end"/>
        </w:r>
      </w:hyperlink>
    </w:p>
    <w:p w14:paraId="2D476378" w14:textId="62A90CE9" w:rsidR="000C7917" w:rsidRPr="003327D8" w:rsidRDefault="000C7917" w:rsidP="000C7917">
      <w:pPr>
        <w:pStyle w:val="TabelGambar"/>
        <w:tabs>
          <w:tab w:val="right" w:leader="dot" w:pos="7927"/>
        </w:tabs>
        <w:spacing w:line="360" w:lineRule="auto"/>
        <w:rPr>
          <w:rFonts w:eastAsiaTheme="minorEastAsia"/>
          <w:kern w:val="2"/>
          <w:lang w:eastAsia="id-ID"/>
          <w14:ligatures w14:val="standardContextual"/>
        </w:rPr>
      </w:pPr>
      <w:hyperlink w:anchor="_Toc218275320" w:history="1">
        <w:r w:rsidRPr="003327D8">
          <w:rPr>
            <w:rStyle w:val="Hyperlink"/>
          </w:rPr>
          <w:t>Gambar 3.</w:t>
        </w:r>
        <w:r w:rsidRPr="003327D8">
          <w:rPr>
            <w:rStyle w:val="Hyperlink"/>
            <w:rFonts w:eastAsia="DejaVu Sans"/>
            <w:kern w:val="1"/>
          </w:rPr>
          <w:t xml:space="preserve"> Flowchat pengembangan model</w:t>
        </w:r>
        <w:r w:rsidRPr="003327D8">
          <w:rPr>
            <w:webHidden/>
          </w:rPr>
          <w:tab/>
        </w:r>
        <w:r w:rsidRPr="003327D8">
          <w:rPr>
            <w:webHidden/>
          </w:rPr>
          <w:fldChar w:fldCharType="begin"/>
        </w:r>
        <w:r w:rsidRPr="003327D8">
          <w:rPr>
            <w:webHidden/>
          </w:rPr>
          <w:instrText xml:space="preserve"> PAGEREF _Toc218275320 \h </w:instrText>
        </w:r>
        <w:r w:rsidRPr="003327D8">
          <w:rPr>
            <w:webHidden/>
          </w:rPr>
        </w:r>
        <w:r w:rsidRPr="003327D8">
          <w:rPr>
            <w:webHidden/>
          </w:rPr>
          <w:fldChar w:fldCharType="separate"/>
        </w:r>
        <w:r w:rsidR="006F0299" w:rsidRPr="003327D8">
          <w:rPr>
            <w:webHidden/>
          </w:rPr>
          <w:t>18</w:t>
        </w:r>
        <w:r w:rsidRPr="003327D8">
          <w:rPr>
            <w:webHidden/>
          </w:rPr>
          <w:fldChar w:fldCharType="end"/>
        </w:r>
      </w:hyperlink>
    </w:p>
    <w:p w14:paraId="6DD7AFAE" w14:textId="26BFBA27" w:rsidR="00060518" w:rsidRPr="003327D8" w:rsidRDefault="000C7917" w:rsidP="00060518">
      <w:r w:rsidRPr="003327D8">
        <w:fldChar w:fldCharType="end"/>
      </w:r>
    </w:p>
    <w:p w14:paraId="514E0D1C" w14:textId="2B1242C4" w:rsidR="005C49E4" w:rsidRPr="003327D8" w:rsidRDefault="006B000B" w:rsidP="00DE18FF">
      <w:pPr>
        <w:spacing w:line="360" w:lineRule="auto"/>
        <w:rPr>
          <w:b/>
        </w:rPr>
      </w:pPr>
      <w:r w:rsidRPr="003327D8">
        <w:rPr>
          <w:b/>
        </w:rPr>
        <w:br w:type="page"/>
      </w:r>
    </w:p>
    <w:p w14:paraId="49D575E8" w14:textId="5B25AD7A" w:rsidR="002000BF" w:rsidRPr="003327D8" w:rsidRDefault="002000BF" w:rsidP="003327D8">
      <w:pPr>
        <w:pStyle w:val="Judul1"/>
      </w:pPr>
      <w:bookmarkStart w:id="3" w:name="_Toc218280752"/>
      <w:r w:rsidRPr="003327D8">
        <w:lastRenderedPageBreak/>
        <w:t>DAFTAR TABEL</w:t>
      </w:r>
      <w:bookmarkEnd w:id="3"/>
    </w:p>
    <w:p w14:paraId="1AD8A0E5" w14:textId="25C3F797" w:rsidR="00F568F8" w:rsidRPr="003327D8" w:rsidRDefault="00F568F8" w:rsidP="00F568F8">
      <w:pPr>
        <w:pStyle w:val="TabelGambar"/>
        <w:tabs>
          <w:tab w:val="right" w:leader="dot" w:pos="7927"/>
        </w:tabs>
        <w:spacing w:line="360" w:lineRule="auto"/>
        <w:rPr>
          <w:rFonts w:asciiTheme="minorHAnsi" w:eastAsiaTheme="minorEastAsia" w:hAnsiTheme="minorHAnsi" w:cstheme="minorBidi"/>
          <w:kern w:val="2"/>
          <w:lang w:eastAsia="id-ID"/>
          <w14:ligatures w14:val="standardContextual"/>
        </w:rPr>
      </w:pPr>
      <w:r w:rsidRPr="003327D8">
        <w:rPr>
          <w:rFonts w:eastAsiaTheme="minorEastAsia"/>
          <w:kern w:val="2"/>
          <w:lang w:eastAsia="id-ID"/>
          <w14:ligatures w14:val="standardContextual"/>
        </w:rPr>
        <w:fldChar w:fldCharType="begin"/>
      </w:r>
      <w:r w:rsidRPr="003327D8">
        <w:rPr>
          <w:rFonts w:eastAsiaTheme="minorEastAsia"/>
          <w:kern w:val="2"/>
          <w:lang w:eastAsia="id-ID"/>
          <w14:ligatures w14:val="standardContextual"/>
        </w:rPr>
        <w:instrText xml:space="preserve"> TOC \h \z \c "Tabel" </w:instrText>
      </w:r>
      <w:r w:rsidRPr="003327D8">
        <w:rPr>
          <w:rFonts w:eastAsiaTheme="minorEastAsia"/>
          <w:kern w:val="2"/>
          <w:lang w:eastAsia="id-ID"/>
          <w14:ligatures w14:val="standardContextual"/>
        </w:rPr>
        <w:fldChar w:fldCharType="separate"/>
      </w:r>
      <w:hyperlink w:anchor="_Toc222353284" w:history="1">
        <w:r w:rsidRPr="003327D8">
          <w:rPr>
            <w:rStyle w:val="Hyperlink"/>
            <w:u w:val="none"/>
          </w:rPr>
          <w:t xml:space="preserve">Tabel 1. </w:t>
        </w:r>
        <w:r w:rsidRPr="003327D8">
          <w:rPr>
            <w:rStyle w:val="Hyperlink"/>
            <w:rFonts w:eastAsia="Times New Roman"/>
            <w:u w:val="none"/>
          </w:rPr>
          <w:t>Standar gizi MBG</w:t>
        </w:r>
        <w:r w:rsidRPr="003327D8">
          <w:rPr>
            <w:webHidden/>
          </w:rPr>
          <w:tab/>
        </w:r>
        <w:r w:rsidRPr="003327D8">
          <w:rPr>
            <w:webHidden/>
          </w:rPr>
          <w:fldChar w:fldCharType="begin"/>
        </w:r>
        <w:r w:rsidRPr="003327D8">
          <w:rPr>
            <w:webHidden/>
          </w:rPr>
          <w:instrText xml:space="preserve"> PAGEREF _Toc222353284 \h </w:instrText>
        </w:r>
        <w:r w:rsidRPr="003327D8">
          <w:rPr>
            <w:webHidden/>
          </w:rPr>
        </w:r>
        <w:r w:rsidRPr="003327D8">
          <w:rPr>
            <w:webHidden/>
          </w:rPr>
          <w:fldChar w:fldCharType="separate"/>
        </w:r>
        <w:r w:rsidR="006F0299" w:rsidRPr="003327D8">
          <w:rPr>
            <w:webHidden/>
          </w:rPr>
          <w:t>2</w:t>
        </w:r>
        <w:r w:rsidRPr="003327D8">
          <w:rPr>
            <w:webHidden/>
          </w:rPr>
          <w:fldChar w:fldCharType="end"/>
        </w:r>
      </w:hyperlink>
    </w:p>
    <w:p w14:paraId="03A128DE" w14:textId="627B94D0" w:rsidR="00F568F8" w:rsidRPr="003327D8" w:rsidRDefault="00F568F8" w:rsidP="00F568F8">
      <w:pPr>
        <w:pStyle w:val="TabelGambar"/>
        <w:tabs>
          <w:tab w:val="right" w:leader="dot" w:pos="7927"/>
        </w:tabs>
        <w:spacing w:line="360" w:lineRule="auto"/>
        <w:rPr>
          <w:rFonts w:eastAsiaTheme="minorEastAsia"/>
          <w:kern w:val="2"/>
          <w:lang w:eastAsia="id-ID"/>
          <w14:ligatures w14:val="standardContextual"/>
        </w:rPr>
      </w:pPr>
      <w:hyperlink w:anchor="_Toc222353285" w:history="1">
        <w:r w:rsidRPr="003327D8">
          <w:rPr>
            <w:rStyle w:val="Hyperlink"/>
            <w:color w:val="auto"/>
            <w:u w:val="none"/>
          </w:rPr>
          <w:t>Tabel 2. Teori Terkait</w:t>
        </w:r>
        <w:r w:rsidRPr="003327D8">
          <w:rPr>
            <w:webHidden/>
          </w:rPr>
          <w:tab/>
        </w:r>
        <w:r w:rsidRPr="003327D8">
          <w:rPr>
            <w:webHidden/>
          </w:rPr>
          <w:fldChar w:fldCharType="begin"/>
        </w:r>
        <w:r w:rsidRPr="003327D8">
          <w:rPr>
            <w:webHidden/>
          </w:rPr>
          <w:instrText xml:space="preserve"> PAGEREF _Toc222353285 \h </w:instrText>
        </w:r>
        <w:r w:rsidRPr="003327D8">
          <w:rPr>
            <w:webHidden/>
          </w:rPr>
        </w:r>
        <w:r w:rsidRPr="003327D8">
          <w:rPr>
            <w:webHidden/>
          </w:rPr>
          <w:fldChar w:fldCharType="separate"/>
        </w:r>
        <w:r w:rsidR="006F0299" w:rsidRPr="003327D8">
          <w:rPr>
            <w:webHidden/>
          </w:rPr>
          <w:t>8</w:t>
        </w:r>
        <w:r w:rsidRPr="003327D8">
          <w:rPr>
            <w:webHidden/>
          </w:rPr>
          <w:fldChar w:fldCharType="end"/>
        </w:r>
      </w:hyperlink>
    </w:p>
    <w:p w14:paraId="58A97E8D" w14:textId="7E8B5750" w:rsidR="00F568F8" w:rsidRPr="003327D8" w:rsidRDefault="00F568F8" w:rsidP="00F568F8">
      <w:pPr>
        <w:pStyle w:val="TabelGambar"/>
        <w:tabs>
          <w:tab w:val="right" w:leader="dot" w:pos="7927"/>
        </w:tabs>
        <w:spacing w:line="360" w:lineRule="auto"/>
        <w:rPr>
          <w:rFonts w:eastAsiaTheme="minorEastAsia"/>
          <w:kern w:val="2"/>
          <w:lang w:eastAsia="id-ID"/>
          <w14:ligatures w14:val="standardContextual"/>
        </w:rPr>
      </w:pPr>
      <w:hyperlink w:anchor="_Toc222353286" w:history="1">
        <w:r w:rsidRPr="003327D8">
          <w:rPr>
            <w:rStyle w:val="Hyperlink"/>
            <w:color w:val="auto"/>
            <w:u w:val="none"/>
          </w:rPr>
          <w:t xml:space="preserve">Tabel 3. </w:t>
        </w:r>
        <w:r w:rsidRPr="003327D8">
          <w:rPr>
            <w:rStyle w:val="Hyperlink"/>
            <w:rFonts w:eastAsia="Times New Roman"/>
            <w:color w:val="auto"/>
            <w:u w:val="none"/>
          </w:rPr>
          <w:t>Jadwal kegiatan</w:t>
        </w:r>
        <w:r w:rsidRPr="003327D8">
          <w:rPr>
            <w:webHidden/>
          </w:rPr>
          <w:tab/>
        </w:r>
        <w:r w:rsidRPr="003327D8">
          <w:rPr>
            <w:webHidden/>
          </w:rPr>
          <w:fldChar w:fldCharType="begin"/>
        </w:r>
        <w:r w:rsidRPr="003327D8">
          <w:rPr>
            <w:webHidden/>
          </w:rPr>
          <w:instrText xml:space="preserve"> PAGEREF _Toc222353286 \h </w:instrText>
        </w:r>
        <w:r w:rsidRPr="003327D8">
          <w:rPr>
            <w:webHidden/>
          </w:rPr>
        </w:r>
        <w:r w:rsidRPr="003327D8">
          <w:rPr>
            <w:webHidden/>
          </w:rPr>
          <w:fldChar w:fldCharType="separate"/>
        </w:r>
        <w:r w:rsidR="006F0299" w:rsidRPr="003327D8">
          <w:rPr>
            <w:webHidden/>
          </w:rPr>
          <w:t>20</w:t>
        </w:r>
        <w:r w:rsidRPr="003327D8">
          <w:rPr>
            <w:webHidden/>
          </w:rPr>
          <w:fldChar w:fldCharType="end"/>
        </w:r>
      </w:hyperlink>
    </w:p>
    <w:p w14:paraId="3DE65189" w14:textId="79EFA7D5" w:rsidR="00B74310" w:rsidRDefault="00F568F8" w:rsidP="00F568F8">
      <w:pPr>
        <w:pStyle w:val="TabelGambar"/>
        <w:tabs>
          <w:tab w:val="right" w:leader="dot" w:pos="7927"/>
        </w:tabs>
        <w:spacing w:line="360" w:lineRule="auto"/>
        <w:rPr>
          <w:rFonts w:eastAsiaTheme="minorEastAsia"/>
          <w:kern w:val="2"/>
          <w:lang w:eastAsia="id-ID"/>
          <w14:ligatures w14:val="standardContextual"/>
        </w:rPr>
      </w:pPr>
      <w:r w:rsidRPr="003327D8">
        <w:rPr>
          <w:rFonts w:eastAsiaTheme="minorEastAsia"/>
          <w:kern w:val="2"/>
          <w:lang w:eastAsia="id-ID"/>
          <w14:ligatures w14:val="standardContextual"/>
        </w:rPr>
        <w:fldChar w:fldCharType="end"/>
      </w:r>
    </w:p>
    <w:p w14:paraId="7A069EAC" w14:textId="77777777" w:rsidR="00B74310" w:rsidRDefault="00B74310">
      <w:pPr>
        <w:rPr>
          <w:rFonts w:eastAsiaTheme="minorEastAsia"/>
          <w:kern w:val="2"/>
          <w:lang w:eastAsia="id-ID"/>
          <w14:ligatures w14:val="standardContextual"/>
        </w:rPr>
      </w:pPr>
      <w:r>
        <w:rPr>
          <w:rFonts w:eastAsiaTheme="minorEastAsia"/>
          <w:kern w:val="2"/>
          <w:lang w:eastAsia="id-ID"/>
          <w14:ligatures w14:val="standardContextual"/>
        </w:rPr>
        <w:br w:type="page"/>
      </w:r>
    </w:p>
    <w:p w14:paraId="2390829E" w14:textId="77777777" w:rsidR="002000BF" w:rsidRPr="003327D8" w:rsidRDefault="002000BF" w:rsidP="00F568F8">
      <w:pPr>
        <w:pStyle w:val="TabelGambar"/>
        <w:tabs>
          <w:tab w:val="right" w:leader="dot" w:pos="7927"/>
        </w:tabs>
        <w:spacing w:line="360" w:lineRule="auto"/>
        <w:rPr>
          <w:rFonts w:eastAsiaTheme="minorEastAsia"/>
          <w:kern w:val="2"/>
          <w:lang w:eastAsia="id-ID"/>
          <w14:ligatures w14:val="standardContextual"/>
        </w:rPr>
      </w:pPr>
    </w:p>
    <w:p w14:paraId="64A0AD88" w14:textId="77777777" w:rsidR="00B74310" w:rsidRDefault="00B74310" w:rsidP="00B74310">
      <w:pPr>
        <w:pStyle w:val="Judul1"/>
      </w:pPr>
      <w:r>
        <w:t>DAFTAR LAMPIRAN</w:t>
      </w:r>
    </w:p>
    <w:p w14:paraId="1F436794" w14:textId="77777777" w:rsidR="00B74310" w:rsidRDefault="00B74310" w:rsidP="00B74310"/>
    <w:p w14:paraId="777F240B" w14:textId="1801F84C" w:rsidR="00B74310" w:rsidRPr="00B74310" w:rsidRDefault="00B74310" w:rsidP="00B74310">
      <w:pPr>
        <w:sectPr w:rsidR="00B74310" w:rsidRPr="00B74310" w:rsidSect="00F00DF1">
          <w:headerReference w:type="default" r:id="rId10"/>
          <w:footerReference w:type="default" r:id="rId11"/>
          <w:headerReference w:type="first" r:id="rId12"/>
          <w:footerReference w:type="first" r:id="rId13"/>
          <w:pgSz w:w="11906" w:h="16838" w:code="9"/>
          <w:pgMar w:top="2268" w:right="1701" w:bottom="1701" w:left="2268" w:header="283" w:footer="283" w:gutter="0"/>
          <w:pgNumType w:fmt="lowerRoman" w:start="1"/>
          <w:cols w:space="720"/>
          <w:titlePg/>
          <w:docGrid w:linePitch="326"/>
        </w:sectPr>
      </w:pPr>
      <w:proofErr w:type="spellStart"/>
      <w:r>
        <w:t>Lorem</w:t>
      </w:r>
      <w:proofErr w:type="spellEnd"/>
      <w:r>
        <w:t xml:space="preserve"> </w:t>
      </w:r>
    </w:p>
    <w:p w14:paraId="09997F83" w14:textId="4728135B" w:rsidR="00D23E59" w:rsidRPr="003327D8" w:rsidRDefault="00D23E59" w:rsidP="003327D8">
      <w:pPr>
        <w:pStyle w:val="Judul1"/>
      </w:pPr>
      <w:bookmarkStart w:id="4" w:name="_Toc214874586"/>
      <w:bookmarkStart w:id="5" w:name="_Toc218280753"/>
      <w:r w:rsidRPr="003327D8">
        <w:lastRenderedPageBreak/>
        <w:t>BAB I</w:t>
      </w:r>
      <w:r w:rsidRPr="003327D8">
        <w:br/>
        <w:t>PENDAHULUAN</w:t>
      </w:r>
    </w:p>
    <w:p w14:paraId="5CB38679" w14:textId="4728135B" w:rsidR="002000BF" w:rsidRPr="00416E84" w:rsidRDefault="002000BF" w:rsidP="00416E84">
      <w:pPr>
        <w:pStyle w:val="Judul2"/>
      </w:pPr>
      <w:r w:rsidRPr="00416E84">
        <w:t>L</w:t>
      </w:r>
      <w:r w:rsidR="006B2C19" w:rsidRPr="00416E84">
        <w:t>atar</w:t>
      </w:r>
      <w:r w:rsidRPr="00416E84">
        <w:t xml:space="preserve"> B</w:t>
      </w:r>
      <w:bookmarkEnd w:id="4"/>
      <w:bookmarkEnd w:id="5"/>
      <w:r w:rsidR="006B2C19" w:rsidRPr="00416E84">
        <w:t>elakang</w:t>
      </w:r>
    </w:p>
    <w:p w14:paraId="298EC877" w14:textId="74E81626" w:rsidR="00A524D9" w:rsidRPr="003327D8" w:rsidRDefault="004D1A8F" w:rsidP="00E65793">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Gizi adalah ilmu yang mempelajari kandungan zat</w:t>
      </w:r>
      <w:r w:rsidR="00222DBF" w:rsidRPr="003327D8">
        <w:rPr>
          <w:rFonts w:eastAsia="Times New Roman"/>
          <w:color w:val="000000"/>
        </w:rPr>
        <w:t xml:space="preserve"> </w:t>
      </w:r>
      <w:r w:rsidRPr="003327D8">
        <w:rPr>
          <w:rFonts w:eastAsia="Times New Roman"/>
          <w:color w:val="000000"/>
        </w:rPr>
        <w:t xml:space="preserve">pada makanan dan minuman. Gizi sangat terkait dengan kesehatan karena berperan menyediakan energi, membangun dan memelihara jaringan, serta mengatur berbagai proses tubuh </w:t>
      </w:r>
      <w:r w:rsidR="009A4E7D" w:rsidRPr="003327D8">
        <w:rPr>
          <w:rFonts w:eastAsia="Times New Roman"/>
          <w:color w:val="000000"/>
        </w:rPr>
        <w:fldChar w:fldCharType="begin" w:fldLock="1"/>
      </w:r>
      <w:r w:rsidR="00E866C3" w:rsidRPr="003327D8">
        <w:rPr>
          <w:rFonts w:eastAsia="Times New Roman"/>
          <w:color w:val="000000"/>
        </w:rPr>
        <w:instrText>ADDIN CSL_CITATION {"citationItems":[{"id":"ITEM-1","itemData":{"author":[{"dropping-particle":"","family":"Hermawati","given":"Luluk","non-dropping-particle":"","parse-names":false,"suffix":""},{"dropping-particle":"","family":"Irawati","given":"Nur Bebi Ulfah","non-dropping-particle":"","parse-names":false,"suffix":""},{"dropping-particle":"","family":"Zulfa","given":"Hilizza Awalina","non-dropping-particle":"","parse-names":false,"suffix":""},{"dropping-particle":"","family":"Diana","given":"Wulan Azva","non-dropping-particle":"","parse-names":false,"suffix":""}],"container-title":"International Journal of Occupational Medicine and Public Health","id":"ITEM-1","issued":{"date-parts":[["2022"]]},"page":"1-14","title":"The Role of Balanced Nutrition Knowledge in Influencing Nutritional Status and Health Risks: A Literature Review","type":"article-journal"},"uris":["http://www.mendeley.com/documents/?uuid=97a80d54-f95f-453c-8e89-174a6d10ca23"]}],"mendeley":{"formattedCitation":"[1]","plainTextFormattedCitation":"[1]","previouslyFormattedCitation":"[1]"},"properties":{"noteIndex":0},"schema":"https://github.com/citation-style-language/schema/raw/master/csl-citation.json"}</w:instrText>
      </w:r>
      <w:r w:rsidR="009A4E7D" w:rsidRPr="003327D8">
        <w:rPr>
          <w:rFonts w:eastAsia="Times New Roman"/>
          <w:color w:val="000000"/>
        </w:rPr>
        <w:fldChar w:fldCharType="separate"/>
      </w:r>
      <w:r w:rsidR="009A4E7D" w:rsidRPr="003327D8">
        <w:rPr>
          <w:rFonts w:eastAsia="Times New Roman"/>
          <w:color w:val="000000"/>
        </w:rPr>
        <w:t>[1]</w:t>
      </w:r>
      <w:r w:rsidR="009A4E7D" w:rsidRPr="003327D8">
        <w:rPr>
          <w:rFonts w:eastAsia="Times New Roman"/>
          <w:color w:val="000000"/>
        </w:rPr>
        <w:fldChar w:fldCharType="end"/>
      </w:r>
      <w:r w:rsidR="009A4E7D" w:rsidRPr="003327D8">
        <w:rPr>
          <w:rFonts w:eastAsia="Times New Roman"/>
          <w:color w:val="000000"/>
        </w:rPr>
        <w:t>,</w:t>
      </w:r>
      <w:r w:rsidR="00417DDD" w:rsidRPr="003327D8">
        <w:rPr>
          <w:rFonts w:eastAsia="Times New Roman"/>
          <w:color w:val="000000"/>
        </w:rPr>
        <w:fldChar w:fldCharType="begin" w:fldLock="1"/>
      </w:r>
      <w:r w:rsidR="00E866C3" w:rsidRPr="003327D8">
        <w:rPr>
          <w:rFonts w:eastAsia="Times New Roman"/>
          <w:color w:val="000000"/>
        </w:rPr>
        <w:instrText>ADDIN CSL_CITATION {"citationItems":[{"id":"ITEM-1","itemData":{"ISBN":"978-602-0874-98-2","author":[{"dropping-particle":"","family":"Mardalena","given":"Ida","non-dropping-particle":"","parse-names":false,"suffix":""}],"id":"ITEM-1","issued":{"date-parts":[["2021"]]},"publisher":"Pustaka Baru Press","publisher-place":"Yogyakarta","title":"Dasar-dasar Ilmu Gizi dalam Keperawatan: Konsep dan Penerapan pada Asuhan Keperawatan","type":"book"},"uris":["http://www.mendeley.com/documents/?uuid=4a4f66d2-e084-4c04-b95c-0b992072d783"]}],"mendeley":{"formattedCitation":"[2]","plainTextFormattedCitation":"[2]","previouslyFormattedCitation":"[2]"},"properties":{"noteIndex":0},"schema":"https://github.com/citation-style-language/schema/raw/master/csl-citation.json"}</w:instrText>
      </w:r>
      <w:r w:rsidR="00417DDD" w:rsidRPr="003327D8">
        <w:rPr>
          <w:rFonts w:eastAsia="Times New Roman"/>
          <w:color w:val="000000"/>
        </w:rPr>
        <w:fldChar w:fldCharType="separate"/>
      </w:r>
      <w:r w:rsidR="009A4E7D" w:rsidRPr="003327D8">
        <w:rPr>
          <w:rFonts w:eastAsia="Times New Roman"/>
          <w:color w:val="000000"/>
        </w:rPr>
        <w:t>[2]</w:t>
      </w:r>
      <w:r w:rsidR="00417DDD" w:rsidRPr="003327D8">
        <w:rPr>
          <w:rFonts w:eastAsia="Times New Roman"/>
          <w:color w:val="000000"/>
        </w:rPr>
        <w:fldChar w:fldCharType="end"/>
      </w:r>
      <w:r w:rsidRPr="003327D8">
        <w:rPr>
          <w:rFonts w:eastAsia="Times New Roman"/>
          <w:color w:val="000000"/>
        </w:rPr>
        <w:t>.</w:t>
      </w:r>
      <w:r w:rsidR="005848F9" w:rsidRPr="003327D8">
        <w:rPr>
          <w:rFonts w:eastAsia="Times New Roman"/>
          <w:color w:val="000000"/>
        </w:rPr>
        <w:t xml:space="preserve"> </w:t>
      </w:r>
      <w:r w:rsidRPr="003327D8">
        <w:rPr>
          <w:rFonts w:eastAsia="Times New Roman"/>
          <w:color w:val="000000"/>
        </w:rPr>
        <w:t xml:space="preserve">Gizi seimbang berarti susunan makanan dengan proporsi nutrisi (protein, karbohidrat, vitamin, mineral, dan lainnya) yang sesuai kebutuhan aktivitas, tidak berlebihan maupun kekurangan, serta tetap memperhatikan kebersihan makanan </w:t>
      </w:r>
      <w:r w:rsidR="00223366" w:rsidRPr="003327D8">
        <w:rPr>
          <w:rFonts w:eastAsia="Times New Roman"/>
          <w:color w:val="000000"/>
        </w:rPr>
        <w:fldChar w:fldCharType="begin" w:fldLock="1"/>
      </w:r>
      <w:r w:rsidR="00E866C3" w:rsidRPr="003327D8">
        <w:rPr>
          <w:rFonts w:eastAsia="Times New Roman"/>
          <w:color w:val="000000"/>
        </w:rPr>
        <w:instrText>ADDIN CSL_CITATION {"citationItems":[{"id":"ITEM-1","itemData":{"author":[{"dropping-particle":"","family":"Sibuea","given":"Nuraisyah Wulandari Panjaitan; Syahrida Suryani Hasibuan; Faradillah; Yayang Nisrina Putri Hasibuan; Arsri Ayunita WK; Dea Riski Anggraini; Alya Az Zahra","non-dropping-particle":"","parse-names":false,"suffix":""}],"container-title":"Pubhealth: Jurnal Kesehatan Masyarakat","id":"ITEM-1","issue":"1","issued":{"date-parts":[["2022"]]},"page":"57–62","title":"Analisis Tingkat Pengetahuan Tentang Gizi Seimbang Bagi Remaja di MTS Ex PGA Proyek UNIVA Medan","type":"article-journal","volume":"1"},"uris":["http://www.mendeley.com/documents/?uuid=79fdf630-f864-43f1-95c7-d4f306005841"]}],"mendeley":{"formattedCitation":"[3]","plainTextFormattedCitation":"[3]","previouslyFormattedCitation":"[3]"},"properties":{"noteIndex":0},"schema":"https://github.com/citation-style-language/schema/raw/master/csl-citation.json"}</w:instrText>
      </w:r>
      <w:r w:rsidR="00223366" w:rsidRPr="003327D8">
        <w:rPr>
          <w:rFonts w:eastAsia="Times New Roman"/>
          <w:color w:val="000000"/>
        </w:rPr>
        <w:fldChar w:fldCharType="separate"/>
      </w:r>
      <w:r w:rsidR="009A4E7D" w:rsidRPr="003327D8">
        <w:rPr>
          <w:rFonts w:eastAsia="Times New Roman"/>
          <w:color w:val="000000"/>
        </w:rPr>
        <w:t>[3]</w:t>
      </w:r>
      <w:r w:rsidR="00223366" w:rsidRPr="003327D8">
        <w:rPr>
          <w:rFonts w:eastAsia="Times New Roman"/>
          <w:color w:val="000000"/>
        </w:rPr>
        <w:fldChar w:fldCharType="end"/>
      </w:r>
      <w:r w:rsidR="0072032F" w:rsidRPr="003327D8">
        <w:rPr>
          <w:rFonts w:eastAsia="Times New Roman"/>
          <w:color w:val="000000"/>
        </w:rPr>
        <w:t>,</w:t>
      </w:r>
      <w:r w:rsidR="0072032F" w:rsidRPr="003327D8">
        <w:rPr>
          <w:rFonts w:eastAsia="Times New Roman"/>
          <w:color w:val="000000"/>
        </w:rPr>
        <w:fldChar w:fldCharType="begin" w:fldLock="1"/>
      </w:r>
      <w:r w:rsidR="00E37F39" w:rsidRPr="003327D8">
        <w:rPr>
          <w:rFonts w:eastAsia="Times New Roman"/>
          <w:color w:val="000000"/>
        </w:rPr>
        <w:instrText>ADDIN CSL_CITATION {"citationItems":[{"id":"ITEM-1","itemData":{"abstract":"Stunting merupakan bentuk kekurangan gizi kronis yang berdampak pada pertumbuhan dan perkembangan balita. Edukasi gizi seimbang menjadi salah satu upaya penting dalam pencegahan stunting. Kegiatan pengabdian masyarakat ini dilaksanakan di Balai Desa Ngembal Kulon dengan sasaran kader kesehatan, ibu balita dan batita melalui pemberian edukasi mengenai pentingnya gizi seimbang, manfaat gizi seimbang, serta jenis-jenis gizi seimbang. Hasil yang diharapkan adalah perubahan perilaku dan pola pikir keluarga dalam pemenuhan kebutuhan gizi balita guna mencegah stunting dan mendukung pertumbuhan anak sesuai usia.","author":[{"dropping-particle":"","family":"Wigati","given":"Atun","non-dropping-particle":"","parse-names":false,"suffix":""},{"dropping-particle":"","family":"Sari","given":"Fariza Yulia Kartika","non-dropping-particle":"","parse-names":false,"suffix":""},{"dropping-particle":"","family":"Suwarto","given":"Tri","non-dropping-particle":"","parse-names":false,"suffix":""}],"container-title":"Jurnal Abdimas Indonesia","id":"ITEM-1","issue":"2","issued":{"date-parts":[["2022"]]},"page":"155-162","title":"Pentingnya Edukasi Gizi Seimbang untuk Pencegahan Stunting pada Balita","type":"article-journal","volume":"4"},"uris":["http://www.mendeley.com/documents/?uuid=23d1cb6d-a06b-416a-83ef-675fc812b651"]}],"mendeley":{"formattedCitation":"[4]","plainTextFormattedCitation":"[4]","previouslyFormattedCitation":"[4]"},"properties":{"noteIndex":0},"schema":"https://github.com/citation-style-language/schema/raw/master/csl-citation.json"}</w:instrText>
      </w:r>
      <w:r w:rsidR="0072032F" w:rsidRPr="003327D8">
        <w:rPr>
          <w:rFonts w:eastAsia="Times New Roman"/>
          <w:color w:val="000000"/>
        </w:rPr>
        <w:fldChar w:fldCharType="separate"/>
      </w:r>
      <w:r w:rsidR="0072032F" w:rsidRPr="003327D8">
        <w:rPr>
          <w:rFonts w:eastAsia="Times New Roman"/>
          <w:color w:val="000000"/>
        </w:rPr>
        <w:t>[4]</w:t>
      </w:r>
      <w:r w:rsidR="0072032F" w:rsidRPr="003327D8">
        <w:rPr>
          <w:rFonts w:eastAsia="Times New Roman"/>
          <w:color w:val="000000"/>
        </w:rPr>
        <w:fldChar w:fldCharType="end"/>
      </w:r>
      <w:r w:rsidR="00223366" w:rsidRPr="003327D8">
        <w:rPr>
          <w:rFonts w:eastAsia="Times New Roman"/>
          <w:color w:val="000000"/>
        </w:rPr>
        <w:t>.</w:t>
      </w:r>
      <w:r w:rsidR="00A524D9" w:rsidRPr="003327D8">
        <w:rPr>
          <w:rFonts w:eastAsia="Times New Roman"/>
          <w:color w:val="000000"/>
        </w:rPr>
        <w:t xml:space="preserve"> </w:t>
      </w:r>
      <w:r w:rsidRPr="003327D8">
        <w:rPr>
          <w:rFonts w:eastAsia="Times New Roman"/>
          <w:color w:val="000000"/>
        </w:rPr>
        <w:t xml:space="preserve">Ketidakseimbangan asupan dapat memicu masalah malnutrisi maupun penyakit tidak menular, misalnya </w:t>
      </w:r>
      <w:proofErr w:type="spellStart"/>
      <w:r w:rsidRPr="003327D8">
        <w:rPr>
          <w:rFonts w:eastAsia="Times New Roman"/>
          <w:i/>
          <w:iCs/>
          <w:color w:val="000000"/>
        </w:rPr>
        <w:t>stunting</w:t>
      </w:r>
      <w:proofErr w:type="spellEnd"/>
      <w:r w:rsidRPr="003327D8">
        <w:rPr>
          <w:rFonts w:eastAsia="Times New Roman"/>
          <w:color w:val="000000"/>
        </w:rPr>
        <w:t xml:space="preserve"> (sebagai indikator utama malnutrisi) </w:t>
      </w:r>
      <w:r w:rsidR="00B42A78" w:rsidRPr="003327D8">
        <w:rPr>
          <w:rFonts w:eastAsia="Times New Roman"/>
          <w:color w:val="000000"/>
        </w:rPr>
        <w:fldChar w:fldCharType="begin" w:fldLock="1"/>
      </w:r>
      <w:r w:rsidR="00702C9C" w:rsidRPr="003327D8">
        <w:rPr>
          <w:rFonts w:eastAsia="Times New Roman"/>
          <w:color w:val="000000"/>
        </w:rPr>
        <w:instrText>ADDIN CSL_CITATION {"citationItems":[{"id":"ITEM-1","itemData":{"DOI":"10.35311/jmpi.v10i2.656","ISSN":"2598-9979","abstract":"Kondisi malnutrisi seperti stunting, wasting, dan underweight tidak hanya berdampak pada pertumbuhan fisik, tetapi juga dapat memengaruhi kualitas hidup anak secara keseluruhan, termasuk perkembangan kognitif, sosial, dan emosional. Namun, data mengenai nilai utilitas kesehatan anak dengan malnutrisi di Indonesia masih terbatas. Penelitian ini bertujuan untuk memberikan gambaran mengenai nilai utilitas kesehatan pada anak-anak di Indonesia yang mengalami stunting, wasting, dan underweight yang dibandingkan dengan anak sehat. Desain penelitian adalah cross sectional yang dilakukan di Kota Makassar dan Kabupaten Banyumas dari bulan Juli 2024 hingga Agustus 2024 pada anak usia &gt; 2 hingga 5 tahun dengan atau tanpa malnutrisi (stunting, wasting atau underweight). Data dikumpulkan menggunakan kuesioner EQ-5D-5L yang diisi melalui wawancara langsung (face-to-face interview) ke orang tua atau wali dari anak. Hasil pengukuran kuesioner EQ5D-5L dikonversi menjadi nilai utilitas menggunakan value-set EQ5D-5L untuk populasi Indonesia. Data dari 174 anak balita berhasil dikumpulkan dan dibagi menjadi empat kelompok: anak sehat (n=36), stunting (n=55), wasting (n=30), dan underweight (n=53). Hasil analisis menunjukkan bahwa anak balita sehat memiliki nilai utilitas yang signifikan lebih tinggi (0,85 ± 0,11) dibandingkan dengan anak stunting (0,76 ± 0,13), underweight (0,74 ± 0,18), dan wasting (0,72 ± 0,17), dengan nilai p = 0,003. Namun, tidak ditemukan perbedaan signifikan antara kelompok anak dengan gangguan gizi (p &gt; 0,05). Anak balita dengan malnutrisi cenderung memiliki nilai utilitas kesehatan yang lebih rendah dibandingkan anak sehat. Namun, tidak didapatkan perbedaan yang bermakna pada nilai utilitas kesehatan antar kelompok anak yang mengalami malnutrisi.","author":[{"dropping-particle":"","family":"Bahar","given":"Muh. Akbar","non-dropping-particle":"","parse-names":false,"suffix":""},{"dropping-particle":"","family":"Galistiani","given":"Githa Fungie","non-dropping-particle":"","parse-names":false,"suffix":""},{"dropping-particle":"","family":"Eliyanti","given":"Uzma","non-dropping-particle":"","parse-names":false,"suffix":""},{"dropping-particle":"","family":"Mohi","given":"Abdul Rafik","non-dropping-particle":"","parse-names":false,"suffix":""}],"container-title":"Jurnal Mandala Pharmacon Indonesia","id":"ITEM-1","issue":"2","issued":{"date-parts":[["2024","12","21"]]},"page":"610-617","title":"Gambaran Nilai Utilitas Kesehatan Anak dengan Malnutrisi : Studi pada Kasus Stunting, Wasting, dan Underweight di Indonesia","type":"article-journal","volume":"10"},"uris":["http://www.mendeley.com/documents/?uuid=bd22de50-5797-4224-8449-b0a2117b7b7c"]}],"mendeley":{"formattedCitation":"[5]","plainTextFormattedCitation":"[5]","previouslyFormattedCitation":"[5]"},"properties":{"noteIndex":0},"schema":"https://github.com/citation-style-language/schema/raw/master/csl-citation.json"}</w:instrText>
      </w:r>
      <w:r w:rsidR="00B42A78" w:rsidRPr="003327D8">
        <w:rPr>
          <w:rFonts w:eastAsia="Times New Roman"/>
          <w:color w:val="000000"/>
        </w:rPr>
        <w:fldChar w:fldCharType="separate"/>
      </w:r>
      <w:r w:rsidR="0072032F" w:rsidRPr="003327D8">
        <w:rPr>
          <w:rFonts w:eastAsia="Times New Roman"/>
          <w:color w:val="000000"/>
        </w:rPr>
        <w:t>[5]</w:t>
      </w:r>
      <w:r w:rsidR="00B42A78" w:rsidRPr="003327D8">
        <w:rPr>
          <w:rFonts w:eastAsia="Times New Roman"/>
          <w:color w:val="000000"/>
        </w:rPr>
        <w:fldChar w:fldCharType="end"/>
      </w:r>
      <w:r w:rsidRPr="003327D8">
        <w:rPr>
          <w:rFonts w:eastAsia="Times New Roman"/>
          <w:color w:val="000000"/>
        </w:rPr>
        <w:t>,</w:t>
      </w:r>
      <w:r w:rsidR="00B42A78" w:rsidRPr="003327D8">
        <w:rPr>
          <w:rFonts w:eastAsia="Times New Roman"/>
          <w:color w:val="000000"/>
        </w:rPr>
        <w:t xml:space="preserve"> </w:t>
      </w:r>
      <w:r w:rsidRPr="003327D8">
        <w:rPr>
          <w:rFonts w:eastAsia="Times New Roman"/>
          <w:color w:val="000000"/>
        </w:rPr>
        <w:t xml:space="preserve">obesitas akibat penumpukan lemak karena ketidakseimbangan energi jangka panjang </w:t>
      </w:r>
      <w:r w:rsidR="00022933" w:rsidRPr="003327D8">
        <w:rPr>
          <w:rFonts w:eastAsia="Times New Roman"/>
          <w:color w:val="000000"/>
        </w:rPr>
        <w:fldChar w:fldCharType="begin" w:fldLock="1"/>
      </w:r>
      <w:r w:rsidR="00702C9C" w:rsidRPr="003327D8">
        <w:rPr>
          <w:rFonts w:eastAsia="Times New Roman"/>
          <w:color w:val="000000"/>
        </w:rPr>
        <w:instrText>ADDIN CSL_CITATION {"citationItems":[{"id":"ITEM-1","itemData":{"DOI":"10.25311/keskom.Vol9.Iss2.1579","ISSN":"2548-8538","abstract":"Based on the 2013 and 2018 Basic Health Research, there was an increase in the prevalence of overnutrition and obesity in Riau province from 3.1% to 11.6%. This study aimed to analyze the factors associated with the incidence of overweight/obesity in adolescent students of public high schools in Pekanbaru City in 2023. The type of research is quantitative analytic with a cross-sectional design. The research was conducted in May-June 2023. Samples were class X and XI students in three high schools in Pekanbaru City, namely SMAN 4, SMAN 6, and SMAN 12. Sampling was done by purposive sampling. Independent variables were gender, adolescent knowledge, parental education, parental occupation, pocket money, parental obesity status, physical activity, sleep quality, fast food consumption, and sugary drink consumption. The dependent variable was overweight/obesity. Data were analyzed univariately, bivariate, and multivariate. The results showed that the dominant variable associated with overweight/obesity was parental obesity status (OR=3.12; 95% CI: 1.25-7.83). Adolescents with obese parents were three times more likely to experience overweight/obesity compared to adolescents who did not have obese parents. Other associated variables were student knowledge (OR=2.62; 95% CI: 1.27-5.39) and sweet food habits (OR=2.34; 95% CI: 1.04-5.27). For this reason, schools are expected to work with the Health Office and Community Health Center to organize counseling or seminars on nutrition and obesity in adolescents; schools can provide healthy canteens by limiting the availability of fast food and sugary drinks.","author":[{"dropping-particle":"","family":"Syifa","given":"Ervira Dwiaprini As","non-dropping-particle":"","parse-names":false,"suffix":""},{"dropping-particle":"","family":"Djuwita","given":"Ratna","non-dropping-particle":"","parse-names":false,"suffix":""}],"container-title":"Jurnal Kesehatan Komunitas","id":"ITEM-1","issue":"2","issued":{"date-parts":[["2023","8","8"]]},"page":"368-378","title":"Factors Associated with Overweight/Obesity in Adolescent High School Students in Pekanbaru City","type":"article-journal","volume":"9"},"uris":["http://www.mendeley.com/documents/?uuid=67f8e838-db99-45f6-b029-8a3462e565fb"]}],"mendeley":{"formattedCitation":"[6]","plainTextFormattedCitation":"[6]","previouslyFormattedCitation":"[6]"},"properties":{"noteIndex":0},"schema":"https://github.com/citation-style-language/schema/raw/master/csl-citation.json"}</w:instrText>
      </w:r>
      <w:r w:rsidR="00022933" w:rsidRPr="003327D8">
        <w:rPr>
          <w:rFonts w:eastAsia="Times New Roman"/>
          <w:color w:val="000000"/>
        </w:rPr>
        <w:fldChar w:fldCharType="separate"/>
      </w:r>
      <w:r w:rsidR="0072032F" w:rsidRPr="003327D8">
        <w:rPr>
          <w:rFonts w:eastAsia="Times New Roman"/>
          <w:color w:val="000000"/>
        </w:rPr>
        <w:t>[6]</w:t>
      </w:r>
      <w:r w:rsidR="00022933" w:rsidRPr="003327D8">
        <w:rPr>
          <w:rFonts w:eastAsia="Times New Roman"/>
          <w:color w:val="000000"/>
        </w:rPr>
        <w:fldChar w:fldCharType="end"/>
      </w:r>
      <w:r w:rsidRPr="003327D8">
        <w:rPr>
          <w:rFonts w:eastAsia="Times New Roman"/>
          <w:color w:val="000000"/>
        </w:rPr>
        <w:t xml:space="preserve">, serta diabetes yang ditandai peningkatan gula darah dan berisiko menimbulkan komplikasi serius seperti penyakit jantung, stroke, dan gangguan organ </w:t>
      </w:r>
      <w:r w:rsidR="00785475" w:rsidRPr="003327D8">
        <w:rPr>
          <w:rFonts w:eastAsia="Times New Roman"/>
          <w:color w:val="000000"/>
        </w:rPr>
        <w:fldChar w:fldCharType="begin" w:fldLock="1"/>
      </w:r>
      <w:r w:rsidR="00702C9C" w:rsidRPr="003327D8">
        <w:rPr>
          <w:rFonts w:eastAsia="Times New Roman"/>
          <w:color w:val="000000"/>
        </w:rPr>
        <w:instrText>ADDIN CSL_CITATION {"citationItems":[{"id":"ITEM-1","itemData":{"DOI":"10.33096/ijodas.v1i2.11","ISSN":"2715-9930","abstract":"Diabetes adalah penyakit yang berlangsung lama atau kronis serta ditandai dengan kadar gula (glukosa) darah yang tinggi atau di atas nilai normal. Jika diabetes tidak dikontrol dengan baik, Pengujian performa berbagai metode pada sebuah dataset merupakan salah satu cara dalam penetapan metode klasifikasi yang tepat, masalah yang diangkat pada penelitian ini adalah bagaimana mengukur performa metode klasifikasi dalam mengelola dataset penderita diabetes. Metode yang digunakan yaitu algoritma K-Nearest Neighbor (KNN), dimana merupakan sebuah metode untuk melakukan klasifikasi terhadap objek berdasarkan data pembelajaran yang jaraknya paling dekat dengan objek tersebut. Pada hasil akhir penelitian ini, telah dihitung akurasi tertinggi 39% pada K=3, presisi tertinggi 65% pada K=3 dan K=5, recall tertinggi 36% pada K=3, dan F-Measure tertinggi 46% pada K=3.","author":[{"dropping-particle":"","family":"Argina","given":"Andi Maulida","non-dropping-particle":"","parse-names":false,"suffix":""}],"container-title":"Indonesian Journal of Data and Science","id":"ITEM-1","issue":"2","issued":{"date-parts":[["2020","7","31"]]},"page":"29-33","title":"Penerapan Metode Klasifikasi K-Nearest Neigbor pada Dataset Penderita Penyakit Diabetes","type":"article-journal","volume":"1"},"uris":["http://www.mendeley.com/documents/?uuid=62f60519-f07c-4632-a153-ae46a92d20f2"]}],"mendeley":{"formattedCitation":"[7]","plainTextFormattedCitation":"[7]","previouslyFormattedCitation":"[7]"},"properties":{"noteIndex":0},"schema":"https://github.com/citation-style-language/schema/raw/master/csl-citation.json"}</w:instrText>
      </w:r>
      <w:r w:rsidR="00785475" w:rsidRPr="003327D8">
        <w:rPr>
          <w:rFonts w:eastAsia="Times New Roman"/>
          <w:color w:val="000000"/>
        </w:rPr>
        <w:fldChar w:fldCharType="separate"/>
      </w:r>
      <w:r w:rsidR="0072032F" w:rsidRPr="003327D8">
        <w:rPr>
          <w:rFonts w:eastAsia="Times New Roman"/>
          <w:color w:val="000000"/>
        </w:rPr>
        <w:t>[7]</w:t>
      </w:r>
      <w:r w:rsidR="00785475" w:rsidRPr="003327D8">
        <w:rPr>
          <w:rFonts w:eastAsia="Times New Roman"/>
          <w:color w:val="000000"/>
        </w:rPr>
        <w:fldChar w:fldCharType="end"/>
      </w:r>
      <w:r w:rsidR="00785475" w:rsidRPr="003327D8">
        <w:rPr>
          <w:rFonts w:eastAsia="Times New Roman"/>
          <w:color w:val="000000"/>
        </w:rPr>
        <w:t>.</w:t>
      </w:r>
      <w:r w:rsidR="00A524D9" w:rsidRPr="003327D8">
        <w:rPr>
          <w:rFonts w:eastAsia="Times New Roman"/>
          <w:color w:val="000000"/>
        </w:rPr>
        <w:t xml:space="preserve"> </w:t>
      </w:r>
      <w:r w:rsidR="007A54F5" w:rsidRPr="003327D8">
        <w:rPr>
          <w:rFonts w:eastAsia="Times New Roman"/>
          <w:color w:val="000000"/>
        </w:rPr>
        <w:t xml:space="preserve">Di Indonesia, masalah gizi masih menjadi hambatan besar karena pola makan cenderung meningkat pada lemak, gula, dan garam tetapi rendah protein hewani dan serat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{"citationItems":[{"id":"ITEM-1","itemData":{"DOI":"10.11591/ijphs.v11i2.20988","ISSN":"2620-4126","abstract":"Counseling on balanced nutrition is unknown among the wider community, especially school students. Therefore, it is necessary to socialize the delivery of messages and principles regarding balanced nutrition. The study analyzed comics and booklets on increasing knowledge level of nutrition and macronutrient intake in adolescents. The study employed a quasi-experimental design, which pre-test and post-test intervention compared to control. The sample of this study was junior high school students selected based on the inclusion and exclusion criteria. The respondent in this study was 150 students of junior high school in Palembang, Indonesia. Paired t-test and ANOVA test as well as regression correlation were used as statistical analysis. The results showed differences in knowledge of the balanced nutrition and macronutrient intake after comic intervention compared to booklets and no intervention.","author":[{"dropping-particle":"","family":"Mardiana","given":"Mardiana","non-dropping-particle":"","parse-names":false,"suffix":""},{"dropping-particle":"","family":"Yulianto","given":"Yulianto","non-dropping-particle":"","parse-names":false,"suffix":""}],"container-title":"International Journal of Public Health Science (IJPHS)","id":"ITEM-1","issue":"2","issued":{"date-parts":[["2022","6","1"]]},"page":"545","title":"The effect of nutrition education on balanced-nutrition knowledge and macronutrient intake among adolescent","type":"article-journal","volume":"11"},"uris":["http://www.mendeley.com/documents/?uuid=f216381a-61f1-4a16-8e24-6c6ac88b497a"]}],"mendeley":{"formattedCitation":"[8]","plainTextFormattedCitation":"[8]","previouslyFormattedCitation":"[8]"},"properties":{"noteIndex":0},"schema":"https://github.com/citation-style-language/schema/raw/master/csl-citation.json"}</w:instrText>
      </w:r>
      <w:r w:rsidR="000360B6" w:rsidRPr="003327D8">
        <w:rPr>
          <w:rFonts w:eastAsia="Times New Roman"/>
          <w:color w:val="000000"/>
        </w:rPr>
        <w:fldChar w:fldCharType="separate"/>
      </w:r>
      <w:r w:rsidR="0072032F" w:rsidRPr="003327D8">
        <w:rPr>
          <w:rFonts w:eastAsia="Times New Roman"/>
          <w:color w:val="000000"/>
        </w:rPr>
        <w:t>[8]</w:t>
      </w:r>
      <w:r w:rsidR="000360B6" w:rsidRPr="003327D8">
        <w:rPr>
          <w:rFonts w:eastAsia="Times New Roman"/>
          <w:color w:val="000000"/>
        </w:rPr>
        <w:fldChar w:fldCharType="end"/>
      </w:r>
      <w:r w:rsidR="009F61A3" w:rsidRPr="003327D8">
        <w:rPr>
          <w:rFonts w:eastAsia="Times New Roman"/>
          <w:color w:val="000000"/>
        </w:rPr>
        <w:t xml:space="preserve">. </w:t>
      </w:r>
      <w:r w:rsidR="00B07AE6" w:rsidRPr="003327D8">
        <w:rPr>
          <w:rFonts w:eastAsia="Times New Roman"/>
          <w:color w:val="000000"/>
        </w:rPr>
        <w:t xml:space="preserve">Rendahnya kesadaran dan pengetahuan tentang menu sehat serta variasi makanan juga memperparah persoalan, karena kurangnya wawasan gizi membuat banyak orang belum memahami komposisi makan yang seimbang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{"citationItems":[{"id":"ITEM-1","itemData":{"DOI":"10.1017/S1368980024001654","ISSN":"1368-9800","abstract":"SEANUTS II (Java &amp; Sumatera; Sept 2019–Mar 2020) — n=2475 children 0.5–12 y. Findings: growth indices below WHO standards; stunting 20.6% (urban) and 33.4% (rural); 9–12% overweight/obesity overall (urban 7–12 y highest 23.7%); anaemia 22.8% in &lt;5 y; Fe, Zn, vit A, vit D insufficiencies present; widespread dietary intakes below Indonesian RDA for multiple nutrients. Highlights triple burden of malnutrition pre-COVID-19.","author":[{"dropping-particle":"","family":"Kekalih","given":"Aria","non-dropping-particle":"","parse-names":false,"suffix":""},{"dropping-particle":"","family":"Chandra","given":"Dian Novita","non-dropping-particle":"","parse-names":false,"suffix":""},{"dropping-particle":"","family":"Mirtha","given":"Listya Tresnanti","non-dropping-particle":"","parse-names":false,"suffix":""},{"dropping-particle":"","family":"Khouw","given":"Ilse","non-dropping-particle":"","parse-names":false,"suffix":""},{"dropping-particle":"","family":"Wong","given":"Gerard","non-dropping-particle":"","parse-names":false,"suffix":""},{"dropping-particle":"","family":"Sekartini","given":"Rini","non-dropping-particle":"","parse-names":false,"suffix":""}],"container-title":"Public Health Nutrition","id":"ITEM-1","issue":"1","issued":{"date-parts":[["2025","1","7"]]},"page":"e1","title":"Dietary intakes, nutritional and biochemical status of 6 months to 12-year-old children before the COVID-19 pandemic era: the South East Asian Nutrition Survey II Indonesia (SEANUTS II) study in Java and Sumatera Islands, Indonesia","type":"article-journal","volume":"28"},"uris":["http://www.mendeley.com/documents/?uuid=f5fdd168-e6a7-4941-8050-bd7b141196a9"]}],"mendeley":{"formattedCitation":"[9]","plainTextFormattedCitation":"[9]","previouslyFormattedCitation":"[9]"},"properties":{"noteIndex":0},"schema":"https://github.com/citation-style-language/schema/raw/master/csl-citation.json"}</w:instrText>
      </w:r>
      <w:r w:rsidR="00A524D9" w:rsidRPr="003327D8">
        <w:rPr>
          <w:rFonts w:eastAsia="Times New Roman"/>
          <w:color w:val="000000"/>
        </w:rPr>
        <w:fldChar w:fldCharType="separate"/>
      </w:r>
      <w:r w:rsidR="007E0B33" w:rsidRPr="003327D8">
        <w:rPr>
          <w:rFonts w:eastAsia="Times New Roman"/>
          <w:color w:val="000000"/>
        </w:rPr>
        <w:t>[9]</w:t>
      </w:r>
      <w:r w:rsidR="00A524D9" w:rsidRPr="003327D8">
        <w:rPr>
          <w:rFonts w:eastAsia="Times New Roman"/>
          <w:color w:val="000000"/>
        </w:rPr>
        <w:fldChar w:fldCharType="end"/>
      </w:r>
      <w:r w:rsidR="00A524D9" w:rsidRPr="003327D8">
        <w:rPr>
          <w:rFonts w:eastAsia="Times New Roman"/>
          <w:color w:val="000000"/>
        </w:rPr>
        <w:t>,</w:t>
      </w:r>
      <w:r w:rsidR="00A524D9"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{"citationItems":[{"id":"ITEM-1","itemData":{"abstract":"Status gizi merupakan salah satu faktor penting dalam mencapai derajat kesehatan yang optimal. Tingkat pengetahuan gizi seseorang akan mempengaruhi pemilihan bahan makanan dan konsumsi pangan yang tepat, beragam, dan seimbang. Penelitian ini bertujuan untuk mengetahui gambaran pengetahuan gizi mahasiswa semester II Fakultas Kesehatan Masyarakat Universitas Sam Ratulangi pada masa pembatasan sosial pandemi COVID-19. Penelitian menggunakan desain survei deskriptif dengan sampel 130 mahasiswa. Pengumpulan data dilakukan menggunakan kuesioner pengetahuan gizi secara daring. Hasil penelitian menunjukkan sebagian besar responden memiliki tingkat pengetahuan gizi kategori cukup dan baik.","author":[{"dropping-particle":"","family":"Paat","given":"Stevani A. D.","non-dropping-particle":"","parse-names":false,"suffix":""},{"dropping-particle":"","family":"Amisi","given":"Marsella D.","non-dropping-particle":"","parse-names":false,"suffix":""},{"dropping-particle":"","family":"Asrifuddin","given":"Afnal","non-dropping-particle":"","parse-names":false,"suffix":""}],"container-title":"Jurnal KESMAS","id":"ITEM-1","issue":"1","issued":{"date-parts":[["2021"]]},"page":"176–179","title":"Gambaran Pengetahuan Gizi Mahasiswa Semester Dua Fakultas Kesehatan Masyarakat Universitas Sam Ratulangi Saat Pembatasan Sosial Masa Pandemi COVID-19","type":"article-journal","volume":"10"},"uris":["http://www.mendeley.com/documents/?uuid=437d1688-851d-4cf0-ba29-1b12ae0efb6a"]}],"mendeley":{"formattedCitation":"[10]","plainTextFormattedCitation":"[10]","previouslyFormattedCitation":"[10]"},"properties":{"noteIndex":0},"schema":"https://github.com/citation-style-language/schema/raw/master/csl-citation.json"}</w:instrText>
      </w:r>
      <w:r w:rsidR="00A524D9" w:rsidRPr="003327D8">
        <w:rPr>
          <w:rFonts w:eastAsia="Times New Roman"/>
          <w:color w:val="000000"/>
        </w:rPr>
        <w:fldChar w:fldCharType="separate"/>
      </w:r>
      <w:r w:rsidR="007E0B33" w:rsidRPr="003327D8">
        <w:rPr>
          <w:rFonts w:eastAsia="Times New Roman"/>
          <w:color w:val="000000"/>
        </w:rPr>
        <w:t>[10]</w:t>
      </w:r>
      <w:r w:rsidR="00A524D9" w:rsidRPr="003327D8">
        <w:rPr>
          <w:rFonts w:eastAsia="Times New Roman"/>
          <w:color w:val="000000"/>
        </w:rPr>
        <w:fldChar w:fldCharType="end"/>
      </w:r>
      <w:r w:rsidR="00A524D9" w:rsidRPr="003327D8">
        <w:rPr>
          <w:rFonts w:eastAsia="Times New Roman"/>
          <w:color w:val="000000"/>
        </w:rPr>
        <w:t xml:space="preserve">. </w:t>
      </w:r>
    </w:p>
    <w:p w14:paraId="6CD6A284" w14:textId="0589FA76" w:rsidR="002E30ED" w:rsidRPr="003327D8" w:rsidRDefault="003C3EA3" w:rsidP="00E65793">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 xml:space="preserve">Survei SEANUTS II (2019–2020) menunjukkan 20,6% anak di perkotaan dan 33,4% anak di perdesaan di Jawa dan Sumatera mengalami </w:t>
      </w:r>
      <w:proofErr w:type="spellStart"/>
      <w:r w:rsidRPr="003327D8">
        <w:rPr>
          <w:rFonts w:eastAsia="Times New Roman"/>
          <w:i/>
          <w:iCs/>
          <w:color w:val="000000"/>
        </w:rPr>
        <w:t>stunting</w:t>
      </w:r>
      <w:proofErr w:type="spellEnd"/>
      <w:r w:rsidRPr="003327D8">
        <w:rPr>
          <w:rFonts w:eastAsia="Times New Roman"/>
          <w:color w:val="000000"/>
        </w:rPr>
        <w:t xml:space="preserve">, sementara 9–12% anak menderita obesitas </w:t>
      </w:r>
      <w:r w:rsidR="000360B6"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{"citationItems":[{"id":"ITEM-1","itemData":{"abstract":"GERMAS (Healthy Living Community Movement) is a program initiated by the Ministry of Health of the Republic of Indonesia to carry out comprehensive and holistic interventions to cultivate healthy living behavior in society. This study examines the implementation of Peter Drucker's Management by Objectives (MBO) Theory through Community Health Centers (Puskesmas) in the GERMAS program using descriptive qualitative methods. The results show: (1) clear top management commitment defined in Presidential Instruction No. 1 of 2017; (2) participatory goal-setting for demographic bonus 2020–2035 and Golden Indonesia 2045, though implementation remains suboptimal due to resource limitations; (3) communication stage implementation for adolescents, though engagement challenges persist because adolescents perceive themselves as healthy.","author":[{"dropping-particle":"","family":"Andhita","given":"Prita Suci Nurcandrani; Sandi Justitia Putra; Pundra Rengga","non-dropping-particle":"","parse-names":false,"suffix":""}],"container-title":"International Conference on Communication Science","id":"ITEM-1","issue":"Iccs","issued":{"date-parts":[["2023"]]},"page":"7-15","title":"Health Communication Planning Implementation for the Healthy Living Community Movement Program based on Management by Objectives Theory in Banyumas Regency","type":"article-journal"},"uris":["http://www.mendeley.com/documents/?uuid=0c09d565-9cc4-4334-9af2-fdaf79ff09c9"]}],"mendeley":{"formattedCitation":"[11]","plainTextFormattedCitation":"[11]","previouslyFormattedCitation":"[11]"},"properties":{"noteIndex":0},"schema":"https://github.com/citation-style-language/schema/raw/master/csl-citation.json"}</w:instrText>
      </w:r>
      <w:r w:rsidR="000360B6" w:rsidRPr="003327D8">
        <w:rPr>
          <w:rFonts w:eastAsia="Times New Roman"/>
          <w:color w:val="000000"/>
        </w:rPr>
        <w:fldChar w:fldCharType="separate"/>
      </w:r>
      <w:r w:rsidR="007E0B33" w:rsidRPr="003327D8">
        <w:rPr>
          <w:rFonts w:eastAsia="Times New Roman"/>
          <w:color w:val="000000"/>
        </w:rPr>
        <w:t>[11]</w:t>
      </w:r>
      <w:r w:rsidR="000360B6" w:rsidRPr="003327D8">
        <w:rPr>
          <w:rFonts w:eastAsia="Times New Roman"/>
          <w:color w:val="000000"/>
        </w:rPr>
        <w:fldChar w:fldCharType="end"/>
      </w:r>
      <w:r w:rsidR="009F61A3" w:rsidRPr="003327D8">
        <w:rPr>
          <w:rFonts w:eastAsia="Times New Roman"/>
          <w:color w:val="000000"/>
        </w:rPr>
        <w:t>.</w:t>
      </w:r>
      <w:r w:rsidR="008E46AD" w:rsidRPr="003327D8">
        <w:t xml:space="preserve"> </w:t>
      </w:r>
      <w:r w:rsidR="008E46AD" w:rsidRPr="003327D8">
        <w:rPr>
          <w:rFonts w:eastAsia="Times New Roman"/>
          <w:color w:val="000000"/>
        </w:rPr>
        <w:t xml:space="preserve">Temuan ini menegaskan adanya kesenjangan kondisi gizi yang nyata antara wilayah kota dan desa </w:t>
      </w:r>
      <w:r w:rsidR="00453B0E" w:rsidRPr="003327D8">
        <w:rPr>
          <w:rFonts w:eastAsia="Times New Roman"/>
          <w:color w:val="000000"/>
        </w:rPr>
        <w:fldChar w:fldCharType="begin" w:fldLock="1"/>
      </w:r>
      <w:r w:rsidR="00702C9C" w:rsidRPr="003327D8">
        <w:rPr>
          <w:rFonts w:eastAsia="Times New Roman"/>
          <w:color w:val="000000"/>
        </w:rPr>
        <w:instrText>ADDIN CSL_CITATION {"citationItems":[{"id":"ITEM-1","itemData":{"DOI":"10.1017/S1368980024000910","ISSN":"1368-9800","abstract":"This paper describes the rationale and study design of the South East Asian Nutrition Surveys (SEANUTS) II, a large-scale, multi-country cross-sectional study evaluating nutritional status, growth parameters, and lifestyle behaviours among children aged 0.5 to 12 years in Malaysia, Indonesia, Thailand, and Vietnam. The survey collected comprehensive data on anthropometry, dietary intake, socio-economic factors, physical activity, sleep patterns, and biochemical markers to support evidence-based nutrition and public health interventions in Southeast Asia.","author":[{"dropping-particle":"","family":"Tan","given":"Serene Yaling","non-dropping-particle":"","parse-names":false,"suffix":""},{"dropping-particle":"","family":"Poh","given":"Bee Koon","non-dropping-particle":"","parse-names":false,"suffix":""},{"dropping-particle":"","family":"Sekartini","given":"Rini","non-dropping-particle":"","parse-names":false,"suffix":""},{"dropping-particle":"","family":"Rojroongwasinkul","given":"Nipa","non-dropping-particle":"","parse-names":false,"suffix":""},{"dropping-particle":"","family":"Tran","given":"Thuy Nga","non-dropping-particle":"","parse-names":false,"suffix":""},{"dropping-particle":"","family":"Wong","given":"Jyh Eiin","non-dropping-particle":"","parse-names":false,"suffix":""},{"dropping-particle":"","family":"Novita Chandra","given":"Dian","non-dropping-particle":"","parse-names":false,"suffix":""},{"dropping-particle":"","family":"Pongcharoen","given":"Tippawan","non-dropping-particle":"","parse-names":false,"suffix":""},{"dropping-particle":"Van","family":"Tran","given":"Khanh","non-dropping-particle":"","parse-names":false,"suffix":""},{"dropping-particle":"","family":"Actis-Goretta","given":"Lucas","non-dropping-particle":"","parse-names":false,"suffix":""},{"dropping-particle":"","family":"Vonk","given":"Marlotte M.","non-dropping-particle":"","parse-names":false,"suffix":""},{"dropping-particle":"","family":"Ng","given":"Swee Ai","non-dropping-particle":"","parse-names":false,"suffix":""},{"dropping-particle":"","family":"Parikh","given":"Panam","non-dropping-particle":"","parse-names":false,"suffix":""},{"dropping-particle":"","family":"Khouw","given":"Ilse","non-dropping-particle":"","parse-names":false,"suffix":""}],"container-title":"Public Health Nutrition","id":"ITEM-1","issue":"1","issued":{"date-parts":[["2024","4","19"]]},"page":"e150","title":"South East Asian Nutrition Surveys (SEANUTS) II – a multi-country evaluation of nutrition and lifestyle indicators in children aged 12 years and below: rationale and design","type":"article-journal","volume":"27"},"uris":["http://www.mendeley.com/documents/?uuid=3d3d9696-a73c-4f26-9da8-8da13a60d492"]}],"mendeley":{"formattedCitation":"[12]","plainTextFormattedCitation":"[12]","previouslyFormattedCitation":"[12]"},"properties":{"noteIndex":0},"schema":"https://github.com/citation-style-language/schema/raw/master/csl-citation.json"}</w:instrText>
      </w:r>
      <w:r w:rsidR="00453B0E" w:rsidRPr="003327D8">
        <w:rPr>
          <w:rFonts w:eastAsia="Times New Roman"/>
          <w:color w:val="000000"/>
        </w:rPr>
        <w:fldChar w:fldCharType="separate"/>
      </w:r>
      <w:r w:rsidR="007E0B33" w:rsidRPr="003327D8">
        <w:rPr>
          <w:rFonts w:eastAsia="Times New Roman"/>
          <w:color w:val="000000"/>
        </w:rPr>
        <w:t>[12]</w:t>
      </w:r>
      <w:r w:rsidR="00453B0E" w:rsidRPr="003327D8">
        <w:rPr>
          <w:rFonts w:eastAsia="Times New Roman"/>
          <w:color w:val="000000"/>
        </w:rPr>
        <w:fldChar w:fldCharType="end"/>
      </w:r>
      <w:r w:rsidR="00453B0E" w:rsidRPr="003327D8">
        <w:rPr>
          <w:rFonts w:eastAsia="Times New Roman"/>
          <w:color w:val="000000"/>
        </w:rPr>
        <w:t>.</w:t>
      </w:r>
      <w:r w:rsidR="009F61A3" w:rsidRPr="003327D8">
        <w:rPr>
          <w:rFonts w:eastAsia="Times New Roman"/>
          <w:color w:val="000000"/>
        </w:rPr>
        <w:t xml:space="preserve"> Selain itu, analisis mendalam tentang masalah gizi di Indonesia menunjukkan bahwa 24,9% keluarga mengalami tiga masalah gizi sekaligus, yaitu kekurangan gizi, kelebihan gizi, dan kekurangan zat gizi mikro</w:t>
      </w:r>
      <w:r w:rsidR="000360B6" w:rsidRPr="003327D8">
        <w:rPr>
          <w:rFonts w:eastAsia="Times New Roman"/>
          <w:color w:val="000000"/>
        </w:rPr>
        <w:t xml:space="preserve">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{"citationItems":[{"id":"ITEM-1","itemData":{"DOI":"10.12944/CRNFSJ.11.2.35","ISSN":"23220007","abstract":"Adolescent girls in Indonesia face triple burdens of malnutrition, which will harm the next generation. This study aimed to assess the efficacy of school-integrated interventions on nutrition-health knowledge and nutritional status among adolescent girls. A quasi-experimental study design involved 342 female adolescents in the entire study series from 2021-2023. The intervention school was provided nutrition-health education by trained teachers plus nutrition-health services at the Adolescent Girls’ Integrated Health Post (Posyandu) (n=262); the comparison only received nutrition-health education from trained teachers at their school (n=80). Nutrition-health knowledge (standard questionnaire), nutrients and dietary intake (food recall form 2x24 hours and food frequency questionnaire), and nutritional status were collected through anthropometric and biochemical assessments in both groups. There was an increase in the mean value of all aspects of nutrition-health knowledge. This increase was higher in the intervention group. The malnutrition biomarkers decreased significantly in the intervention school comprised of anemia was 3.4%, Chronic Energy Deficiency (CED) was 24.1%, severe stunted at 0.8%, and wasting at 1.6%, but overweight increased by 1.2%. In the comparison school, only CED decreased significantly by 26.2%, while anemia, severe stunting, wasting, and overweight increased significantly. In conclusion, school-integrated interventions were more effective than nutritional education alone in improving nutrition-health knowledge and nutritional status among adolescent girls.","author":[{"dropping-particle":"","family":"Patimah","given":"Sitti","non-dropping-particle":"","parse-names":false,"suffix":""},{"dropping-particle":"","family":"Sundari","given":"Sundari","non-dropping-particle":"","parse-names":false,"suffix":""},{"dropping-particle":"","family":"Idrus","given":"Hasta Handayani","non-dropping-particle":"","parse-names":false,"suffix":""},{"dropping-particle":"","family":"Noviasty","given":"Reny","non-dropping-particle":"","parse-names":false,"suffix":""}],"container-title":"Current Research in Nutrition and Food Science Journal","id":"ITEM-1","issue":"2","issued":{"date-parts":[["2023","8","31"]]},"page":"880-893","title":"Effect of School-Integrated Interventions on Improvement of Nutrition-Health Knowledge and Nutritional Status among Adolescent Girls: A Quasi-Experimental Study","type":"article-journal","volume":"11"},"uris":["http://www.mendeley.com/documents/?uuid=d453edb2-7184-409e-af70-44d7108e0171"]}],"mendeley":{"formattedCitation":"[13]","plainTextFormattedCitation":"[13]","previouslyFormattedCitation":"[13]"},"properties":{"noteIndex":0},"schema":"https://github.com/citation-style-language/schema/raw/master/csl-citation.json"}</w:instrText>
      </w:r>
      <w:r w:rsidR="000360B6" w:rsidRPr="003327D8">
        <w:rPr>
          <w:rFonts w:eastAsia="Times New Roman"/>
          <w:color w:val="000000"/>
        </w:rPr>
        <w:fldChar w:fldCharType="separate"/>
      </w:r>
      <w:r w:rsidR="007E0B33" w:rsidRPr="003327D8">
        <w:rPr>
          <w:rFonts w:eastAsia="Times New Roman"/>
          <w:color w:val="000000"/>
        </w:rPr>
        <w:t>[13]</w:t>
      </w:r>
      <w:r w:rsidR="000360B6" w:rsidRPr="003327D8">
        <w:rPr>
          <w:rFonts w:eastAsia="Times New Roman"/>
          <w:color w:val="000000"/>
        </w:rPr>
        <w:fldChar w:fldCharType="end"/>
      </w:r>
      <w:r w:rsidR="009F61A3" w:rsidRPr="003327D8">
        <w:rPr>
          <w:rFonts w:eastAsia="Times New Roman"/>
          <w:color w:val="000000"/>
        </w:rPr>
        <w:t>. Ketiga masalah ini berdampak buruk pada kualitas sumber daya manusia dan meningkatkan risiko penyakit tidak menular</w:t>
      </w:r>
      <w:r w:rsidR="006C7129" w:rsidRPr="003327D8">
        <w:rPr>
          <w:rFonts w:eastAsia="Times New Roman"/>
          <w:color w:val="000000"/>
        </w:rPr>
        <w:t xml:space="preserve"> </w:t>
      </w:r>
      <w:r w:rsidR="006C7129" w:rsidRPr="003327D8">
        <w:rPr>
          <w:rFonts w:eastAsia="Times New Roman"/>
          <w:color w:val="000000"/>
        </w:rPr>
        <w:fldChar w:fldCharType="begin" w:fldLock="1"/>
      </w:r>
      <w:r w:rsidR="00702C9C" w:rsidRPr="003327D8">
        <w:rPr>
          <w:rFonts w:eastAsia="Times New Roman"/>
          <w:color w:val="000000"/>
        </w:rPr>
        <w:instrText>ADDIN CSL_CITATION {"citationItems":[{"id":"ITEM-1","itemData":{"DOI":"10.1186/s13690-023-01138-8","ISSN":"2049-3258","abstract":"Globally, the co-occurrence of stunting and overweight or obesity (CSO) in the same individual is becoming an emerging layer of malnutrition and there is limited evidence in sub-Saharan Africa. This study aimed to determine the pooled prevalence and determinants of concurrent stunting and overweight or obesity among under-five children in sub-Saharan Africa using nationally representative Demographic and Health Survey data from 35 countries. Multilevel mixed-effect analysis showed a pooled CSO prevalence of 1.82%, with significant associations found for child age, vaccination status, maternal age, maternal obesity, and region.","author":[{"dropping-particle":"","family":"Zemene","given":"Melkamu Aderajew","non-dropping-particle":"","parse-names":false,"suffix":""},{"dropping-particle":"","family":"Anley","given":"Denekew Tenaw","non-dropping-particle":"","parse-names":false,"suffix":""},{"dropping-particle":"","family":"Gebeyehu","given":"Natnael Atnafu","non-dropping-particle":"","parse-names":false,"suffix":""},{"dropping-particle":"","family":"Adella","given":"Getachew Asmare","non-dropping-particle":"","parse-names":false,"suffix":""},{"dropping-particle":"","family":"Kassie","given":"Gizachew Ambaw","non-dropping-particle":"","parse-names":false,"suffix":""},{"dropping-particle":"","family":"Mengstie","given":"Misganaw Asmamaw","non-dropping-particle":"","parse-names":false,"suffix":""},{"dropping-particle":"","family":"Seid","given":"Mohammed Abdu","non-dropping-particle":"","parse-names":false,"suffix":""},{"dropping-particle":"","family":"Abebe","given":"Endeshaw Chekol","non-dropping-particle":"","parse-names":false,"suffix":""},{"dropping-particle":"","family":"Gesese","given":"Molalegn Mesele","non-dropping-particle":"","parse-names":false,"suffix":""},{"dropping-particle":"","family":"Tesfa","given":"Natnael Amare","non-dropping-particle":"","parse-names":false,"suffix":""},{"dropping-particle":"","family":"Kebede","given":"Yenealem Solomon","non-dropping-particle":"","parse-names":false,"suffix":""},{"dropping-particle":"","family":"Bantie","given":"Berihun","non-dropping-particle":"","parse-names":false,"suffix":""},{"dropping-particle":"","family":"Feleke","given":"Sefineh Fenta","non-dropping-particle":"","parse-names":false,"suffix":""},{"dropping-particle":"","family":"Dejenie","given":"Tadesse Asmamaw","non-dropping-particle":"","parse-names":false,"suffix":""},{"dropping-particle":"","family":"Bayeh","given":"Wubet Alebachew","non-dropping-particle":"","parse-names":false,"suffix":""},{"dropping-particle":"","family":"Dessie","given":"Anteneh Mengist","non-dropping-particle":"","parse-names":false,"suffix":""}],"container-title":"Archives of Public Health","id":"ITEM-1","issue":"1","issued":{"date-parts":[["2023","6","30"]]},"page":"119","title":"Concurrent stunting and overweight or obesity among under-five children in sub-Saharan Africa: a multilevel analysis","type":"article-journal","volume":"81"},"uris":["http://www.mendeley.com/documents/?uuid=afe96135-7866-4d34-a924-de9a8e0392d1"]}],"mendeley":{"formattedCitation":"[14]","plainTextFormattedCitation":"[14]","previouslyFormattedCitation":"[14]"},"properties":{"noteIndex":0},"schema":"https://github.com/citation-style-language/schema/raw/master/csl-citation.json"}</w:instrText>
      </w:r>
      <w:r w:rsidR="006C7129" w:rsidRPr="003327D8">
        <w:rPr>
          <w:rFonts w:eastAsia="Times New Roman"/>
          <w:color w:val="000000"/>
        </w:rPr>
        <w:fldChar w:fldCharType="separate"/>
      </w:r>
      <w:r w:rsidR="007E0B33" w:rsidRPr="003327D8">
        <w:rPr>
          <w:rFonts w:eastAsia="Times New Roman"/>
          <w:color w:val="000000"/>
        </w:rPr>
        <w:t>[14]</w:t>
      </w:r>
      <w:r w:rsidR="006C7129" w:rsidRPr="003327D8">
        <w:rPr>
          <w:rFonts w:eastAsia="Times New Roman"/>
          <w:color w:val="000000"/>
        </w:rPr>
        <w:fldChar w:fldCharType="end"/>
      </w:r>
      <w:r w:rsidR="00650EA3" w:rsidRPr="003327D8">
        <w:rPr>
          <w:rFonts w:eastAsia="Times New Roman"/>
          <w:color w:val="000000"/>
        </w:rPr>
        <w:t>,</w:t>
      </w:r>
      <w:r w:rsidR="00650EA3" w:rsidRPr="003327D8">
        <w:rPr>
          <w:rFonts w:eastAsia="Times New Roman"/>
          <w:color w:val="000000"/>
        </w:rPr>
        <w:fldChar w:fldCharType="begin" w:fldLock="1"/>
      </w:r>
      <w:r w:rsidR="00702C9C" w:rsidRPr="003327D8">
        <w:rPr>
          <w:rFonts w:eastAsia="Times New Roman"/>
          <w:color w:val="000000"/>
        </w:rPr>
        <w:instrText>ADDIN CSL_CITATION {"citationItems":[{"id":"ITEM-1","itemData":{"DOI":"10.3389/fped.2022.913850","ISSN":"2296-2360","abstract":"Prevalence of undernutrition and associated factors in young children in Malaysia were examined through a nationwide cross-sectional survey. The study identified stunting, wasting, and underweight prevalence and analyzed associated demographic, dietary, and feeding-related risk factors, highlighting the dual burden of undernutrition and overnutrition in Malaysian children aged 1–5 years.","author":[{"dropping-particle":"","family":"Lee","given":"Way Seah","non-dropping-particle":"","parse-names":false,"suffix":""},{"dropping-particle":"","family":"Jalaludin","given":"Muhammad Yazid","non-dropping-particle":"","parse-names":false,"suffix":""},{"dropping-particle":"","family":"Khoh","given":"Kim Mun","non-dropping-particle":"","parse-names":false,"suffix":""},{"dropping-particle":"","family":"Kok","given":"Juan Loong","non-dropping-particle":"","parse-names":false,"suffix":""},{"dropping-particle":"","family":"Nadarajaw","given":"Thiyagar","non-dropping-particle":"","parse-names":false,"suffix":""},{"dropping-particle":"","family":"Soosai","given":"Anna Padmavathy","non-dropping-particle":"","parse-names":false,"suffix":""},{"dropping-particle":"","family":"Mukhtar","given":"Firdaus","non-dropping-particle":"","parse-names":false,"suffix":""},{"dropping-particle":"","family":"Fadzil","given":"Yong Junina","non-dropping-particle":"","parse-names":false,"suffix":""},{"dropping-particle":"","family":"Anuar Zaini","given":"Azriyanti","non-dropping-particle":"","parse-names":false,"suffix":""},{"dropping-particle":"","family":"Mohd-Taib","given":"Siti Hawa","non-dropping-particle":"","parse-names":false,"suffix":""},{"dropping-particle":"","family":"Rosly","given":"Rozanna M.","non-dropping-particle":"","parse-names":false,"suffix":""},{"dropping-particle":"","family":"Khoo","given":"An Jo","non-dropping-particle":"","parse-names":false,"suffix":""},{"dropping-particle":"","family":"Cheang","given":"Hon Kit","non-dropping-particle":"","parse-names":false,"suffix":""}],"container-title":"Frontiers in Pediatrics","id":"ITEM-1","issued":{"date-parts":[["2022","8","18"]]},"title":"Prevalence of undernutrition and associated factors in young children in Malaysia: A nationwide survey","type":"article-journal","volume":"10"},"uris":["http://www.mendeley.com/documents/?uuid=ba2dc94f-eaa3-4249-be47-6aa261f3415e"]}],"mendeley":{"formattedCitation":"[15]","plainTextFormattedCitation":"[15]","previouslyFormattedCitation":"[15]"},"properties":{"noteIndex":0},"schema":"https://github.com/citation-style-language/schema/raw/master/csl-citation.json"}</w:instrText>
      </w:r>
      <w:r w:rsidR="00650EA3" w:rsidRPr="003327D8">
        <w:rPr>
          <w:rFonts w:eastAsia="Times New Roman"/>
          <w:color w:val="000000"/>
        </w:rPr>
        <w:fldChar w:fldCharType="separate"/>
      </w:r>
      <w:r w:rsidR="007E0B33" w:rsidRPr="003327D8">
        <w:rPr>
          <w:rFonts w:eastAsia="Times New Roman"/>
          <w:color w:val="000000"/>
        </w:rPr>
        <w:t>[15]</w:t>
      </w:r>
      <w:r w:rsidR="00650EA3" w:rsidRPr="003327D8">
        <w:rPr>
          <w:rFonts w:eastAsia="Times New Roman"/>
          <w:color w:val="000000"/>
        </w:rPr>
        <w:fldChar w:fldCharType="end"/>
      </w:r>
      <w:r w:rsidR="009F61A3" w:rsidRPr="003327D8">
        <w:rPr>
          <w:rFonts w:eastAsia="Times New Roman"/>
          <w:color w:val="000000"/>
        </w:rPr>
        <w:t>.</w:t>
      </w:r>
      <w:r w:rsidR="00A524D9" w:rsidRPr="003327D8">
        <w:rPr>
          <w:rFonts w:eastAsia="Times New Roman"/>
          <w:color w:val="000000"/>
        </w:rPr>
        <w:t xml:space="preserve"> </w:t>
      </w:r>
      <w:r w:rsidR="008E46AD" w:rsidRPr="003327D8">
        <w:rPr>
          <w:rFonts w:eastAsia="Times New Roman"/>
          <w:color w:val="000000"/>
        </w:rPr>
        <w:t xml:space="preserve">Pola makan yang cenderung mengandalkan makanan cepat saji tinggi lemak dan kalori turut mendorong kenaikan obesitas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{"citationItems":[{"id":"ITEM-1","itemData":{"DOI":"10.36565/jab.v14i1.779","ISSN":"2654-2552","abstract":"Fast food is a type of food that is can be prepared in a simple way. The impact that can arise from the consumption of fast food is an increase in cholesterol levels, coronary heart disease, diabetes mellitus, and can affect nutritional status. The purpose of this study was to determine the relationship between fast food consumption habits and nutritional status. This study used a cross sectional design. The number of respondents was 70 people by filling out the FFQ questionnaire. The sampling technique used is purposive sampling. The data analysis used was univariate and bivariate analysis using a correlation test with a significance level of alpha 5 (0.05). The results showed that as many as 31.4% of respondents often consumed fast food and as many as 45.7% of respondents experienced excess nutrition. The results of the correlation test between the frequency of fast food consumption and nutritional status showed a p-value of 0.000 &lt;0.05 which stated that there was a significant relationship between fast food consumption habits and nutritional status. This study can be concluded that the more often a person consumes fast food, it will affect their nutritional status.","author":[{"dropping-particle":"","family":"Amanda","given":"Della Amelia","non-dropping-particle":"","parse-names":false,"suffix":""},{"dropping-particle":"","family":"Wulansari","given":"Arnati","non-dropping-particle":"","parse-names":false,"suffix":""},{"dropping-particle":"","family":"Indrawati","given":"Iin","non-dropping-particle":"","parse-names":false,"suffix":""}],"container-title":"Jurnal Akademika Baiturrahim Jambi","id":"ITEM-1","issue":"1","issued":{"date-parts":[["2025","3","31"]]},"page":"14-20","title":"Hubungan Kebiasaan Konsumsi Fast Food dengan Status Gizi pada Remaja di SMAN 8 Kota Jambi","type":"article-journal","volume":"14"},"uris":["http://www.mendeley.com/documents/?uuid=31035870-7ba7-4bf2-8149-234dd4aef6ae"]}],"mendeley":{"formattedCitation":"[16]","plainTextFormattedCitation":"[16]","previouslyFormattedCitation":"[16]"},"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[16]</w:t>
      </w:r>
      <w:r w:rsidR="00A524D9" w:rsidRPr="003327D8">
        <w:rPr>
          <w:rFonts w:eastAsia="Times New Roman"/>
          <w:color w:val="000000"/>
        </w:rPr>
        <w:fldChar w:fldCharType="end"/>
      </w:r>
      <w:r w:rsidR="00A524D9" w:rsidRPr="003327D8">
        <w:rPr>
          <w:rFonts w:eastAsia="Times New Roman"/>
          <w:color w:val="000000"/>
        </w:rPr>
        <w:t xml:space="preserve">. Di sisi lain, masalah kurang gizi belum </w:t>
      </w:r>
      <w:r w:rsidR="00A524D9" w:rsidRPr="003327D8">
        <w:rPr>
          <w:rFonts w:eastAsia="Times New Roman"/>
          <w:color w:val="000000"/>
        </w:rPr>
        <w:lastRenderedPageBreak/>
        <w:t xml:space="preserve">teratasi, yang akhirnya memperburuk masalah gizi ganda di Indonesia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{"citationItems":[{"id":"ITEM-1","itemData":{"DOI":"10.1093/cdn/nzac092","ISSN":"24752991","abstract":"Narrative review summarizing complementary feeding (CF) practices in China, India, and Indonesia (2010–2022). Assesses CF adequacy using WHO IYCF indicators (timing, frequency, diversity) and consumption of key food groups (eggs/flesh foods, SSBs, sentinel foods, fruit/veg). Finds widespread untimely introductions, low diversity and frequency, reliance on staple but nutrient-poor foods, low early fruit/vegetable and animal-source food intake in many settings, and notable consumption of energy-dense/nutrient-poor snacks and sugary drinks — risks that may contribute to the double/triple burden of malnutrition.","author":[{"dropping-particle":"","family":"Sirkka","given":"Outi","non-dropping-particle":"","parse-names":false,"suffix":""},{"dropping-particle":"","family":"Abrahamse-Berkeveld","given":"Marieke","non-dropping-particle":"","parse-names":false,"suffix":""},{"dropping-particle":"","family":"Beek","given":"Eline M","non-dropping-particle":"van der","parse-names":false,"suffix":""}],"container-title":"Current Developments in Nutrition","id":"ITEM-1","issue":"6","issued":{"date-parts":[["2022","6"]]},"page":"nzac092","title":"Complementary Feeding Practices among Young Children in China, India, and Indonesia: A Narrative Review","type":"article-journal","volume":"6"},"uris":["http://www.mendeley.com/documents/?uuid=000c7326-2def-4e44-868c-a1eae6bd4ee5"]}],"mendeley":{"formattedCitation":"[17]","plainTextFormattedCitation":"[17]","previouslyFormattedCitation":"[17]"},"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[17]</w:t>
      </w:r>
      <w:r w:rsidR="00A524D9" w:rsidRPr="003327D8">
        <w:rPr>
          <w:rFonts w:eastAsia="Times New Roman"/>
          <w:color w:val="000000"/>
        </w:rPr>
        <w:fldChar w:fldCharType="end"/>
      </w:r>
      <w:r w:rsidR="00A524D9" w:rsidRPr="003327D8">
        <w:rPr>
          <w:rFonts w:eastAsia="Times New Roman"/>
          <w:color w:val="000000"/>
        </w:rPr>
        <w:t xml:space="preserve">. Penelitian lain juga menemukan bahwa kurangnya pengetahuan tentang nutrisi di keluarga sangat berkaitan dengan tingginya angka </w:t>
      </w:r>
      <w:proofErr w:type="spellStart"/>
      <w:r w:rsidR="00A524D9" w:rsidRPr="003327D8">
        <w:rPr>
          <w:rFonts w:eastAsia="Times New Roman"/>
          <w:i/>
          <w:iCs/>
          <w:color w:val="000000"/>
        </w:rPr>
        <w:t>stunting</w:t>
      </w:r>
      <w:proofErr w:type="spellEnd"/>
      <w:r w:rsidR="00A524D9" w:rsidRPr="003327D8">
        <w:rPr>
          <w:rFonts w:eastAsia="Times New Roman"/>
          <w:color w:val="000000"/>
        </w:rPr>
        <w:t xml:space="preserve"> dan anemia pada anak-anak Indonesia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{"citationItems":[{"id":"ITEM-1","itemData":{"DOI":"10.25220/WNJ.V07.i2.0011","ISSN":"2580-7013","abstract":"Background: Many low- and middle-income countries are now facing the “double burden” of malnutrition, one of them is overweight/obesity. Over 340 million children and adolescents were overweight and obesity in 2016. Obesity among adolescents may increase, in part due to changes in the food system, which now offers a wide range of ultra-processed foods (UPF) that minimize preparation time. Indonesia has also a large and rapidly growing market for unhealthy drinks, which are sold in various places including schools and hospitals. Objective: This study aimed to investigate the association of UPF and beverages consumption and other related factors with nutritional status of senior high school students in Pontianak, West Kalimantan, Indonesia. Methods: This cross-sectional study conducted in Pontianak investigated the association between UPF consumption and nutritional status of SHS students. Data collection was conducted at Imanuel and Petrus SHS Pontianak in June 2023, involving 273 students from grades 10th and 11th. Weight and height measurement was obtained for calculating the BMI for age Z-scores, while UPF and beverages consumption was obtained by FFQ. Structured questionnaire, 24-hours recall, and IPAQ-S were used for assessing sociodemographic status, Total Energy Intake and Physical Activity Level. Data analysis used SPSS version 26. Results: The result found 40.3% of students were overweight-obesity; 51.6% consumed excessive UPF and beverages. It showed an inverse association between UPF consumption and nutritional status. The study identifies UPF and beverages consumption, gender, mother's education level, and family income as factors associated with nutritional status among adolescents. Conclusion: The consumption of ultra-processed Foods was high, with the highest UPF intake came from snacks and sweets (22.4%). There was inverse association between UPF and beverages consumption with nutritional status. There was also significant association between UPF and beverages, gender, mother education level and family income with nutritional status.","author":[{"dropping-particle":"","family":"Ginting","given":"Septiana Maria Deba","non-dropping-particle":"","parse-names":false,"suffix":""},{"dropping-particle":"","family":"Februhartanty","given":"Judhiastuty","non-dropping-particle":"","parse-names":false,"suffix":""},{"dropping-particle":"","family":"Khusun","given":"Helda","non-dropping-particle":"","parse-names":false,"suffix":""}],"container-title":"World Nutrition Journal","id":"ITEM-1","issue":"i2","issued":{"date-parts":[["2024","2","29"]]},"page":"90-103","title":"Association between consumption of ultra-processed foods and beverages with nutritional status of private senior high school students in Pontianak, West Kalimantan, Indonesia","type":"article-journal","volume":"7"},"uris":["http://www.mendeley.com/documents/?uuid=0873f0e0-6b26-4a36-b3b6-3fd6498b75da"]}],"mendeley":{"formattedCitation":"[18]","plainTextFormattedCitation":"[18]","previouslyFormattedCitation":"[18]"},"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[18]</w:t>
      </w:r>
      <w:r w:rsidR="00A524D9" w:rsidRPr="003327D8">
        <w:rPr>
          <w:rFonts w:eastAsia="Times New Roman"/>
          <w:color w:val="000000"/>
        </w:rPr>
        <w:fldChar w:fldCharType="end"/>
      </w:r>
      <w:r w:rsidR="00A524D9" w:rsidRPr="003327D8">
        <w:rPr>
          <w:rFonts w:eastAsia="Times New Roman"/>
          <w:color w:val="000000"/>
        </w:rPr>
        <w:t>. Hal ini menunjukkan bahwa perlu adanya upaya yang terencana untuk meningkatkan pengetahuan tentang gizi</w:t>
      </w:r>
      <w:r w:rsidR="00DD0F32" w:rsidRPr="003327D8">
        <w:rPr>
          <w:rFonts w:eastAsia="Times New Roman"/>
          <w:color w:val="000000"/>
        </w:rPr>
        <w:t xml:space="preserve"> kepada masyarakat</w:t>
      </w:r>
      <w:r w:rsidR="00A524D9" w:rsidRPr="003327D8">
        <w:rPr>
          <w:rFonts w:eastAsia="Times New Roman"/>
          <w:color w:val="000000"/>
        </w:rPr>
        <w:t>.</w:t>
      </w:r>
    </w:p>
    <w:p w14:paraId="76D8B0C4" w14:textId="108B0C94" w:rsidR="008C3D2B" w:rsidRPr="003327D8" w:rsidRDefault="002E30ED" w:rsidP="008C3D2B">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Namun, akses informasi gizi di masyarakat masih terbatas sehingga dibutuhkan solusi berbasis teknologi agar edukasi gizi lebih mudah diakses dan menjangkau lebih banyak orang. Sosialisasi gizi masih didominasi metode konvensional yang kurang efektif menarik perhatian, sehingga upaya pemerintah melalui program Gerakan Masyarakat Hidup Sehat (GERMAS) masih menemui kendala dalam mendorong partisipasi aktif karena materi dan cara penyampaiannya belum cukup memikat</w:t>
      </w:r>
      <w:r w:rsidR="00117EF8" w:rsidRPr="003327D8">
        <w:rPr>
          <w:rFonts w:eastAsia="Times New Roman"/>
          <w:color w:val="000000"/>
        </w:rPr>
        <w:t xml:space="preserve">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10.1186/s12889-023-16728-y","ISSN":"1471-2458","author":[{"dropping-particle":"","family":"Andriani","given":"Helen","non-dropping-particle":"","parse-names":false,"suffix":""},{"dropping-particle":"","family":"Friska","given":"Erlin","non-dropping-particle":"","parse-names":false,"suffix":""},{"dropping-particle":"","family":"Arsyi","given":"Miftahul","non-dropping-particle":"","parse-names":false,"suffix":""},{"dropping-particle":"","family":"Sutrisno","given":"Alphyyanto Eko","non-dropping-particle":"","parse-names":false,"suffix":""},{"dropping-particle":"","family":"Waits","given":"Alexander","non-dropping-particle":"","parse-names":false,"suffix":""},{"dropping-particle":"","family":"Rahmawati","given":"Nurul Dina","non-dropping-particle":"","parse-names":false,"suffix":""}],"container-title":"BMC Public Health","id":"ITEM-1","issue":"1","issued":{"date-parts":[["2023","9","21"]]},"page":"1836","publisher":"BioMed Central","title":"A multilevel analysis of the triple burden of malnutrition in Indonesia: trends and determinants from repeated cross-sectional surveys","type":"article-journal","volume":"23"},"uris":["http://www.mendeley.com/documents/?uuid=837ede22-2443-4c97-9c56-ad7dd979c352"]}],"mendeley":{"formattedCitation":"[19]","plainTextFormattedCitation":"[19]","previouslyFormattedCitation":"[19]"},"properties":{"noteIndex":0},"schema":"https://github.com/citation-style-language/schema/raw/master/csl-citation.json"}</w:instrText>
      </w:r>
      <w:r w:rsidR="000360B6" w:rsidRPr="003327D8">
        <w:rPr>
          <w:rFonts w:eastAsia="Times New Roman"/>
          <w:color w:val="000000"/>
        </w:rPr>
        <w:fldChar w:fldCharType="separate"/>
      </w:r>
      <w:r w:rsidR="00F57CAE" w:rsidRPr="003327D8">
        <w:rPr>
          <w:rFonts w:eastAsia="Times New Roman"/>
          <w:color w:val="000000"/>
        </w:rPr>
        <w:t>[19]</w:t>
      </w:r>
      <w:r w:rsidR="000360B6" w:rsidRPr="003327D8">
        <w:rPr>
          <w:rFonts w:eastAsia="Times New Roman"/>
          <w:color w:val="000000"/>
        </w:rPr>
        <w:fldChar w:fldCharType="end"/>
      </w:r>
      <w:r w:rsidR="00C914FA" w:rsidRPr="003327D8">
        <w:rPr>
          <w:rFonts w:eastAsia="Times New Roman"/>
          <w:color w:val="000000"/>
        </w:rPr>
        <w:t>,</w:t>
      </w:r>
      <w:r w:rsidR="00C914FA"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{"citationItems":[{"id":"ITEM-1","itemData":{"abstract":"GERMAS (Gerakan Masyarakat Hidup Sehat) merupakan program Kementerian Kesehatan yang bertujuan meningkatkan kualitas hidup masyarakat melalui pembiasaan perilaku hidup sehat. Namun, implementasi program ini masih menghadapi berbagai kendala di beberapa wilayah Indonesia. Penelitian ini bertujuan mengevaluasi pelaksanaan program GERMAS di Indonesia melalui metode literature review terhadap artikel yang dipublikasikan pada tahun 2019–2023. Hasil kajian menunjukkan bahwa pelaksanaan GERMAS belum berjalan optimal akibat rendahnya kesadaran masyarakat, keterbatasan sumber daya, serta kurangnya koordinasi lintas sektor. Oleh karena itu, diperlukan pemantauan dan evaluasi berkelanjutan untuk meningkatkan efektivitas program GERMAS.","author":[{"dropping-particle":"","family":"Putri Anggraeni","given":"Ela","non-dropping-particle":"","parse-names":false,"suffix":""},{"dropping-particle":"","family":"Putriyanti","given":"C. Ermayani","non-dropping-particle":"","parse-names":false,"suffix":""},{"dropping-particle":"","family":"Jaelan","given":"","non-dropping-particle":"","parse-names":false,"suffix":""}],"container-title":"Jurnal Kesehatan","id":"ITEM-1","issue":"2","issued":{"date-parts":[["2024"]]},"page":"168-177","title":"Tinjauan Literatur: Evaluasi Pelaksanaan Program GERMAS Nasional","type":"article-journal","volume":"13"},"uris":["http://www.mendeley.com/documents/?uuid=d8cb38b5-0b99-4eda-8bb2-2cc1327f1d4d"]}],"mendeley":{"formattedCitation":"[20]","plainTextFormattedCitation":"[20]","previouslyFormattedCitation":"[20]"},"properties":{"noteIndex":0},"schema":"https://github.com/citation-style-language/schema/raw/master/csl-citation.json"}</w:instrText>
      </w:r>
      <w:r w:rsidR="00C914FA" w:rsidRPr="003327D8">
        <w:rPr>
          <w:rFonts w:eastAsia="Times New Roman"/>
          <w:color w:val="000000"/>
        </w:rPr>
        <w:fldChar w:fldCharType="separate"/>
      </w:r>
      <w:r w:rsidR="00F57CAE" w:rsidRPr="003327D8">
        <w:rPr>
          <w:rFonts w:eastAsia="Times New Roman"/>
          <w:color w:val="000000"/>
        </w:rPr>
        <w:t>[20]</w:t>
      </w:r>
      <w:r w:rsidR="00C914FA" w:rsidRPr="003327D8">
        <w:rPr>
          <w:rFonts w:eastAsia="Times New Roman"/>
          <w:color w:val="000000"/>
        </w:rPr>
        <w:fldChar w:fldCharType="end"/>
      </w:r>
      <w:r w:rsidR="00E37F39" w:rsidRPr="003327D8">
        <w:rPr>
          <w:rFonts w:eastAsia="Times New Roman"/>
          <w:color w:val="000000"/>
        </w:rPr>
        <w:t>,</w:t>
      </w:r>
      <w:r w:rsidR="00C914FA" w:rsidRPr="003327D8">
        <w:rPr>
          <w:rFonts w:eastAsia="Times New Roman"/>
          <w:color w:val="000000"/>
        </w:rPr>
        <w:fldChar w:fldCharType="begin" w:fldLock="1"/>
      </w:r>
      <w:r w:rsidR="007E0B33" w:rsidRPr="003327D8">
        <w:rPr>
          <w:rFonts w:eastAsia="Times New Roman"/>
          <w:color w:val="000000"/>
        </w:rPr>
        <w:instrText>ADDIN CSL_CITATION {"citationItems":[{"id":"ITEM-1","itemData":{"DOI":"https://doi.org/10.26618/kimap.v4i1.10499","abstract":"Implementasi program Gerakan Masyarakat Hidup Sehat (GERMAS) bertujuan untuk meningkatkan kesadaran masyarakat dalam menerapkan perilaku hidup sehat. Penelitian ini bertujuan untuk mengetahui pelaksanaan program GERMAS di Kecamatan Masalle Kabupaten Enrekang. Metode penelitian yang digunakan adalah metode kualitatif dengan pendekatan deskriptif. Hasil penelitian menunjukkan bahwa pelaksanaan program GERMAS telah berjalan cukup baik, namun masih terdapat beberapa kendala dalam implementasinya, seperti keterbatasan sumber daya dan rendahnya partisipasi masyarakat. Oleh karena itu, diperlukan upaya peningkatan koordinasi dan dukungan lintas sektor agar pelaksanaan program GERMAS dapat berjalan lebih optimal.","author":[{"dropping-particle":"","family":"Ayinun","given":"","non-dropping-particle":"","parse-names":false,"suffix":""},{"dropping-particle":"","family":"Malik","given":"Ihyani","non-dropping-particle":"","parse-names":false,"suffix":""},{"dropping-particle":"","family":"Haerana","given":"","non-dropping-particle":"","parse-names":false,"suffix":""}],"container-title":"Jurnal Ilmu Manajemen dan Administrasi Publik (KIMAP)","id":"ITEM-1","issue":"1","issued":{"date-parts":[["2023"]]},"page":"82–95","title":"Implementasi Program Gerakan Masyarakat Hidup Sehat di Kecamatan Masalle Kabupaten Enrekang","type":"article-journal","volume":"4"},"uris":["http://www.mendeley.com/documents/?uuid=fef0747c-8c50-4ecd-b40f-12a9ab3498f4"]}],"mendeley":{"formattedCitation":"[21]","plainTextFormattedCitation":"[21]","previouslyFormattedCitation":"[21]"},"properties":{"noteIndex":0},"schema":"https://github.com/citation-style-language/schema/raw/master/csl-citation.json"}</w:instrText>
      </w:r>
      <w:r w:rsidR="00C914FA" w:rsidRPr="003327D8">
        <w:rPr>
          <w:rFonts w:eastAsia="Times New Roman"/>
          <w:color w:val="000000"/>
        </w:rPr>
        <w:fldChar w:fldCharType="separate"/>
      </w:r>
      <w:r w:rsidR="00F57CAE" w:rsidRPr="003327D8">
        <w:rPr>
          <w:rFonts w:eastAsia="Times New Roman"/>
          <w:color w:val="000000"/>
        </w:rPr>
        <w:t>[21]</w:t>
      </w:r>
      <w:r w:rsidR="00C914FA" w:rsidRPr="003327D8">
        <w:rPr>
          <w:rFonts w:eastAsia="Times New Roman"/>
          <w:color w:val="000000"/>
        </w:rPr>
        <w:fldChar w:fldCharType="end"/>
      </w:r>
      <w:r w:rsidR="009F61A3" w:rsidRPr="003327D8">
        <w:rPr>
          <w:rFonts w:eastAsia="Times New Roman"/>
          <w:color w:val="000000"/>
        </w:rPr>
        <w:t>.</w:t>
      </w:r>
      <w:r w:rsidR="004E7ECB" w:rsidRPr="003327D8">
        <w:rPr>
          <w:rFonts w:eastAsia="Times New Roman"/>
          <w:color w:val="000000"/>
        </w:rPr>
        <w:t xml:space="preserve"> Menindak</w:t>
      </w:r>
      <w:r w:rsidR="00E72F60" w:rsidRPr="003327D8">
        <w:rPr>
          <w:rFonts w:eastAsia="Times New Roman"/>
          <w:color w:val="000000"/>
        </w:rPr>
        <w:t xml:space="preserve"> </w:t>
      </w:r>
      <w:r w:rsidR="004E7ECB" w:rsidRPr="003327D8">
        <w:rPr>
          <w:rFonts w:eastAsia="Times New Roman"/>
          <w:color w:val="000000"/>
        </w:rPr>
        <w:t xml:space="preserve">lanjuti kendala sosialisasi tersebut, pemerintah menyusun program Makan Bergizi Gratis (MBG) yang berperan sebagai intervensi gizi dan penguatan pendidikan inklusif-berkelanjutan </w:t>
      </w:r>
      <w:r w:rsidR="007E0B33" w:rsidRPr="003327D8">
        <w:rPr>
          <w:rFonts w:eastAsia="Times New Roman"/>
          <w:color w:val="000000"/>
        </w:rPr>
        <w:fldChar w:fldCharType="begin" w:fldLock="1"/>
      </w:r>
      <w:r w:rsidR="00702C9C" w:rsidRPr="003327D8">
        <w:rPr>
          <w:rFonts w:eastAsia="Times New Roman"/>
          <w:color w:val="000000"/>
        </w:rPr>
        <w:instrText>ADDIN CSL_CITATION {"citationItems":[{"id":"ITEM-1","itemData":{"DOI":"10.56301/awal.v8i2.1683","ISSN":"2776-3757","abstract":"Gizi seimbang adalah makanan yang mengandung berbagai zat gizi dalam jenis dan jumlah yang sesuai dengan kebutuhan tubuh. Anak sekolah (pra-remaja) membutuhkan asupan nutrisi yang cukup dan seimbang untuk mendukung pertumbuhan dan perkembangan. Tujuan penelitian ini adalah: (1). Mengetahui pengetahuan siswa dalam pengenalan makanan gizi seimbang pada siswa kelas 5 dan 6 di SD Negeri 1 Windusengkahan. (2). Mengetahui status gizi sebagai indikator keberhasilan dalam pelaksanaan program makan bergizi gratis pada siswa kelas 5 dan 6 di SD Negeri 1 Windusengkahan. (3). Menganalisis hubungan pengetahuan siswa dalam pengenalan makanan bergizi seimbang dengan status gizi sebagai indikator keberhasilan dalam pelaksanaan program makan gizi gratis pada siswa kelas 5 dan 6 di SD Negeri 1 Windusengkahan. Objek penelitian pada penelitian ini dilaksanakan di sekolah SD Negeri 1 Windusengkahan dengan subjek penelitian siswa kelas 5 dan 6. Desain penelitian ini adalah Pre-Experimental design dengan one group pre-test and post-test design. Teknik sampling yang digunakan adalah sampling jenuh dengan jumlah 45 responden. Pemberian intervensi dilakukan sekali sebelum di edukasi dan setelah di berikan edukasi. Analisis menggunakan uji Chi-square dengan α &gt; 0,05. Hasil penelitian menunjukkan adanya peningkatan tingkat pengetahuan siswa dalam mengenal makanan bergizi seimbang yang dapat dilihat dari hasil perbandingan pada pre-test dan post-test namun peningkatan pengetahuan tersebut tidak diikuti keterlibatan peningkatan status gizi sebagai indikator keberhasilan pelaksanaan program makan bergizi yang ditunjukkan dengan hasil p value 0,104. Maka dapat disimpulkan bahwa tidak adanya hubungan yang signifikan antara tingkat pengetahuan siswa dalam pengenalan makanan gizi seimbang dengan pelaksanaan program makan bergizi gratis.","author":[{"dropping-particle":"","family":"Wulandari","given":"Ratna Fitria","non-dropping-particle":"","parse-names":false,"suffix":""},{"dropping-particle":"","family":"Rizqi","given":"Alfiani","non-dropping-particle":"","parse-names":false,"suffix":""},{"dropping-particle":"","family":"Negara","given":"Muhammad Ikhsan Prawira","non-dropping-particle":"","parse-names":false,"suffix":""}],"container-title":"Abdimas Awang Long","id":"ITEM-1","issue":"2","issued":{"date-parts":[["2025","6","30"]]},"page":"283-290","title":"Hubungan Pengetahuan Gizi Seimbang dengan Status Gizi Sebagai Indikator Keberhasilan Program Makan Bergizi Gratis Pada Siswa","type":"article-journal","volume":"8"},"uris":["http://www.mendeley.com/documents/?uuid=0c8efc79-63d7-4ad9-9820-88a0d330d67b"]}],"mendeley":{"formattedCitation":"[22]","plainTextFormattedCitation":"[22]","previouslyFormattedCitation":"[22]"},"properties":{"noteIndex":0},"schema":"https://github.com/citation-style-language/schema/raw/master/csl-citation.json"}</w:instrText>
      </w:r>
      <w:r w:rsidR="007E0B33" w:rsidRPr="003327D8">
        <w:rPr>
          <w:rFonts w:eastAsia="Times New Roman"/>
          <w:color w:val="000000"/>
        </w:rPr>
        <w:fldChar w:fldCharType="separate"/>
      </w:r>
      <w:r w:rsidR="007E0B33" w:rsidRPr="003327D8">
        <w:rPr>
          <w:rFonts w:eastAsia="Times New Roman"/>
          <w:color w:val="000000"/>
        </w:rPr>
        <w:t>[22]</w:t>
      </w:r>
      <w:r w:rsidR="007E0B33" w:rsidRPr="003327D8">
        <w:rPr>
          <w:rFonts w:eastAsia="Times New Roman"/>
          <w:color w:val="000000"/>
        </w:rPr>
        <w:fldChar w:fldCharType="end"/>
      </w:r>
      <w:r w:rsidR="00FD09BA" w:rsidRPr="003327D8">
        <w:rPr>
          <w:rFonts w:eastAsia="Times New Roman"/>
          <w:color w:val="000000"/>
        </w:rPr>
        <w:t>,</w:t>
      </w:r>
      <w:r w:rsidR="007E0B33" w:rsidRPr="003327D8">
        <w:rPr>
          <w:rFonts w:eastAsia="Times New Roman"/>
          <w:color w:val="000000"/>
        </w:rPr>
        <w:fldChar w:fldCharType="begin" w:fldLock="1"/>
      </w:r>
      <w:r w:rsidR="00702C9C" w:rsidRPr="003327D8">
        <w:rPr>
          <w:rFonts w:eastAsia="Times New Roman"/>
          <w:color w:val="000000"/>
        </w:rPr>
        <w:instrText>ADDIN CSL_CITATION {"citationItems":[{"id":"ITEM-1","itemData":{"DOI":"10.33578/kpd.v4i3.p362-368","ISSN":"2827-8909","abstract":"Penelitian ini bertujuan untuk menganalisis program Makan Bergizi Gratis (MBG) di Indonesia sebagai bagian dari strategi peningkatan kualitas sumber daya manusia menuju visi Indonesia Emas 2045. Program ini dirancang untuk mengatasi permasalahan gizi buruk yang masih tinggi, khususnya di kalangan anak-anak usia sekolah, ibu hamil, dan masyarakat prasejahtera di wilayah terpencil. Dengan pendekatan kualitatif berbasis studi dokumen, penelitian ini mengkaji urgensi, tujuan, sasaran, serta tantangan dan peluang implementasi MBG. Hasil kajian menunjukkan bahwa MBG tidak hanya berkontribusi pada perbaikan status gizi dan kesehatan masyarakat, tetapi juga memberikan dampak positif terhadap sektor pendidikan, terutama dalam hal peningkatan kehadiran siswa, konsentrasi belajar, dan capaian akademik. Selain itu, program ini mendorong pemberdayaan ekonomi lokal melalui pengadaan bahan pangan dari produsen setempat serta memperkuat partisipasi masyarakat dalam mendukung keberlanjutan program. Meski demikian, tantangan masih dihadapi, seperti ketidaksesuaian standar gizi, distribusi makanan yang belum merata, serta lemahnya koordinasi antar pemangku kepentingan. Oleh karena itu, implementasi MBG memerlukan sistem distribusi yang terintegrasi, regulasi yang kuat, serta pemantauan dan evaluasi berkelanjutan. Jika dijalankan secara holistik dan lintas sektor, MBG berpotensi menjadi katalisator transformasi sosial yang tidak hanya menyehatkan generasi muda, tetapi juga memperkuat fondasi pendidikan nasional.","author":[{"dropping-particle":"","family":"Agustini","given":"Ucu","non-dropping-particle":"","parse-names":false,"suffix":""}],"container-title":"Jurnal Kiprah Pendidikan","id":"ITEM-1","issue":"3","issued":{"date-parts":[["2025","7","26"]]},"page":"362-368","title":"Efektivitas dan Tantangan Kebijakan Program Makan Bergizi Gratis sebagai Intervensi Pendidikan di Indonesia","type":"article-journal","volume":"4"},"uris":["http://www.mendeley.com/documents/?uuid=1cea1d21-09f7-4018-a547-32e36aac0d08"]}],"mendeley":{"formattedCitation":"[23]","plainTextFormattedCitation":"[23]","previouslyFormattedCitation":"[23]"},"properties":{"noteIndex":0},"schema":"https://github.com/citation-style-language/schema/raw/master/csl-citation.json"}</w:instrText>
      </w:r>
      <w:r w:rsidR="007E0B33" w:rsidRPr="003327D8">
        <w:rPr>
          <w:rFonts w:eastAsia="Times New Roman"/>
          <w:color w:val="000000"/>
        </w:rPr>
        <w:fldChar w:fldCharType="separate"/>
      </w:r>
      <w:r w:rsidR="007E0B33" w:rsidRPr="003327D8">
        <w:rPr>
          <w:rFonts w:eastAsia="Times New Roman"/>
          <w:color w:val="000000"/>
        </w:rPr>
        <w:t>[23]</w:t>
      </w:r>
      <w:r w:rsidR="007E0B33" w:rsidRPr="003327D8">
        <w:rPr>
          <w:rFonts w:eastAsia="Times New Roman"/>
          <w:color w:val="000000"/>
        </w:rPr>
        <w:fldChar w:fldCharType="end"/>
      </w:r>
      <w:r w:rsidR="00FD09BA" w:rsidRPr="003327D8">
        <w:rPr>
          <w:rFonts w:eastAsia="Times New Roman"/>
          <w:color w:val="000000"/>
        </w:rPr>
        <w:t>.</w:t>
      </w:r>
      <w:r w:rsidR="004E7ECB" w:rsidRPr="003327D8">
        <w:rPr>
          <w:rFonts w:eastAsia="Times New Roman"/>
          <w:color w:val="000000"/>
        </w:rPr>
        <w:t xml:space="preserve"> Pelaksanaan program ini dikoordinasikan oleh Badan Gizi Nasional guna memastikan pemenuhan gizi</w:t>
      </w:r>
      <w:r w:rsidR="00C630D2" w:rsidRPr="003327D8">
        <w:rPr>
          <w:rFonts w:eastAsia="Times New Roman"/>
          <w:color w:val="000000"/>
        </w:rPr>
        <w:t xml:space="preserve"> seimbang</w:t>
      </w:r>
      <w:r w:rsidR="008312F1" w:rsidRPr="003327D8">
        <w:rPr>
          <w:rFonts w:eastAsia="Times New Roman"/>
          <w:color w:val="000000"/>
        </w:rPr>
        <w:t xml:space="preserve"> </w:t>
      </w:r>
      <w:r w:rsidR="00C264C9" w:rsidRPr="003327D8">
        <w:rPr>
          <w:rFonts w:eastAsia="Times New Roman"/>
          <w:color w:val="000000"/>
        </w:rPr>
        <w:fldChar w:fldCharType="begin" w:fldLock="1"/>
      </w:r>
      <w:r w:rsidR="00501819" w:rsidRPr="003327D8">
        <w:rPr>
          <w:rFonts w:eastAsia="Times New Roman"/>
          <w:color w:val="000000"/>
        </w:rPr>
        <w:instrText>ADDIN CSL_CITATION {"citationItems":[{"id":"ITEM-1","itemData":{"ISSN":"2988-1986","abstract":"Nutritional problems in Indonesia are still a major challenge, especially in children and adolescents. Nutritional fulfillment through quality and adequate food intake plays an important role in shaping productive and superior human resources. The Free Nutritious Meal Program is a program designed to provide nutritious food to support children's health and education. The purpose of this study is to determine the success or failure obtained from the MBG program so that it becomes a consideration in the sustainability of the program implementation. The method used is a literature study or literature study. The results show that this program has the potential to increase student attendance, improve student focus in learning, and reduce the economic burden on families. However, there are still various obstacles, such as policy mismatches, suboptimal planning and resources, many problems in the implementation process, and the resulting impact on the state and society. The program, which was initially expected to be an effective solution, has faced serious problems. This not only undermines the government's credibility, but also prolongs the malnutrition problem that should have been resolved. Thus, a strong policy strategy is needed to ensure the effectiveness and sustainability of the program.","author":[{"dropping-particle":"","family":"Ayuni","given":"Dinda Tri","non-dropping-particle":"","parse-names":false,"suffix":""}],"container-title":"Jurnal Multidisiplin Ilmu Sosial","id":"ITEM-1","issue":"8","issued":{"date-parts":[["2025"]]},"page":"1-9","title":"Dilema Pelaksanaan Program Makan Bergizi Gratis Pada Siswa","type":"article-journal","volume":"8"},"uris":["http://www.mendeley.com/documents/?uuid=ebbf7640-c481-429d-8973-5d3b4d25dd82"]}],"mendeley":{"formattedCitation":"[24]","plainTextFormattedCitation":"[24]","previouslyFormattedCitation":"[24]"},"properties":{"noteIndex":0},"schema":"https://github.com/citation-style-language/schema/raw/master/csl-citation.json"}</w:instrText>
      </w:r>
      <w:r w:rsidR="00C264C9" w:rsidRPr="003327D8">
        <w:rPr>
          <w:rFonts w:eastAsia="Times New Roman"/>
          <w:color w:val="000000"/>
        </w:rPr>
        <w:fldChar w:fldCharType="separate"/>
      </w:r>
      <w:r w:rsidR="00C264C9" w:rsidRPr="003327D8">
        <w:rPr>
          <w:rFonts w:eastAsia="Times New Roman"/>
          <w:color w:val="000000"/>
        </w:rPr>
        <w:t>[24]</w:t>
      </w:r>
      <w:r w:rsidR="00C264C9" w:rsidRPr="003327D8">
        <w:rPr>
          <w:rFonts w:eastAsia="Times New Roman"/>
          <w:color w:val="000000"/>
        </w:rPr>
        <w:fldChar w:fldCharType="end"/>
      </w:r>
      <w:r w:rsidR="00FD09BA" w:rsidRPr="003327D8">
        <w:rPr>
          <w:rFonts w:eastAsia="Times New Roman"/>
          <w:color w:val="000000"/>
        </w:rPr>
        <w:t xml:space="preserve">. Standar gizi MBG menurut kelompok sasaran dirangkum pada </w:t>
      </w:r>
      <w:r w:rsidR="00001E70" w:rsidRPr="003327D8">
        <w:rPr>
          <w:rFonts w:eastAsia="Times New Roman"/>
          <w:color w:val="000000"/>
        </w:rPr>
        <w:t>T</w:t>
      </w:r>
      <w:r w:rsidR="00FD09BA" w:rsidRPr="003327D8">
        <w:rPr>
          <w:rFonts w:eastAsia="Times New Roman"/>
          <w:color w:val="000000"/>
        </w:rPr>
        <w:t>abel</w:t>
      </w:r>
      <w:r w:rsidR="008C3D2B" w:rsidRPr="003327D8">
        <w:rPr>
          <w:rFonts w:eastAsia="Times New Roman"/>
          <w:color w:val="000000"/>
        </w:rPr>
        <w:t xml:space="preserve"> 1</w:t>
      </w:r>
      <w:r w:rsidR="00FD09BA" w:rsidRPr="003327D8">
        <w:rPr>
          <w:rFonts w:eastAsia="Times New Roman"/>
          <w:color w:val="000000"/>
        </w:rPr>
        <w:t>.</w:t>
      </w:r>
    </w:p>
    <w:p w14:paraId="136EBF11" w14:textId="1DC4825C" w:rsidR="008C3D2B" w:rsidRPr="003327D8" w:rsidRDefault="00B02363" w:rsidP="00B02363">
      <w:pPr>
        <w:pStyle w:val="Keterangan"/>
        <w:ind w:firstLine="425"/>
        <w:rPr>
          <w:rFonts w:eastAsia="Times New Roman"/>
          <w:i w:val="0"/>
          <w:iCs w:val="0"/>
          <w:color w:val="auto"/>
          <w:sz w:val="24"/>
          <w:szCs w:val="24"/>
        </w:rPr>
      </w:pPr>
      <w:bookmarkStart w:id="6" w:name="_Toc222096019"/>
      <w:bookmarkStart w:id="7" w:name="_Toc222353284"/>
      <w:r w:rsidRPr="003327D8">
        <w:rPr>
          <w:i w:val="0"/>
          <w:iCs w:val="0"/>
          <w:color w:val="auto"/>
          <w:sz w:val="24"/>
          <w:szCs w:val="24"/>
        </w:rPr>
        <w:t xml:space="preserve">Tabel </w:t>
      </w:r>
      <w:r w:rsidRPr="003327D8">
        <w:rPr>
          <w:i w:val="0"/>
          <w:iCs w:val="0"/>
          <w:color w:val="auto"/>
          <w:sz w:val="24"/>
          <w:szCs w:val="24"/>
        </w:rPr>
        <w:fldChar w:fldCharType="begin"/>
      </w:r>
      <w:r w:rsidRPr="003327D8">
        <w:rPr>
          <w:i w:val="0"/>
          <w:iCs w:val="0"/>
          <w:color w:val="auto"/>
          <w:sz w:val="24"/>
          <w:szCs w:val="24"/>
        </w:rPr>
        <w:instrText xml:space="preserve"> SEQ Tabel \* ARABIC </w:instrText>
      </w:r>
      <w:r w:rsidRPr="003327D8">
        <w:rPr>
          <w:i w:val="0"/>
          <w:iCs w:val="0"/>
          <w:color w:val="auto"/>
          <w:sz w:val="24"/>
          <w:szCs w:val="24"/>
        </w:rPr>
        <w:fldChar w:fldCharType="separate"/>
      </w:r>
      <w:r w:rsidR="00FE6008" w:rsidRPr="003327D8">
        <w:rPr>
          <w:i w:val="0"/>
          <w:iCs w:val="0"/>
          <w:color w:val="auto"/>
          <w:sz w:val="24"/>
          <w:szCs w:val="24"/>
        </w:rPr>
        <w:t>1</w:t>
      </w:r>
      <w:r w:rsidRPr="003327D8">
        <w:rPr>
          <w:i w:val="0"/>
          <w:iCs w:val="0"/>
          <w:color w:val="auto"/>
          <w:sz w:val="24"/>
          <w:szCs w:val="24"/>
        </w:rPr>
        <w:fldChar w:fldCharType="end"/>
      </w:r>
      <w:r w:rsidRPr="003327D8">
        <w:rPr>
          <w:i w:val="0"/>
          <w:iCs w:val="0"/>
          <w:color w:val="auto"/>
          <w:sz w:val="24"/>
          <w:szCs w:val="24"/>
        </w:rPr>
        <w:t xml:space="preserve">. </w:t>
      </w:r>
      <w:r w:rsidR="008C3D2B" w:rsidRPr="003327D8">
        <w:rPr>
          <w:rFonts w:eastAsia="Times New Roman"/>
          <w:i w:val="0"/>
          <w:iCs w:val="0"/>
          <w:color w:val="auto"/>
          <w:sz w:val="24"/>
          <w:szCs w:val="24"/>
        </w:rPr>
        <w:t>Standar gizi MBG</w:t>
      </w:r>
      <w:bookmarkEnd w:id="6"/>
      <w:bookmarkEnd w:id="7"/>
    </w:p>
    <w:tbl>
      <w:tblPr>
        <w:tblStyle w:val="KisiTabel"/>
        <w:tblW w:w="7508" w:type="dxa"/>
        <w:tblInd w:w="425" w:type="dxa"/>
        <w:tblLook w:val="04A0" w:firstRow="1" w:lastRow="0" w:firstColumn="1" w:lastColumn="0" w:noHBand="0" w:noVBand="1"/>
      </w:tblPr>
      <w:tblGrid>
        <w:gridCol w:w="510"/>
        <w:gridCol w:w="1257"/>
        <w:gridCol w:w="1347"/>
        <w:gridCol w:w="1225"/>
        <w:gridCol w:w="910"/>
        <w:gridCol w:w="883"/>
        <w:gridCol w:w="1376"/>
      </w:tblGrid>
      <w:tr w:rsidR="00001E70" w:rsidRPr="003327D8" w14:paraId="5A59AC12" w14:textId="77777777" w:rsidTr="002119DE">
        <w:tc>
          <w:tcPr>
            <w:tcW w:w="510" w:type="dxa"/>
          </w:tcPr>
          <w:p w14:paraId="3A6CBD2E" w14:textId="77777777" w:rsidR="00001E70" w:rsidRPr="003327D8" w:rsidRDefault="00001E70" w:rsidP="002119DE">
            <w:pPr>
              <w:spacing w:line="360" w:lineRule="auto"/>
              <w:jc w:val="center"/>
              <w:rPr>
                <w:rFonts w:eastAsia="Times New Roman"/>
                <w:color w:val="000000"/>
              </w:rPr>
            </w:pPr>
            <w:proofErr w:type="spellStart"/>
            <w:r w:rsidRPr="003327D8">
              <w:rPr>
                <w:rFonts w:eastAsia="Times New Roman"/>
                <w:color w:val="000000"/>
              </w:rPr>
              <w:t>No</w:t>
            </w:r>
            <w:proofErr w:type="spellEnd"/>
          </w:p>
        </w:tc>
        <w:tc>
          <w:tcPr>
            <w:tcW w:w="1257" w:type="dxa"/>
          </w:tcPr>
          <w:p w14:paraId="78A26A3F" w14:textId="47DECB7E" w:rsidR="00001E70" w:rsidRPr="003327D8" w:rsidRDefault="00001E70" w:rsidP="002119DE">
            <w:pPr>
              <w:spacing w:line="360" w:lineRule="auto"/>
              <w:jc w:val="center"/>
              <w:rPr>
                <w:rFonts w:eastAsia="Times New Roman"/>
                <w:color w:val="000000"/>
              </w:rPr>
            </w:pPr>
            <w:r w:rsidRPr="003327D8">
              <w:rPr>
                <w:rFonts w:eastAsia="Times New Roman"/>
                <w:color w:val="000000"/>
              </w:rPr>
              <w:t>Sasaran</w:t>
            </w:r>
          </w:p>
        </w:tc>
        <w:tc>
          <w:tcPr>
            <w:tcW w:w="1347" w:type="dxa"/>
          </w:tcPr>
          <w:p w14:paraId="09D2D93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Energi (</w:t>
            </w:r>
            <w:proofErr w:type="spellStart"/>
            <w:r w:rsidRPr="003327D8">
              <w:rPr>
                <w:rFonts w:eastAsia="Times New Roman"/>
                <w:color w:val="000000"/>
              </w:rPr>
              <w:t>kkal</w:t>
            </w:r>
            <w:proofErr w:type="spellEnd"/>
            <w:r w:rsidRPr="003327D8">
              <w:rPr>
                <w:rFonts w:eastAsia="Times New Roman"/>
                <w:color w:val="000000"/>
              </w:rPr>
              <w:t>)</w:t>
            </w:r>
          </w:p>
        </w:tc>
        <w:tc>
          <w:tcPr>
            <w:tcW w:w="1225" w:type="dxa"/>
          </w:tcPr>
          <w:p w14:paraId="78E4D7CB" w14:textId="136759EA" w:rsidR="00001E70" w:rsidRPr="003327D8" w:rsidRDefault="00001E70" w:rsidP="002119DE">
            <w:pPr>
              <w:spacing w:line="360" w:lineRule="auto"/>
              <w:jc w:val="center"/>
              <w:rPr>
                <w:rFonts w:eastAsia="Times New Roman"/>
                <w:color w:val="000000"/>
              </w:rPr>
            </w:pPr>
            <w:r w:rsidRPr="003327D8">
              <w:rPr>
                <w:rFonts w:eastAsia="Times New Roman"/>
                <w:color w:val="000000"/>
              </w:rPr>
              <w:t>Energi (%)</w:t>
            </w:r>
          </w:p>
        </w:tc>
        <w:tc>
          <w:tcPr>
            <w:tcW w:w="910" w:type="dxa"/>
          </w:tcPr>
          <w:p w14:paraId="7E377064"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Protein</w:t>
            </w:r>
          </w:p>
        </w:tc>
        <w:tc>
          <w:tcPr>
            <w:tcW w:w="883" w:type="dxa"/>
          </w:tcPr>
          <w:p w14:paraId="2FDFB10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Lemak</w:t>
            </w:r>
          </w:p>
        </w:tc>
        <w:tc>
          <w:tcPr>
            <w:tcW w:w="1376" w:type="dxa"/>
          </w:tcPr>
          <w:p w14:paraId="3397276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Karbohidrat</w:t>
            </w:r>
          </w:p>
        </w:tc>
      </w:tr>
      <w:tr w:rsidR="00001E70" w:rsidRPr="003327D8" w14:paraId="566DA27C" w14:textId="77777777" w:rsidTr="002119DE">
        <w:tc>
          <w:tcPr>
            <w:tcW w:w="510" w:type="dxa"/>
          </w:tcPr>
          <w:p w14:paraId="3D2B14AB"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1</w:t>
            </w:r>
          </w:p>
        </w:tc>
        <w:tc>
          <w:tcPr>
            <w:tcW w:w="1257" w:type="dxa"/>
          </w:tcPr>
          <w:p w14:paraId="38C4ADB4"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TK/PAUD</w:t>
            </w:r>
          </w:p>
        </w:tc>
        <w:tc>
          <w:tcPr>
            <w:tcW w:w="1347" w:type="dxa"/>
          </w:tcPr>
          <w:p w14:paraId="6C48941A"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328,0</w:t>
            </w:r>
          </w:p>
        </w:tc>
        <w:tc>
          <w:tcPr>
            <w:tcW w:w="1225" w:type="dxa"/>
          </w:tcPr>
          <w:p w14:paraId="37668EC0"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23,4</w:t>
            </w:r>
          </w:p>
        </w:tc>
        <w:tc>
          <w:tcPr>
            <w:tcW w:w="910" w:type="dxa"/>
          </w:tcPr>
          <w:p w14:paraId="747F256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25,0</w:t>
            </w:r>
          </w:p>
        </w:tc>
        <w:tc>
          <w:tcPr>
            <w:tcW w:w="883" w:type="dxa"/>
          </w:tcPr>
          <w:p w14:paraId="4CCACF76"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23,7</w:t>
            </w:r>
          </w:p>
        </w:tc>
        <w:tc>
          <w:tcPr>
            <w:tcW w:w="1376" w:type="dxa"/>
          </w:tcPr>
          <w:p w14:paraId="1B85C334"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20,9</w:t>
            </w:r>
          </w:p>
        </w:tc>
      </w:tr>
      <w:tr w:rsidR="00001E70" w:rsidRPr="003327D8" w14:paraId="49174A06" w14:textId="77777777" w:rsidTr="002119DE">
        <w:tc>
          <w:tcPr>
            <w:tcW w:w="510" w:type="dxa"/>
          </w:tcPr>
          <w:p w14:paraId="46FF613D"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2</w:t>
            </w:r>
          </w:p>
        </w:tc>
        <w:tc>
          <w:tcPr>
            <w:tcW w:w="1257" w:type="dxa"/>
          </w:tcPr>
          <w:p w14:paraId="4E42341B"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SD (1–3)</w:t>
            </w:r>
          </w:p>
        </w:tc>
        <w:tc>
          <w:tcPr>
            <w:tcW w:w="1347" w:type="dxa"/>
          </w:tcPr>
          <w:p w14:paraId="5CD5CC92"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368,8</w:t>
            </w:r>
          </w:p>
        </w:tc>
        <w:tc>
          <w:tcPr>
            <w:tcW w:w="1225" w:type="dxa"/>
          </w:tcPr>
          <w:p w14:paraId="1115D1F0"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22,3</w:t>
            </w:r>
          </w:p>
        </w:tc>
        <w:tc>
          <w:tcPr>
            <w:tcW w:w="910" w:type="dxa"/>
          </w:tcPr>
          <w:p w14:paraId="0D238FF3"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23,1</w:t>
            </w:r>
          </w:p>
        </w:tc>
        <w:tc>
          <w:tcPr>
            <w:tcW w:w="883" w:type="dxa"/>
          </w:tcPr>
          <w:p w14:paraId="285613C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24,1</w:t>
            </w:r>
          </w:p>
        </w:tc>
        <w:tc>
          <w:tcPr>
            <w:tcW w:w="1376" w:type="dxa"/>
          </w:tcPr>
          <w:p w14:paraId="0940889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20,1</w:t>
            </w:r>
          </w:p>
        </w:tc>
      </w:tr>
      <w:tr w:rsidR="00001E70" w:rsidRPr="003327D8" w14:paraId="12B0316A" w14:textId="77777777" w:rsidTr="002119DE">
        <w:tc>
          <w:tcPr>
            <w:tcW w:w="510" w:type="dxa"/>
          </w:tcPr>
          <w:p w14:paraId="1D7FA7F1"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3</w:t>
            </w:r>
          </w:p>
        </w:tc>
        <w:tc>
          <w:tcPr>
            <w:tcW w:w="1257" w:type="dxa"/>
          </w:tcPr>
          <w:p w14:paraId="455A8146"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SD (kelas 4–6)</w:t>
            </w:r>
          </w:p>
        </w:tc>
        <w:tc>
          <w:tcPr>
            <w:tcW w:w="1347" w:type="dxa"/>
          </w:tcPr>
          <w:p w14:paraId="3C1E212A"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531,0</w:t>
            </w:r>
          </w:p>
        </w:tc>
        <w:tc>
          <w:tcPr>
            <w:tcW w:w="1225" w:type="dxa"/>
          </w:tcPr>
          <w:p w14:paraId="6AEB0DB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32,2</w:t>
            </w:r>
          </w:p>
        </w:tc>
        <w:tc>
          <w:tcPr>
            <w:tcW w:w="910" w:type="dxa"/>
          </w:tcPr>
          <w:p w14:paraId="567A0DE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33,1</w:t>
            </w:r>
          </w:p>
        </w:tc>
        <w:tc>
          <w:tcPr>
            <w:tcW w:w="883" w:type="dxa"/>
          </w:tcPr>
          <w:p w14:paraId="2375456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30,9</w:t>
            </w:r>
          </w:p>
        </w:tc>
        <w:tc>
          <w:tcPr>
            <w:tcW w:w="1376" w:type="dxa"/>
          </w:tcPr>
          <w:p w14:paraId="64F3F6AD"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31,0</w:t>
            </w:r>
          </w:p>
        </w:tc>
      </w:tr>
      <w:tr w:rsidR="00001E70" w:rsidRPr="003327D8" w14:paraId="315B977C" w14:textId="77777777" w:rsidTr="002119DE">
        <w:tc>
          <w:tcPr>
            <w:tcW w:w="510" w:type="dxa"/>
          </w:tcPr>
          <w:p w14:paraId="0C647B30"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4</w:t>
            </w:r>
          </w:p>
        </w:tc>
        <w:tc>
          <w:tcPr>
            <w:tcW w:w="1257" w:type="dxa"/>
          </w:tcPr>
          <w:p w14:paraId="05D6A573"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SMP</w:t>
            </w:r>
          </w:p>
        </w:tc>
        <w:tc>
          <w:tcPr>
            <w:tcW w:w="1347" w:type="dxa"/>
          </w:tcPr>
          <w:p w14:paraId="1695EB6C"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719,0</w:t>
            </w:r>
          </w:p>
        </w:tc>
        <w:tc>
          <w:tcPr>
            <w:tcW w:w="1225" w:type="dxa"/>
          </w:tcPr>
          <w:p w14:paraId="10753C0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32,3</w:t>
            </w:r>
          </w:p>
        </w:tc>
        <w:tc>
          <w:tcPr>
            <w:tcW w:w="910" w:type="dxa"/>
          </w:tcPr>
          <w:p w14:paraId="7C8C3E9D"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34,8</w:t>
            </w:r>
          </w:p>
        </w:tc>
        <w:tc>
          <w:tcPr>
            <w:tcW w:w="883" w:type="dxa"/>
          </w:tcPr>
          <w:p w14:paraId="2B4B131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30,7</w:t>
            </w:r>
          </w:p>
        </w:tc>
        <w:tc>
          <w:tcPr>
            <w:tcW w:w="1376" w:type="dxa"/>
          </w:tcPr>
          <w:p w14:paraId="7A27E4D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30,8</w:t>
            </w:r>
          </w:p>
        </w:tc>
      </w:tr>
      <w:tr w:rsidR="00001E70" w:rsidRPr="003327D8" w14:paraId="776103E4" w14:textId="77777777" w:rsidTr="002119DE">
        <w:tc>
          <w:tcPr>
            <w:tcW w:w="510" w:type="dxa"/>
          </w:tcPr>
          <w:p w14:paraId="21CF3C8D"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lastRenderedPageBreak/>
              <w:t>5</w:t>
            </w:r>
          </w:p>
        </w:tc>
        <w:tc>
          <w:tcPr>
            <w:tcW w:w="1257" w:type="dxa"/>
          </w:tcPr>
          <w:p w14:paraId="2652B229"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SMA</w:t>
            </w:r>
          </w:p>
        </w:tc>
        <w:tc>
          <w:tcPr>
            <w:tcW w:w="1347" w:type="dxa"/>
          </w:tcPr>
          <w:p w14:paraId="4D89869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762,5</w:t>
            </w:r>
          </w:p>
        </w:tc>
        <w:tc>
          <w:tcPr>
            <w:tcW w:w="1225" w:type="dxa"/>
          </w:tcPr>
          <w:p w14:paraId="2FFC40F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32,1</w:t>
            </w:r>
          </w:p>
        </w:tc>
        <w:tc>
          <w:tcPr>
            <w:tcW w:w="910" w:type="dxa"/>
          </w:tcPr>
          <w:p w14:paraId="7B543656"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36,4</w:t>
            </w:r>
          </w:p>
        </w:tc>
        <w:tc>
          <w:tcPr>
            <w:tcW w:w="883" w:type="dxa"/>
          </w:tcPr>
          <w:p w14:paraId="68B58ACF"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31,0</w:t>
            </w:r>
          </w:p>
        </w:tc>
        <w:tc>
          <w:tcPr>
            <w:tcW w:w="1376" w:type="dxa"/>
          </w:tcPr>
          <w:p w14:paraId="179B13EC"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30,4</w:t>
            </w:r>
          </w:p>
        </w:tc>
      </w:tr>
    </w:tbl>
    <w:p w14:paraId="26B59A95" w14:textId="77777777" w:rsidR="0068240C" w:rsidRPr="003327D8" w:rsidRDefault="0068240C" w:rsidP="00001E70">
      <w:pPr>
        <w:pBdr>
          <w:top w:val="nil"/>
          <w:left w:val="nil"/>
          <w:bottom w:val="nil"/>
          <w:right w:val="nil"/>
          <w:between w:val="nil"/>
        </w:pBdr>
        <w:spacing w:after="0" w:line="360" w:lineRule="auto"/>
        <w:ind w:left="425" w:firstLine="567"/>
        <w:jc w:val="both"/>
        <w:rPr>
          <w:rFonts w:eastAsia="Times New Roman"/>
          <w:color w:val="000000"/>
        </w:rPr>
      </w:pPr>
    </w:p>
    <w:p w14:paraId="760B38E2" w14:textId="406B55D9" w:rsidR="003B32A8" w:rsidRPr="003327D8" w:rsidRDefault="002119DE" w:rsidP="00E65793">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 xml:space="preserve">Dengan acuan ini, porsi pemberian makan disesuaikan jenjang agar lebih tepat sasaran. Sejumlah kajian </w:t>
      </w:r>
      <w:proofErr w:type="spellStart"/>
      <w:r w:rsidRPr="003327D8">
        <w:rPr>
          <w:rFonts w:eastAsia="Times New Roman"/>
          <w:i/>
          <w:iCs/>
          <w:color w:val="000000"/>
        </w:rPr>
        <w:t>school-feeding</w:t>
      </w:r>
      <w:proofErr w:type="spellEnd"/>
      <w:r w:rsidRPr="003327D8">
        <w:rPr>
          <w:rFonts w:eastAsia="Times New Roman"/>
          <w:color w:val="000000"/>
        </w:rPr>
        <w:t xml:space="preserve"> juga menunjukkan dampak yang cenderung positif pada </w:t>
      </w:r>
      <w:proofErr w:type="spellStart"/>
      <w:r w:rsidRPr="003327D8">
        <w:rPr>
          <w:rFonts w:eastAsia="Times New Roman"/>
          <w:i/>
          <w:iCs/>
          <w:color w:val="000000"/>
        </w:rPr>
        <w:t>antropometri</w:t>
      </w:r>
      <w:proofErr w:type="spellEnd"/>
      <w:r w:rsidRPr="003327D8">
        <w:rPr>
          <w:rFonts w:eastAsia="Times New Roman"/>
          <w:color w:val="000000"/>
        </w:rPr>
        <w:t xml:space="preserve"> dan kehadiran sekolah, meski pengaruhnya pada prestasi akademik dan status gizi jangka panjang masih belum konklusif</w:t>
      </w:r>
      <w:r w:rsidR="008B2798" w:rsidRPr="003327D8">
        <w:rPr>
          <w:rFonts w:eastAsia="Times New Roman"/>
          <w:color w:val="000000"/>
        </w:rPr>
        <w:t xml:space="preserve"> </w:t>
      </w:r>
      <w:r w:rsidR="00501819" w:rsidRPr="003327D8">
        <w:rPr>
          <w:rFonts w:eastAsia="Times New Roman"/>
          <w:color w:val="000000"/>
        </w:rPr>
        <w:fldChar w:fldCharType="begin" w:fldLock="1"/>
      </w:r>
      <w:r w:rsidR="00501819" w:rsidRPr="003327D8">
        <w:rPr>
          <w:rFonts w:eastAsia="Times New Roman"/>
          <w:color w:val="000000"/>
        </w:rPr>
        <w:instrText>ADDIN CSL_CITATION {"citationItems":[{"id":"ITEM-1","itemData":{"DOI":"10.21009/JPD.XXX","ISBN":"1100000194","author":[{"dropping-particle":"","family":"Hasibuan","given":"Ahmad Tarmizi","non-dropping-particle":"","parse-names":false,"suffix":""},{"dropping-particle":"","family":"Dalimunte","given":"Torkis","non-dropping-particle":"","parse-names":false,"suffix":""},{"dropping-particle":"","family":"Sahlan","given":"","non-dropping-particle":"","parse-names":false,"suffix":""}],"container-title":"Jurnal Pendidikan Dasar","id":"ITEM-1","issue":"2","issued":{"date-parts":[["2025"]]},"page":"311-325","title":"Dari Piring Ke Prestasi : Dampak Makanan Bergizi Gratis Di Sekolah Dasar","type":"article-journal","volume":"16"},"uris":["http://www.mendeley.com/documents/?uuid=8b452c2e-6f21-4b2d-a66b-277fe5a2a9ff"]}],"mendeley":{"formattedCitation":"[25]","plainTextFormattedCitation":"[25]","previouslyFormattedCitation":"[25]"},"properties":{"noteIndex":0},"schema":"https://github.com/citation-style-language/schema/raw/master/csl-citation.json"}</w:instrText>
      </w:r>
      <w:r w:rsidR="00501819" w:rsidRPr="003327D8">
        <w:rPr>
          <w:rFonts w:eastAsia="Times New Roman"/>
          <w:color w:val="000000"/>
        </w:rPr>
        <w:fldChar w:fldCharType="separate"/>
      </w:r>
      <w:r w:rsidR="00501819" w:rsidRPr="003327D8">
        <w:rPr>
          <w:rFonts w:eastAsia="Times New Roman"/>
          <w:color w:val="000000"/>
        </w:rPr>
        <w:t>[25]</w:t>
      </w:r>
      <w:r w:rsidR="00501819" w:rsidRPr="003327D8">
        <w:rPr>
          <w:rFonts w:eastAsia="Times New Roman"/>
          <w:color w:val="000000"/>
        </w:rPr>
        <w:fldChar w:fldCharType="end"/>
      </w:r>
      <w:r w:rsidR="00501819" w:rsidRPr="003327D8">
        <w:rPr>
          <w:rFonts w:eastAsia="Times New Roman"/>
          <w:color w:val="000000"/>
        </w:rPr>
        <w:t>,</w:t>
      </w:r>
      <w:r w:rsidR="00501819" w:rsidRPr="003327D8">
        <w:rPr>
          <w:rFonts w:eastAsia="Times New Roman"/>
          <w:color w:val="000000"/>
        </w:rPr>
        <w:fldChar w:fldCharType="begin" w:fldLock="1"/>
      </w:r>
      <w:r w:rsidR="00535A9F" w:rsidRPr="003327D8">
        <w:rPr>
          <w:rFonts w:eastAsia="Times New Roman"/>
          <w:color w:val="000000"/>
        </w:rPr>
        <w:instrText>ADDIN CSL_CITATION {"citationItems":[{"id":"ITEM-1","itemData":{"DOI":"10.37216/aura.v6i1.2484","ISSN":"2774-3330","abstract":"Program Makan Bergizi Gratis (MBG) merupakan program makan siang gratis Indonesia yang dicetuskan pada masa pemerintahan Prabowo Subianto. Penelitian ini bertujuan untuk mengetahui efektivitas program pemerintah MBG (Makan Bergizi Gratis) terhadap minat belajar anak usia dini. Penelitian ini menggunakan metode Deskriptif Kualitatif, pengambilan data dengan teknik observasi dokumentasi dan wawancara kepada kepala sekolah dan guru, serta observasi langsung terhadap anak di RA Al-Mansyuriah Selong Paok desa Bonder Kabupaten Lombok Tengah NTB. Hasil penelitian ini menunjukan bahwa terjadinya peningkatan kehadiran siswa di sekolah, siswa menjadi lebih aktif dalam mengikuti proses belajar dan bermain. Meskipun demikian dampak langsung terhadap hasil belajar seperti peningkatan akademik dan kemampuan kognitif belum dapat terlihat saat ini. Perubahan dalam prestasi akademik biasanya memerlukan waktu yang lama. Dengan demikian dapat disimpulkan bahwa dengan adanya program MBG berpengaruh signifikan terhadap minat belajar anak usia dini. Kata Kunci : Program Makan Bergizi Gratis, Minat Belajar, Anak usia dini","author":[{"dropping-particle":"","family":"Herniati","given":"Najwa","non-dropping-particle":"","parse-names":false,"suffix":""},{"dropping-particle":"","family":"Idawati","given":"","non-dropping-particle":"","parse-names":false,"suffix":""}],"container-title":"JURNAL PENDIDIKAN AURA","id":"ITEM-1","issue":"1","issued":{"date-parts":[["2025"]]},"page":"88-98","title":"Efektivitas Program Pemerintah MBG (Makan Bergizi Gratis ) Terhadap Minat Belajar Anak Usia Dini","type":"article-journal","volume":"6"},"uris":["http://www.mendeley.com/documents/?uuid=d8df4626-7b5f-41fa-9e51-861980facd10"]}],"mendeley":{"formattedCitation":"[26]","plainTextFormattedCitation":"[26]","previouslyFormattedCitation":"[26]"},"properties":{"noteIndex":0},"schema":"https://github.com/citation-style-language/schema/raw/master/csl-citation.json"}</w:instrText>
      </w:r>
      <w:r w:rsidR="00501819" w:rsidRPr="003327D8">
        <w:rPr>
          <w:rFonts w:eastAsia="Times New Roman"/>
          <w:color w:val="000000"/>
        </w:rPr>
        <w:fldChar w:fldCharType="separate"/>
      </w:r>
      <w:r w:rsidR="00501819" w:rsidRPr="003327D8">
        <w:rPr>
          <w:rFonts w:eastAsia="Times New Roman"/>
          <w:color w:val="000000"/>
        </w:rPr>
        <w:t>[26]</w:t>
      </w:r>
      <w:r w:rsidR="00501819" w:rsidRPr="003327D8">
        <w:rPr>
          <w:rFonts w:eastAsia="Times New Roman"/>
          <w:color w:val="000000"/>
        </w:rPr>
        <w:fldChar w:fldCharType="end"/>
      </w:r>
      <w:r w:rsidRPr="003327D8">
        <w:rPr>
          <w:rFonts w:eastAsia="Times New Roman"/>
          <w:color w:val="000000"/>
        </w:rPr>
        <w:t>. Karena itu, MBG diharapkan dapat memperkuat mutu gizi anak sekaligus mendukung proses belajar dan capaian akademik dalam jangka panjang</w:t>
      </w:r>
      <w:r w:rsidR="00535A9F" w:rsidRPr="003327D8">
        <w:rPr>
          <w:rFonts w:eastAsia="Times New Roman"/>
          <w:color w:val="000000"/>
        </w:rPr>
        <w:t xml:space="preserve"> </w:t>
      </w:r>
      <w:r w:rsidR="00535A9F" w:rsidRPr="003327D8">
        <w:rPr>
          <w:rFonts w:eastAsia="Times New Roman"/>
          <w:color w:val="000000"/>
        </w:rPr>
        <w:fldChar w:fldCharType="begin" w:fldLock="1"/>
      </w:r>
      <w:r w:rsidR="00702C9C" w:rsidRPr="003327D8">
        <w:rPr>
          <w:rFonts w:eastAsia="Times New Roman"/>
          <w:color w:val="000000"/>
        </w:rPr>
        <w:instrText>ADDIN CSL_CITATION {"citationItems":[{"id":"ITEM-1","itemData":{"DOI":"10.51577/ijipublication.v5i2.660","ISSN":"2774-1915","abstract":"Program Makan Bergizi Gratis (MBG) merupakan kebijakan strategis dalam meningkatkan kualitas kesehatan anak sekolah dan mendukung keberlanjutan pendidikan. Urgensi program ini terletak pada perannya dalam mengatasi ketimpangan gizi, meningkatkan daya konsentrasi, serta mengurangi angka putus sekolah akibat keterbatasan akses terhadap makanan bergizi. Penelitian ini bertujuan untuk menganalisis dampak jangka panjang program MBG terhadap kesehatan dan keberlanjutan pendidikan siswa. Metode yang digunakan adalah pendekatan kualitatif dengan studi kasus pada sekolah yang telah menerapkan program MBG selama lebih dari lima tahun. Data dikumpulkan melalui wawancara mendalam dengan pemangku kepentingan, observasi partisipatif, serta analisis data sekunder dari laporan evaluasi program. Hasil penelitian menunjukkan bahwa program MBG berpotensi dalam menurunkan angka stunting dan malnutrisi pada anak sekolah, meningkatkan kehadiran siswa di kelas, serta memperbaiki capaian akademik mereka. Selain itu, program ini juga mendorong keterlibatan komunitas dalam mendukung penyediaan pangan bergizi yang berkelanjutan. Namun, terdapat tantangan dalam aspek pendanaan, ketersediaan bahan pangan lokal, serta mekanisme distribusi yang perlu diperbaiki agar program dapat berjalan optimal. Kesimpulannya, program MBG memiliki dampak positif dalam jangka panjang terhadap kesehatan dan keberlanjutan pendidikan siswa, tetapi perlu strategi kebijakan yang lebih kuat untuk memastikan efektivitas dan keberlanjutannya.","author":[{"dropping-particle":"","family":"Qomarrullah","given":"Rifiy","non-dropping-particle":"","parse-names":false,"suffix":""},{"dropping-particle":"","family":"Suratni","given":"Suratni","non-dropping-particle":"","parse-names":false,"suffix":""},{"dropping-particle":"","family":"Wulandari S","given":"Lestari","non-dropping-particle":"","parse-names":false,"suffix":""},{"dropping-particle":"","family":"Sawir","given":"Muhammad","non-dropping-particle":"","parse-names":false,"suffix":""}],"container-title":"Indonesian Journal of Intellectual Publication","id":"ITEM-1","issue":"2","issued":{"date-parts":[["2025","3","5"]]},"page":"130-137","title":"Dampak Jangka Panjang Program Makan Bergizi Gratis terhadap Kesehatan dan Keberlanjutan Pendidikan","type":"article-journal","volume":"5"},"uris":["http://www.mendeley.com/documents/?uuid=c9d53584-bad1-4554-8fc4-2ae5fabf46ba"]}],"mendeley":{"formattedCitation":"[27]","plainTextFormattedCitation":"[27]","previouslyFormattedCitation":"[27]"},"properties":{"noteIndex":0},"schema":"https://github.com/citation-style-language/schema/raw/master/csl-citation.json"}</w:instrText>
      </w:r>
      <w:r w:rsidR="00535A9F" w:rsidRPr="003327D8">
        <w:rPr>
          <w:rFonts w:eastAsia="Times New Roman"/>
          <w:color w:val="000000"/>
        </w:rPr>
        <w:fldChar w:fldCharType="separate"/>
      </w:r>
      <w:r w:rsidR="00535A9F" w:rsidRPr="003327D8">
        <w:rPr>
          <w:rFonts w:eastAsia="Times New Roman"/>
          <w:color w:val="000000"/>
        </w:rPr>
        <w:t>[27]</w:t>
      </w:r>
      <w:r w:rsidR="00535A9F" w:rsidRPr="003327D8">
        <w:rPr>
          <w:rFonts w:eastAsia="Times New Roman"/>
          <w:color w:val="000000"/>
        </w:rPr>
        <w:fldChar w:fldCharType="end"/>
      </w:r>
      <w:r w:rsidRPr="003327D8">
        <w:rPr>
          <w:rFonts w:eastAsia="Times New Roman"/>
          <w:color w:val="000000"/>
        </w:rPr>
        <w:t>.</w:t>
      </w:r>
      <w:r w:rsidR="00DD1EA6" w:rsidRPr="003327D8">
        <w:rPr>
          <w:rFonts w:eastAsia="Times New Roman"/>
          <w:color w:val="000000"/>
        </w:rPr>
        <w:t xml:space="preserve"> Evaluasi penakaran gizi pada skala operasional besar yang masih dilakukan secara manual umumnya memiliki tingkat akurasi yang rendah serta rawan terjadi </w:t>
      </w:r>
      <w:r w:rsidR="001C081F" w:rsidRPr="003327D8">
        <w:rPr>
          <w:rFonts w:eastAsia="Times New Roman"/>
          <w:color w:val="000000"/>
        </w:rPr>
        <w:t xml:space="preserve">tidak </w:t>
      </w:r>
      <w:proofErr w:type="spellStart"/>
      <w:r w:rsidR="00DD1EA6" w:rsidRPr="003327D8">
        <w:rPr>
          <w:rFonts w:eastAsia="Times New Roman"/>
          <w:i/>
          <w:iCs/>
          <w:color w:val="000000"/>
        </w:rPr>
        <w:t>konsistenan</w:t>
      </w:r>
      <w:proofErr w:type="spellEnd"/>
      <w:r w:rsidR="00DD1EA6" w:rsidRPr="003327D8">
        <w:rPr>
          <w:rFonts w:eastAsia="Times New Roman"/>
          <w:color w:val="000000"/>
        </w:rPr>
        <w:t xml:space="preserve"> dalam penilaian dan kesalahan manusia</w:t>
      </w:r>
      <w:r w:rsidR="00A80908" w:rsidRPr="003327D8">
        <w:rPr>
          <w:rFonts w:eastAsia="Times New Roman"/>
          <w:color w:val="000000"/>
        </w:rPr>
        <w:t xml:space="preserve"> </w:t>
      </w:r>
      <w:r w:rsidR="00A80908" w:rsidRPr="003327D8">
        <w:rPr>
          <w:rFonts w:eastAsia="Times New Roman"/>
          <w:color w:val="000000"/>
        </w:rPr>
        <w:fldChar w:fldCharType="begin" w:fldLock="1"/>
      </w:r>
      <w:r w:rsidR="00A80908" w:rsidRPr="003327D8">
        <w:rPr>
          <w:rFonts w:eastAsia="Times New Roman"/>
          <w:color w:val="000000"/>
        </w:rPr>
        <w:instrText>ADDIN CSL_CITATION {"citationItems":[{"id":"ITEM-1","itemData":{"DOI":"10.3389/fnut.2022.965801","ISSN":"2296-861X","abstract":"Food recognition and weight estimation based on image methods have always been hotspots in the field of computer vision and medical nutrition, and have good application prospects in digital nutrition therapy and health detection. With the development of deep learning technology, image-based recognition technology has also rapidly extended to various fields, such as agricultural pests, disease identification, tumor marker recognition, wound severity judgment, road wear recognition, and food safety detection. This article proposes a non-wearable food recognition and weight estimation system (nWFWS) to identify the food type and food weight in the target recognition area via smartphones, so to assist clinical patients and physicians in monitoring diet-related health conditions. In addition, the system is mainly designed for mobile terminals; it can be installed on a mobile phone with an Android system or an iOS system. This can lower the cost and burden of additional wearable health monitoring equipment while also greatly simplifying the automatic estimation of food intake via mobile phone photography and image collection. Based on the system’s ability to accurately identify 1,455 food pictures with an accuracy rate of 89.60%, we used a deep convolutional neural network and visual-inertial system to collect image pixels, and 612 high-resolution food images with different traits after systematic training, to obtain a preliminary relationship model between the area of food pixels and the measured weight was obtained, and the weight of untested food images was successfully determined. There was a high correlation between the predicted and actual values. In a word, this system is feasible and relatively accurate for one automated dietary monitoring and nutritional assessment.","author":[{"dropping-particle":"","family":"Zhang","given":"Qinqiu","non-dropping-particle":"","parse-names":false,"suffix":""},{"dropping-particle":"","family":"He","given":"Chengyuan","non-dropping-particle":"","parse-names":false,"suffix":""},{"dropping-particle":"","family":"Qin","given":"Wen","non-dropping-particle":"","parse-names":false,"suffix":""},{"dropping-particle":"","family":"Liu","given":"Decai","non-dropping-particle":"","parse-names":false,"suffix":""},{"dropping-particle":"","family":"Yin","given":"Jun","non-dropping-particle":"","parse-names":false,"suffix":""},{"dropping-particle":"","family":"Long","given":"Zhiwen","non-dropping-particle":"","parse-names":false,"suffix":""},{"dropping-particle":"","family":"He","given":"Huimin","non-dropping-particle":"","parse-names":false,"suffix":""},{"dropping-particle":"","family":"Sun","given":"Ho Ching","non-dropping-particle":"","parse-names":false,"suffix":""},{"dropping-particle":"","family":"Xu","given":"Huilin","non-dropping-particle":"","parse-names":false,"suffix":""}],"container-title":"Frontiers in Nutrition","id":"ITEM-1","issued":{"date-parts":[["2022","11","16"]]},"page":"1-12","title":"Eliminate the hardware: Mobile terminals-oriented food recognition and weight estimation system","type":"article-journal","volume":"9"},"uris":["http://www.mendeley.com/documents/?uuid=d8a27854-df70-4a03-bcc4-38427a24cfce"]}],"mendeley":{"formattedCitation":"[28]","plainTextFormattedCitation":"[28]"},"properties":{"noteIndex":0},"schema":"https://github.com/citation-style-language/schema/raw/master/csl-citation.json"}</w:instrText>
      </w:r>
      <w:r w:rsidR="00A80908" w:rsidRPr="003327D8">
        <w:rPr>
          <w:rFonts w:eastAsia="Times New Roman"/>
          <w:color w:val="000000"/>
        </w:rPr>
        <w:fldChar w:fldCharType="separate"/>
      </w:r>
      <w:r w:rsidR="00A80908" w:rsidRPr="003327D8">
        <w:rPr>
          <w:rFonts w:eastAsia="Times New Roman"/>
          <w:color w:val="000000"/>
        </w:rPr>
        <w:t>[28]</w:t>
      </w:r>
      <w:r w:rsidR="00A80908" w:rsidRPr="003327D8">
        <w:rPr>
          <w:rFonts w:eastAsia="Times New Roman"/>
          <w:color w:val="000000"/>
        </w:rPr>
        <w:fldChar w:fldCharType="end"/>
      </w:r>
      <w:r w:rsidR="00DD1EA6" w:rsidRPr="003327D8">
        <w:rPr>
          <w:rFonts w:eastAsia="Times New Roman"/>
          <w:color w:val="000000"/>
        </w:rPr>
        <w:t>.</w:t>
      </w:r>
      <w:r w:rsidR="00B40537" w:rsidRPr="003327D8">
        <w:t xml:space="preserve"> </w:t>
      </w:r>
      <w:r w:rsidR="00B40537" w:rsidRPr="003327D8">
        <w:rPr>
          <w:rFonts w:eastAsia="Times New Roman"/>
          <w:color w:val="000000"/>
        </w:rPr>
        <w:t xml:space="preserve">Untuk mendukung pelaksanaan MBG agar lebih mudah dipantau dan tepat sasaran, diperlukan metode yang cepat dan objektif dalam mengenali jenis menu serta porsi makanan di lapangan. Oleh karena itu, penelitian ini memanfaatkan pendekatan </w:t>
      </w:r>
      <w:proofErr w:type="spellStart"/>
      <w:r w:rsidR="00B40537" w:rsidRPr="003327D8">
        <w:rPr>
          <w:rFonts w:eastAsia="Times New Roman"/>
          <w:color w:val="000000"/>
        </w:rPr>
        <w:t>computer</w:t>
      </w:r>
      <w:proofErr w:type="spellEnd"/>
      <w:r w:rsidR="00B40537" w:rsidRPr="003327D8">
        <w:rPr>
          <w:rFonts w:eastAsia="Times New Roman"/>
          <w:color w:val="000000"/>
        </w:rPr>
        <w:t xml:space="preserve"> </w:t>
      </w:r>
      <w:proofErr w:type="spellStart"/>
      <w:r w:rsidR="00B40537" w:rsidRPr="003327D8">
        <w:rPr>
          <w:rFonts w:eastAsia="Times New Roman"/>
          <w:color w:val="000000"/>
        </w:rPr>
        <w:t>vision</w:t>
      </w:r>
      <w:proofErr w:type="spellEnd"/>
      <w:r w:rsidR="00B40537" w:rsidRPr="003327D8">
        <w:rPr>
          <w:rFonts w:eastAsia="Times New Roman"/>
          <w:color w:val="000000"/>
        </w:rPr>
        <w:t xml:space="preserve"> untuk mengidentifikasi komponen makanan secara otomatis sebagai dasar evaluasi program</w:t>
      </w:r>
      <w:r w:rsidR="00D54484" w:rsidRPr="003327D8">
        <w:rPr>
          <w:rFonts w:eastAsia="Times New Roman"/>
          <w:color w:val="000000"/>
        </w:rPr>
        <w:t>.</w:t>
      </w:r>
    </w:p>
    <w:p w14:paraId="09F61949" w14:textId="4AB1BD99" w:rsidR="007A19C4" w:rsidRPr="003327D8" w:rsidRDefault="0011371E" w:rsidP="007A19C4">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 xml:space="preserve">Perkembangan teknologi kecerdasan buatan, khususnya </w:t>
      </w:r>
      <w:proofErr w:type="spellStart"/>
      <w:r w:rsidR="009C5870" w:rsidRPr="003327D8">
        <w:rPr>
          <w:rFonts w:eastAsia="Times New Roman"/>
          <w:i/>
          <w:iCs/>
          <w:color w:val="000000"/>
        </w:rPr>
        <w:t>computer</w:t>
      </w:r>
      <w:proofErr w:type="spellEnd"/>
      <w:r w:rsidR="009C5870" w:rsidRPr="003327D8">
        <w:rPr>
          <w:rFonts w:eastAsia="Times New Roman"/>
          <w:i/>
          <w:iCs/>
          <w:color w:val="000000"/>
        </w:rPr>
        <w:t xml:space="preserve"> </w:t>
      </w:r>
      <w:proofErr w:type="spellStart"/>
      <w:r w:rsidR="009C5870" w:rsidRPr="003327D8">
        <w:rPr>
          <w:rFonts w:eastAsia="Times New Roman"/>
          <w:i/>
          <w:iCs/>
          <w:color w:val="000000"/>
        </w:rPr>
        <w:t>vision</w:t>
      </w:r>
      <w:proofErr w:type="spellEnd"/>
      <w:r w:rsidRPr="003327D8">
        <w:rPr>
          <w:rFonts w:eastAsia="Times New Roman"/>
          <w:color w:val="000000"/>
        </w:rPr>
        <w:t>, memberikan peluang besar untuk menghadirkan solusi praktis dalam membantu masyarakat memahami kandungan gizi makanan melalui analisis citra digital</w:t>
      </w:r>
      <w:r w:rsidR="009C5870" w:rsidRPr="003327D8">
        <w:rPr>
          <w:rFonts w:eastAsia="Times New Roman"/>
          <w:color w:val="000000"/>
        </w:rPr>
        <w:t xml:space="preserve"> </w:t>
      </w:r>
      <w:r w:rsidR="009C5870" w:rsidRPr="003327D8">
        <w:rPr>
          <w:rFonts w:eastAsia="Times New Roman"/>
          <w:color w:val="000000"/>
        </w:rPr>
        <w:fldChar w:fldCharType="begin" w:fldLock="1"/>
      </w:r>
      <w:r w:rsidR="00A80908" w:rsidRPr="003327D8">
        <w:rPr>
          <w:rFonts w:eastAsia="Times New Roman"/>
          <w:color w:val="000000"/>
        </w:rPr>
        <w:instrText>ADDIN CSL_CITATION {"citationItems":[{"id":"ITEM-1","itemData":{"DOI":"10.18196/jrc.v6i5.27525","abstract":"This study examines the latest trends, challenges, and advances in food image segmentation and computer vision-based nutritional analysis. Traditional nutritional assessment methods such as food diaries and questionnaires are limited by recall bias and manual processing. This study applies bibliometric analysis and technical review using Scopus-indexed publications from 2020–2024 to identify research trends, key contributors, popular methods such as CNN and YOLO, and common limitations including dataset diversity, volume estimation accuracy, and system integration.","author":[{"dropping-particle":"","family":"Purwati","given":"Nani","non-dropping-particle":"","parse-names":false,"suffix":""},{"dropping-particle":"","family":"Isnanto","given":"R. Rizal","non-dropping-particle":"","parse-names":false,"suffix":""},{"dropping-particle":"","family":"Kartasurya","given":"Martha Irene","non-dropping-particle":"","parse-names":false,"suffix":""}],"container-title":"Journal of Robotics and Control (JRC)","id":"ITEM-1","issue":"5","issued":{"date-parts":[["2025"]]},"page":"2141-2151","title":"Computer Vision for Food Nutrition Assessment: A Bibliometric Analysis and Technical Review","type":"article-journal","volume":"6"},"uris":["http://www.mendeley.com/documents/?uuid=a57516c0-f3f5-453e-9ec8-9c691bb1692e"]}],"mendeley":{"formattedCitation":"[29]","plainTextFormattedCitation":"[29]","previouslyFormattedCitation":"[28]"},"properties":{"noteIndex":0},"schema":"https://github.com/citation-style-language/schema/raw/master/csl-citation.json"}</w:instrText>
      </w:r>
      <w:r w:rsidR="009C5870" w:rsidRPr="003327D8">
        <w:rPr>
          <w:rFonts w:eastAsia="Times New Roman"/>
          <w:color w:val="000000"/>
        </w:rPr>
        <w:fldChar w:fldCharType="separate"/>
      </w:r>
      <w:r w:rsidR="00A80908" w:rsidRPr="003327D8">
        <w:rPr>
          <w:rFonts w:eastAsia="Times New Roman"/>
          <w:color w:val="000000"/>
        </w:rPr>
        <w:t>[29]</w:t>
      </w:r>
      <w:r w:rsidR="009C5870" w:rsidRPr="003327D8">
        <w:rPr>
          <w:rFonts w:eastAsia="Times New Roman"/>
          <w:color w:val="000000"/>
        </w:rPr>
        <w:fldChar w:fldCharType="end"/>
      </w:r>
      <w:r w:rsidRPr="003327D8">
        <w:rPr>
          <w:rFonts w:eastAsia="Times New Roman"/>
          <w:color w:val="000000"/>
        </w:rPr>
        <w:t xml:space="preserve">. Teknologi ini memungkinkan identifikasi </w:t>
      </w:r>
      <w:r w:rsidR="00784326" w:rsidRPr="003327D8">
        <w:rPr>
          <w:rFonts w:eastAsia="Times New Roman"/>
          <w:color w:val="000000"/>
        </w:rPr>
        <w:t xml:space="preserve">objek makanan </w:t>
      </w:r>
      <w:r w:rsidRPr="003327D8">
        <w:rPr>
          <w:rFonts w:eastAsia="Times New Roman"/>
          <w:color w:val="000000"/>
        </w:rPr>
        <w:t>secara otomatis hanya dari gambar yang diambil menggunakan kamera ponsel, sehingga estimasi nilai nutrisi dapat dilakukan dengan lebih cepat</w:t>
      </w:r>
      <w:r w:rsidR="00784326" w:rsidRPr="003327D8">
        <w:rPr>
          <w:rFonts w:eastAsia="Times New Roman"/>
          <w:color w:val="000000"/>
        </w:rPr>
        <w:t xml:space="preserve"> </w:t>
      </w:r>
      <w:r w:rsidR="00784326" w:rsidRPr="003327D8">
        <w:rPr>
          <w:rFonts w:eastAsia="Times New Roman"/>
          <w:color w:val="000000"/>
        </w:rPr>
        <w:fldChar w:fldCharType="begin" w:fldLock="1"/>
      </w:r>
      <w:r w:rsidR="00A80908" w:rsidRPr="003327D8">
        <w:rPr>
          <w:rFonts w:eastAsia="Times New Roman"/>
          <w:color w:val="000000"/>
        </w:rPr>
        <w:instrText>ADDIN CSL_CITATION {"citationItems":[{"id":"ITEM-1","itemData":{"DOI":"10.1177/1932296815582222","ISSN":"1932-2968","PMID":"25901024","abstract":"We present snap-n-eat, a mobile food recognition system. The system can recognize food and estimate the calorific and nutrition content of foods automatically without any user intervention. To identify food items, the user simply snaps a photo of the food plate. The system detects the salient region, crops its image, and subtracts the background accordingly. Hierarchical segmentation is performed to segment the image into regions. We then extract features at different locations and scales and classify these regions into different kinds of foods using a linear support vector machine classifier. In addition, the system determines the portion size which is then used to estimate the calorific and nutrition content of the food present on the plate. Previous approaches have mostly worked with either images captured in a lab setting, or they require additional user input (eg, user crop bounding boxes). Our system achieves automatic food detection and recognition in real-life settings containing cluttered backgrounds. When multiple food items appear in an image, our system can identify them and estimate their portion size simultaneously. We implemented this system as both an Android smartphone application and as a web service. In our experiments, we have achieved above 85% accuracy when detecting 15 different kinds of foods.","author":[{"dropping-particle":"","family":"Zhang","given":"Weiyu","non-dropping-particle":"","parse-names":false,"suffix":""},{"dropping-particle":"","family":"Yu","given":"Qian","non-dropping-particle":"","parse-names":false,"suffix":""},{"dropping-particle":"","family":"Siddiquie","given":"Behjat","non-dropping-particle":"","parse-names":false,"suffix":""},{"dropping-particle":"","family":"Divakaran","given":"Ajay","non-dropping-particle":"","parse-names":false,"suffix":""},{"dropping-particle":"","family":"Sawhney","given":"Harpreet","non-dropping-particle":"","parse-names":false,"suffix":""}],"container-title":"Journal of Diabetes Science and Technology","id":"ITEM-1","issue":"3","issued":{"date-parts":[["2015","5","1"]]},"page":"525-533","title":"“Snap-n-Eat”","type":"article-journal","volume":"9"},"uris":["http://www.mendeley.com/documents/?uuid=87821618-db16-4c62-91a3-7f483b7ac555"]}],"mendeley":{"formattedCitation":"[30]","plainTextFormattedCitation":"[30]","previouslyFormattedCitation":"[29]"},"properties":{"noteIndex":0},"schema":"https://github.com/citation-style-language/schema/raw/master/csl-citation.json"}</w:instrText>
      </w:r>
      <w:r w:rsidR="00784326" w:rsidRPr="003327D8">
        <w:rPr>
          <w:rFonts w:eastAsia="Times New Roman"/>
          <w:color w:val="000000"/>
        </w:rPr>
        <w:fldChar w:fldCharType="separate"/>
      </w:r>
      <w:r w:rsidR="00A80908" w:rsidRPr="003327D8">
        <w:rPr>
          <w:rFonts w:eastAsia="Times New Roman"/>
          <w:color w:val="000000"/>
        </w:rPr>
        <w:t>[30]</w:t>
      </w:r>
      <w:r w:rsidR="00784326" w:rsidRPr="003327D8">
        <w:rPr>
          <w:rFonts w:eastAsia="Times New Roman"/>
          <w:color w:val="000000"/>
        </w:rPr>
        <w:fldChar w:fldCharType="end"/>
      </w:r>
      <w:r w:rsidRPr="003327D8">
        <w:rPr>
          <w:rFonts w:eastAsia="Times New Roman"/>
          <w:color w:val="000000"/>
        </w:rPr>
        <w:t xml:space="preserve">. </w:t>
      </w:r>
      <w:r w:rsidR="00071B6C" w:rsidRPr="003327D8">
        <w:rPr>
          <w:rFonts w:eastAsia="Times New Roman"/>
          <w:color w:val="000000"/>
        </w:rPr>
        <w:t xml:space="preserve">Sejumlah </w:t>
      </w:r>
      <w:r w:rsidR="009707C7" w:rsidRPr="003327D8">
        <w:rPr>
          <w:rFonts w:eastAsia="Times New Roman"/>
          <w:color w:val="000000"/>
        </w:rPr>
        <w:t xml:space="preserve">penelitian </w:t>
      </w:r>
      <w:r w:rsidR="00071B6C" w:rsidRPr="003327D8">
        <w:rPr>
          <w:rFonts w:eastAsia="Times New Roman"/>
          <w:color w:val="000000"/>
        </w:rPr>
        <w:t>juga menegaskan bahwa pendekatan berbasis foto dapat mengurangi beban pencatatan manual dan mendukung penilaian asupan makan yang lebih efisien, umumnya melalui tahapan segmentasi, pengenalan jenis makanan, dan estimasi porsi/kalori/nutr</w:t>
      </w:r>
      <w:r w:rsidR="009707C7" w:rsidRPr="003327D8">
        <w:rPr>
          <w:rFonts w:eastAsia="Times New Roman"/>
          <w:color w:val="000000"/>
        </w:rPr>
        <w:t xml:space="preserve">isi </w:t>
      </w:r>
      <w:r w:rsidR="009707C7"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{"citationItems":[{"id":"ITEM-1","itemData":{"DOI":"10.3390/healthcare11010059","ISSN":"22279032","abstract":"The growing awareness of the influence of “what we eat” on lifestyle and health has led to an increase in the use of embedded food analysis and recognition systems. These solutions aim to effectively monitor daily food consumption, and therefore provide dietary recommendations to enable and support lifestyle changes. Mobile applications, due to their high accessibility, are ideal for real-life food recognition, volume estimation and calorific estimation. In this study, we conducted a systematic review based on articles that proposed mobile computer vision-based solutions for food recognition, volume estimation and calorific estimation. In addition, we assessed the extent to which these applications provide explanations to aid the users to understand the related classification and/or predictions. Our results show that 90.9% of applications do not distinguish between food and non-food. Similarly, only one study that proposed a mobile computer vision-based application for dietary intake attempted to provide explanations of features that contribute towards classification. Mobile computer vision-based applications are attracting a lot of interest in healthcare. They have the potential to assist in the management of chronic illnesses such as diabetes, ensuring that patients eat healthily and reducing complications associated with unhealthy food. However, to improve trust, mobile computer vision-based applications in healthcare should provide explanations of how they derive their classifications or volume and calorific estimations.","author":[{"dropping-particle":"","family":"Amugongo","given":"Lameck Mbangula","non-dropping-particle":"","parse-names":false,"suffix":""},{"dropping-particle":"","family":"Kriebitz","given":"Alexander","non-dropping-particle":"","parse-names":false,"suffix":""},{"dropping-particle":"","family":"Boch","given":"Auxane","non-dropping-particle":"","parse-names":false,"suffix":""},{"dropping-particle":"","family":"Lütge","given":"Christoph","non-dropping-particle":"","parse-names":false,"suffix":""}],"container-title":"Healthcare (Switzerland)","id":"ITEM-1","issue":"1","issued":{"date-parts":[["2023"]]},"title":"Mobile Computer Vision-Based Applications for Food Recognition and Volume and Calorific Estimation: A Systematic Review","type":"article-journal","volume":"11"},"uris":["http://www.mendeley.com/documents/?uuid=1da54971-e827-4a96-86bf-61407a229639"]}],"mendeley":{"formattedCitation":"[31]","plainTextFormattedCitation":"[31]","previouslyFormattedCitation":"[30]"},"properties":{"noteIndex":0},"schema":"https://github.com/citation-style-language/schema/raw/master/csl-citation.json"}</w:instrText>
      </w:r>
      <w:r w:rsidR="009707C7" w:rsidRPr="003327D8">
        <w:rPr>
          <w:rFonts w:eastAsia="Times New Roman"/>
          <w:color w:val="000000"/>
        </w:rPr>
        <w:fldChar w:fldCharType="separate"/>
      </w:r>
      <w:r w:rsidR="00A80908" w:rsidRPr="003327D8">
        <w:rPr>
          <w:rFonts w:eastAsia="Times New Roman"/>
          <w:color w:val="000000"/>
        </w:rPr>
        <w:t>[31]</w:t>
      </w:r>
      <w:r w:rsidR="009707C7" w:rsidRPr="003327D8">
        <w:rPr>
          <w:rFonts w:eastAsia="Times New Roman"/>
          <w:color w:val="000000"/>
        </w:rPr>
        <w:fldChar w:fldCharType="end"/>
      </w:r>
      <w:r w:rsidR="00071B6C" w:rsidRPr="003327D8">
        <w:rPr>
          <w:rFonts w:eastAsia="Times New Roman"/>
          <w:color w:val="000000"/>
        </w:rPr>
        <w:t>,</w:t>
      </w:r>
      <w:r w:rsidR="00E72F60" w:rsidRPr="003327D8">
        <w:rPr>
          <w:rFonts w:eastAsia="Times New Roman"/>
          <w:color w:val="000000"/>
        </w:rPr>
        <w:fldChar w:fldCharType="begin" w:fldLock="1"/>
      </w:r>
      <w:r w:rsidR="00A80908" w:rsidRPr="003327D8">
        <w:rPr>
          <w:rFonts w:eastAsia="Times New Roman"/>
          <w:color w:val="000000"/>
        </w:rPr>
        <w:instrText>ADDIN CSL_CITATION {"citationItems":[{"id":"ITEM-1","itemData":{"DOI":"10.1080/07853890.2023.2273497","ISSN":"13652060","PMID":"38060823","abstract":"Objective: Human error estimating food intake is a major source of bias in nutrition research. Artificial intelligence (AI) methods may reduce bias, but the overall accuracy of AI estimates is unknown. This study was a systematic review of peer-reviewed journal articles comparing fully automated AI-based (e.g. deep learning) methods of dietary assessment from digital images to human assessors and ground truth (e.g. doubly labelled water). Materials and Methods: Literature was searched through May 2023 in four electronic databases plus reference mining. Eligible articles reported AI estimated volume, energy, or nutrients. Independent investigators screened articles and extracted data. Potential sources of bias were documented in absence of an applicable risk of bias assessment tool. Results: Database and hand searches identified 14,059 unique publications; fifty-two papers (studies) published from 2010 to 2023 were retained. For food detection and classification, 79% of papers used a convolutional neural network. Common ground truth sources were calculation using nutrient tables (51%) and weighed food (27%). Included papers varied widely in food image databases and results reported, so meta-analytic synthesis could not be conducted. Relative errors were extracted or calculated from 69% of papers. Average overall relative errors (AI vs. ground truth) ranged from 0.10% to 38.3% for calories and 0.09% to 33% for volume, suggesting similar performance. Ranges of relative error were lower when images had single/simple foods. Conclusions: Relative errors for volume and calorie estimations suggest that AI methods align with–and have the potential to exceed–accuracy of human estimations. However, variability in food image databases and results reported prevented meta-analytic synthesis. The field can advance by testing AI architectures on a limited number of large-scale food image and nutrition databases that the field determines to be adequate for training and testing and by reporting accuracy of at least absolute and relative error for volume or calorie estimations.","author":[{"dropping-particle":"","family":"Shonkoff","given":"Eleanor","non-dropping-particle":"","parse-names":false,"suffix":""},{"dropping-particle":"","family":"Cara","given":"Kelly Copeland","non-dropping-particle":"","parse-names":false,"suffix":""},{"dropping-particle":"","family":"Pei","given":"Xuechen","non-dropping-particle":"","parse-names":false,"suffix":""},{"dropping-particle":"","family":"Chung","given":"Mei","non-dropping-particle":"","parse-names":false,"suffix":""},{"dropping-particle":"","family":"Kamath","given":"Shreyas","non-dropping-particle":"","parse-names":false,"suffix":""},{"dropping-particle":"","family":"Panetta","given":"Karen","non-dropping-particle":"","parse-names":false,"suffix":""},{"dropping-particle":"","family":"Hennessy","given":"Erin","non-dropping-particle":"","parse-names":false,"suffix":""}],"container-title":"Annals of Medicine","id":"ITEM-1","issue":"2","issued":{"date-parts":[["2023"]]},"page":"-","publisher":"Taylor &amp; Francis","title":"AI-based digital image dietary assessment methods compared to humans and ground truth: a systematic review","type":"article-journal","volume":"55"},"uris":["http://www.mendeley.com/documents/?uuid=ddf5993b-e49d-4130-ae49-b9439f32f95c"]}],"mendeley":{"formattedCitation":"[32]","plainTextFormattedCitation":"[32]","previouslyFormattedCitation":"[31]"},"properties":{"noteIndex":0},"schema":"https://github.com/citation-style-language/schema/raw/master/csl-citation.json"}</w:instrText>
      </w:r>
      <w:r w:rsidR="00E72F60" w:rsidRPr="003327D8">
        <w:rPr>
          <w:rFonts w:eastAsia="Times New Roman"/>
          <w:color w:val="000000"/>
        </w:rPr>
        <w:fldChar w:fldCharType="separate"/>
      </w:r>
      <w:r w:rsidR="00A80908" w:rsidRPr="003327D8">
        <w:rPr>
          <w:rFonts w:eastAsia="Times New Roman"/>
          <w:color w:val="000000"/>
        </w:rPr>
        <w:t>[32]</w:t>
      </w:r>
      <w:r w:rsidR="00E72F60" w:rsidRPr="003327D8">
        <w:rPr>
          <w:rFonts w:eastAsia="Times New Roman"/>
          <w:color w:val="000000"/>
        </w:rPr>
        <w:fldChar w:fldCharType="end"/>
      </w:r>
      <w:r w:rsidR="00071B6C" w:rsidRPr="003327D8">
        <w:rPr>
          <w:rFonts w:eastAsia="Times New Roman"/>
          <w:color w:val="000000"/>
        </w:rPr>
        <w:t>. Meski demikian, akurasi sistem sangat dipengaruhi oleh kondisi di lapangan</w:t>
      </w:r>
      <w:r w:rsidR="00E72F60" w:rsidRPr="003327D8">
        <w:rPr>
          <w:rFonts w:eastAsia="Times New Roman"/>
          <w:color w:val="000000"/>
        </w:rPr>
        <w:t xml:space="preserve"> </w:t>
      </w:r>
      <w:r w:rsidR="00071B6C" w:rsidRPr="003327D8">
        <w:rPr>
          <w:rFonts w:eastAsia="Times New Roman"/>
          <w:color w:val="000000"/>
        </w:rPr>
        <w:t>misalnya pencahayaan, latar belakang, keberadaan makanan campuran, serta variasi penyajian</w:t>
      </w:r>
      <w:r w:rsidR="00E72F60" w:rsidRPr="003327D8">
        <w:rPr>
          <w:rFonts w:eastAsia="Times New Roman"/>
          <w:color w:val="000000"/>
        </w:rPr>
        <w:t xml:space="preserve"> </w:t>
      </w:r>
      <w:r w:rsidR="00071B6C" w:rsidRPr="003327D8">
        <w:rPr>
          <w:rFonts w:eastAsia="Times New Roman"/>
          <w:color w:val="000000"/>
        </w:rPr>
        <w:t xml:space="preserve">sehingga diperlukan data latih yang relevan </w:t>
      </w:r>
      <w:r w:rsidR="0002157D" w:rsidRPr="003327D8">
        <w:rPr>
          <w:rFonts w:eastAsia="Times New Roman"/>
          <w:color w:val="000000"/>
        </w:rPr>
        <w:fldChar w:fldCharType="begin" w:fldLock="1"/>
      </w:r>
      <w:r w:rsidR="00A80908" w:rsidRPr="003327D8">
        <w:rPr>
          <w:rFonts w:eastAsia="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Nutrition","id":"ITEM-1","issue":"6","issued":{"date-parts":[["2022","11"]]},"page":"2590-2619","title":"Applying Image-Based Food-Recognition Systems on Dietary Assessment: A Systematic Review","type":"article-journal","volume":"13"},"uris":["http://www.mendeley.com/documents/?uuid=a78da775-d575-4765-a5f6-c0af122bae6f"]}],"mendeley":{"formattedCitation":"[33]","plainTextFormattedCitation":"[33]","previouslyFormattedCitation":"[32]"},"properties":{"noteIndex":0},"schema":"https://github.com/citation-style-language/schema/raw/master/csl-citation.json"}</w:instrText>
      </w:r>
      <w:r w:rsidR="0002157D" w:rsidRPr="003327D8">
        <w:rPr>
          <w:rFonts w:eastAsia="Times New Roman"/>
          <w:color w:val="000000"/>
        </w:rPr>
        <w:fldChar w:fldCharType="separate"/>
      </w:r>
      <w:r w:rsidR="00A80908" w:rsidRPr="003327D8">
        <w:rPr>
          <w:rFonts w:eastAsia="Times New Roman"/>
          <w:color w:val="000000"/>
        </w:rPr>
        <w:t>[33]</w:t>
      </w:r>
      <w:r w:rsidR="0002157D" w:rsidRPr="003327D8">
        <w:rPr>
          <w:rFonts w:eastAsia="Times New Roman"/>
          <w:color w:val="000000"/>
        </w:rPr>
        <w:fldChar w:fldCharType="end"/>
      </w:r>
      <w:r w:rsidR="00071B6C" w:rsidRPr="003327D8">
        <w:rPr>
          <w:rFonts w:eastAsia="Times New Roman"/>
          <w:color w:val="000000"/>
        </w:rPr>
        <w:t xml:space="preserve">. </w:t>
      </w:r>
      <w:r w:rsidR="004D6010" w:rsidRPr="003327D8">
        <w:rPr>
          <w:rFonts w:eastAsia="Times New Roman"/>
          <w:color w:val="000000"/>
        </w:rPr>
        <w:t xml:space="preserve">Selain data latih yang relevan, </w:t>
      </w:r>
      <w:r w:rsidR="004D6010" w:rsidRPr="003327D8">
        <w:rPr>
          <w:rFonts w:eastAsia="Times New Roman"/>
          <w:color w:val="000000"/>
        </w:rPr>
        <w:lastRenderedPageBreak/>
        <w:t xml:space="preserve">penerapan standardisasi cara memotret juga diperlukan agar perbedaan kondisi pemotretan tidak terlalu memengaruhi hasil estimasi </w:t>
      </w:r>
      <w:r w:rsidR="004D6010" w:rsidRPr="003327D8">
        <w:rPr>
          <w:rFonts w:eastAsia="Times New Roman"/>
          <w:color w:val="000000"/>
        </w:rPr>
        <w:fldChar w:fldCharType="begin" w:fldLock="1"/>
      </w:r>
      <w:r w:rsidR="00A80908" w:rsidRPr="003327D8">
        <w:rPr>
          <w:rFonts w:eastAsia="Times New Roman"/>
          <w:color w:val="000000"/>
        </w:rPr>
        <w:instrText>ADDIN CSL_CITATION {"citationItems":[{"id":"ITEM-1","itemData":{"DOI":"10.1016/j.ajcnut.2024.08.011","ISSN":"19383207","PMID":"39510723","abstract":"Background: Gaps persist in the data on diets and on the validity of dietary assessment methods in youth in low-income and middle-income countries (LMICs) due to costs constraints. Although computer vision–assisted dietary assessment tools have been proposed, limited evidence exists on their validity in LMICs. Objectives: This study aimed to validate FRANI (Food Recognition Assistance and Nudging Insights), a mobile phone application with computer vision–assisted dietary assessment, against weighed records (WRs) and compare with 24-h recalls (24HR), in female youth in Ghana. Methods: Dietary intake was assessed on 2 nonconsecutive days using FRANI, WR, and 24HR in females aged 18–24 y recruited at the University of Ghana, Accra (n = 64). Equivalence was examined by comparing intake mean ratios (FRANI/WR and 24HR/WR) with error margins of 10%, 15%, and 20%, using mixed-effect regression models adjusting for repeated measures. Agreement between methods was assessed using the concordance correlation coefficient (CCC). Results: Equivalence for FRANI and WR was found at 10% bound for riboflavin and vitamin B-6 intakes and at 15% bound for protein, fat, calcium, folate, iron, thiamine, vitamin C, and zinc intakes. Energy, fiber, vitamin A, and niacin intakes were equivalent at 20% bound. Comparisons between 24HR and WR found no estimates within a 10% bound. Protein, iron, niacin, riboflavin, and zinc intakes were equivalent at a 15% bound; folate, thiamine, and vitamin B-12 intakes were equivalent at a 20% bound. CCCs between FRANI and WR ranged from 0.45 to 0.74 (mean: 0.60) and between 24HR and WR ranged from 0.48 to 0.76 (mean: 0.63). Omission errors were 15% for FRANI and 22% for 24HR. Intrusion errors were 22% for FRANI and 18% for 24HR. Conclusions: FRANI-assisted dietary assessment accurately estimates nutrient intake and performed as accurately as 24HR in female youth in Ghana. Although improvements in computer vision–assisted diet assessment are possible, emerging evidence on FRANI suggests its readiness for scale-up.","author":[{"dropping-particle":"","family":"Gelli","given":"Aulo","non-dropping-particle":"","parse-names":false,"suffix":""},{"dropping-particle":"","family":"Nwabuikwu","given":"Odiche","non-dropping-particle":"","parse-names":false,"suffix":""},{"dropping-particle":"","family":"Bannerman","given":"Boateng","non-dropping-particle":"","parse-names":false,"suffix":""},{"dropping-particle":"","family":"Ador","given":"Gabriel","non-dropping-particle":"","parse-names":false,"suffix":""},{"dropping-particle":"","family":"Atadze","given":"Vicentia","non-dropping-particle":"","parse-names":false,"suffix":""},{"dropping-particle":"","family":"Asante","given":"Millicent","non-dropping-particle":"","parse-names":false,"suffix":""},{"dropping-particle":"","family":"Bempong","given":"Silas","non-dropping-particle":"","parse-names":false,"suffix":""},{"dropping-particle":"","family":"McCloskey","given":"Peter","non-dropping-particle":"","parse-names":false,"suffix":""},{"dropping-particle":"","family":"Nguyen","given":"Phuong Hong","non-dropping-particle":"","parse-names":false,"suffix":""},{"dropping-particle":"","family":"Hughes","given":"David","non-dropping-particle":"","parse-names":false,"suffix":""},{"dropping-particle":"","family":"Folson","given":"Gloria","non-dropping-particle":"","parse-names":false,"suffix":""}],"container-title":"American Journal of Clinical Nutrition","id":"ITEM-1","issue":"5","issued":{"date-parts":[["2024"]]},"page":"1105-1113","publisher":"The Author(s)","title":"Computer vision–assisted dietary assessment through mobile phones in female youth in urban Ghana: validity against weighed records and comparison with 24-h recalls","type":"article-journal","volume":"120"},"uris":["http://www.mendeley.com/documents/?uuid=11d726e3-8473-4627-b9c1-91120411fb4b"]}],"mendeley":{"formattedCitation":"[34]","plainTextFormattedCitation":"[34]","previouslyFormattedCitation":"[33]"},"properties":{"noteIndex":0},"schema":"https://github.com/citation-style-language/schema/raw/master/csl-citation.json"}</w:instrText>
      </w:r>
      <w:r w:rsidR="004D6010" w:rsidRPr="003327D8">
        <w:rPr>
          <w:rFonts w:eastAsia="Times New Roman"/>
          <w:color w:val="000000"/>
        </w:rPr>
        <w:fldChar w:fldCharType="separate"/>
      </w:r>
      <w:r w:rsidR="00A80908" w:rsidRPr="003327D8">
        <w:rPr>
          <w:rFonts w:eastAsia="Times New Roman"/>
          <w:color w:val="000000"/>
        </w:rPr>
        <w:t>[34]</w:t>
      </w:r>
      <w:r w:rsidR="004D6010" w:rsidRPr="003327D8">
        <w:rPr>
          <w:rFonts w:eastAsia="Times New Roman"/>
          <w:color w:val="000000"/>
        </w:rPr>
        <w:fldChar w:fldCharType="end"/>
      </w:r>
      <w:r w:rsidR="004D6010" w:rsidRPr="003327D8">
        <w:rPr>
          <w:rFonts w:eastAsia="Times New Roman"/>
          <w:color w:val="000000"/>
        </w:rPr>
        <w:t>.</w:t>
      </w:r>
    </w:p>
    <w:p w14:paraId="2663BBFD" w14:textId="61692256" w:rsidR="005E339C" w:rsidRPr="003327D8" w:rsidRDefault="00B86971" w:rsidP="00C21D93">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 xml:space="preserve">Untuk mengatasi variasi kondisi lapangan tersebut, diperlukan metode pendeteksian/segmentasi objek makanan yang andal agar tahap pengenalan dan estimasi dapat berjalan lebih akurat. </w:t>
      </w:r>
      <w:r w:rsidR="0011371E" w:rsidRPr="003327D8">
        <w:rPr>
          <w:rFonts w:eastAsia="Times New Roman"/>
          <w:color w:val="000000"/>
        </w:rPr>
        <w:t xml:space="preserve">Model deteksi objek modern seperti </w:t>
      </w:r>
      <w:r w:rsidR="003276A0" w:rsidRPr="003327D8">
        <w:rPr>
          <w:rFonts w:eastAsia="Times New Roman"/>
          <w:color w:val="000000"/>
        </w:rPr>
        <w:t xml:space="preserve">YOLO </w:t>
      </w:r>
      <w:r w:rsidR="0011371E" w:rsidRPr="003327D8">
        <w:rPr>
          <w:rFonts w:eastAsia="Times New Roman"/>
          <w:color w:val="000000"/>
        </w:rPr>
        <w:t>(</w:t>
      </w:r>
      <w:r w:rsidR="003276A0" w:rsidRPr="003327D8">
        <w:rPr>
          <w:rFonts w:eastAsia="Times New Roman"/>
          <w:color w:val="000000"/>
        </w:rPr>
        <w:t xml:space="preserve">You Only </w:t>
      </w:r>
      <w:proofErr w:type="spellStart"/>
      <w:r w:rsidR="003276A0" w:rsidRPr="003327D8">
        <w:rPr>
          <w:rFonts w:eastAsia="Times New Roman"/>
          <w:color w:val="000000"/>
        </w:rPr>
        <w:t>Look</w:t>
      </w:r>
      <w:proofErr w:type="spellEnd"/>
      <w:r w:rsidR="003276A0" w:rsidRPr="003327D8">
        <w:rPr>
          <w:rFonts w:eastAsia="Times New Roman"/>
          <w:color w:val="000000"/>
        </w:rPr>
        <w:t xml:space="preserve"> Once</w:t>
      </w:r>
      <w:r w:rsidR="0011371E" w:rsidRPr="003327D8">
        <w:rPr>
          <w:rFonts w:eastAsia="Times New Roman"/>
          <w:color w:val="000000"/>
        </w:rPr>
        <w:t>) telah digunakan secara luas karena mampu melakukan deteksi</w:t>
      </w:r>
      <w:r w:rsidR="0069090A" w:rsidRPr="003327D8">
        <w:rPr>
          <w:rFonts w:eastAsia="Times New Roman"/>
          <w:color w:val="000000"/>
        </w:rPr>
        <w:t xml:space="preserve"> </w:t>
      </w:r>
      <w:r w:rsidR="0011371E" w:rsidRPr="003327D8">
        <w:rPr>
          <w:rFonts w:eastAsia="Times New Roman"/>
          <w:color w:val="000000"/>
        </w:rPr>
        <w:t xml:space="preserve">dengan akurasi tinggi </w:t>
      </w:r>
      <w:r w:rsidR="00F07EB4"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author":[{"dropping-particle":"","family":"Redmon","given":"Joseph","non-dropping-particle":"","parse-names":false,"suffix":""},{"dropping-particle":"","family":"Farhadi","given":"Ali","non-dropping-particle":"","parse-names":false,"suffix":""}],"container-title":"arXiv preprint","id":"ITEM-1","issued":{"date-parts":[["2018","4","8"]]},"title":"YOLOv3: An Incremental Improvement","type":"article-journal"},"uris":["http://www.mendeley.com/documents/?uuid=cb3bab74-a343-4ea5-8dd2-f1c2fab6380e"]}],"mendeley":{"formattedCitation":"[35]","plainTextFormattedCitation":"[35]","previouslyFormattedCitation":"[34]"},"properties":{"noteIndex":0},"schema":"https://github.com/citation-style-language/schema/raw/master/csl-citation.json"}</w:instrText>
      </w:r>
      <w:r w:rsidR="00F07EB4" w:rsidRPr="003327D8">
        <w:rPr>
          <w:rFonts w:eastAsia="Times New Roman"/>
          <w:color w:val="000000"/>
        </w:rPr>
        <w:fldChar w:fldCharType="separate"/>
      </w:r>
      <w:r w:rsidR="00A80908" w:rsidRPr="003327D8">
        <w:rPr>
          <w:rFonts w:eastAsia="Times New Roman"/>
          <w:color w:val="000000"/>
        </w:rPr>
        <w:t>[35]</w:t>
      </w:r>
      <w:r w:rsidR="00F07EB4" w:rsidRPr="003327D8">
        <w:rPr>
          <w:rFonts w:eastAsia="Times New Roman"/>
          <w:color w:val="000000"/>
        </w:rPr>
        <w:fldChar w:fldCharType="end"/>
      </w:r>
      <w:r w:rsidR="0011371E" w:rsidRPr="003327D8">
        <w:rPr>
          <w:rFonts w:eastAsia="Times New Roman"/>
          <w:color w:val="000000"/>
        </w:rPr>
        <w:t>. Sejumlah penelitian menunjukkan bahwa penggunaan YOLO</w:t>
      </w:r>
      <w:r w:rsidR="003276A0" w:rsidRPr="003327D8">
        <w:rPr>
          <w:rFonts w:eastAsia="Times New Roman"/>
          <w:color w:val="000000"/>
        </w:rPr>
        <w:t xml:space="preserve"> </w:t>
      </w:r>
      <w:r w:rsidR="0011371E" w:rsidRPr="003327D8">
        <w:rPr>
          <w:rFonts w:eastAsia="Times New Roman"/>
          <w:color w:val="000000"/>
        </w:rPr>
        <w:t xml:space="preserve">dalam sistem pengenalan makanan dapat meningkatkan ketepatan estimasi kalori dan komposisi nutrisi, karena jenis makanan dapat terdeteksi secara </w:t>
      </w:r>
      <w:r w:rsidR="007726A2" w:rsidRPr="003327D8">
        <w:rPr>
          <w:rFonts w:eastAsia="Times New Roman"/>
          <w:color w:val="000000"/>
        </w:rPr>
        <w:t>c</w:t>
      </w:r>
      <w:r w:rsidR="0011371E" w:rsidRPr="003327D8">
        <w:rPr>
          <w:rFonts w:eastAsia="Times New Roman"/>
          <w:color w:val="000000"/>
        </w:rPr>
        <w:t xml:space="preserve">epat sebelum dilakukan perhitungan nilai gizinya </w:t>
      </w:r>
      <w:r w:rsidR="00F07EB4"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{"citationItems":[{"id":"ITEM-1","itemData":{"abstract":"Recently, there has been a growing interest in developing saliency methods that provide visual explanations of network predictions. Still, the usability of existing methods is limited to image classification models. To overcome this limitation, we extend the existing approaches to generate grid saliencies, which provide spatially coherent visual explanations for (pixel-level) dense prediction networks. As the proposed grid saliency allows to spatially disentangle the object and its context, we specifically explore its potential to produce context explanations for semantic segmentation networks, discovering which context most influences the class predictions inside a target object area. We investigate the effectiveness of grid saliency on a synthetic dataset with an artificially induced bias between objects and their context as well as on the real-world Cityscapes dataset using state-of-the-art segmentation networks. Our results show that grid saliency can be successfully used to provide easily interpretable context explanations and, moreover, can be employed for detecting and localizing contextual biases present in the data.","author":[{"dropping-particle":"","family":"Hoyer","given":"Lukas","non-dropping-particle":"","parse-names":false,"suffix":""},{"dropping-particle":"","family":"Munoz","given":"Mauricio","non-dropping-particle":"","parse-names":false,"suffix":""},{"dropping-particle":"","family":"Katiyar","given":"Prateek","non-dropping-particle":"","parse-names":false,"suffix":""},{"dropping-particle":"","family":"Khoreva","given":"Anna","non-dropping-particle":"","parse-names":false,"suffix":""},{"dropping-particle":"","family":"Fischer","given":"Volker","non-dropping-particle":"","parse-names":false,"suffix":""}],"container-title":"arXiv preprint","id":"ITEM-1","issue":"NeurIPS","issued":{"date-parts":[["2019","11","7"]]},"title":"Grid Saliency for Context Explanations of Semantic Segmentation","type":"article-journal"},"uris":["http://www.mendeley.com/documents/?uuid=d4237820-30ee-403f-9e9d-079e1fc59eaf"]}],"mendeley":{"formattedCitation":"[36]","plainTextFormattedCitation":"[36]","previouslyFormattedCitation":"[35]"},"properties":{"noteIndex":0},"schema":"https://github.com/citation-style-language/schema/raw/master/csl-citation.json"}</w:instrText>
      </w:r>
      <w:r w:rsidR="00F07EB4" w:rsidRPr="003327D8">
        <w:rPr>
          <w:rFonts w:eastAsia="Times New Roman"/>
          <w:color w:val="000000"/>
        </w:rPr>
        <w:fldChar w:fldCharType="separate"/>
      </w:r>
      <w:r w:rsidR="00A80908" w:rsidRPr="003327D8">
        <w:rPr>
          <w:rFonts w:eastAsia="Times New Roman"/>
          <w:color w:val="000000"/>
        </w:rPr>
        <w:t>[36]</w:t>
      </w:r>
      <w:r w:rsidR="00F07EB4" w:rsidRPr="003327D8">
        <w:rPr>
          <w:rFonts w:eastAsia="Times New Roman"/>
          <w:color w:val="000000"/>
        </w:rPr>
        <w:fldChar w:fldCharType="end"/>
      </w:r>
      <w:r w:rsidR="0011371E" w:rsidRPr="003327D8">
        <w:rPr>
          <w:rFonts w:eastAsia="Times New Roman"/>
          <w:color w:val="000000"/>
        </w:rPr>
        <w:t>.</w:t>
      </w:r>
      <w:r w:rsidR="00C161DD" w:rsidRPr="003327D8">
        <w:t xml:space="preserve"> </w:t>
      </w:r>
      <w:r w:rsidR="00C161DD" w:rsidRPr="003327D8">
        <w:rPr>
          <w:rFonts w:eastAsia="Times New Roman"/>
          <w:color w:val="000000"/>
        </w:rPr>
        <w:t xml:space="preserve">Selain pendekatan deteksi berbasis </w:t>
      </w:r>
      <w:proofErr w:type="spellStart"/>
      <w:r w:rsidR="00C161DD" w:rsidRPr="003327D8">
        <w:rPr>
          <w:rFonts w:eastAsia="Times New Roman"/>
          <w:i/>
          <w:iCs/>
          <w:color w:val="000000"/>
        </w:rPr>
        <w:t>bounding</w:t>
      </w:r>
      <w:proofErr w:type="spellEnd"/>
      <w:r w:rsidR="00C161DD" w:rsidRPr="003327D8">
        <w:rPr>
          <w:rFonts w:eastAsia="Times New Roman"/>
          <w:color w:val="000000"/>
        </w:rPr>
        <w:t xml:space="preserve"> </w:t>
      </w:r>
      <w:proofErr w:type="spellStart"/>
      <w:r w:rsidR="00C161DD" w:rsidRPr="003327D8">
        <w:rPr>
          <w:rFonts w:eastAsia="Times New Roman"/>
          <w:i/>
          <w:iCs/>
          <w:color w:val="000000"/>
        </w:rPr>
        <w:t>box</w:t>
      </w:r>
      <w:proofErr w:type="spellEnd"/>
      <w:r w:rsidR="00C161DD" w:rsidRPr="003327D8">
        <w:rPr>
          <w:rFonts w:eastAsia="Times New Roman"/>
          <w:color w:val="000000"/>
        </w:rPr>
        <w:t xml:space="preserve">, pengembangan YOLO juga telah diarahkan pada tugas segmentasi, di mana model tidak hanya memprediksi lokasi dan kelas objek, tetapi juga menghasilkan </w:t>
      </w:r>
      <w:proofErr w:type="spellStart"/>
      <w:r w:rsidR="00C161DD" w:rsidRPr="003327D8">
        <w:rPr>
          <w:rFonts w:eastAsia="Times New Roman"/>
          <w:i/>
          <w:iCs/>
          <w:color w:val="000000"/>
        </w:rPr>
        <w:t>mask</w:t>
      </w:r>
      <w:proofErr w:type="spellEnd"/>
      <w:r w:rsidR="00C161DD" w:rsidRPr="003327D8">
        <w:rPr>
          <w:rFonts w:eastAsia="Times New Roman"/>
          <w:color w:val="000000"/>
        </w:rPr>
        <w:t xml:space="preserve"> pada tingkat </w:t>
      </w:r>
      <w:proofErr w:type="spellStart"/>
      <w:r w:rsidR="00C161DD" w:rsidRPr="003327D8">
        <w:rPr>
          <w:rFonts w:eastAsia="Times New Roman"/>
          <w:i/>
          <w:iCs/>
          <w:color w:val="000000"/>
        </w:rPr>
        <w:t>piksel</w:t>
      </w:r>
      <w:proofErr w:type="spellEnd"/>
      <w:r w:rsidR="00C161DD" w:rsidRPr="003327D8">
        <w:rPr>
          <w:rFonts w:eastAsia="Times New Roman"/>
          <w:color w:val="000000"/>
        </w:rPr>
        <w:t xml:space="preserve"> untuk setiap objek</w:t>
      </w:r>
      <w:r w:rsidR="00D16F4C" w:rsidRPr="003327D8">
        <w:rPr>
          <w:rFonts w:eastAsia="Times New Roman"/>
          <w:color w:val="000000"/>
        </w:rPr>
        <w:t xml:space="preserve"> </w:t>
      </w:r>
      <w:r w:rsidR="00D16F4C" w:rsidRPr="003327D8">
        <w:rPr>
          <w:rFonts w:eastAsia="Times New Roman"/>
          <w:color w:val="000000"/>
        </w:rPr>
        <w:fldChar w:fldCharType="begin" w:fldLock="1"/>
      </w:r>
      <w:r w:rsidR="00A80908" w:rsidRPr="003327D8">
        <w:rPr>
          <w:rFonts w:eastAsia="Times New Roman"/>
          <w:color w:val="000000"/>
        </w:rPr>
        <w:instrText>ADDIN CSL_CITATION {"citationItems":[{"id":"ITEM-1","itemData":{"DOI":"10.1371/journal.pone.0282297","ISSN":"19326203","PMID":"36862724","abstract":"To meet the goals of computer vision-based understanding of images adopted in agriculture for improved fruit production, it is expected of a recognition model to be robust against complex and changeable environment, fast, accurate and lightweight for a low power computing platform deployment. For this reason, a lightweight YOLOv5-LiNet model for fruit instance segmentation to strengthen fruit detection was proposed based on the modified YOLOv5n. The model included Stem, Shuffle_Block, ResNet and SPPF as backbone network, PANet as neck network, and EIoU loss function to enhance detection performance. YOLOv5-LiNet was compared to YOLOv5n, YOLOv5-GhostNet, YOLOv5-MobileNetv3, YOLOv5-LiNetBiFPN, YOLOv5-LiNetC, YOLOv5-LiNet, YOLOv5-LiNetFPN, YOLOv5-Efficientlite, YOLOv4-tiny and YOLOv5-ShuffleNetv2 lightweight model including Mask-RCNN. The obtained results show that YOLOv5-LiNet having the box accuracy of 0.893, instance segmentation accuracy of 0.885, weight size of 3.0 MB and real-time detection of 2.6 ms combined together outperformed other lightweight models. Therefore, the YOLOv5-LiNet model is robust, accurate, fast, applicable to low power computing devices and extendable to other agricultural products for instance segmentation.","author":[{"dropping-particle":"","family":"Lawal","given":"Olarewaju Mubashiru","non-dropping-particle":"","parse-names":false,"suffix":""}],"container-title":"PLoS ONE","id":"ITEM-1","issue":"3 March","issued":{"date-parts":[["2023"]]},"page":"1-19","title":"YOLOv5-LiNet: A lightweight network for fruits instance segmentation","type":"article-journal","volume":"18"},"uris":["http://www.mendeley.com/documents/?uuid=4370bc1a-c6fb-49ff-b03c-2bcebbe49d06"]}],"mendeley":{"formattedCitation":"[37]","plainTextFormattedCitation":"[37]","previouslyFormattedCitation":"[36]"},"properties":{"noteIndex":0},"schema":"https://github.com/citation-style-language/schema/raw/master/csl-citation.json"}</w:instrText>
      </w:r>
      <w:r w:rsidR="00D16F4C" w:rsidRPr="003327D8">
        <w:rPr>
          <w:rFonts w:eastAsia="Times New Roman"/>
          <w:color w:val="000000"/>
        </w:rPr>
        <w:fldChar w:fldCharType="separate"/>
      </w:r>
      <w:r w:rsidR="00A80908" w:rsidRPr="003327D8">
        <w:rPr>
          <w:rFonts w:eastAsia="Times New Roman"/>
          <w:color w:val="000000"/>
        </w:rPr>
        <w:t>[37]</w:t>
      </w:r>
      <w:r w:rsidR="00D16F4C" w:rsidRPr="003327D8">
        <w:rPr>
          <w:rFonts w:eastAsia="Times New Roman"/>
          <w:color w:val="000000"/>
        </w:rPr>
        <w:fldChar w:fldCharType="end"/>
      </w:r>
      <w:r w:rsidR="00D16F4C" w:rsidRPr="003327D8">
        <w:rPr>
          <w:rFonts w:eastAsia="Times New Roman"/>
          <w:color w:val="000000"/>
        </w:rPr>
        <w:t xml:space="preserve">. </w:t>
      </w:r>
      <w:r w:rsidR="006D2624" w:rsidRPr="003327D8">
        <w:rPr>
          <w:rFonts w:eastAsia="Times New Roman"/>
          <w:color w:val="000000"/>
        </w:rPr>
        <w:t xml:space="preserve">Segmentasi tingkat </w:t>
      </w:r>
      <w:proofErr w:type="spellStart"/>
      <w:r w:rsidR="006D2624" w:rsidRPr="003327D8">
        <w:rPr>
          <w:rFonts w:eastAsia="Times New Roman"/>
          <w:i/>
          <w:iCs/>
          <w:color w:val="000000"/>
        </w:rPr>
        <w:t>piksel</w:t>
      </w:r>
      <w:proofErr w:type="spellEnd"/>
      <w:r w:rsidR="006D2624" w:rsidRPr="003327D8">
        <w:rPr>
          <w:rFonts w:eastAsia="Times New Roman"/>
          <w:color w:val="000000"/>
        </w:rPr>
        <w:t xml:space="preserve"> memungkinkan ekstraksi area objek secara langsung pada makanan, sehingga batas objek direpresentasikan mengikuti kontur aktualnya</w:t>
      </w:r>
      <w:r w:rsidR="007B39EC" w:rsidRPr="003327D8">
        <w:rPr>
          <w:rFonts w:eastAsia="Times New Roman"/>
          <w:color w:val="000000"/>
        </w:rPr>
        <w:t xml:space="preserve"> </w:t>
      </w:r>
      <w:r w:rsidR="007B39E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{"citationItems":[{"id":"ITEM-1","itemData":{"DOI":"10.3390/app122110938","ISBN":"8210241826","ISSN":"2076-3417","abstract":"To prevent or deal with chronic diseases, using a smart device, automatically classifying food categories, estimating food volume and nutrients, and recording dietary intake are considered challenges. In this work, a novel real-time vision-based method for solid-volume food instance segmentation and calorie estimation is utilized, based on Mask R-CNN. In order to address the proposed method in real life, distinguishing it from other methods which use 3D LiDARs or RGB-D cameras, this work applies RGB images to train the model and uses a simple monocular camera to test the result. Gimbap is selected as an example of solid-volume food to show the utilization of the proposed method. Firstly, in order to improve detection accuracy, the proposed labeling approach for the Gimbap image datasets is introduced, based on the posture of Gimbap in plates. Secondly, an optimized model to detect Gimbap is created by fine-tuning Mask R-CNN architecture. After training, the model reaches AP (0.5 IoU) of 88.13% for Gimbap1 and AP (0.5 IoU) of 82.72% for Gimbap2. mAP (0.5 IoU) of 85.43% is achieved. Thirdly, a novel calorie estimation approach is proposed, combining the calibration result and the Gimbap instance segmentation result. In the fourth section, it is also shown how to extend the calorie estimation approach to be used in any solid-volume food, such as pizza, cake, burger, fried shrimp, oranges, and donuts. Compared with other food calorie estimation methods based on Faster R-CNN, the proposed method uses mask information and considers unseen food. Therefore, the method in this paper outperforms the accuracy of food segmentation and calorie estimation. The effectiveness of the proposed approaches is proven.","author":[{"dropping-particle":"","family":"Dai","given":"Yanyan","non-dropping-particle":"","parse-names":false,"suffix":""},{"dropping-particle":"","family":"Park","given":"Subin","non-dropping-particle":"","parse-names":false,"suffix":""},{"dropping-particle":"","family":"Lee","given":"Kidong","non-dropping-particle":"","parse-names":false,"suffix":""}],"container-title":"Applied Sciences","id":"ITEM-1","issue":"21","issued":{"date-parts":[["2022","10","28"]]},"page":"10938","title":"Utilizing Mask R-CNN for Solid-Volume Food Instance Segmentation and Calorie Estimation","type":"article-journal","volume":"12"},"uris":["http://www.mendeley.com/documents/?uuid=c97ee6d9-4c42-4af0-850a-e8be654be4ca"]}],"mendeley":{"formattedCitation":"[38]","plainTextFormattedCitation":"[38]","previouslyFormattedCitation":"[37]"},"properties":{"noteIndex":0},"schema":"https://github.com/citation-style-language/schema/raw/master/csl-citation.json"}</w:instrText>
      </w:r>
      <w:r w:rsidR="007B39EC" w:rsidRPr="003327D8">
        <w:rPr>
          <w:rFonts w:eastAsia="Times New Roman"/>
          <w:color w:val="000000"/>
        </w:rPr>
        <w:fldChar w:fldCharType="separate"/>
      </w:r>
      <w:r w:rsidR="00A80908" w:rsidRPr="003327D8">
        <w:rPr>
          <w:rFonts w:eastAsia="Times New Roman"/>
          <w:color w:val="000000"/>
        </w:rPr>
        <w:t>[38]</w:t>
      </w:r>
      <w:r w:rsidR="007B39EC" w:rsidRPr="003327D8">
        <w:rPr>
          <w:rFonts w:eastAsia="Times New Roman"/>
          <w:color w:val="000000"/>
        </w:rPr>
        <w:fldChar w:fldCharType="end"/>
      </w:r>
      <w:r w:rsidR="00171822" w:rsidRPr="003327D8">
        <w:rPr>
          <w:rFonts w:eastAsia="Times New Roman"/>
          <w:color w:val="000000"/>
        </w:rPr>
        <w:t>.</w:t>
      </w:r>
      <w:r w:rsidR="002E6E06" w:rsidRPr="003327D8">
        <w:rPr>
          <w:rFonts w:eastAsia="Times New Roman"/>
          <w:color w:val="000000"/>
        </w:rPr>
        <w:t xml:space="preserve"> Metode berbasis </w:t>
      </w:r>
      <w:proofErr w:type="spellStart"/>
      <w:r w:rsidR="002E6E06" w:rsidRPr="003327D8">
        <w:rPr>
          <w:rFonts w:eastAsia="Times New Roman"/>
          <w:i/>
          <w:iCs/>
          <w:color w:val="000000"/>
        </w:rPr>
        <w:t>mask</w:t>
      </w:r>
      <w:proofErr w:type="spellEnd"/>
      <w:r w:rsidR="002E6E06" w:rsidRPr="003327D8">
        <w:rPr>
          <w:rFonts w:eastAsia="Times New Roman"/>
          <w:color w:val="000000"/>
        </w:rPr>
        <w:t xml:space="preserve"> ini memberikan informasi yang lebih rinci dan memungkinkan perhitungan luas area sebagai dasar analisis porsi </w:t>
      </w:r>
      <w:r w:rsidR="001E2CF7" w:rsidRPr="003327D8">
        <w:rPr>
          <w:rFonts w:eastAsia="Times New Roman"/>
          <w:color w:val="000000"/>
        </w:rPr>
        <w:fldChar w:fldCharType="begin" w:fldLock="1"/>
      </w:r>
      <w:r w:rsidR="00A80908" w:rsidRPr="003327D8">
        <w:rPr>
          <w:rFonts w:eastAsia="Times New Roman"/>
          <w:color w:val="000000"/>
        </w:rPr>
        <w:instrText>ADDIN CSL_CITATION {"citationItems":[{"id":"ITEM-1","itemData":{"DOI":"10.1038/s41598-025-32610-w","ISBN":"4159802532","ISSN":"2045-2322","author":[{"dropping-particle":"","family":"Karthikeyan","given":"N.","non-dropping-particle":"","parse-names":false,"suffix":""},{"dropping-particle":"","family":"Natarajan","given":"B.","non-dropping-particle":"","parse-names":false,"suffix":""},{"dropping-particle":"","family":"Mahapatro","given":"Soumya Ranjan","non-dropping-particle":"","parse-names":false,"suffix":""},{"dropping-particle":"","family":"Hussain","given":"D. Mansoor","non-dropping-particle":"","parse-names":false,"suffix":""}],"container-title":"Scientific Reports","id":"ITEM-1","issue":"1","issued":{"date-parts":[["2026","1","20"]]},"page":"2875","title":"Enhancing dietary management and nutritional analysis through deep learning: a multi-model approach for food classification and volume estimation","type":"article-journal","volume":"16"},"uris":["http://www.mendeley.com/documents/?uuid=4a605d18-22cd-4199-854a-d6171ebdcb1b"]}],"mendeley":{"formattedCitation":"[39]","plainTextFormattedCitation":"[39]","previouslyFormattedCitation":"[38]"},"properties":{"noteIndex":0},"schema":"https://github.com/citation-style-language/schema/raw/master/csl-citation.json"}</w:instrText>
      </w:r>
      <w:r w:rsidR="001E2CF7" w:rsidRPr="003327D8">
        <w:rPr>
          <w:rFonts w:eastAsia="Times New Roman"/>
          <w:color w:val="000000"/>
        </w:rPr>
        <w:fldChar w:fldCharType="separate"/>
      </w:r>
      <w:r w:rsidR="00A80908" w:rsidRPr="003327D8">
        <w:rPr>
          <w:rFonts w:eastAsia="Times New Roman"/>
          <w:color w:val="000000"/>
        </w:rPr>
        <w:t>[39]</w:t>
      </w:r>
      <w:r w:rsidR="001E2CF7" w:rsidRPr="003327D8">
        <w:rPr>
          <w:rFonts w:eastAsia="Times New Roman"/>
          <w:color w:val="000000"/>
        </w:rPr>
        <w:fldChar w:fldCharType="end"/>
      </w:r>
      <w:r w:rsidR="002E6E06" w:rsidRPr="003327D8">
        <w:rPr>
          <w:rFonts w:eastAsia="Times New Roman"/>
          <w:color w:val="000000"/>
        </w:rPr>
        <w:t>.</w:t>
      </w:r>
      <w:r w:rsidR="00702C9C" w:rsidRPr="003327D8">
        <w:rPr>
          <w:rFonts w:eastAsia="Times New Roman"/>
          <w:color w:val="000000"/>
        </w:rPr>
        <w:t xml:space="preserve"> Pada proses estimasi volume makanan, luas area hasil segmentasi dimanfaatkan </w:t>
      </w:r>
      <w:r w:rsidR="000C360F" w:rsidRPr="003327D8">
        <w:rPr>
          <w:rFonts w:eastAsia="Times New Roman"/>
          <w:color w:val="000000"/>
        </w:rPr>
        <w:t>sebagai</w:t>
      </w:r>
      <w:r w:rsidR="00702C9C" w:rsidRPr="003327D8">
        <w:rPr>
          <w:rFonts w:eastAsia="Times New Roman"/>
          <w:color w:val="000000"/>
        </w:rPr>
        <w:t xml:space="preserve"> informasi untuk memperkirakan volume dan kandungan gizi </w:t>
      </w:r>
      <w:r w:rsidR="00702C9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{"citationItems":[{"id":"ITEM-1","itemData":{"DOI":"10.3390/s24072044","ISSN":"1424-8220","PMID":"38610258","abstract":"In this paper, we propose an amount estimation method for food intake based on both color and depth images. Two pairs of color and depth images are captured pre- and post-meals. The pre- and post-meal color images are employed to detect food types and food existence regions using Mask R-CNN. The post-meal color image is spatially transformed to match the food region locations between the pre- and post-meal color images. The same transformation is also performed on the post-meal depth image. The pixel values of the post-meal depth image are compensated to reflect 3D position changes caused by the image transformation. In both the pre- and post-meal depth images, a space volume for each food region is calculated by dividing the space between the food surfaces and the camera into multiple tetrahedra. The food intake amounts are estimated as the difference in space volumes calculated from the pre- and post-meal depth images. From the simulation results, we verify that the proposed method estimates the food intake amount with an error of up to 2.2%.","author":[{"dropping-particle":"","family":"Lee","given":"Dong-seok","non-dropping-particle":"","parse-names":false,"suffix":""},{"dropping-particle":"","family":"Kwon","given":"Soon-kak","non-dropping-particle":"","parse-names":false,"suffix":""}],"container-title":"Sensors (Basel, Switzerland)","id":"ITEM-1","issue":"7","issued":{"date-parts":[["2024","3","22"]]},"page":"2044","title":"Amount Estimation Method for Food Intake Based on Color and Depth Images through Deep Learning.","type":"article-journal","volume":"24"},"uris":["http://www.mendeley.com/documents/?uuid=c21ead0a-76b6-49b0-b3b7-e990a1fb0c55"]}],"mendeley":{"formattedCitation":"[40]","plainTextFormattedCitation":"[40]","previouslyFormattedCitation":"[39]"},"properties":{"noteIndex":0},"schema":"https://github.com/citation-style-language/schema/raw/master/csl-citation.json"}</w:instrText>
      </w:r>
      <w:r w:rsidR="00702C9C" w:rsidRPr="003327D8">
        <w:rPr>
          <w:rFonts w:eastAsia="Times New Roman"/>
          <w:color w:val="000000"/>
        </w:rPr>
        <w:fldChar w:fldCharType="separate"/>
      </w:r>
      <w:r w:rsidR="00A80908" w:rsidRPr="003327D8">
        <w:rPr>
          <w:rFonts w:eastAsia="Times New Roman"/>
          <w:color w:val="000000"/>
        </w:rPr>
        <w:t>[40]</w:t>
      </w:r>
      <w:r w:rsidR="00702C9C" w:rsidRPr="003327D8">
        <w:rPr>
          <w:rFonts w:eastAsia="Times New Roman"/>
          <w:color w:val="000000"/>
        </w:rPr>
        <w:fldChar w:fldCharType="end"/>
      </w:r>
      <w:r w:rsidR="00702C9C" w:rsidRPr="003327D8">
        <w:rPr>
          <w:rFonts w:eastAsia="Times New Roman"/>
          <w:color w:val="000000"/>
        </w:rPr>
        <w:t>.</w:t>
      </w:r>
    </w:p>
    <w:p w14:paraId="4108CD63" w14:textId="6ED78383" w:rsidR="00562CB2" w:rsidRPr="003327D8" w:rsidRDefault="00D935C7" w:rsidP="00C21D93">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 xml:space="preserve">Akses deteksi objek dapat dibuat sebagai layanan REST API yang menjalankan YOLO pada sisi server, sehingga klien hanya mengirim citra dan menerima keluaran deteksi melalui HTTP tanpa integrasi model di perangkat klien </w:t>
      </w:r>
      <w:r w:rsidRPr="003327D8">
        <w:rPr>
          <w:rFonts w:eastAsia="Times New Roman"/>
          <w:color w:val="000000"/>
        </w:rPr>
        <w:fldChar w:fldCharType="begin" w:fldLock="1"/>
      </w:r>
      <w:r w:rsidR="00A80908" w:rsidRPr="003327D8">
        <w:rPr>
          <w:rFonts w:eastAsia="Times New Roman"/>
          <w:color w:val="000000"/>
        </w:rPr>
        <w:instrText>ADDIN CSL_CITATION {"citationItems":[{"id":"ITEM-1","itemData":{"DOI":"10.23960/jitet.v14i1.8545","ISSN":"2830-7062","abstract":"Penelitian ini mengembangkan aplikasi estimasi kalori makanan berbasis citra untuk membantu pengguna memantau asupan energi secara praktis melalui foto ponsel. Sistem menggunakan deteksi objek YOLOv8n untuk mengenali makanan Indonesia dan memetakan tiap deteksi ke parameter nutrisi guna menghitung massa dan kalori. Dataset pelatihan berisi 3.772 citra pada 9 kelas makanan (dibagi 80% latih, 10% validasi, 10% uji). Model dilatih selama 100 epoch pada resolusi 640 piksel menggunakan optimizer AdamW dan early stopping. Backend FastAPI dalam lingkungan Docker menjalankan inferensi dan perhitungan kalori berdasarkan data nutrisi tiap kelas. Aplikasi mobile Flutter mengirim citra ke endpoint /predict dan menampilkan makanan terdeteksi beserta confidence, estimasi massa, dan total kalori. Hasil uji menunjukkan performa deteksi tinggi dengan mAP@0.5 0,975, sementara kesalahan terbesar terjadi pada kelas yang mirip secara visual atau minim data. Temuan ini menegaskan bahwa sistem end-to-end mampu mengestimasi kalori otomatis dari satu foto dan layak dikembangkan lebih lanjut dengan menambah kelas dan menyeimbangkan dataset.","author":[{"dropping-particle":"","family":"Supriyadi","given":"Rizqy","non-dropping-particle":"","parse-names":false,"suffix":""},{"dropping-particle":"","family":"Irfan","given":"Muhamad","non-dropping-particle":"","parse-names":false,"suffix":""},{"dropping-particle":"","family":"Hapijar","given":"Rizki Dwi","non-dropping-particle":"","parse-names":false,"suffix":""},{"dropping-particle":"","family":"Abubakar","given":"Fadil","non-dropping-particle":"","parse-names":false,"suffix":""},{"dropping-particle":"","family":"Saputra","given":"Rendy","non-dropping-particle":"","parse-names":false,"suffix":""},{"dropping-particle":"","family":"Supriyanto","given":"Kus","non-dropping-particle":"","parse-names":false,"suffix":""},{"dropping-particle":"","family":"Dwiantara","given":"Raihan Putra","non-dropping-particle":"","parse-names":false,"suffix":""},{"dropping-particle":"","family":"Nainggolan","given":"Esron Rikardo","non-dropping-particle":"","parse-names":false,"suffix":""},{"dropping-particle":"","family":"Brawijaya","given":"Herlambang","non-dropping-particle":"","parse-names":false,"suffix":""}],"container-title":"Jurnal Informatika dan Teknik Elektro Terapan","id":"ITEM-1","issue":"1","issued":{"date-parts":[["2026","1","18"]]},"page":"1393-1404","title":"PENGEMBANGAN APLIKASI ESTIMASI KALORI MAKANAN BERBASIS CITRA DENGAN PENDEKATAN DETEKSI OBJEK MENGGUNAKAN YOLO","type":"article-journal","volume":"14"},"uris":["http://www.mendeley.com/documents/?uuid=f284d26a-73ce-40c9-94e9-bb65859224b1"]}],"mendeley":{"formattedCitation":"[41]","plainTextFormattedCitation":"[41]","previouslyFormattedCitation":"[40]"},"properties":{"noteIndex":0},"schema":"https://github.com/citation-style-language/schema/raw/master/csl-citation.json"}</w:instrText>
      </w:r>
      <w:r w:rsidRPr="003327D8">
        <w:rPr>
          <w:rFonts w:eastAsia="Times New Roman"/>
          <w:color w:val="000000"/>
        </w:rPr>
        <w:fldChar w:fldCharType="separate"/>
      </w:r>
      <w:r w:rsidR="00A80908" w:rsidRPr="003327D8">
        <w:rPr>
          <w:rFonts w:eastAsia="Times New Roman"/>
          <w:color w:val="000000"/>
        </w:rPr>
        <w:t>[41]</w:t>
      </w:r>
      <w:r w:rsidRPr="003327D8">
        <w:rPr>
          <w:rFonts w:eastAsia="Times New Roman"/>
          <w:color w:val="000000"/>
        </w:rPr>
        <w:fldChar w:fldCharType="end"/>
      </w:r>
      <w:r w:rsidRPr="003327D8">
        <w:rPr>
          <w:rFonts w:eastAsia="Times New Roman"/>
          <w:color w:val="000000"/>
        </w:rPr>
        <w:t>.</w:t>
      </w:r>
      <w:r w:rsidR="007762DB" w:rsidRPr="003327D8">
        <w:rPr>
          <w:rFonts w:eastAsia="Times New Roman"/>
          <w:color w:val="000000"/>
        </w:rPr>
        <w:t xml:space="preserve"> Pada implementasi layanan seperti ini, citra umumnya diunggah melalui </w:t>
      </w:r>
      <w:proofErr w:type="spellStart"/>
      <w:r w:rsidR="007762DB" w:rsidRPr="003327D8">
        <w:rPr>
          <w:rFonts w:eastAsia="Times New Roman"/>
          <w:i/>
          <w:iCs/>
          <w:color w:val="000000"/>
        </w:rPr>
        <w:t>RESTful</w:t>
      </w:r>
      <w:proofErr w:type="spellEnd"/>
      <w:r w:rsidR="007762DB" w:rsidRPr="003327D8">
        <w:rPr>
          <w:rFonts w:eastAsia="Times New Roman"/>
          <w:color w:val="000000"/>
        </w:rPr>
        <w:t xml:space="preserve"> web API dengan metode HTTP POST dan server mengembalikan respons JSON </w:t>
      </w:r>
      <w:r w:rsidR="00FD2D27" w:rsidRPr="003327D8">
        <w:rPr>
          <w:rFonts w:eastAsia="Times New Roman"/>
          <w:color w:val="000000"/>
        </w:rPr>
        <w:t xml:space="preserve">berisi prediksi </w:t>
      </w:r>
      <w:r w:rsidR="007762DB" w:rsidRPr="003327D8">
        <w:rPr>
          <w:rFonts w:eastAsia="Times New Roman"/>
          <w:color w:val="000000"/>
        </w:rPr>
        <w:t>agar mudah diolah oleh aplikasi klien</w:t>
      </w:r>
      <w:r w:rsidR="00FD2D27" w:rsidRPr="003327D8">
        <w:rPr>
          <w:rFonts w:eastAsia="Times New Roman"/>
          <w:color w:val="000000"/>
        </w:rPr>
        <w:t xml:space="preserve"> </w:t>
      </w:r>
      <w:r w:rsidR="00FD2D27" w:rsidRPr="003327D8">
        <w:rPr>
          <w:rFonts w:eastAsia="Times New Roman"/>
          <w:color w:val="000000"/>
        </w:rPr>
        <w:fldChar w:fldCharType="begin" w:fldLock="1"/>
      </w:r>
      <w:r w:rsidR="00A80908" w:rsidRPr="003327D8">
        <w:rPr>
          <w:rFonts w:eastAsia="Times New Roman"/>
          <w:color w:val="000000"/>
        </w:rPr>
        <w:instrText>ADDIN CSL_CITATION {"citationItems":[{"id":"ITEM-1","itemData":{"DOI":"10.18494/SAM3574","ISSN":"0914-4935","abstract":"The ornamental fish industry is a booming and emerging industry. Fish identification for fish farmers, trainers, sellers, and even buyers is an essential skill. With the rise of deep learning, object recognition is widely used in different fields. In this paper, we propose a highly flexible application via microservice architecture. It utilizes cloud computing to provide high-efficiency and low-cost identification services with NVIDIA T4 graphics processor units (GPUs) and introduces the You Only Look Once (YOLOv3) model to recognize the species of ornamental fish. Finally, mobile devices capture the photos and communicate with cloud through a representational state transfer (RESTful) application programming interface (API) to retrieve the predicted results. The proposed application identified 11 types of ornamental fish and completed each prediction within 1 s.","author":[{"dropping-particle":"","family":"Yeh","given":"Chi-Tsai","non-dropping-particle":"","parse-names":false,"suffix":""},{"dropping-particle":"","family":"Chen","given":"Tzuo-Ming","non-dropping-particle":"","parse-names":false,"suffix":""},{"dropping-particle":"","family":"Liu","given":"Zhong-Jie","non-dropping-particle":"","parse-names":false,"suffix":""}],"container-title":"Sensors and Materials","id":"ITEM-1","issue":"3","issued":{"date-parts":[["2022","3","24"]]},"page":"1229","title":"Flexible IoT Cloud Application for Ornamental Fish Recognition Using YOLOv3 Model","type":"article-journal","volume":"34"},"uris":["http://www.mendeley.com/documents/?uuid=f62ea67c-1fd8-46b8-a43c-ac051278c34c"]}],"mendeley":{"formattedCitation":"[42]","plainTextFormattedCitation":"[42]","previouslyFormattedCitation":"[41]"},"properties":{"noteIndex":0},"schema":"https://github.com/citation-style-language/schema/raw/master/csl-citation.json"}</w:instrText>
      </w:r>
      <w:r w:rsidR="00FD2D27" w:rsidRPr="003327D8">
        <w:rPr>
          <w:rFonts w:eastAsia="Times New Roman"/>
          <w:color w:val="000000"/>
        </w:rPr>
        <w:fldChar w:fldCharType="separate"/>
      </w:r>
      <w:r w:rsidR="00A80908" w:rsidRPr="003327D8">
        <w:rPr>
          <w:rFonts w:eastAsia="Times New Roman"/>
          <w:color w:val="000000"/>
        </w:rPr>
        <w:t>[42]</w:t>
      </w:r>
      <w:r w:rsidR="00FD2D27" w:rsidRPr="003327D8">
        <w:rPr>
          <w:rFonts w:eastAsia="Times New Roman"/>
          <w:color w:val="000000"/>
        </w:rPr>
        <w:fldChar w:fldCharType="end"/>
      </w:r>
      <w:r w:rsidR="007762DB" w:rsidRPr="003327D8">
        <w:rPr>
          <w:rFonts w:eastAsia="Times New Roman"/>
          <w:color w:val="000000"/>
        </w:rPr>
        <w:t>.</w:t>
      </w:r>
      <w:r w:rsidR="00F32F65" w:rsidRPr="003327D8">
        <w:rPr>
          <w:rFonts w:eastAsia="Times New Roman"/>
          <w:color w:val="000000"/>
        </w:rPr>
        <w:t xml:space="preserve"> Untuk menekan latensi dan beban jaringan, klien dapat melakukan </w:t>
      </w:r>
      <w:proofErr w:type="spellStart"/>
      <w:r w:rsidR="00F32F65" w:rsidRPr="003327D8">
        <w:rPr>
          <w:rFonts w:eastAsia="Times New Roman"/>
          <w:i/>
          <w:iCs/>
          <w:color w:val="000000"/>
        </w:rPr>
        <w:t>praproses</w:t>
      </w:r>
      <w:proofErr w:type="spellEnd"/>
      <w:r w:rsidR="00F32F65" w:rsidRPr="003327D8">
        <w:rPr>
          <w:rFonts w:eastAsia="Times New Roman"/>
          <w:color w:val="000000"/>
        </w:rPr>
        <w:t xml:space="preserve"> ringan seperti </w:t>
      </w:r>
      <w:proofErr w:type="spellStart"/>
      <w:r w:rsidR="00F32F65" w:rsidRPr="003327D8">
        <w:rPr>
          <w:rFonts w:eastAsia="Times New Roman"/>
          <w:i/>
          <w:iCs/>
          <w:color w:val="000000"/>
        </w:rPr>
        <w:t>resize</w:t>
      </w:r>
      <w:proofErr w:type="spellEnd"/>
      <w:r w:rsidR="00F32F65" w:rsidRPr="003327D8">
        <w:rPr>
          <w:rFonts w:eastAsia="Times New Roman"/>
          <w:color w:val="000000"/>
        </w:rPr>
        <w:t>/kompresi sebelum pengiriman</w:t>
      </w:r>
      <w:r w:rsidR="004B07C3" w:rsidRPr="003327D8">
        <w:rPr>
          <w:rFonts w:eastAsia="Times New Roman"/>
          <w:color w:val="000000"/>
        </w:rPr>
        <w:t>,</w:t>
      </w:r>
      <w:r w:rsidR="00F32F65" w:rsidRPr="003327D8">
        <w:rPr>
          <w:rFonts w:eastAsia="Times New Roman"/>
          <w:color w:val="000000"/>
        </w:rPr>
        <w:t xml:space="preserve"> pendekatan serupa juga digunakan pada sistem </w:t>
      </w:r>
      <w:proofErr w:type="spellStart"/>
      <w:r w:rsidR="00F32F65" w:rsidRPr="003327D8">
        <w:rPr>
          <w:rFonts w:eastAsia="Times New Roman"/>
          <w:i/>
          <w:iCs/>
          <w:color w:val="000000"/>
        </w:rPr>
        <w:t>edge</w:t>
      </w:r>
      <w:r w:rsidR="00F32F65" w:rsidRPr="003327D8">
        <w:rPr>
          <w:rFonts w:eastAsia="Times New Roman"/>
          <w:color w:val="000000"/>
        </w:rPr>
        <w:t>-</w:t>
      </w:r>
      <w:r w:rsidR="00F32F65" w:rsidRPr="003327D8">
        <w:rPr>
          <w:rFonts w:eastAsia="Times New Roman"/>
          <w:i/>
          <w:iCs/>
          <w:color w:val="000000"/>
        </w:rPr>
        <w:t>assisted</w:t>
      </w:r>
      <w:proofErr w:type="spellEnd"/>
      <w:r w:rsidR="00F32F65" w:rsidRPr="003327D8">
        <w:rPr>
          <w:rFonts w:eastAsia="Times New Roman"/>
          <w:color w:val="000000"/>
        </w:rPr>
        <w:t xml:space="preserve"> di mana citra dikompresi lalu dikirim ke server</w:t>
      </w:r>
      <w:r w:rsidR="004B07C3" w:rsidRPr="003327D8">
        <w:rPr>
          <w:rFonts w:eastAsia="Times New Roman"/>
          <w:color w:val="000000"/>
        </w:rPr>
        <w:t xml:space="preserve"> </w:t>
      </w:r>
      <w:r w:rsidR="00F32F65" w:rsidRPr="003327D8">
        <w:rPr>
          <w:rFonts w:eastAsia="Times New Roman"/>
          <w:color w:val="000000"/>
        </w:rPr>
        <w:t>untuk diproses, dan hasilnya</w:t>
      </w:r>
      <w:r w:rsidR="004B07C3" w:rsidRPr="003327D8">
        <w:rPr>
          <w:rFonts w:eastAsia="Times New Roman"/>
          <w:color w:val="000000"/>
        </w:rPr>
        <w:t xml:space="preserve"> </w:t>
      </w:r>
      <w:r w:rsidR="00F32F65" w:rsidRPr="003327D8">
        <w:rPr>
          <w:rFonts w:eastAsia="Times New Roman"/>
          <w:color w:val="000000"/>
        </w:rPr>
        <w:t>dikirim kembali ke perangkat klien</w:t>
      </w:r>
      <w:r w:rsidR="000D4D61" w:rsidRPr="003327D8">
        <w:rPr>
          <w:rFonts w:eastAsia="Times New Roman"/>
          <w:color w:val="000000"/>
        </w:rPr>
        <w:t xml:space="preserve"> </w:t>
      </w:r>
      <w:r w:rsidR="00781575"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{"citationItems":[{"id":"ITEM-1","itemData":{"DOI":"10.3390/app152111498","ISSN":"2076-3417","abstract":"First responders operate in high-stakes environments, demanding rapid, accurate decision-making. Recent research has provided recommendations on how Augmented Reality (AR) could be utilized to support their efforts. Building off of these studies, this paper presents EasyVizAR, an AR system designed to enhance situational awareness and operational efficiency in challenging indoor scenarios. Leveraging edge computing and advanced computer vision techniques, EasyVizAR addresses critical challenges, such as object detection, localization, and information sharing. This research details the system’s architecture, including its use of ParaDrop-based edge computing, and explores its application in rescue and active-shooter scenarios. We present our work in developing key features, including real-time object saliency cues, improved object detection, person identification, multi-user 3D map generation and visualization, and multimodal AR navigation cues.","author":[{"dropping-particle":"","family":"Ponto","given":"Kevin","non-dropping-particle":"","parse-names":false,"suffix":""},{"dropping-particle":"","family":"Hartung","given":"Lance","non-dropping-particle":"","parse-names":false,"suffix":""},{"dropping-particle":"","family":"Zhao","given":"Yuhang","non-dropping-particle":"","parse-names":false,"suffix":""},{"dropping-particle":"","family":"Sprecher","given":"Bryce","non-dropping-particle":"","parse-names":false,"suffix":""},{"dropping-particle":"","family":"Tredinnick","given":"Ross","non-dropping-particle":"","parse-names":false,"suffix":""},{"dropping-particle":"","family":"Banerjee","given":"Suman","non-dropping-particle":"","parse-names":false,"suffix":""}],"container-title":"Applied Sciences","id":"ITEM-1","issue":"21","issued":{"date-parts":[["2025","10","28"]]},"page":"11498","title":"EasyVizAR: Supporting First Responders Through the Use of Collaborative Augmented Reality Tools","type":"article-journal","volume":"15"},"uris":["http://www.mendeley.com/documents/?uuid=6e1e5bc0-5066-4867-904e-73e9d478d957"]}],"mendeley":{"formattedCitation":"[43]","plainTextFormattedCitation":"[43]","previouslyFormattedCitation":"[42]"},"properties":{"noteIndex":0},"schema":"https://github.com/citation-style-language/schema/raw/master/csl-citation.json"}</w:instrText>
      </w:r>
      <w:r w:rsidR="00781575" w:rsidRPr="003327D8">
        <w:rPr>
          <w:rFonts w:eastAsia="Times New Roman"/>
          <w:color w:val="000000"/>
        </w:rPr>
        <w:fldChar w:fldCharType="separate"/>
      </w:r>
      <w:r w:rsidR="00A80908" w:rsidRPr="003327D8">
        <w:rPr>
          <w:rFonts w:eastAsia="Times New Roman"/>
          <w:color w:val="000000"/>
        </w:rPr>
        <w:t>[43]</w:t>
      </w:r>
      <w:r w:rsidR="00781575" w:rsidRPr="003327D8">
        <w:rPr>
          <w:rFonts w:eastAsia="Times New Roman"/>
          <w:color w:val="000000"/>
        </w:rPr>
        <w:fldChar w:fldCharType="end"/>
      </w:r>
      <w:r w:rsidR="00F32F65" w:rsidRPr="003327D8">
        <w:rPr>
          <w:rFonts w:eastAsia="Times New Roman"/>
          <w:color w:val="000000"/>
        </w:rPr>
        <w:t>.</w:t>
      </w:r>
      <w:r w:rsidR="00635414" w:rsidRPr="003327D8">
        <w:rPr>
          <w:rFonts w:eastAsia="Times New Roman"/>
          <w:color w:val="000000"/>
        </w:rPr>
        <w:t xml:space="preserve"> </w:t>
      </w:r>
    </w:p>
    <w:p w14:paraId="0388DE1C" w14:textId="629CA475" w:rsidR="00F02FA8" w:rsidRPr="003327D8" w:rsidRDefault="00635414" w:rsidP="00F02FA8">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lastRenderedPageBreak/>
        <w:t xml:space="preserve">Sejalan dengan itu, tinjauan sistematis melaporkan bahwa </w:t>
      </w:r>
      <w:proofErr w:type="spellStart"/>
      <w:r w:rsidRPr="003327D8">
        <w:rPr>
          <w:rFonts w:eastAsia="Times New Roman"/>
          <w:i/>
          <w:iCs/>
          <w:color w:val="000000"/>
        </w:rPr>
        <w:t>image-based</w:t>
      </w:r>
      <w:proofErr w:type="spellEnd"/>
      <w:r w:rsidRPr="003327D8">
        <w:rPr>
          <w:rFonts w:eastAsia="Times New Roman"/>
          <w:i/>
          <w:iCs/>
          <w:color w:val="000000"/>
        </w:rPr>
        <w:t xml:space="preserve"> </w:t>
      </w:r>
      <w:proofErr w:type="spellStart"/>
      <w:r w:rsidRPr="003327D8">
        <w:rPr>
          <w:rFonts w:eastAsia="Times New Roman"/>
          <w:i/>
          <w:iCs/>
          <w:color w:val="000000"/>
        </w:rPr>
        <w:t>food-recognition</w:t>
      </w:r>
      <w:proofErr w:type="spellEnd"/>
      <w:r w:rsidRPr="003327D8">
        <w:rPr>
          <w:rFonts w:eastAsia="Times New Roman"/>
          <w:i/>
          <w:iCs/>
          <w:color w:val="000000"/>
        </w:rPr>
        <w:t xml:space="preserve"> </w:t>
      </w:r>
      <w:proofErr w:type="spellStart"/>
      <w:r w:rsidRPr="003327D8">
        <w:rPr>
          <w:rFonts w:eastAsia="Times New Roman"/>
          <w:i/>
          <w:iCs/>
          <w:color w:val="000000"/>
        </w:rPr>
        <w:t>systems</w:t>
      </w:r>
      <w:proofErr w:type="spellEnd"/>
      <w:r w:rsidRPr="003327D8">
        <w:rPr>
          <w:rFonts w:eastAsia="Times New Roman"/>
          <w:color w:val="000000"/>
        </w:rPr>
        <w:t xml:space="preserve"> (IBFRS) yang memanfaatkan kamera perangkat seluler dan teknik </w:t>
      </w:r>
      <w:proofErr w:type="spellStart"/>
      <w:r w:rsidRPr="003327D8">
        <w:rPr>
          <w:rFonts w:eastAsia="Times New Roman"/>
          <w:i/>
          <w:iCs/>
          <w:color w:val="000000"/>
        </w:rPr>
        <w:t>computer</w:t>
      </w:r>
      <w:proofErr w:type="spellEnd"/>
      <w:r w:rsidRPr="003327D8">
        <w:rPr>
          <w:rFonts w:eastAsia="Times New Roman"/>
          <w:i/>
          <w:iCs/>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dapat menyederhanakan pencatatan konsumsi serta meningkatkan objektivitas pemantauan dibanding metode </w:t>
      </w:r>
      <w:proofErr w:type="spellStart"/>
      <w:r w:rsidRPr="003327D8">
        <w:rPr>
          <w:rFonts w:eastAsia="Times New Roman"/>
          <w:i/>
          <w:iCs/>
          <w:color w:val="000000"/>
        </w:rPr>
        <w:t>recall</w:t>
      </w:r>
      <w:proofErr w:type="spellEnd"/>
      <w:r w:rsidRPr="003327D8">
        <w:rPr>
          <w:rFonts w:eastAsia="Times New Roman"/>
          <w:color w:val="000000"/>
        </w:rPr>
        <w:t xml:space="preserve"> atau pencatatan manual </w:t>
      </w:r>
      <w:r w:rsidRPr="003327D8">
        <w:rPr>
          <w:rFonts w:eastAsia="Times New Roman"/>
          <w:color w:val="000000"/>
        </w:rPr>
        <w:fldChar w:fldCharType="begin" w:fldLock="1"/>
      </w:r>
      <w:r w:rsidR="00A80908" w:rsidRPr="003327D8">
        <w:rPr>
          <w:rFonts w:eastAsia="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Nutrition","id":"ITEM-1","issue":"6","issued":{"date-parts":[["2022","11"]]},"page":"2590-2619","publisher":"The Author(s) 2022. Published by Oxford University Press on behalf of the American Society for Nutrition.","title":"Applying Image-Based Food-Recognition Systems on Dietary Assessment: A Systematic Review","type":"article-journal","volume":"13"},"uris":["http://www.mendeley.com/documents/?uuid=91f63905-d8fb-4e7b-93bd-12c9d0d7dce7"]}],"mendeley":{"formattedCitation":"[44]","plainTextFormattedCitation":"[44]","previouslyFormattedCitation":"[43]"},"properties":{"noteIndex":0},"schema":"https://github.com/citation-style-language/schema/raw/master/csl-citation.json"}</w:instrText>
      </w:r>
      <w:r w:rsidRPr="003327D8">
        <w:rPr>
          <w:rFonts w:eastAsia="Times New Roman"/>
          <w:color w:val="000000"/>
        </w:rPr>
        <w:fldChar w:fldCharType="separate"/>
      </w:r>
      <w:r w:rsidR="00A80908" w:rsidRPr="003327D8">
        <w:rPr>
          <w:rFonts w:eastAsia="Times New Roman"/>
          <w:color w:val="000000"/>
        </w:rPr>
        <w:t>[44]</w:t>
      </w:r>
      <w:r w:rsidRPr="003327D8">
        <w:rPr>
          <w:rFonts w:eastAsia="Times New Roman"/>
          <w:color w:val="000000"/>
        </w:rPr>
        <w:fldChar w:fldCharType="end"/>
      </w:r>
      <w:r w:rsidRPr="003327D8">
        <w:rPr>
          <w:rFonts w:eastAsia="Times New Roman"/>
          <w:color w:val="000000"/>
        </w:rPr>
        <w:t>.</w:t>
      </w:r>
      <w:r w:rsidR="008146C6" w:rsidRPr="003327D8">
        <w:rPr>
          <w:rFonts w:eastAsia="Times New Roman"/>
          <w:color w:val="000000"/>
        </w:rPr>
        <w:t xml:space="preserve"> Dengan demikian, penelitian ini diharapkan dapat mendukung pemantauan menu dan porsi MBG secara lebih cepat, objektif, dan mudah diintegrasikan ke layanan digital.</w:t>
      </w:r>
    </w:p>
    <w:p w14:paraId="59B90A18" w14:textId="2C214A57" w:rsidR="00D30081" w:rsidRPr="003327D8" w:rsidRDefault="00D17501" w:rsidP="00D30081">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 xml:space="preserve">Berdasarkan kebutuhan pemantauan pelaksanaan program Makan Bergizi Gratis (MBG) yang cepat dan objektif, penelitian ini akan mengembangkan solusi berbasis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mengenali komponen menu serta memperkirakan porsi nasi dari citra. Riset ini berfokus pada pelatihan model YOLO untuk deteksi dan segmentasi makanan, pemanfaatan keluaran </w:t>
      </w:r>
      <w:proofErr w:type="spellStart"/>
      <w:r w:rsidRPr="003327D8">
        <w:rPr>
          <w:rFonts w:eastAsia="Times New Roman"/>
          <w:i/>
          <w:iCs/>
          <w:color w:val="000000"/>
        </w:rPr>
        <w:t>mask</w:t>
      </w:r>
      <w:proofErr w:type="spellEnd"/>
      <w:r w:rsidR="00227B90" w:rsidRPr="003327D8">
        <w:rPr>
          <w:rFonts w:eastAsia="Times New Roman"/>
          <w:color w:val="000000"/>
        </w:rPr>
        <w:t xml:space="preserve"> atau </w:t>
      </w:r>
      <w:r w:rsidRPr="003327D8">
        <w:rPr>
          <w:rFonts w:eastAsia="Times New Roman"/>
          <w:color w:val="000000"/>
        </w:rPr>
        <w:t>luas area sebagai dasar estimasi porsi yang kemudian dikaitkan dengan acuan standar gizi MBG, serta integrasi model ke layanan REST API agar pengguna cukup mengunggah foto dan menerima hasil identifikasi menu beserta ringkasan estimasi porsi secara otomatis. Evaluasi dilakukan pada akurasi, ketahanan terhadap variasi kondisi pemotretan, dan kecepatan respons layanan,</w:t>
      </w:r>
      <w:r w:rsidR="00227B90" w:rsidRPr="003327D8">
        <w:rPr>
          <w:rFonts w:eastAsia="Times New Roman"/>
          <w:color w:val="000000"/>
        </w:rPr>
        <w:t xml:space="preserve"> sehingga diharapkan menghasilkan prototipe sistem pemantauan menu dan estimasi porsi nasi pada MBG yang praktis.</w:t>
      </w:r>
    </w:p>
    <w:p w14:paraId="4E35AC5A" w14:textId="2D7A540C" w:rsidR="002000BF" w:rsidRPr="003327D8" w:rsidRDefault="002000BF" w:rsidP="00416E84">
      <w:pPr>
        <w:pStyle w:val="Judul2"/>
      </w:pPr>
      <w:bookmarkStart w:id="8" w:name="_Toc214874587"/>
      <w:bookmarkStart w:id="9" w:name="_Toc218280754"/>
      <w:r w:rsidRPr="003327D8">
        <w:t>P</w:t>
      </w:r>
      <w:r w:rsidR="006B2C19" w:rsidRPr="003327D8">
        <w:t>erumusan</w:t>
      </w:r>
      <w:r w:rsidRPr="003327D8">
        <w:t xml:space="preserve"> M</w:t>
      </w:r>
      <w:bookmarkEnd w:id="8"/>
      <w:bookmarkEnd w:id="9"/>
      <w:r w:rsidR="006B2C19" w:rsidRPr="003327D8">
        <w:t>asalah</w:t>
      </w:r>
    </w:p>
    <w:p w14:paraId="2837BD80" w14:textId="6FE83828" w:rsidR="005C49E4" w:rsidRPr="003327D8" w:rsidRDefault="00E17007" w:rsidP="00281BB2">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 xml:space="preserve">Berdasarkan latar belakang di atas, pemantauan menu dan porsi pada program Makan Bergizi Gratis (MBG) masih perlu cara yang lebih cepat dan objektif. Metode konvensional cenderung kurang praktis, sehingga dibutuhkan solusi berbasis teknologi. Karena itu, penelitian ini memanfaatkan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mengidentifikasi komponen makanan dari citra secara otomatis. Adapun perumusan masalah penelitian ini adalah sebagai berikut:</w:t>
      </w:r>
    </w:p>
    <w:p w14:paraId="1A7ACFC4" w14:textId="77777777" w:rsidR="00281BB2" w:rsidRPr="003327D8" w:rsidRDefault="00492644" w:rsidP="00281BB2">
      <w:pPr>
        <w:pStyle w:val="DaftarParagraf"/>
        <w:numPr>
          <w:ilvl w:val="0"/>
          <w:numId w:val="31"/>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 xml:space="preserve">Bagaimana merancang sistem berbasis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mengidentifikasi komponen makanan pada menu MBG secara otomatis dari citra?</w:t>
      </w:r>
    </w:p>
    <w:p w14:paraId="6C2749CE" w14:textId="77777777" w:rsidR="00281BB2" w:rsidRPr="003327D8" w:rsidRDefault="004F62B2" w:rsidP="00281BB2">
      <w:pPr>
        <w:pStyle w:val="DaftarParagraf"/>
        <w:numPr>
          <w:ilvl w:val="0"/>
          <w:numId w:val="31"/>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Sejauh mana model YOLO mampu mendeteksi</w:t>
      </w:r>
      <w:r w:rsidR="00F423AD" w:rsidRPr="003327D8">
        <w:rPr>
          <w:rFonts w:eastAsia="Times New Roman"/>
          <w:color w:val="000000"/>
        </w:rPr>
        <w:t xml:space="preserve"> </w:t>
      </w:r>
      <w:r w:rsidRPr="003327D8">
        <w:rPr>
          <w:rFonts w:eastAsia="Times New Roman"/>
          <w:color w:val="000000"/>
        </w:rPr>
        <w:t>objek makanan dengan</w:t>
      </w:r>
      <w:r w:rsidR="00281BB2" w:rsidRPr="003327D8">
        <w:rPr>
          <w:rFonts w:eastAsia="Times New Roman"/>
          <w:color w:val="000000"/>
        </w:rPr>
        <w:t xml:space="preserve"> </w:t>
      </w:r>
      <w:r w:rsidRPr="003327D8">
        <w:rPr>
          <w:rFonts w:eastAsia="Times New Roman"/>
          <w:color w:val="000000"/>
        </w:rPr>
        <w:t>baik pada kondisi lapangan yang bervariasi?</w:t>
      </w:r>
    </w:p>
    <w:p w14:paraId="5CA3BE7C" w14:textId="77777777" w:rsidR="00281BB2" w:rsidRPr="003327D8" w:rsidRDefault="004F62B2" w:rsidP="00281BB2">
      <w:pPr>
        <w:pStyle w:val="DaftarParagraf"/>
        <w:numPr>
          <w:ilvl w:val="0"/>
          <w:numId w:val="31"/>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lastRenderedPageBreak/>
        <w:t>Bagaimana implementasi model deteksi/segmentasi makanan dalam bentuk layanan REST API agar mudah diintegrasikan dengan aplikasi klien?</w:t>
      </w:r>
    </w:p>
    <w:p w14:paraId="4A740493" w14:textId="77777777" w:rsidR="00281BB2" w:rsidRPr="003327D8" w:rsidRDefault="004F62B2" w:rsidP="00281BB2">
      <w:pPr>
        <w:pStyle w:val="DaftarParagraf"/>
        <w:numPr>
          <w:ilvl w:val="0"/>
          <w:numId w:val="31"/>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 xml:space="preserve">Bagaimana pengaruh </w:t>
      </w:r>
      <w:proofErr w:type="spellStart"/>
      <w:r w:rsidRPr="003327D8">
        <w:rPr>
          <w:rFonts w:eastAsia="Times New Roman"/>
          <w:i/>
          <w:iCs/>
          <w:color w:val="000000"/>
        </w:rPr>
        <w:t>praproses</w:t>
      </w:r>
      <w:proofErr w:type="spellEnd"/>
      <w:r w:rsidRPr="003327D8">
        <w:rPr>
          <w:rFonts w:eastAsia="Times New Roman"/>
          <w:color w:val="000000"/>
        </w:rPr>
        <w:t xml:space="preserve"> citra (</w:t>
      </w:r>
      <w:proofErr w:type="spellStart"/>
      <w:r w:rsidRPr="003327D8">
        <w:rPr>
          <w:rFonts w:eastAsia="Times New Roman"/>
          <w:i/>
          <w:iCs/>
          <w:color w:val="000000"/>
        </w:rPr>
        <w:t>resize</w:t>
      </w:r>
      <w:proofErr w:type="spellEnd"/>
      <w:r w:rsidRPr="003327D8">
        <w:rPr>
          <w:rFonts w:eastAsia="Times New Roman"/>
          <w:color w:val="000000"/>
        </w:rPr>
        <w:t>/kompresi) terhadap akurasi deteksi serta waktu respons sistem?</w:t>
      </w:r>
    </w:p>
    <w:p w14:paraId="15A29469" w14:textId="77777777" w:rsidR="00281BB2" w:rsidRPr="003327D8" w:rsidRDefault="004F62B2" w:rsidP="00281BB2">
      <w:pPr>
        <w:pStyle w:val="DaftarParagraf"/>
        <w:numPr>
          <w:ilvl w:val="0"/>
          <w:numId w:val="31"/>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Bagaimana memanfaatkan hasil segmentasi (</w:t>
      </w:r>
      <w:proofErr w:type="spellStart"/>
      <w:r w:rsidRPr="003327D8">
        <w:rPr>
          <w:rFonts w:eastAsia="Times New Roman"/>
          <w:i/>
          <w:iCs/>
          <w:color w:val="000000"/>
        </w:rPr>
        <w:t>mask</w:t>
      </w:r>
      <w:proofErr w:type="spellEnd"/>
      <w:r w:rsidRPr="003327D8">
        <w:rPr>
          <w:rFonts w:eastAsia="Times New Roman"/>
          <w:color w:val="000000"/>
        </w:rPr>
        <w:t>/luas area) sebagai dasar pendukung evaluasi porsi/komponen menu untuk kebutuhan pemantauan MBG?</w:t>
      </w:r>
    </w:p>
    <w:p w14:paraId="4F1405D5" w14:textId="61264E9C" w:rsidR="005D360A" w:rsidRPr="003327D8" w:rsidRDefault="004F62B2" w:rsidP="00281BB2">
      <w:pPr>
        <w:pStyle w:val="DaftarParagraf"/>
        <w:numPr>
          <w:ilvl w:val="0"/>
          <w:numId w:val="31"/>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Bagaimana mengukur kinerja sistem (akurasi deteksi/segmentasi dan performa layanan) untuk memastikan sistem layak digunakan?</w:t>
      </w:r>
    </w:p>
    <w:p w14:paraId="5D98DB30" w14:textId="4EE28D1C" w:rsidR="002000BF" w:rsidRPr="003327D8" w:rsidRDefault="002000BF" w:rsidP="00416E84">
      <w:pPr>
        <w:pStyle w:val="Judul2"/>
      </w:pPr>
      <w:bookmarkStart w:id="10" w:name="_Toc214874588"/>
      <w:bookmarkStart w:id="11" w:name="_Toc218280755"/>
      <w:r w:rsidRPr="003327D8">
        <w:t>B</w:t>
      </w:r>
      <w:r w:rsidR="006B2C19" w:rsidRPr="003327D8">
        <w:t>atasan</w:t>
      </w:r>
      <w:r w:rsidRPr="003327D8">
        <w:t xml:space="preserve"> M</w:t>
      </w:r>
      <w:bookmarkEnd w:id="10"/>
      <w:bookmarkEnd w:id="11"/>
      <w:r w:rsidR="006B2C19" w:rsidRPr="003327D8">
        <w:t>asalah</w:t>
      </w:r>
    </w:p>
    <w:p w14:paraId="4E35B17A" w14:textId="17B1BCBF" w:rsidR="005C49E4" w:rsidRPr="003327D8" w:rsidRDefault="00C449FA" w:rsidP="00487B5E">
      <w:pPr>
        <w:pBdr>
          <w:top w:val="nil"/>
          <w:left w:val="nil"/>
          <w:bottom w:val="nil"/>
          <w:right w:val="nil"/>
          <w:between w:val="nil"/>
        </w:pBdr>
        <w:spacing w:after="0" w:line="360" w:lineRule="auto"/>
        <w:ind w:left="425" w:firstLine="567"/>
        <w:jc w:val="both"/>
        <w:rPr>
          <w:rFonts w:eastAsia="Times New Roman"/>
          <w:color w:val="000000"/>
        </w:rPr>
      </w:pPr>
      <w:r w:rsidRPr="003327D8">
        <w:rPr>
          <w:rFonts w:eastAsia="Times New Roman"/>
          <w:color w:val="000000"/>
        </w:rPr>
        <w:t>Agar penelitian ini tidak meluas dari maksud dan tujuannya, maka permasalahan dibatasi sebagai berikut:</w:t>
      </w:r>
    </w:p>
    <w:p w14:paraId="4AA22F3A" w14:textId="77777777" w:rsidR="00281BB2" w:rsidRPr="003327D8" w:rsidRDefault="003A6534" w:rsidP="00281BB2">
      <w:pPr>
        <w:pStyle w:val="DaftarParagraf"/>
        <w:numPr>
          <w:ilvl w:val="0"/>
          <w:numId w:val="24"/>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 xml:space="preserve">Pengenalan jenis makanan hanya dilakukan pada jenis makanan yang tersedia dalam </w:t>
      </w:r>
      <w:proofErr w:type="spellStart"/>
      <w:r w:rsidRPr="003327D8">
        <w:rPr>
          <w:rFonts w:eastAsia="Times New Roman"/>
          <w:i/>
          <w:iCs/>
          <w:color w:val="000000"/>
        </w:rPr>
        <w:t>dataset</w:t>
      </w:r>
      <w:proofErr w:type="spellEnd"/>
      <w:r w:rsidRPr="003327D8">
        <w:rPr>
          <w:rFonts w:eastAsia="Times New Roman"/>
          <w:color w:val="000000"/>
        </w:rPr>
        <w:t xml:space="preserve"> yang digunakan dan tidak mencakup seluruh jenis makanan secara umum</w:t>
      </w:r>
      <w:r w:rsidR="00C449FA" w:rsidRPr="003327D8">
        <w:rPr>
          <w:rFonts w:eastAsia="Times New Roman"/>
          <w:color w:val="000000"/>
        </w:rPr>
        <w:t>.</w:t>
      </w:r>
    </w:p>
    <w:p w14:paraId="4686C1A8" w14:textId="77777777" w:rsidR="00281BB2" w:rsidRPr="003327D8" w:rsidRDefault="004967EE" w:rsidP="00281BB2">
      <w:pPr>
        <w:pStyle w:val="DaftarParagraf"/>
        <w:numPr>
          <w:ilvl w:val="0"/>
          <w:numId w:val="24"/>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 xml:space="preserve">Variasi kondisi pencahayaan, latar belakang gambar, serta kualitas kamera tidak dikaji secara mendalam dan bergantung pada karakteristik </w:t>
      </w:r>
      <w:proofErr w:type="spellStart"/>
      <w:r w:rsidRPr="003327D8">
        <w:rPr>
          <w:rFonts w:eastAsia="Times New Roman"/>
          <w:i/>
          <w:iCs/>
          <w:color w:val="000000"/>
        </w:rPr>
        <w:t>dataset</w:t>
      </w:r>
      <w:proofErr w:type="spellEnd"/>
      <w:r w:rsidRPr="003327D8">
        <w:rPr>
          <w:rFonts w:eastAsia="Times New Roman"/>
          <w:color w:val="000000"/>
        </w:rPr>
        <w:t xml:space="preserve"> yang digunakan</w:t>
      </w:r>
      <w:r w:rsidR="00103CFB" w:rsidRPr="003327D8">
        <w:rPr>
          <w:rFonts w:eastAsia="Times New Roman"/>
          <w:color w:val="000000"/>
        </w:rPr>
        <w:t>.</w:t>
      </w:r>
    </w:p>
    <w:p w14:paraId="550BF041" w14:textId="77777777" w:rsidR="00281BB2" w:rsidRPr="003327D8" w:rsidRDefault="00F770E0" w:rsidP="00281BB2">
      <w:pPr>
        <w:pStyle w:val="DaftarParagraf"/>
        <w:numPr>
          <w:ilvl w:val="0"/>
          <w:numId w:val="24"/>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Penelitian ini berfokus pada proses deteksi dan pengenalan jenis makanan serta estimasi berat nasi berdasarkan citra digital, sedangkan perhitungan nilai kalori atau kebutuhan nutrisi secara rinci tidak termasuk dalam ruang lingkup penelitian</w:t>
      </w:r>
      <w:r w:rsidR="00C449FA" w:rsidRPr="003327D8">
        <w:rPr>
          <w:rFonts w:eastAsia="Times New Roman"/>
          <w:color w:val="000000"/>
        </w:rPr>
        <w:t>.</w:t>
      </w:r>
    </w:p>
    <w:p w14:paraId="527B240C" w14:textId="77777777" w:rsidR="00281BB2" w:rsidRPr="003327D8" w:rsidRDefault="009B6AF0" w:rsidP="00281BB2">
      <w:pPr>
        <w:pStyle w:val="DaftarParagraf"/>
        <w:numPr>
          <w:ilvl w:val="0"/>
          <w:numId w:val="24"/>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 xml:space="preserve">Citra makanan yang digunakan merupakan citra digital dari </w:t>
      </w:r>
      <w:proofErr w:type="spellStart"/>
      <w:r w:rsidRPr="003327D8">
        <w:rPr>
          <w:rFonts w:eastAsia="Times New Roman"/>
          <w:i/>
          <w:iCs/>
          <w:color w:val="000000"/>
        </w:rPr>
        <w:t>dataset</w:t>
      </w:r>
      <w:proofErr w:type="spellEnd"/>
      <w:r w:rsidRPr="003327D8">
        <w:rPr>
          <w:rFonts w:eastAsia="Times New Roman"/>
          <w:color w:val="000000"/>
        </w:rPr>
        <w:t xml:space="preserve"> tertentu dan tidak mencakup kondisi ekstrem seperti pencahayaan rendah, sudut pengambilan yang terlalu miring, atau objek makanan yang tertutup sebagian</w:t>
      </w:r>
      <w:r w:rsidR="00C449FA" w:rsidRPr="003327D8">
        <w:rPr>
          <w:rFonts w:eastAsia="Times New Roman"/>
          <w:color w:val="000000"/>
        </w:rPr>
        <w:t>.</w:t>
      </w:r>
    </w:p>
    <w:p w14:paraId="7F01F475" w14:textId="77777777" w:rsidR="00281BB2" w:rsidRPr="003327D8" w:rsidRDefault="00F61389" w:rsidP="00281BB2">
      <w:pPr>
        <w:pStyle w:val="DaftarParagraf"/>
        <w:numPr>
          <w:ilvl w:val="0"/>
          <w:numId w:val="24"/>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t>Penelitian ini berfokus pada pembangunan dan pelatihan model YOLO, sedangkan pengembangan aplikasi hanya sebatas integrasi model ke dalam aplikasi tanpa membahas pengembangan aplikasi secara menyeluruh</w:t>
      </w:r>
      <w:r w:rsidR="00C449FA" w:rsidRPr="003327D8">
        <w:rPr>
          <w:rFonts w:eastAsia="Times New Roman"/>
          <w:color w:val="000000"/>
        </w:rPr>
        <w:t>.</w:t>
      </w:r>
    </w:p>
    <w:p w14:paraId="208E707F" w14:textId="3CE38213" w:rsidR="00C449FA" w:rsidRPr="003327D8" w:rsidRDefault="009B5580" w:rsidP="00281BB2">
      <w:pPr>
        <w:pStyle w:val="DaftarParagraf"/>
        <w:numPr>
          <w:ilvl w:val="0"/>
          <w:numId w:val="24"/>
        </w:numPr>
        <w:pBdr>
          <w:top w:val="nil"/>
          <w:left w:val="nil"/>
          <w:bottom w:val="nil"/>
          <w:right w:val="nil"/>
          <w:between w:val="nil"/>
        </w:pBdr>
        <w:spacing w:after="0" w:line="360" w:lineRule="auto"/>
        <w:ind w:left="850" w:hanging="425"/>
        <w:jc w:val="both"/>
        <w:rPr>
          <w:rFonts w:eastAsia="Times New Roman"/>
          <w:color w:val="000000"/>
        </w:rPr>
      </w:pPr>
      <w:r w:rsidRPr="003327D8">
        <w:rPr>
          <w:rFonts w:eastAsia="Times New Roman"/>
          <w:color w:val="000000"/>
        </w:rPr>
        <w:lastRenderedPageBreak/>
        <w:t>Perbandingan performa dengan metode atau model lain dilakukan secara terbatas dan tidak menjadi fokus utama penelitian</w:t>
      </w:r>
      <w:r w:rsidR="00C449FA" w:rsidRPr="003327D8">
        <w:rPr>
          <w:rFonts w:eastAsia="Times New Roman"/>
          <w:color w:val="000000"/>
        </w:rPr>
        <w:t>.</w:t>
      </w:r>
    </w:p>
    <w:p w14:paraId="7CB9B900" w14:textId="22A9919E" w:rsidR="002000BF" w:rsidRDefault="002000BF" w:rsidP="00416E84">
      <w:pPr>
        <w:pStyle w:val="Judul2"/>
      </w:pPr>
      <w:bookmarkStart w:id="12" w:name="_Toc214874589"/>
      <w:bookmarkStart w:id="13" w:name="_Toc218280756"/>
      <w:r w:rsidRPr="003327D8">
        <w:t>T</w:t>
      </w:r>
      <w:bookmarkEnd w:id="12"/>
      <w:bookmarkEnd w:id="13"/>
      <w:r w:rsidR="006B2C19" w:rsidRPr="003327D8">
        <w:t>ujuan Dan Manfaat</w:t>
      </w:r>
    </w:p>
    <w:p w14:paraId="5341D3F2" w14:textId="77777777" w:rsidR="00093558" w:rsidRPr="00093558" w:rsidRDefault="00093558" w:rsidP="00093558">
      <w:pPr>
        <w:pStyle w:val="DaftarParagraf"/>
        <w:rPr>
          <w:vanish/>
        </w:rPr>
      </w:pPr>
    </w:p>
    <w:p w14:paraId="0A37731C" w14:textId="77777777" w:rsidR="00093558" w:rsidRPr="00093558" w:rsidRDefault="00093558" w:rsidP="00093558">
      <w:pPr>
        <w:pStyle w:val="DaftarParagraf"/>
        <w:numPr>
          <w:ilvl w:val="1"/>
          <w:numId w:val="40"/>
        </w:numPr>
        <w:contextualSpacing w:val="0"/>
        <w:rPr>
          <w:vanish/>
        </w:rPr>
      </w:pPr>
    </w:p>
    <w:p w14:paraId="374F301A" w14:textId="77777777" w:rsidR="00093558" w:rsidRPr="00093558" w:rsidRDefault="00093558" w:rsidP="00093558">
      <w:pPr>
        <w:pStyle w:val="DaftarParagraf"/>
        <w:numPr>
          <w:ilvl w:val="1"/>
          <w:numId w:val="40"/>
        </w:numPr>
        <w:contextualSpacing w:val="0"/>
        <w:rPr>
          <w:vanish/>
        </w:rPr>
      </w:pPr>
    </w:p>
    <w:p w14:paraId="2123A9AF" w14:textId="77777777" w:rsidR="00093558" w:rsidRPr="00093558" w:rsidRDefault="00093558" w:rsidP="00093558">
      <w:pPr>
        <w:pStyle w:val="DaftarParagraf"/>
        <w:numPr>
          <w:ilvl w:val="1"/>
          <w:numId w:val="40"/>
        </w:numPr>
        <w:contextualSpacing w:val="0"/>
        <w:rPr>
          <w:vanish/>
        </w:rPr>
      </w:pPr>
    </w:p>
    <w:p w14:paraId="319DF1F2" w14:textId="77777777" w:rsidR="00093558" w:rsidRPr="00093558" w:rsidRDefault="00093558" w:rsidP="00093558">
      <w:pPr>
        <w:pStyle w:val="DaftarParagraf"/>
        <w:numPr>
          <w:ilvl w:val="1"/>
          <w:numId w:val="40"/>
        </w:numPr>
        <w:contextualSpacing w:val="0"/>
        <w:rPr>
          <w:vanish/>
        </w:rPr>
      </w:pPr>
    </w:p>
    <w:p w14:paraId="5325D1BB" w14:textId="6677BC72" w:rsidR="00093558" w:rsidRPr="00093558" w:rsidRDefault="00093558" w:rsidP="00093558">
      <w:pPr>
        <w:pStyle w:val="Judul3"/>
      </w:pPr>
      <w:r w:rsidRPr="00093558">
        <w:t>Tujuan</w:t>
      </w:r>
    </w:p>
    <w:p w14:paraId="5707BDA4" w14:textId="069E8646" w:rsidR="005C49E4" w:rsidRPr="003327D8" w:rsidRDefault="005F6601" w:rsidP="00093558">
      <w:p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Mengacu pada rumusan masalah yang telah dipaparkan, tujuan dari penelitian ini adalah:</w:t>
      </w:r>
    </w:p>
    <w:p w14:paraId="1BECFBC1" w14:textId="6CB80FBE" w:rsidR="005F6601" w:rsidRPr="003327D8" w:rsidRDefault="005F6601" w:rsidP="00093558">
      <w:pPr>
        <w:pStyle w:val="DaftarParagraf"/>
        <w:numPr>
          <w:ilvl w:val="0"/>
          <w:numId w:val="32"/>
        </w:numPr>
        <w:pBdr>
          <w:top w:val="nil"/>
          <w:left w:val="nil"/>
          <w:bottom w:val="nil"/>
          <w:right w:val="nil"/>
          <w:between w:val="nil"/>
        </w:pBdr>
        <w:spacing w:after="0" w:line="360" w:lineRule="auto"/>
        <w:ind w:left="1701" w:hanging="425"/>
        <w:jc w:val="both"/>
        <w:rPr>
          <w:rFonts w:eastAsia="Times New Roman"/>
          <w:color w:val="000000"/>
        </w:rPr>
      </w:pPr>
      <w:r w:rsidRPr="003327D8">
        <w:rPr>
          <w:rFonts w:eastAsia="Times New Roman"/>
          <w:color w:val="000000"/>
        </w:rPr>
        <w:t xml:space="preserve">Merancang sistem berbasis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mengidentifikasi komponen makanan pada menu Makan Bergizi Gratis (MBG) secara otomatis dari citra.</w:t>
      </w:r>
    </w:p>
    <w:p w14:paraId="0FDEB3D3" w14:textId="1CEE2E18"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Mengevaluasi kemampuan model YOLO dalam mendeteksi/menyegmentasi objek makanan pada kondisi lapangan yang bervariasi.</w:t>
      </w:r>
    </w:p>
    <w:p w14:paraId="3F6205C1" w14:textId="05E6FA8A"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Mengimplementasikan model deteksi/segmentasi makanan dalam bentuk layanan REST API agar mudah diintegrasikan dengan aplikasi klien.</w:t>
      </w:r>
    </w:p>
    <w:p w14:paraId="19269E64" w14:textId="1052AECA"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 xml:space="preserve">Menganalisis pengaruh </w:t>
      </w:r>
      <w:proofErr w:type="spellStart"/>
      <w:r w:rsidRPr="003327D8">
        <w:rPr>
          <w:rFonts w:eastAsia="Times New Roman"/>
          <w:i/>
          <w:iCs/>
          <w:color w:val="000000"/>
        </w:rPr>
        <w:t>praproses</w:t>
      </w:r>
      <w:proofErr w:type="spellEnd"/>
      <w:r w:rsidRPr="003327D8">
        <w:rPr>
          <w:rFonts w:eastAsia="Times New Roman"/>
          <w:color w:val="000000"/>
        </w:rPr>
        <w:t xml:space="preserve"> citra (</w:t>
      </w:r>
      <w:proofErr w:type="spellStart"/>
      <w:r w:rsidRPr="003327D8">
        <w:rPr>
          <w:rFonts w:eastAsia="Times New Roman"/>
          <w:i/>
          <w:iCs/>
          <w:color w:val="000000"/>
        </w:rPr>
        <w:t>resize</w:t>
      </w:r>
      <w:proofErr w:type="spellEnd"/>
      <w:r w:rsidRPr="003327D8">
        <w:rPr>
          <w:rFonts w:eastAsia="Times New Roman"/>
          <w:color w:val="000000"/>
        </w:rPr>
        <w:t>/kompresi) terhadap akurasi deteksi serta waktu respons sistem.</w:t>
      </w:r>
    </w:p>
    <w:p w14:paraId="0B2DBABD" w14:textId="23637DD2"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Memanfaatkan hasil segmentasi (</w:t>
      </w:r>
      <w:proofErr w:type="spellStart"/>
      <w:r w:rsidRPr="003327D8">
        <w:rPr>
          <w:rFonts w:eastAsia="Times New Roman"/>
          <w:i/>
          <w:iCs/>
          <w:color w:val="000000"/>
        </w:rPr>
        <w:t>mask</w:t>
      </w:r>
      <w:proofErr w:type="spellEnd"/>
      <w:r w:rsidRPr="003327D8">
        <w:rPr>
          <w:rFonts w:eastAsia="Times New Roman"/>
          <w:color w:val="000000"/>
        </w:rPr>
        <w:t>/luas area) sebagai dasar pendukung evaluasi porsi/komponen menu untuk kebutuhan pemantauan MBG.</w:t>
      </w:r>
    </w:p>
    <w:p w14:paraId="3624722B" w14:textId="1F8337CA" w:rsidR="006B2C19" w:rsidRDefault="005F6601" w:rsidP="006B2C19">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Mengukur kinerja sistem dari sisi akurasi deteksi/segmentasi dan performa layanan untuk memastikan sistem layak digunakan.</w:t>
      </w:r>
    </w:p>
    <w:p w14:paraId="667863DA" w14:textId="77777777" w:rsidR="00093558" w:rsidRDefault="00093558" w:rsidP="00093558">
      <w:pPr>
        <w:pStyle w:val="DaftarParagraf"/>
        <w:numPr>
          <w:ilvl w:val="0"/>
          <w:numId w:val="0"/>
        </w:numPr>
        <w:pBdr>
          <w:top w:val="nil"/>
          <w:left w:val="nil"/>
          <w:bottom w:val="nil"/>
          <w:right w:val="nil"/>
          <w:between w:val="nil"/>
        </w:pBdr>
        <w:spacing w:after="0" w:line="360" w:lineRule="auto"/>
        <w:ind w:left="1637"/>
        <w:jc w:val="both"/>
        <w:rPr>
          <w:rFonts w:eastAsia="Times New Roman"/>
          <w:color w:val="000000"/>
        </w:rPr>
      </w:pPr>
    </w:p>
    <w:p w14:paraId="72BF2D35" w14:textId="361FA0F5" w:rsidR="006B2C19" w:rsidRPr="003327D8" w:rsidRDefault="00093558" w:rsidP="00093558">
      <w:pPr>
        <w:pStyle w:val="Judul3"/>
      </w:pPr>
      <w:r>
        <w:t>Manfaat</w:t>
      </w:r>
    </w:p>
    <w:p w14:paraId="658BC2AC" w14:textId="23ACD876" w:rsidR="00B17665" w:rsidRPr="003327D8" w:rsidRDefault="00093558" w:rsidP="000C11F0">
      <w:pPr>
        <w:spacing w:after="0" w:line="360" w:lineRule="auto"/>
        <w:ind w:left="1276" w:firstLine="567"/>
        <w:jc w:val="both"/>
      </w:pPr>
      <w:r>
        <w:t>P</w:t>
      </w:r>
      <w:r w:rsidR="00083866" w:rsidRPr="003327D8">
        <w:t>enelitian ini diharapkan memberikan manfaat bagi mahasiswa, Universitas Harkat Negeri, serta masyarakat, baik dari aspek akademik maupun penerapan teknologi di bidang gizi dan kesehatan.</w:t>
      </w:r>
    </w:p>
    <w:p w14:paraId="657A61D6" w14:textId="07F0208A" w:rsidR="002000BF" w:rsidRPr="00093558" w:rsidRDefault="002000BF" w:rsidP="00093558">
      <w:pPr>
        <w:pStyle w:val="DaftarParagraf"/>
        <w:numPr>
          <w:ilvl w:val="3"/>
          <w:numId w:val="33"/>
        </w:numPr>
        <w:spacing w:after="0" w:line="360" w:lineRule="auto"/>
        <w:ind w:left="1701" w:hanging="425"/>
        <w:rPr>
          <w:b/>
          <w:bCs/>
        </w:rPr>
      </w:pPr>
      <w:bookmarkStart w:id="14" w:name="_Toc214874591"/>
      <w:bookmarkStart w:id="15" w:name="_Toc218280758"/>
      <w:r w:rsidRPr="00093558">
        <w:rPr>
          <w:b/>
          <w:bCs/>
        </w:rPr>
        <w:t>Bagi Mahasiswa</w:t>
      </w:r>
      <w:bookmarkEnd w:id="14"/>
      <w:bookmarkEnd w:id="15"/>
    </w:p>
    <w:p w14:paraId="2DF130F7" w14:textId="77777777" w:rsidR="00093558" w:rsidRDefault="000273D5" w:rsidP="000C11F0">
      <w:pPr>
        <w:pStyle w:val="DaftarParagraf"/>
        <w:numPr>
          <w:ilvl w:val="0"/>
          <w:numId w:val="25"/>
        </w:numPr>
        <w:spacing w:after="0" w:line="360" w:lineRule="auto"/>
        <w:ind w:left="2126" w:hanging="425"/>
        <w:jc w:val="both"/>
      </w:pPr>
      <w:r w:rsidRPr="003327D8">
        <w:t>Mendorong kreativitas mahasiswa dalam mengembangkan solusi teknologi untuk permasalahan nyata di masyarakat.</w:t>
      </w:r>
    </w:p>
    <w:p w14:paraId="6021089A" w14:textId="02706C23" w:rsidR="000273D5" w:rsidRPr="003327D8" w:rsidRDefault="00A948FB" w:rsidP="000C11F0">
      <w:pPr>
        <w:pStyle w:val="DaftarParagraf"/>
        <w:numPr>
          <w:ilvl w:val="0"/>
          <w:numId w:val="25"/>
        </w:numPr>
        <w:spacing w:after="0" w:line="360" w:lineRule="auto"/>
        <w:ind w:left="2126" w:hanging="425"/>
        <w:jc w:val="both"/>
      </w:pPr>
      <w:r w:rsidRPr="003327D8">
        <w:lastRenderedPageBreak/>
        <w:t>Membantu mahasiswa meningkatkan kemampuan menyusun laporan ilmiah dan dokumentasi penelitian.</w:t>
      </w:r>
    </w:p>
    <w:p w14:paraId="2BE3DE49" w14:textId="0778FDB1" w:rsidR="002000BF" w:rsidRPr="00093558" w:rsidRDefault="002000BF" w:rsidP="00093558">
      <w:pPr>
        <w:pStyle w:val="DaftarParagraf"/>
        <w:numPr>
          <w:ilvl w:val="3"/>
          <w:numId w:val="33"/>
        </w:numPr>
        <w:spacing w:after="0" w:line="360" w:lineRule="auto"/>
        <w:ind w:left="1701" w:hanging="425"/>
        <w:rPr>
          <w:b/>
          <w:bCs/>
        </w:rPr>
      </w:pPr>
      <w:bookmarkStart w:id="16" w:name="_Toc214874592"/>
      <w:bookmarkStart w:id="17" w:name="_Toc218280759"/>
      <w:r w:rsidRPr="00093558">
        <w:rPr>
          <w:b/>
          <w:bCs/>
        </w:rPr>
        <w:t>Bagi Universitas harkat Neger</w:t>
      </w:r>
      <w:bookmarkEnd w:id="16"/>
      <w:r w:rsidR="000273D5" w:rsidRPr="00093558">
        <w:rPr>
          <w:b/>
          <w:bCs/>
        </w:rPr>
        <w:t>i</w:t>
      </w:r>
      <w:bookmarkEnd w:id="17"/>
    </w:p>
    <w:p w14:paraId="4A9D2D23" w14:textId="77777777" w:rsidR="000C11F0" w:rsidRDefault="000273D5" w:rsidP="000C11F0">
      <w:pPr>
        <w:pStyle w:val="DaftarParagraf"/>
        <w:numPr>
          <w:ilvl w:val="0"/>
          <w:numId w:val="26"/>
        </w:numPr>
        <w:spacing w:after="0" w:line="360" w:lineRule="auto"/>
        <w:ind w:left="2126" w:hanging="425"/>
        <w:jc w:val="both"/>
      </w:pPr>
      <w:r w:rsidRPr="003327D8">
        <w:t>Menjadi kontribusi nyata dalam pengembangan ilmu pengetahuan dan teknologi (IPTEK) di bidang kesehatan, gizi, dan kecerdasan buatan.</w:t>
      </w:r>
    </w:p>
    <w:p w14:paraId="71C3C15A" w14:textId="7DF8BDFA" w:rsidR="000273D5" w:rsidRPr="003327D8" w:rsidRDefault="000273D5" w:rsidP="000C11F0">
      <w:pPr>
        <w:pStyle w:val="DaftarParagraf"/>
        <w:numPr>
          <w:ilvl w:val="0"/>
          <w:numId w:val="26"/>
        </w:numPr>
        <w:spacing w:after="0" w:line="360" w:lineRule="auto"/>
        <w:ind w:left="2126" w:hanging="425"/>
        <w:jc w:val="both"/>
      </w:pPr>
      <w:r w:rsidRPr="003327D8">
        <w:t>Menambah koleksi pustaka ilmiah kampus mengenai penelitian yang memadukan teknologi AI dengan pemecahan masalah kesehatan masyarakat.</w:t>
      </w:r>
    </w:p>
    <w:p w14:paraId="48FAAA08" w14:textId="277AB48B" w:rsidR="002000BF" w:rsidRPr="000C11F0" w:rsidRDefault="002000BF" w:rsidP="000C11F0">
      <w:pPr>
        <w:pStyle w:val="DaftarParagraf"/>
        <w:numPr>
          <w:ilvl w:val="3"/>
          <w:numId w:val="33"/>
        </w:numPr>
        <w:spacing w:after="0" w:line="360" w:lineRule="auto"/>
        <w:ind w:left="1701" w:hanging="425"/>
        <w:rPr>
          <w:b/>
          <w:bCs/>
        </w:rPr>
      </w:pPr>
      <w:bookmarkStart w:id="18" w:name="_Toc214874593"/>
      <w:bookmarkStart w:id="19" w:name="_Toc218280760"/>
      <w:r w:rsidRPr="000C11F0">
        <w:rPr>
          <w:b/>
          <w:bCs/>
        </w:rPr>
        <w:t>Bagi Masyarakat</w:t>
      </w:r>
      <w:bookmarkEnd w:id="18"/>
      <w:bookmarkEnd w:id="19"/>
    </w:p>
    <w:p w14:paraId="3E84CB9F" w14:textId="77777777" w:rsidR="000C11F0" w:rsidRDefault="000273D5" w:rsidP="000C11F0">
      <w:pPr>
        <w:pStyle w:val="DaftarParagraf"/>
        <w:numPr>
          <w:ilvl w:val="0"/>
          <w:numId w:val="27"/>
        </w:numPr>
        <w:spacing w:after="0" w:line="360" w:lineRule="auto"/>
        <w:ind w:left="2126" w:hanging="425"/>
        <w:jc w:val="both"/>
      </w:pPr>
      <w:r w:rsidRPr="003327D8">
        <w:t>Membantu masyarakat memperoleh informasi mengenai jenis makanan melalui citra digital secara lebih mudah.</w:t>
      </w:r>
    </w:p>
    <w:p w14:paraId="3E962848" w14:textId="77777777" w:rsidR="000C11F0" w:rsidRDefault="007F6E54" w:rsidP="000C11F0">
      <w:pPr>
        <w:pStyle w:val="DaftarParagraf"/>
        <w:numPr>
          <w:ilvl w:val="0"/>
          <w:numId w:val="27"/>
        </w:numPr>
        <w:spacing w:after="0" w:line="360" w:lineRule="auto"/>
        <w:ind w:left="2126" w:hanging="425"/>
        <w:jc w:val="both"/>
      </w:pPr>
      <w:r w:rsidRPr="003327D8">
        <w:t>Meningkatkan kesadaran masyarakat terhadap pentingnya memahami kandungan gizi dalam makanan sehari-hari.</w:t>
      </w:r>
    </w:p>
    <w:p w14:paraId="58CC0610" w14:textId="77777777" w:rsidR="000C11F0" w:rsidRDefault="007F6E54" w:rsidP="000C11F0">
      <w:pPr>
        <w:pStyle w:val="DaftarParagraf"/>
        <w:numPr>
          <w:ilvl w:val="0"/>
          <w:numId w:val="27"/>
        </w:numPr>
        <w:spacing w:after="0" w:line="360" w:lineRule="auto"/>
        <w:ind w:left="2126" w:hanging="425"/>
        <w:jc w:val="both"/>
      </w:pPr>
      <w:r w:rsidRPr="003327D8">
        <w:t>Mempermudah masyarakat dalam memantau pola makan secara mandiri melalui teknologi yang dapat digunakan pada perangkat sehari-hari.</w:t>
      </w:r>
    </w:p>
    <w:p w14:paraId="0720F343" w14:textId="12015950" w:rsidR="005A711E" w:rsidRPr="003327D8" w:rsidRDefault="005A711E" w:rsidP="000C11F0">
      <w:pPr>
        <w:pStyle w:val="DaftarParagraf"/>
        <w:numPr>
          <w:ilvl w:val="0"/>
          <w:numId w:val="27"/>
        </w:numPr>
        <w:spacing w:after="0" w:line="360" w:lineRule="auto"/>
        <w:ind w:left="2126" w:hanging="425"/>
        <w:jc w:val="both"/>
      </w:pPr>
      <w:r w:rsidRPr="003327D8">
        <w:t xml:space="preserve">Memperkenalkan penerapan teknologi </w:t>
      </w:r>
      <w:proofErr w:type="spellStart"/>
      <w:r w:rsidR="003A2A9A" w:rsidRPr="000C11F0">
        <w:rPr>
          <w:i/>
          <w:iCs/>
        </w:rPr>
        <w:t>computer</w:t>
      </w:r>
      <w:proofErr w:type="spellEnd"/>
      <w:r w:rsidR="003A2A9A" w:rsidRPr="000C11F0">
        <w:rPr>
          <w:i/>
          <w:iCs/>
        </w:rPr>
        <w:t xml:space="preserve"> </w:t>
      </w:r>
      <w:proofErr w:type="spellStart"/>
      <w:r w:rsidR="003A2A9A" w:rsidRPr="000C11F0">
        <w:rPr>
          <w:i/>
          <w:iCs/>
        </w:rPr>
        <w:t>vision</w:t>
      </w:r>
      <w:proofErr w:type="spellEnd"/>
      <w:r w:rsidR="003A2A9A" w:rsidRPr="000C11F0">
        <w:rPr>
          <w:i/>
          <w:iCs/>
        </w:rPr>
        <w:t xml:space="preserve"> </w:t>
      </w:r>
      <w:r w:rsidRPr="003327D8">
        <w:t xml:space="preserve">dalam kehidupan sehari-hari sebagai solusi inovatif untuk meningkatkan </w:t>
      </w:r>
      <w:proofErr w:type="spellStart"/>
      <w:r w:rsidRPr="000C11F0">
        <w:rPr>
          <w:i/>
          <w:iCs/>
        </w:rPr>
        <w:t>literasi</w:t>
      </w:r>
      <w:proofErr w:type="spellEnd"/>
      <w:r w:rsidRPr="003327D8">
        <w:t xml:space="preserve"> gizi dan kesehatan.</w:t>
      </w:r>
    </w:p>
    <w:p w14:paraId="3EF82844" w14:textId="77777777" w:rsidR="003327D8" w:rsidRPr="003327D8" w:rsidRDefault="003327D8" w:rsidP="003327D8"/>
    <w:p w14:paraId="28485C01" w14:textId="5A596129" w:rsidR="003327D8" w:rsidRPr="003327D8" w:rsidRDefault="003327D8" w:rsidP="00416E84">
      <w:pPr>
        <w:pStyle w:val="Judul2"/>
      </w:pPr>
      <w:r w:rsidRPr="003327D8">
        <w:t>Sistematika Penulisan Laporan</w:t>
      </w:r>
    </w:p>
    <w:p w14:paraId="5CC53E20" w14:textId="6C05244F" w:rsidR="003327D8" w:rsidRDefault="000C11F0" w:rsidP="009630E3">
      <w:pPr>
        <w:spacing w:after="0" w:line="360" w:lineRule="auto"/>
        <w:ind w:left="567" w:firstLine="567"/>
        <w:jc w:val="both"/>
      </w:pPr>
      <w:r w:rsidRPr="000C11F0">
        <w:t>Laporan Tugas Akhir ini terdiri dari enam bab yaitu,</w:t>
      </w:r>
      <w:r w:rsidR="009630E3">
        <w:t xml:space="preserve"> </w:t>
      </w:r>
      <w:r w:rsidRPr="000C11F0">
        <w:t>yang masing</w:t>
      </w:r>
      <w:r w:rsidR="009630E3">
        <w:t>-</w:t>
      </w:r>
      <w:r w:rsidRPr="000C11F0">
        <w:t>masing bab dengan perincian sebagai berikut ini</w:t>
      </w:r>
      <w:r>
        <w:t>.</w:t>
      </w:r>
    </w:p>
    <w:p w14:paraId="07A9EC88" w14:textId="4A99776B" w:rsidR="000C11F0" w:rsidRPr="00541ACA" w:rsidRDefault="00541ACA" w:rsidP="00541ACA">
      <w:pPr>
        <w:pStyle w:val="DaftarParagraf"/>
        <w:numPr>
          <w:ilvl w:val="6"/>
          <w:numId w:val="33"/>
        </w:numPr>
        <w:spacing w:after="0" w:line="360" w:lineRule="auto"/>
        <w:ind w:left="992" w:hanging="425"/>
      </w:pPr>
      <w:r>
        <w:rPr>
          <w:b/>
          <w:bCs/>
        </w:rPr>
        <w:t>BAB I</w:t>
      </w:r>
      <w:r w:rsidR="009630E3">
        <w:rPr>
          <w:b/>
          <w:bCs/>
        </w:rPr>
        <w:t xml:space="preserve">   </w:t>
      </w:r>
      <w:r>
        <w:rPr>
          <w:b/>
          <w:bCs/>
        </w:rPr>
        <w:t>: PENDAHULUAN</w:t>
      </w:r>
    </w:p>
    <w:p w14:paraId="2E216441" w14:textId="17341C4B" w:rsidR="00541ACA" w:rsidRPr="00541ACA" w:rsidRDefault="009630E3" w:rsidP="00CA4C79">
      <w:pPr>
        <w:pStyle w:val="DaftarParagraf"/>
        <w:numPr>
          <w:ilvl w:val="0"/>
          <w:numId w:val="0"/>
        </w:numPr>
        <w:spacing w:after="0" w:line="360" w:lineRule="auto"/>
        <w:ind w:left="2041"/>
        <w:jc w:val="both"/>
      </w:pPr>
      <w:r w:rsidRPr="009630E3">
        <w:t>Bab ini membuat pembahasan awal berupa latar belakang permasalahan, perumusan masalah, batasan penelitian, tujuan serta manfaat penelitian, dan gambaran umum sistematika penulisan laporan</w:t>
      </w:r>
      <w:r w:rsidR="00541ACA" w:rsidRPr="00541ACA">
        <w:t>.</w:t>
      </w:r>
    </w:p>
    <w:p w14:paraId="1C164A1D" w14:textId="6989710A" w:rsidR="009630E3" w:rsidRPr="009630E3" w:rsidRDefault="00541ACA" w:rsidP="009630E3">
      <w:pPr>
        <w:pStyle w:val="DaftarParagraf"/>
        <w:numPr>
          <w:ilvl w:val="6"/>
          <w:numId w:val="33"/>
        </w:numPr>
        <w:spacing w:after="0" w:line="360" w:lineRule="auto"/>
        <w:ind w:left="992" w:hanging="425"/>
      </w:pPr>
      <w:r>
        <w:rPr>
          <w:b/>
          <w:bCs/>
        </w:rPr>
        <w:t>BAB I</w:t>
      </w:r>
      <w:r>
        <w:rPr>
          <w:b/>
          <w:bCs/>
        </w:rPr>
        <w:t>I</w:t>
      </w:r>
      <w:r w:rsidR="009630E3">
        <w:rPr>
          <w:b/>
          <w:bCs/>
        </w:rPr>
        <w:t xml:space="preserve">  </w:t>
      </w:r>
      <w:r>
        <w:rPr>
          <w:b/>
          <w:bCs/>
        </w:rPr>
        <w:t xml:space="preserve">: </w:t>
      </w:r>
      <w:r>
        <w:rPr>
          <w:b/>
          <w:bCs/>
        </w:rPr>
        <w:t>TINJAUAN PUSTAKA</w:t>
      </w:r>
    </w:p>
    <w:p w14:paraId="52D48F5F" w14:textId="18ED8A65" w:rsidR="009630E3" w:rsidRPr="00541ACA" w:rsidRDefault="009630E3" w:rsidP="00CA4C79">
      <w:pPr>
        <w:pStyle w:val="DaftarParagraf"/>
        <w:numPr>
          <w:ilvl w:val="0"/>
          <w:numId w:val="0"/>
        </w:numPr>
        <w:spacing w:after="0" w:line="360" w:lineRule="auto"/>
        <w:ind w:left="2041"/>
        <w:jc w:val="both"/>
      </w:pPr>
      <w:r w:rsidRPr="009630E3">
        <w:lastRenderedPageBreak/>
        <w:t>Pada bab ini dijelaskan kajian pustaka yang mencakup hasil penelitian terdahulu yang relevan dan teori-teori yang menjadi dasar dalam penelitian ini. Pen</w:t>
      </w:r>
      <w:r>
        <w:t>e</w:t>
      </w:r>
      <w:r w:rsidRPr="009630E3">
        <w:t>litian terkait membahas studi sebelumnya yang memiliki kesamaan, sementara landasan teori menguraikan teori-teori yang mendukung kajian penelitian.</w:t>
      </w:r>
    </w:p>
    <w:p w14:paraId="3FA11FA3" w14:textId="4087A268" w:rsidR="00541ACA" w:rsidRPr="00153B97" w:rsidRDefault="00541ACA" w:rsidP="00541ACA">
      <w:pPr>
        <w:pStyle w:val="DaftarParagraf"/>
        <w:numPr>
          <w:ilvl w:val="6"/>
          <w:numId w:val="33"/>
        </w:numPr>
        <w:spacing w:after="0" w:line="360" w:lineRule="auto"/>
        <w:ind w:left="992" w:hanging="425"/>
      </w:pPr>
      <w:r>
        <w:rPr>
          <w:b/>
          <w:bCs/>
        </w:rPr>
        <w:t>BAB I</w:t>
      </w:r>
      <w:r>
        <w:rPr>
          <w:b/>
          <w:bCs/>
        </w:rPr>
        <w:t>II</w:t>
      </w:r>
      <w:r>
        <w:rPr>
          <w:b/>
          <w:bCs/>
        </w:rPr>
        <w:t xml:space="preserve"> : </w:t>
      </w:r>
      <w:r>
        <w:rPr>
          <w:b/>
          <w:bCs/>
        </w:rPr>
        <w:t>METODOLOGI PENELITIAN</w:t>
      </w:r>
    </w:p>
    <w:p w14:paraId="6C8986FF" w14:textId="3E5C343F" w:rsidR="00153B97" w:rsidRPr="00541ACA" w:rsidRDefault="00CA4C79" w:rsidP="00CA4C79">
      <w:pPr>
        <w:pStyle w:val="DaftarParagraf"/>
        <w:numPr>
          <w:ilvl w:val="0"/>
          <w:numId w:val="0"/>
        </w:numPr>
        <w:spacing w:after="0" w:line="360" w:lineRule="auto"/>
        <w:ind w:left="2041"/>
        <w:jc w:val="both"/>
      </w:pPr>
      <w:r w:rsidRPr="00CA4C79">
        <w:t>Bab ini menjelaskan tahapan pelaksanaan penelitian, mulai dari metode yang digunakan, teknik pengumpulan data, hingga waktu dan lokasi penelitian. Semua Langkah dijabarkan untuk memberikan gambaran tentang proses penelitian secara menyeluruh.</w:t>
      </w:r>
    </w:p>
    <w:p w14:paraId="2E6E3863" w14:textId="3E99D5CF" w:rsidR="00541ACA" w:rsidRPr="00CA4C79" w:rsidRDefault="00541ACA" w:rsidP="00541ACA">
      <w:pPr>
        <w:pStyle w:val="DaftarParagraf"/>
        <w:numPr>
          <w:ilvl w:val="6"/>
          <w:numId w:val="33"/>
        </w:numPr>
        <w:spacing w:after="0" w:line="360" w:lineRule="auto"/>
        <w:ind w:left="992" w:hanging="425"/>
      </w:pPr>
      <w:r>
        <w:rPr>
          <w:b/>
          <w:bCs/>
        </w:rPr>
        <w:t>BAB I</w:t>
      </w:r>
      <w:r>
        <w:rPr>
          <w:b/>
          <w:bCs/>
        </w:rPr>
        <w:t>V</w:t>
      </w:r>
      <w:r w:rsidR="00691CE3">
        <w:rPr>
          <w:b/>
          <w:bCs/>
        </w:rPr>
        <w:t xml:space="preserve"> </w:t>
      </w:r>
      <w:r>
        <w:rPr>
          <w:b/>
          <w:bCs/>
        </w:rPr>
        <w:t xml:space="preserve">: </w:t>
      </w:r>
      <w:r>
        <w:rPr>
          <w:b/>
          <w:bCs/>
        </w:rPr>
        <w:t>ANALISA DAN PERANCANGAN SISTEM</w:t>
      </w:r>
    </w:p>
    <w:p w14:paraId="4DA582F9" w14:textId="5BFF86F3" w:rsidR="00CA4C79" w:rsidRPr="00541ACA" w:rsidRDefault="00691CE3" w:rsidP="00691CE3">
      <w:pPr>
        <w:pStyle w:val="DaftarParagraf"/>
        <w:numPr>
          <w:ilvl w:val="0"/>
          <w:numId w:val="0"/>
        </w:numPr>
        <w:spacing w:after="0" w:line="360" w:lineRule="auto"/>
        <w:ind w:left="2041"/>
        <w:jc w:val="both"/>
      </w:pPr>
      <w:r w:rsidRPr="00691CE3">
        <w:t>Bab ini mengkaji permasalahan yang ditemukan dan cara mengatasinya melalui proses penelitian. Selain itu juga dijelaskan perancangan sistem secara detail, baik dari sisi umum maupun spesifik</w:t>
      </w:r>
      <w:r w:rsidR="00CB52E3">
        <w:t>.</w:t>
      </w:r>
    </w:p>
    <w:p w14:paraId="15EB7A97" w14:textId="6A3C5E84" w:rsidR="00541ACA" w:rsidRPr="00691CE3" w:rsidRDefault="00541ACA" w:rsidP="00541ACA">
      <w:pPr>
        <w:pStyle w:val="DaftarParagraf"/>
        <w:numPr>
          <w:ilvl w:val="6"/>
          <w:numId w:val="33"/>
        </w:numPr>
        <w:spacing w:after="0" w:line="360" w:lineRule="auto"/>
        <w:ind w:left="992" w:hanging="425"/>
      </w:pPr>
      <w:r>
        <w:rPr>
          <w:b/>
          <w:bCs/>
        </w:rPr>
        <w:t xml:space="preserve">BAB </w:t>
      </w:r>
      <w:r>
        <w:rPr>
          <w:b/>
          <w:bCs/>
        </w:rPr>
        <w:t>V</w:t>
      </w:r>
      <w:r w:rsidR="009630E3">
        <w:rPr>
          <w:b/>
          <w:bCs/>
        </w:rPr>
        <w:t xml:space="preserve">  </w:t>
      </w:r>
      <w:r>
        <w:rPr>
          <w:b/>
          <w:bCs/>
        </w:rPr>
        <w:t xml:space="preserve"> : </w:t>
      </w:r>
      <w:r>
        <w:rPr>
          <w:b/>
          <w:bCs/>
        </w:rPr>
        <w:t>HASIL DAN PEMBAHASAN</w:t>
      </w:r>
    </w:p>
    <w:p w14:paraId="24ACD777" w14:textId="4B1DAF72" w:rsidR="00691CE3" w:rsidRPr="00541ACA" w:rsidRDefault="00691CE3" w:rsidP="00691CE3">
      <w:pPr>
        <w:pStyle w:val="DaftarParagraf"/>
        <w:numPr>
          <w:ilvl w:val="0"/>
          <w:numId w:val="0"/>
        </w:numPr>
        <w:spacing w:after="0" w:line="360" w:lineRule="auto"/>
        <w:ind w:left="2041"/>
        <w:jc w:val="both"/>
      </w:pPr>
      <w:r w:rsidRPr="00691CE3">
        <w:t>Bagian ini menyajikan hasil yang diperoleh dari  penelitian, dilengkapi dengan pembahasan yang mendalam mengenai temuan-temuan tersebut.</w:t>
      </w:r>
    </w:p>
    <w:p w14:paraId="2EFE3984" w14:textId="4E087225" w:rsidR="00541ACA" w:rsidRPr="00691CE3" w:rsidRDefault="00541ACA" w:rsidP="00541ACA">
      <w:pPr>
        <w:pStyle w:val="DaftarParagraf"/>
        <w:numPr>
          <w:ilvl w:val="6"/>
          <w:numId w:val="33"/>
        </w:numPr>
        <w:spacing w:after="0" w:line="360" w:lineRule="auto"/>
        <w:ind w:left="992" w:hanging="425"/>
      </w:pPr>
      <w:r>
        <w:rPr>
          <w:b/>
          <w:bCs/>
        </w:rPr>
        <w:t xml:space="preserve">BAB </w:t>
      </w:r>
      <w:r>
        <w:rPr>
          <w:b/>
          <w:bCs/>
        </w:rPr>
        <w:t>V</w:t>
      </w:r>
      <w:r>
        <w:rPr>
          <w:b/>
          <w:bCs/>
        </w:rPr>
        <w:t xml:space="preserve">I : </w:t>
      </w:r>
      <w:r>
        <w:rPr>
          <w:b/>
          <w:bCs/>
        </w:rPr>
        <w:t>KESIMPULAN DAN SARAN</w:t>
      </w:r>
    </w:p>
    <w:p w14:paraId="1F3962D1" w14:textId="5C9781C4" w:rsidR="00BC1E08" w:rsidRDefault="00691CE3" w:rsidP="00BC1E08">
      <w:pPr>
        <w:pStyle w:val="DaftarParagraf"/>
        <w:numPr>
          <w:ilvl w:val="0"/>
          <w:numId w:val="0"/>
        </w:numPr>
        <w:spacing w:after="0" w:line="360" w:lineRule="auto"/>
        <w:ind w:left="2041"/>
        <w:jc w:val="both"/>
        <w:sectPr w:rsidR="00BC1E08" w:rsidSect="006A5ADA">
          <w:headerReference w:type="default" r:id="rId14"/>
          <w:footerReference w:type="default" r:id="rId15"/>
          <w:pgSz w:w="11906" w:h="16838" w:code="9"/>
          <w:pgMar w:top="2268" w:right="1701" w:bottom="1701" w:left="2268" w:header="737" w:footer="624" w:gutter="0"/>
          <w:pgNumType w:start="1"/>
          <w:cols w:space="720"/>
          <w:docGrid w:linePitch="326"/>
        </w:sectPr>
      </w:pPr>
      <w:r w:rsidRPr="00691CE3">
        <w:t xml:space="preserve">Bab terakhir ini berisi kesimpulan dari penelitian yang dilakukan mengenai </w:t>
      </w:r>
      <w:r w:rsidRPr="00691CE3">
        <w:t>Deteksi Makanan Berbasis YOLO Dengan Estimasi Berat Nasi Sebagai Pendukung Pemenuhan Nutrisi</w:t>
      </w:r>
      <w:r w:rsidRPr="00691CE3">
        <w:t xml:space="preserve"> serta saran-saran yang dapat dijadikan bahan pertimbangan untuk penelitian selanjutnya</w:t>
      </w:r>
      <w:bookmarkStart w:id="20" w:name="_Toc214874594"/>
      <w:bookmarkStart w:id="21" w:name="_Toc218280761"/>
      <w:r w:rsidR="00BC1E08">
        <w:t>.</w:t>
      </w:r>
    </w:p>
    <w:p w14:paraId="2ADF9CFB" w14:textId="39BC79C1" w:rsidR="003327D8" w:rsidRDefault="003327D8" w:rsidP="003327D8">
      <w:pPr>
        <w:pStyle w:val="Judul1"/>
      </w:pPr>
      <w:r>
        <w:lastRenderedPageBreak/>
        <w:t>BAB II</w:t>
      </w:r>
      <w:r>
        <w:br/>
      </w:r>
      <w:r w:rsidR="00177D17">
        <w:t>TINJAUAN PUSTAKA</w:t>
      </w:r>
    </w:p>
    <w:p w14:paraId="3DB0E835" w14:textId="77777777" w:rsidR="00177D17" w:rsidRPr="00177D17" w:rsidRDefault="00177D17" w:rsidP="00177D17">
      <w:pPr>
        <w:pStyle w:val="DaftarParagraf"/>
        <w:rPr>
          <w:vanish/>
        </w:rPr>
      </w:pPr>
    </w:p>
    <w:p w14:paraId="5A41E7F1" w14:textId="77777777" w:rsidR="00416E84" w:rsidRPr="00416E84" w:rsidRDefault="00416E84" w:rsidP="00416E84">
      <w:pPr>
        <w:pStyle w:val="DaftarParagraf"/>
        <w:numPr>
          <w:ilvl w:val="0"/>
          <w:numId w:val="39"/>
        </w:numPr>
        <w:spacing w:after="0" w:line="360" w:lineRule="auto"/>
        <w:outlineLvl w:val="1"/>
        <w:rPr>
          <w:b/>
          <w:bCs/>
          <w:vanish/>
        </w:rPr>
      </w:pPr>
    </w:p>
    <w:p w14:paraId="5F571B5A" w14:textId="412597EB" w:rsidR="00470B54" w:rsidRPr="00177D17" w:rsidRDefault="00470B54" w:rsidP="00416E84">
      <w:pPr>
        <w:pStyle w:val="Judul2"/>
      </w:pPr>
      <w:r w:rsidRPr="00177D17">
        <w:t>TEORI TERKAIT</w:t>
      </w:r>
      <w:bookmarkEnd w:id="20"/>
      <w:bookmarkEnd w:id="21"/>
    </w:p>
    <w:p w14:paraId="5275D4BE" w14:textId="18ACAE04" w:rsidR="00A409DB" w:rsidRPr="003327D8" w:rsidRDefault="00202CC7" w:rsidP="00202CC7">
      <w:pPr>
        <w:spacing w:line="360" w:lineRule="auto"/>
        <w:ind w:left="425" w:firstLine="567"/>
      </w:pPr>
      <w:r w:rsidRPr="003327D8">
        <w:t>Dalam pengembangan penelitian ini, beberapa penelitian terdahulu yang relevan digunakan sebagai acuan dalam perancangan penelitian. Kajian tersebut dirangkum pada Tabel 2.</w:t>
      </w:r>
      <w:r w:rsidR="00F412A1">
        <w:t xml:space="preserve"> </w:t>
      </w:r>
    </w:p>
    <w:p w14:paraId="36B39E22" w14:textId="1DD960F8" w:rsidR="00202CC7" w:rsidRPr="003327D8" w:rsidRDefault="00BF4DCA" w:rsidP="00BF4DCA">
      <w:pPr>
        <w:pStyle w:val="Keterangan"/>
        <w:ind w:firstLine="425"/>
        <w:rPr>
          <w:i w:val="0"/>
          <w:iCs w:val="0"/>
          <w:color w:val="auto"/>
          <w:sz w:val="24"/>
          <w:szCs w:val="24"/>
        </w:rPr>
      </w:pPr>
      <w:bookmarkStart w:id="22" w:name="_Toc222353285"/>
      <w:r w:rsidRPr="003327D8">
        <w:rPr>
          <w:i w:val="0"/>
          <w:iCs w:val="0"/>
          <w:color w:val="auto"/>
          <w:sz w:val="24"/>
          <w:szCs w:val="24"/>
        </w:rPr>
        <w:t xml:space="preserve">Tabel </w:t>
      </w:r>
      <w:r w:rsidRPr="003327D8">
        <w:rPr>
          <w:i w:val="0"/>
          <w:iCs w:val="0"/>
          <w:color w:val="auto"/>
          <w:sz w:val="24"/>
          <w:szCs w:val="24"/>
        </w:rPr>
        <w:fldChar w:fldCharType="begin"/>
      </w:r>
      <w:r w:rsidRPr="003327D8">
        <w:rPr>
          <w:i w:val="0"/>
          <w:iCs w:val="0"/>
          <w:color w:val="auto"/>
          <w:sz w:val="24"/>
          <w:szCs w:val="24"/>
        </w:rPr>
        <w:instrText xml:space="preserve"> SEQ Tabel \* ARABIC </w:instrText>
      </w:r>
      <w:r w:rsidRPr="003327D8">
        <w:rPr>
          <w:i w:val="0"/>
          <w:iCs w:val="0"/>
          <w:color w:val="auto"/>
          <w:sz w:val="24"/>
          <w:szCs w:val="24"/>
        </w:rPr>
        <w:fldChar w:fldCharType="separate"/>
      </w:r>
      <w:r w:rsidR="00FE6008" w:rsidRPr="003327D8">
        <w:rPr>
          <w:i w:val="0"/>
          <w:iCs w:val="0"/>
          <w:color w:val="auto"/>
          <w:sz w:val="24"/>
          <w:szCs w:val="24"/>
        </w:rPr>
        <w:t>2</w:t>
      </w:r>
      <w:r w:rsidRPr="003327D8">
        <w:rPr>
          <w:i w:val="0"/>
          <w:iCs w:val="0"/>
          <w:color w:val="auto"/>
          <w:sz w:val="24"/>
          <w:szCs w:val="24"/>
        </w:rPr>
        <w:fldChar w:fldCharType="end"/>
      </w:r>
      <w:r w:rsidRPr="003327D8">
        <w:rPr>
          <w:i w:val="0"/>
          <w:iCs w:val="0"/>
          <w:color w:val="auto"/>
          <w:sz w:val="24"/>
          <w:szCs w:val="24"/>
        </w:rPr>
        <w:t xml:space="preserve">. </w:t>
      </w:r>
      <w:r w:rsidR="00202CC7" w:rsidRPr="003327D8">
        <w:rPr>
          <w:i w:val="0"/>
          <w:iCs w:val="0"/>
          <w:color w:val="auto"/>
          <w:sz w:val="24"/>
          <w:szCs w:val="24"/>
        </w:rPr>
        <w:t>Teori Terkait</w:t>
      </w:r>
      <w:bookmarkEnd w:id="22"/>
    </w:p>
    <w:tbl>
      <w:tblPr>
        <w:tblStyle w:val="KisiTabel"/>
        <w:tblW w:w="0" w:type="auto"/>
        <w:tblInd w:w="421" w:type="dxa"/>
        <w:tblLayout w:type="fixed"/>
        <w:tblLook w:val="04A0" w:firstRow="1" w:lastRow="0" w:firstColumn="1" w:lastColumn="0" w:noHBand="0" w:noVBand="1"/>
      </w:tblPr>
      <w:tblGrid>
        <w:gridCol w:w="571"/>
        <w:gridCol w:w="1697"/>
        <w:gridCol w:w="1417"/>
        <w:gridCol w:w="1328"/>
        <w:gridCol w:w="1246"/>
        <w:gridCol w:w="1247"/>
      </w:tblGrid>
      <w:tr w:rsidR="00A409DB" w:rsidRPr="003327D8" w14:paraId="2D8B564F" w14:textId="77777777" w:rsidTr="004A1BB4">
        <w:tc>
          <w:tcPr>
            <w:tcW w:w="571" w:type="dxa"/>
          </w:tcPr>
          <w:p w14:paraId="46D373B6" w14:textId="1CD6E5C8" w:rsidR="00A409DB" w:rsidRPr="003327D8" w:rsidRDefault="00202CC7" w:rsidP="00A409DB">
            <w:r w:rsidRPr="003327D8">
              <w:t>No</w:t>
            </w:r>
            <w:r w:rsidR="00A409DB" w:rsidRPr="003327D8">
              <w:t>.</w:t>
            </w:r>
          </w:p>
        </w:tc>
        <w:tc>
          <w:tcPr>
            <w:tcW w:w="1697" w:type="dxa"/>
          </w:tcPr>
          <w:p w14:paraId="390ADB45" w14:textId="3D2FB8D2" w:rsidR="00A409DB" w:rsidRPr="003327D8" w:rsidRDefault="00A97B68" w:rsidP="00A409DB">
            <w:r w:rsidRPr="003327D8">
              <w:t>Rujukan (Penulis/Tahun)</w:t>
            </w:r>
          </w:p>
        </w:tc>
        <w:tc>
          <w:tcPr>
            <w:tcW w:w="1417" w:type="dxa"/>
          </w:tcPr>
          <w:p w14:paraId="708AAAD9" w14:textId="7EB89A90" w:rsidR="00A409DB" w:rsidRPr="003327D8" w:rsidRDefault="00A97B68" w:rsidP="00A409DB">
            <w:r w:rsidRPr="003327D8">
              <w:t xml:space="preserve">Data, </w:t>
            </w:r>
            <w:proofErr w:type="spellStart"/>
            <w:r w:rsidRPr="003327D8">
              <w:rPr>
                <w:i/>
                <w:iCs/>
              </w:rPr>
              <w:t>Dataset</w:t>
            </w:r>
            <w:proofErr w:type="spellEnd"/>
            <w:r w:rsidRPr="003327D8">
              <w:t>, Masukan</w:t>
            </w:r>
          </w:p>
        </w:tc>
        <w:tc>
          <w:tcPr>
            <w:tcW w:w="1328" w:type="dxa"/>
          </w:tcPr>
          <w:p w14:paraId="12C93D4C" w14:textId="7BA4F6DD" w:rsidR="00A409DB" w:rsidRPr="003327D8" w:rsidRDefault="00A97B68" w:rsidP="00A409DB">
            <w:r w:rsidRPr="003327D8">
              <w:t>Model, Algoritma</w:t>
            </w:r>
          </w:p>
        </w:tc>
        <w:tc>
          <w:tcPr>
            <w:tcW w:w="1246" w:type="dxa"/>
          </w:tcPr>
          <w:p w14:paraId="4D4146D4" w14:textId="4BA1BDB2" w:rsidR="00A409DB" w:rsidRPr="003327D8" w:rsidRDefault="00A97B68" w:rsidP="00A409DB">
            <w:r w:rsidRPr="003327D8">
              <w:t>Capaian / Hasil Evaluasi</w:t>
            </w:r>
          </w:p>
        </w:tc>
        <w:tc>
          <w:tcPr>
            <w:tcW w:w="1247" w:type="dxa"/>
          </w:tcPr>
          <w:p w14:paraId="5C471206" w14:textId="316EE70D" w:rsidR="00A409DB" w:rsidRPr="003327D8" w:rsidRDefault="00A97B68" w:rsidP="00A409DB">
            <w:proofErr w:type="spellStart"/>
            <w:r w:rsidRPr="003327D8">
              <w:rPr>
                <w:i/>
                <w:iCs/>
              </w:rPr>
              <w:t>Research</w:t>
            </w:r>
            <w:proofErr w:type="spellEnd"/>
            <w:r w:rsidRPr="003327D8">
              <w:t xml:space="preserve"> Gap</w:t>
            </w:r>
          </w:p>
        </w:tc>
      </w:tr>
      <w:tr w:rsidR="00A409DB" w:rsidRPr="003327D8" w14:paraId="77BF9234" w14:textId="77777777" w:rsidTr="004A1BB4">
        <w:tc>
          <w:tcPr>
            <w:tcW w:w="571" w:type="dxa"/>
          </w:tcPr>
          <w:p w14:paraId="557ADE47" w14:textId="40C26E49" w:rsidR="00A409DB" w:rsidRPr="003327D8" w:rsidRDefault="00A409DB" w:rsidP="00A409DB">
            <w:r w:rsidRPr="003327D8">
              <w:t>1</w:t>
            </w:r>
          </w:p>
        </w:tc>
        <w:tc>
          <w:tcPr>
            <w:tcW w:w="1697" w:type="dxa"/>
          </w:tcPr>
          <w:p w14:paraId="4EA26038" w14:textId="77777777" w:rsidR="00C05D0F" w:rsidRPr="003327D8" w:rsidRDefault="00C05D0F" w:rsidP="00C05D0F">
            <w:proofErr w:type="spellStart"/>
            <w:r w:rsidRPr="003327D8">
              <w:t>Agarwal</w:t>
            </w:r>
            <w:proofErr w:type="spellEnd"/>
            <w:r w:rsidRPr="003327D8">
              <w:t xml:space="preserve">, </w:t>
            </w:r>
            <w:proofErr w:type="spellStart"/>
            <w:r w:rsidRPr="003327D8">
              <w:t>Choudhury</w:t>
            </w:r>
            <w:proofErr w:type="spellEnd"/>
            <w:r w:rsidRPr="003327D8">
              <w:t xml:space="preserve">, </w:t>
            </w:r>
            <w:proofErr w:type="spellStart"/>
            <w:r w:rsidRPr="003327D8">
              <w:t>Ahuja</w:t>
            </w:r>
            <w:proofErr w:type="spellEnd"/>
            <w:r w:rsidRPr="003327D8">
              <w:t xml:space="preserve">, </w:t>
            </w:r>
            <w:proofErr w:type="spellStart"/>
            <w:r w:rsidRPr="003327D8">
              <w:t>Sarkar</w:t>
            </w:r>
            <w:proofErr w:type="spellEnd"/>
          </w:p>
          <w:p w14:paraId="4652314A" w14:textId="21CF0FA6" w:rsidR="00C05D0F" w:rsidRPr="003327D8" w:rsidRDefault="00C05D0F" w:rsidP="00C05D0F">
            <w:r w:rsidRPr="003327D8">
              <w:t>(</w:t>
            </w:r>
            <w:proofErr w:type="spellStart"/>
            <w:r w:rsidRPr="003327D8">
              <w:t>Journal</w:t>
            </w:r>
            <w:proofErr w:type="spellEnd"/>
            <w:r w:rsidRPr="003327D8">
              <w:t xml:space="preserve"> </w:t>
            </w:r>
            <w:proofErr w:type="spellStart"/>
            <w:r w:rsidRPr="003327D8">
              <w:t>of</w:t>
            </w:r>
            <w:proofErr w:type="spellEnd"/>
            <w:r w:rsidRPr="003327D8">
              <w:t xml:space="preserve"> Food </w:t>
            </w:r>
            <w:proofErr w:type="spellStart"/>
            <w:r w:rsidRPr="003327D8">
              <w:t>Processing</w:t>
            </w:r>
            <w:proofErr w:type="spellEnd"/>
            <w:r w:rsidRPr="003327D8">
              <w:t xml:space="preserve"> </w:t>
            </w:r>
            <w:proofErr w:type="spellStart"/>
            <w:r w:rsidRPr="003327D8">
              <w:t>and</w:t>
            </w:r>
            <w:proofErr w:type="spellEnd"/>
            <w:r w:rsidRPr="003327D8">
              <w:t xml:space="preserve"> </w:t>
            </w:r>
            <w:proofErr w:type="spellStart"/>
            <w:r w:rsidRPr="003327D8">
              <w:t>Preservation</w:t>
            </w:r>
            <w:proofErr w:type="spellEnd"/>
            <w:r w:rsidRPr="003327D8">
              <w:t xml:space="preserve">, 2023) </w:t>
            </w:r>
            <w:r w:rsidR="009C0934" w:rsidRPr="003327D8">
              <w:fldChar w:fldCharType="begin" w:fldLock="1"/>
            </w:r>
            <w:r w:rsidR="00A80908" w:rsidRPr="003327D8">
              <w:instrText>ADDIN CSL_CITATION {"citationItems":[{"id":"ITEM-1","itemData":{"DOI":"10.1155/2023/6612302","ISSN":"1745-4549","abstract":"Every individual requires some sort of system that informs them about portions and calories of food, as well as providing them with directions on how to consume it. In our study, we propose a hybrid architecture that makes use of deep learning algorithms to forecast the number of calories in various food items on a bowl. This consists of three major components: segmentation, classification, and calculating the volume and calories of food items. When we use a Mask RCNN, the images are first segmented. Using the YOLO V5 framework, features are collected from the segmented images and the food item is categorized. In order to determine the dimensions of each food item, we identify the items first. In order to calculate the quantity of the food item, the estimated dimension must be used. The calories are then computed using the food item’s volume. The aforementioned approaches, which were trained on the dataset’s food images, that correctly identified and forecasted a food item’s calories had an accuracy of 97.12%. To Provide directions on how to consume food is expected by individual and will be completed after knowing intake of volume of food.","author":[{"dropping-particle":"","family":"Agarwal","given":"Ritu","non-dropping-particle":"","parse-names":false,"suffix":""},{"dropping-particle":"","family":"Choudhury","given":"Tanupriya","non-dropping-particle":"","parse-names":false,"suffix":""},{"dropping-particle":"","family":"Ahuja","given":"Neelu J.","non-dropping-particle":"","parse-names":false,"suffix":""},{"dropping-particle":"","family":"Sarkar","given":"Tanmay","non-dropping-particle":"","parse-names":false,"suffix":""}],"container-title":"Journal of Food Processing and Preservation","editor":[{"dropping-particle":"","family":"Parise","given":"Adadi","non-dropping-particle":"","parse-names":false,"suffix":""}],"id":"ITEM-1","issued":{"date-parts":[["2023","11","24"]]},"page":"1-15","title":"Hybrid Deep Learning Algorithm-Based Food Recognition and Calorie Estimation","type":"article-journal","volume":"2023"},"uris":["http://www.mendeley.com/documents/?uuid=346e5219-7ed7-439f-8a35-4955715e5a7c"]}],"mendeley":{"formattedCitation":"[45]","plainTextFormattedCitation":"[45]","previouslyFormattedCitation":"[44]"},"properties":{"noteIndex":0},"schema":"https://github.com/citation-style-language/schema/raw/master/csl-citation.json"}</w:instrText>
            </w:r>
            <w:r w:rsidR="009C0934" w:rsidRPr="003327D8">
              <w:fldChar w:fldCharType="separate"/>
            </w:r>
            <w:r w:rsidR="00A80908" w:rsidRPr="003327D8">
              <w:t>[45]</w:t>
            </w:r>
            <w:r w:rsidR="009C0934" w:rsidRPr="003327D8">
              <w:fldChar w:fldCharType="end"/>
            </w:r>
          </w:p>
          <w:p w14:paraId="65AE31DE" w14:textId="6BA7BCC0" w:rsidR="00A409DB" w:rsidRPr="003327D8" w:rsidRDefault="00C05D0F" w:rsidP="00C05D0F">
            <w:proofErr w:type="spellStart"/>
            <w:r w:rsidRPr="003327D8">
              <w:t>Hybrid</w:t>
            </w:r>
            <w:proofErr w:type="spellEnd"/>
            <w:r w:rsidRPr="003327D8">
              <w:t xml:space="preserve"> </w:t>
            </w:r>
            <w:proofErr w:type="spellStart"/>
            <w:r w:rsidRPr="003327D8">
              <w:t>Deep</w:t>
            </w:r>
            <w:proofErr w:type="spellEnd"/>
            <w:r w:rsidRPr="003327D8">
              <w:t xml:space="preserve"> </w:t>
            </w:r>
            <w:proofErr w:type="spellStart"/>
            <w:r w:rsidRPr="003327D8">
              <w:t>Learning</w:t>
            </w:r>
            <w:proofErr w:type="spellEnd"/>
            <w:r w:rsidRPr="003327D8">
              <w:t xml:space="preserve"> </w:t>
            </w:r>
            <w:proofErr w:type="spellStart"/>
            <w:r w:rsidRPr="003327D8">
              <w:t>Algorithm-Based</w:t>
            </w:r>
            <w:proofErr w:type="spellEnd"/>
            <w:r w:rsidRPr="003327D8">
              <w:t xml:space="preserve"> Food </w:t>
            </w:r>
            <w:proofErr w:type="spellStart"/>
            <w:r w:rsidRPr="003327D8">
              <w:t>Recognition</w:t>
            </w:r>
            <w:proofErr w:type="spellEnd"/>
            <w:r w:rsidRPr="003327D8">
              <w:t xml:space="preserve"> </w:t>
            </w:r>
            <w:proofErr w:type="spellStart"/>
            <w:r w:rsidRPr="003327D8">
              <w:t>and</w:t>
            </w:r>
            <w:proofErr w:type="spellEnd"/>
            <w:r w:rsidRPr="003327D8">
              <w:t xml:space="preserve"> </w:t>
            </w:r>
            <w:proofErr w:type="spellStart"/>
            <w:r w:rsidRPr="003327D8">
              <w:t>Calorie</w:t>
            </w:r>
            <w:proofErr w:type="spellEnd"/>
            <w:r w:rsidRPr="003327D8">
              <w:t xml:space="preserve"> </w:t>
            </w:r>
            <w:proofErr w:type="spellStart"/>
            <w:r w:rsidRPr="003327D8">
              <w:t>Estimation</w:t>
            </w:r>
            <w:proofErr w:type="spellEnd"/>
            <w:r w:rsidR="000F3386" w:rsidRPr="003327D8">
              <w:t>.</w:t>
            </w:r>
          </w:p>
        </w:tc>
        <w:tc>
          <w:tcPr>
            <w:tcW w:w="1417" w:type="dxa"/>
          </w:tcPr>
          <w:p w14:paraId="1055BA09" w14:textId="42F07C69" w:rsidR="00C05D0F" w:rsidRPr="003327D8" w:rsidRDefault="00C05D0F" w:rsidP="00C05D0F">
            <w:proofErr w:type="spellStart"/>
            <w:r w:rsidRPr="003327D8">
              <w:t>Dataset</w:t>
            </w:r>
            <w:proofErr w:type="spellEnd"/>
            <w:r w:rsidRPr="003327D8">
              <w:t xml:space="preserve">: Indian FoodNet-30 (±5.500 </w:t>
            </w:r>
            <w:r w:rsidR="00107728" w:rsidRPr="003327D8">
              <w:t>Citra</w:t>
            </w:r>
            <w:r w:rsidRPr="003327D8">
              <w:t>, 30 kelas makanan).</w:t>
            </w:r>
          </w:p>
          <w:p w14:paraId="43CE9DFF" w14:textId="50079E1E" w:rsidR="00C05D0F" w:rsidRPr="003327D8" w:rsidRDefault="00C05D0F" w:rsidP="00C05D0F">
            <w:r w:rsidRPr="003327D8">
              <w:t xml:space="preserve">Citra </w:t>
            </w:r>
            <w:proofErr w:type="spellStart"/>
            <w:r w:rsidRPr="003327D8">
              <w:t>di-resize</w:t>
            </w:r>
            <w:proofErr w:type="spellEnd"/>
            <w:r w:rsidRPr="003327D8">
              <w:t xml:space="preserve"> menjadi 640×640; </w:t>
            </w:r>
            <w:proofErr w:type="spellStart"/>
            <w:r w:rsidRPr="003327D8">
              <w:t>split</w:t>
            </w:r>
            <w:proofErr w:type="spellEnd"/>
            <w:r w:rsidRPr="003327D8">
              <w:t xml:space="preserve"> 80% untuk </w:t>
            </w:r>
            <w:proofErr w:type="spellStart"/>
            <w:r w:rsidRPr="003327D8">
              <w:t>training</w:t>
            </w:r>
            <w:proofErr w:type="spellEnd"/>
            <w:r w:rsidRPr="003327D8">
              <w:t xml:space="preserve"> dan </w:t>
            </w:r>
            <w:r w:rsidR="00F6410A" w:rsidRPr="003327D8">
              <w:t>1</w:t>
            </w:r>
            <w:r w:rsidRPr="003327D8">
              <w:t>0% untuk testing</w:t>
            </w:r>
            <w:r w:rsidR="00F6410A" w:rsidRPr="003327D8">
              <w:t xml:space="preserve"> 10%</w:t>
            </w:r>
            <w:r w:rsidRPr="003327D8">
              <w:t>.</w:t>
            </w:r>
          </w:p>
          <w:p w14:paraId="66BBF6F3" w14:textId="1CD98153" w:rsidR="00A409DB" w:rsidRPr="003327D8" w:rsidRDefault="00A409DB" w:rsidP="00C05D0F"/>
        </w:tc>
        <w:tc>
          <w:tcPr>
            <w:tcW w:w="1328" w:type="dxa"/>
          </w:tcPr>
          <w:p w14:paraId="1C05FD66" w14:textId="4F49B9CB" w:rsidR="00466DD1" w:rsidRPr="003327D8" w:rsidRDefault="00466DD1" w:rsidP="00466DD1">
            <w:r w:rsidRPr="003327D8">
              <w:t xml:space="preserve">Arsitektur </w:t>
            </w:r>
            <w:proofErr w:type="spellStart"/>
            <w:r w:rsidRPr="003327D8">
              <w:t>hybrid</w:t>
            </w:r>
            <w:proofErr w:type="spellEnd"/>
            <w:r w:rsidRPr="003327D8">
              <w:t xml:space="preserve">: </w:t>
            </w:r>
            <w:proofErr w:type="spellStart"/>
            <w:r w:rsidRPr="003327D8">
              <w:t>Mask</w:t>
            </w:r>
            <w:proofErr w:type="spellEnd"/>
            <w:r w:rsidRPr="003327D8">
              <w:t xml:space="preserve"> R-CNN untuk segmentasi; fitur dari hasil segmentasi</w:t>
            </w:r>
            <w:r w:rsidR="004A1BB4" w:rsidRPr="003327D8">
              <w:t xml:space="preserve"> </w:t>
            </w:r>
            <w:r w:rsidRPr="003327D8">
              <w:t>diklasifikasikan memakai YOLOv5.</w:t>
            </w:r>
          </w:p>
          <w:p w14:paraId="53FDB84B" w14:textId="5A6972DE" w:rsidR="00A409DB" w:rsidRPr="003327D8" w:rsidRDefault="00466DD1" w:rsidP="00466DD1">
            <w:r w:rsidRPr="003327D8">
              <w:t>Parameter simula</w:t>
            </w:r>
            <w:r w:rsidR="006E0747" w:rsidRPr="003327D8">
              <w:t>si</w:t>
            </w:r>
            <w:r w:rsidRPr="003327D8">
              <w:t xml:space="preserve">: </w:t>
            </w:r>
            <w:proofErr w:type="spellStart"/>
            <w:r w:rsidRPr="003327D8">
              <w:t>batch</w:t>
            </w:r>
            <w:proofErr w:type="spellEnd"/>
            <w:r w:rsidRPr="003327D8">
              <w:t xml:space="preserve"> </w:t>
            </w:r>
            <w:proofErr w:type="spellStart"/>
            <w:r w:rsidRPr="003327D8">
              <w:t>size</w:t>
            </w:r>
            <w:proofErr w:type="spellEnd"/>
            <w:r w:rsidRPr="003327D8">
              <w:t xml:space="preserve"> 2; </w:t>
            </w:r>
            <w:proofErr w:type="spellStart"/>
            <w:r w:rsidRPr="003327D8">
              <w:t>learning</w:t>
            </w:r>
            <w:proofErr w:type="spellEnd"/>
            <w:r w:rsidRPr="003327D8">
              <w:t xml:space="preserve"> </w:t>
            </w:r>
            <w:proofErr w:type="spellStart"/>
            <w:r w:rsidRPr="003327D8">
              <w:t>rate</w:t>
            </w:r>
            <w:proofErr w:type="spellEnd"/>
            <w:r w:rsidRPr="003327D8">
              <w:t xml:space="preserve"> 0,001; </w:t>
            </w:r>
            <w:proofErr w:type="spellStart"/>
            <w:r w:rsidRPr="003327D8">
              <w:t>optimizer</w:t>
            </w:r>
            <w:proofErr w:type="spellEnd"/>
            <w:r w:rsidRPr="003327D8">
              <w:t xml:space="preserve"> Adam; </w:t>
            </w:r>
            <w:proofErr w:type="spellStart"/>
            <w:r w:rsidRPr="003327D8">
              <w:t>epochs</w:t>
            </w:r>
            <w:proofErr w:type="spellEnd"/>
            <w:r w:rsidRPr="003327D8">
              <w:t xml:space="preserve"> 25; </w:t>
            </w:r>
            <w:proofErr w:type="spellStart"/>
            <w:r w:rsidRPr="003327D8">
              <w:t>device</w:t>
            </w:r>
            <w:proofErr w:type="spellEnd"/>
            <w:r w:rsidRPr="003327D8">
              <w:t xml:space="preserve"> CPU.</w:t>
            </w:r>
          </w:p>
        </w:tc>
        <w:tc>
          <w:tcPr>
            <w:tcW w:w="1246" w:type="dxa"/>
          </w:tcPr>
          <w:p w14:paraId="5AF63CB0" w14:textId="1A688B7D" w:rsidR="004A1BB4" w:rsidRPr="003327D8" w:rsidRDefault="004A1BB4" w:rsidP="004A1BB4">
            <w:r w:rsidRPr="003327D8">
              <w:t>Akurasi sistem yang dilaporkan 97,12%.</w:t>
            </w:r>
          </w:p>
          <w:p w14:paraId="4794044A" w14:textId="1956CE0C" w:rsidR="00A409DB" w:rsidRPr="003327D8" w:rsidRDefault="004A1BB4" w:rsidP="004A1BB4">
            <w:r w:rsidRPr="003327D8">
              <w:t>•Performa (</w:t>
            </w:r>
            <w:proofErr w:type="spellStart"/>
            <w:r w:rsidRPr="003327D8">
              <w:t>Mask</w:t>
            </w:r>
            <w:proofErr w:type="spellEnd"/>
            <w:r w:rsidRPr="003327D8">
              <w:t xml:space="preserve"> R-CNN+YOLOv5): </w:t>
            </w:r>
            <w:proofErr w:type="spellStart"/>
            <w:r w:rsidRPr="003327D8">
              <w:t>accuracy</w:t>
            </w:r>
            <w:proofErr w:type="spellEnd"/>
            <w:r w:rsidRPr="003327D8">
              <w:t xml:space="preserve"> 0,97125; </w:t>
            </w:r>
            <w:proofErr w:type="spellStart"/>
            <w:r w:rsidRPr="003327D8">
              <w:t>precision</w:t>
            </w:r>
            <w:proofErr w:type="spellEnd"/>
            <w:r w:rsidRPr="003327D8">
              <w:t xml:space="preserve"> 0,96415; F-</w:t>
            </w:r>
            <w:proofErr w:type="spellStart"/>
            <w:r w:rsidRPr="003327D8">
              <w:t>score</w:t>
            </w:r>
            <w:proofErr w:type="spellEnd"/>
            <w:r w:rsidRPr="003327D8">
              <w:t xml:space="preserve"> 0,96584; </w:t>
            </w:r>
            <w:proofErr w:type="spellStart"/>
            <w:r w:rsidRPr="003327D8">
              <w:t>sensitivity</w:t>
            </w:r>
            <w:proofErr w:type="spellEnd"/>
            <w:r w:rsidRPr="003327D8">
              <w:t xml:space="preserve"> 0,96754; </w:t>
            </w:r>
            <w:proofErr w:type="spellStart"/>
            <w:r w:rsidRPr="003327D8">
              <w:t>specificity</w:t>
            </w:r>
            <w:proofErr w:type="spellEnd"/>
            <w:r w:rsidRPr="003327D8">
              <w:t xml:space="preserve"> 0,96452.</w:t>
            </w:r>
          </w:p>
        </w:tc>
        <w:tc>
          <w:tcPr>
            <w:tcW w:w="1247" w:type="dxa"/>
          </w:tcPr>
          <w:p w14:paraId="5DB7AD49" w14:textId="37BBEFE9" w:rsidR="00A16242" w:rsidRPr="003327D8" w:rsidRDefault="00A16242" w:rsidP="00A16242">
            <w:r w:rsidRPr="003327D8">
              <w:t>Estimasi volume bergantung pada objek referensi dan asumsi bentuk “</w:t>
            </w:r>
            <w:proofErr w:type="spellStart"/>
            <w:r w:rsidRPr="003327D8">
              <w:t>bowl-like</w:t>
            </w:r>
            <w:proofErr w:type="spellEnd"/>
            <w:r w:rsidRPr="003327D8">
              <w:t>”.</w:t>
            </w:r>
          </w:p>
          <w:p w14:paraId="6A7FB93C" w14:textId="3FEF8BA5" w:rsidR="00A16242" w:rsidRPr="003327D8" w:rsidRDefault="00A16242" w:rsidP="00A16242">
            <w:r w:rsidRPr="003327D8">
              <w:t>Keterbatasan yang diakui</w:t>
            </w:r>
            <w:r w:rsidR="00F6410A" w:rsidRPr="003327D8">
              <w:t xml:space="preserve"> </w:t>
            </w:r>
            <w:r w:rsidRPr="003327D8">
              <w:t>variasi tipe/bentuk/ukuran/presentasi makanan</w:t>
            </w:r>
            <w:r w:rsidR="004B1787" w:rsidRPr="003327D8">
              <w:t xml:space="preserve"> masih </w:t>
            </w:r>
            <w:proofErr w:type="spellStart"/>
            <w:r w:rsidR="004B1787" w:rsidRPr="003327D8">
              <w:t>menangtang</w:t>
            </w:r>
            <w:proofErr w:type="spellEnd"/>
            <w:r w:rsidR="000F3386" w:rsidRPr="003327D8">
              <w:t>.</w:t>
            </w:r>
          </w:p>
          <w:p w14:paraId="14756C11" w14:textId="42376338" w:rsidR="00A409DB" w:rsidRPr="003327D8" w:rsidRDefault="00A409DB" w:rsidP="00A16242"/>
        </w:tc>
      </w:tr>
      <w:tr w:rsidR="00A409DB" w:rsidRPr="003327D8" w14:paraId="60226FF0" w14:textId="77777777" w:rsidTr="004A1BB4">
        <w:tc>
          <w:tcPr>
            <w:tcW w:w="571" w:type="dxa"/>
          </w:tcPr>
          <w:p w14:paraId="0B58C06B" w14:textId="7E0DBC02" w:rsidR="00A409DB" w:rsidRPr="003327D8" w:rsidRDefault="00A409DB" w:rsidP="00A409DB">
            <w:r w:rsidRPr="003327D8">
              <w:t>2</w:t>
            </w:r>
          </w:p>
        </w:tc>
        <w:tc>
          <w:tcPr>
            <w:tcW w:w="1697" w:type="dxa"/>
          </w:tcPr>
          <w:p w14:paraId="44CEB84D" w14:textId="77777777" w:rsidR="005D5942" w:rsidRPr="003327D8" w:rsidRDefault="005D5942" w:rsidP="005D5942">
            <w:proofErr w:type="spellStart"/>
            <w:r w:rsidRPr="003327D8">
              <w:t>Ferreira</w:t>
            </w:r>
            <w:proofErr w:type="spellEnd"/>
            <w:r w:rsidRPr="003327D8">
              <w:t xml:space="preserve">, </w:t>
            </w:r>
            <w:proofErr w:type="spellStart"/>
            <w:r w:rsidRPr="003327D8">
              <w:t>Cerqueira</w:t>
            </w:r>
            <w:proofErr w:type="spellEnd"/>
            <w:r w:rsidRPr="003327D8">
              <w:t xml:space="preserve">, </w:t>
            </w:r>
            <w:proofErr w:type="spellStart"/>
            <w:r w:rsidRPr="003327D8">
              <w:t>Ribeiro</w:t>
            </w:r>
            <w:proofErr w:type="spellEnd"/>
          </w:p>
          <w:p w14:paraId="498133CB" w14:textId="1644B5BE" w:rsidR="005D5942" w:rsidRPr="003327D8" w:rsidRDefault="005D5942" w:rsidP="005D5942">
            <w:r w:rsidRPr="003327D8">
              <w:t>(</w:t>
            </w:r>
            <w:proofErr w:type="spellStart"/>
            <w:r w:rsidRPr="003327D8">
              <w:t>Applied</w:t>
            </w:r>
            <w:proofErr w:type="spellEnd"/>
            <w:r w:rsidRPr="003327D8">
              <w:t xml:space="preserve"> </w:t>
            </w:r>
            <w:proofErr w:type="spellStart"/>
            <w:r w:rsidRPr="003327D8">
              <w:t>Sciences</w:t>
            </w:r>
            <w:proofErr w:type="spellEnd"/>
            <w:r w:rsidRPr="003327D8">
              <w:t xml:space="preserve">, 2025) </w:t>
            </w:r>
            <w:r w:rsidR="007656E9" w:rsidRPr="003327D8">
              <w:fldChar w:fldCharType="begin" w:fldLock="1"/>
            </w:r>
            <w:r w:rsidR="00A80908" w:rsidRPr="003327D8">
              <w:instrText>ADDIN CSL_CITATION {"citationItems":[{"id":"ITEM-1","itemData":{"DOI":"10.3390/app15137137","ISSN":"2076-3417","abstract":"This work presents a Computer Vision (CV) platform for Food Waste (FW) detection in canteen plates exploring a research gap in automated FW detection using CV models. A machine learning methodology was followed, starting with the creation of a custom dataset of canteen plates images before and after lunch or dinner, and data augmentation techniques were applied to enhance the model’s robustness. Subsequently, a CV model was developed using YOLOv11 to classify the percentage of FW on a plate, distinguishing between edible food items and non-edible discarded material. To evaluate the performance of the model, we used a real dataset as well as three benchmarking datasets with food plates, in which it could be detected waste. For the real dataset, the system achieved a mean average precision (mAP) of 0.343, a precision of 0.62, and a recall of 0.322 on the test set as well as demonstrating high accuracy in classifying waste considering the traditional evaluation metrics on the benchmarking datasets. Given these promising results and the provision of open-source code on a GitHub repository, the platform can be readily utilized by the research community and educational institutions to monitor FW in student meals and proactively implement reduction strategies.","author":[{"dropping-particle":"","family":"Ferreira","given":"João","non-dropping-particle":"","parse-names":false,"suffix":""},{"dropping-particle":"","family":"Cerqueira","given":"Paulino","non-dropping-particle":"","parse-names":false,"suffix":""},{"dropping-particle":"","family":"Ribeiro","given":"Jorge","non-dropping-particle":"","parse-names":false,"suffix":""}],"container-title":"Applied Sciences","id":"ITEM-1","issue":"13","issued":{"date-parts":[["2025","6","25"]]},"page":"7137","title":"Food Waste Detection in Canteen Plates Using YOLOv11","type":"article-journal","volume":"15"},"uris":["http://www.mendeley.com/documents/?uuid=aac79a21-840d-4654-8932-2b3c78e59b80"]}],"mendeley":{"formattedCitation":"[46]","plainTextFormattedCitation":"[46]","previouslyFormattedCitation":"[45]"},"properties":{"noteIndex":0},"schema":"https://github.com/citation-style-language/schema/raw/master/csl-citation.json"}</w:instrText>
            </w:r>
            <w:r w:rsidR="007656E9" w:rsidRPr="003327D8">
              <w:fldChar w:fldCharType="separate"/>
            </w:r>
            <w:r w:rsidR="00A80908" w:rsidRPr="003327D8">
              <w:t>[46]</w:t>
            </w:r>
            <w:r w:rsidR="007656E9" w:rsidRPr="003327D8">
              <w:fldChar w:fldCharType="end"/>
            </w:r>
          </w:p>
          <w:p w14:paraId="66DA6F28" w14:textId="294E5958" w:rsidR="00A409DB" w:rsidRPr="003327D8" w:rsidRDefault="005D5942" w:rsidP="005D5942">
            <w:r w:rsidRPr="003327D8">
              <w:t xml:space="preserve">Food </w:t>
            </w:r>
            <w:proofErr w:type="spellStart"/>
            <w:r w:rsidRPr="003327D8">
              <w:t>Waste</w:t>
            </w:r>
            <w:proofErr w:type="spellEnd"/>
            <w:r w:rsidRPr="003327D8">
              <w:t xml:space="preserve"> </w:t>
            </w:r>
            <w:proofErr w:type="spellStart"/>
            <w:r w:rsidRPr="003327D8">
              <w:t>Detection</w:t>
            </w:r>
            <w:proofErr w:type="spellEnd"/>
            <w:r w:rsidRPr="003327D8">
              <w:t xml:space="preserve"> in </w:t>
            </w:r>
            <w:proofErr w:type="spellStart"/>
            <w:r w:rsidRPr="003327D8">
              <w:t>Canteen</w:t>
            </w:r>
            <w:proofErr w:type="spellEnd"/>
            <w:r w:rsidRPr="003327D8">
              <w:t xml:space="preserve"> </w:t>
            </w:r>
            <w:proofErr w:type="spellStart"/>
            <w:r w:rsidRPr="003327D8">
              <w:t>Plates</w:t>
            </w:r>
            <w:proofErr w:type="spellEnd"/>
            <w:r w:rsidRPr="003327D8">
              <w:t xml:space="preserve"> </w:t>
            </w:r>
            <w:proofErr w:type="spellStart"/>
            <w:r w:rsidRPr="003327D8">
              <w:lastRenderedPageBreak/>
              <w:t>Using</w:t>
            </w:r>
            <w:proofErr w:type="spellEnd"/>
            <w:r w:rsidRPr="003327D8">
              <w:t xml:space="preserve"> YOLOv1</w:t>
            </w:r>
            <w:r w:rsidR="000F3386" w:rsidRPr="003327D8">
              <w:t>1.</w:t>
            </w:r>
          </w:p>
        </w:tc>
        <w:tc>
          <w:tcPr>
            <w:tcW w:w="1417" w:type="dxa"/>
          </w:tcPr>
          <w:p w14:paraId="32CBEF5F" w14:textId="392371C2" w:rsidR="00D42670" w:rsidRPr="003327D8" w:rsidRDefault="005D5942" w:rsidP="005D5942">
            <w:proofErr w:type="spellStart"/>
            <w:r w:rsidRPr="003327D8">
              <w:lastRenderedPageBreak/>
              <w:t>Dataset</w:t>
            </w:r>
            <w:proofErr w:type="spellEnd"/>
            <w:r w:rsidRPr="003327D8">
              <w:t>: 175 citra dasar piring kantin</w:t>
            </w:r>
            <w:r w:rsidR="00941C09" w:rsidRPr="003327D8">
              <w:t>,</w:t>
            </w:r>
            <w:r w:rsidRPr="003327D8">
              <w:t xml:space="preserve"> 860 citra setelah </w:t>
            </w:r>
            <w:proofErr w:type="spellStart"/>
            <w:r w:rsidRPr="003327D8">
              <w:t>augmentasi</w:t>
            </w:r>
            <w:proofErr w:type="spellEnd"/>
            <w:r w:rsidRPr="003327D8">
              <w:t xml:space="preserve"> (</w:t>
            </w:r>
            <w:proofErr w:type="spellStart"/>
            <w:r w:rsidRPr="003327D8">
              <w:t>zoom</w:t>
            </w:r>
            <w:proofErr w:type="spellEnd"/>
            <w:r w:rsidRPr="003327D8">
              <w:t>/</w:t>
            </w:r>
            <w:proofErr w:type="spellStart"/>
            <w:r w:rsidRPr="003327D8">
              <w:t>crop</w:t>
            </w:r>
            <w:proofErr w:type="spellEnd"/>
            <w:r w:rsidRPr="003327D8">
              <w:t>/</w:t>
            </w:r>
            <w:proofErr w:type="spellStart"/>
            <w:r w:rsidRPr="003327D8">
              <w:t>rotate</w:t>
            </w:r>
            <w:proofErr w:type="spellEnd"/>
            <w:r w:rsidRPr="003327D8">
              <w:t>/</w:t>
            </w:r>
            <w:proofErr w:type="spellStart"/>
            <w:r w:rsidRPr="003327D8">
              <w:t>flip</w:t>
            </w:r>
            <w:proofErr w:type="spellEnd"/>
            <w:r w:rsidRPr="003327D8">
              <w:t>)</w:t>
            </w:r>
            <w:r w:rsidR="00D42670" w:rsidRPr="003327D8">
              <w:t>.</w:t>
            </w:r>
          </w:p>
          <w:p w14:paraId="64E74AC3" w14:textId="65596D88" w:rsidR="00A409DB" w:rsidRPr="003327D8" w:rsidRDefault="005D5942" w:rsidP="005D5942">
            <w:proofErr w:type="spellStart"/>
            <w:r w:rsidRPr="003327D8">
              <w:lastRenderedPageBreak/>
              <w:t>Labeling</w:t>
            </w:r>
            <w:proofErr w:type="spellEnd"/>
            <w:r w:rsidRPr="003327D8">
              <w:t xml:space="preserve"> memakai </w:t>
            </w:r>
            <w:proofErr w:type="spellStart"/>
            <w:r w:rsidRPr="003327D8">
              <w:t>Roboflow</w:t>
            </w:r>
            <w:proofErr w:type="spellEnd"/>
            <w:r w:rsidR="000F3386" w:rsidRPr="003327D8">
              <w:t>.</w:t>
            </w:r>
          </w:p>
        </w:tc>
        <w:tc>
          <w:tcPr>
            <w:tcW w:w="1328" w:type="dxa"/>
          </w:tcPr>
          <w:p w14:paraId="74BCEF7F" w14:textId="4494F795" w:rsidR="00876C74" w:rsidRPr="003327D8" w:rsidRDefault="00876C74" w:rsidP="00876C74">
            <w:r w:rsidRPr="003327D8">
              <w:lastRenderedPageBreak/>
              <w:t>YOLOv11 untuk deteksi/segmentasi pada piring kantin.</w:t>
            </w:r>
          </w:p>
          <w:p w14:paraId="182C1700" w14:textId="1AE31547" w:rsidR="00A409DB" w:rsidRPr="003327D8" w:rsidRDefault="00A409DB" w:rsidP="00876C74"/>
        </w:tc>
        <w:tc>
          <w:tcPr>
            <w:tcW w:w="1246" w:type="dxa"/>
          </w:tcPr>
          <w:p w14:paraId="6E7B0DA6" w14:textId="6F1CF2A1" w:rsidR="00A409DB" w:rsidRPr="003327D8" w:rsidRDefault="00876C74" w:rsidP="00A409DB">
            <w:proofErr w:type="spellStart"/>
            <w:r w:rsidRPr="003327D8">
              <w:t>mAP</w:t>
            </w:r>
            <w:proofErr w:type="spellEnd"/>
            <w:r w:rsidRPr="003327D8">
              <w:t xml:space="preserve"> = 0.343; </w:t>
            </w:r>
            <w:proofErr w:type="spellStart"/>
            <w:r w:rsidRPr="003327D8">
              <w:t>precision</w:t>
            </w:r>
            <w:proofErr w:type="spellEnd"/>
            <w:r w:rsidRPr="003327D8">
              <w:t xml:space="preserve"> = 0.62; </w:t>
            </w:r>
            <w:proofErr w:type="spellStart"/>
            <w:r w:rsidRPr="003327D8">
              <w:t>recall</w:t>
            </w:r>
            <w:proofErr w:type="spellEnd"/>
            <w:r w:rsidRPr="003327D8">
              <w:t xml:space="preserve"> = 0.322</w:t>
            </w:r>
            <w:r w:rsidR="000F3386" w:rsidRPr="003327D8">
              <w:t>.</w:t>
            </w:r>
          </w:p>
        </w:tc>
        <w:tc>
          <w:tcPr>
            <w:tcW w:w="1247" w:type="dxa"/>
          </w:tcPr>
          <w:p w14:paraId="1B6FEA27" w14:textId="4DD7AE82" w:rsidR="005E6026" w:rsidRPr="003327D8" w:rsidRDefault="005E6026" w:rsidP="005E6026">
            <w:r w:rsidRPr="003327D8">
              <w:t>Fokus utama bukan</w:t>
            </w:r>
            <w:r w:rsidR="00DB30E9" w:rsidRPr="003327D8">
              <w:t xml:space="preserve"> </w:t>
            </w:r>
            <w:r w:rsidRPr="003327D8">
              <w:t>estimasi porsi.</w:t>
            </w:r>
          </w:p>
          <w:p w14:paraId="01C7916B" w14:textId="1FD0023C" w:rsidR="00A409DB" w:rsidRPr="003327D8" w:rsidRDefault="005E6026" w:rsidP="005E6026">
            <w:r w:rsidRPr="003327D8">
              <w:t xml:space="preserve">Tidak menguji dampak </w:t>
            </w:r>
            <w:proofErr w:type="spellStart"/>
            <w:r w:rsidRPr="003327D8">
              <w:t>preprocess</w:t>
            </w:r>
            <w:r w:rsidRPr="003327D8">
              <w:lastRenderedPageBreak/>
              <w:t>ing</w:t>
            </w:r>
            <w:proofErr w:type="spellEnd"/>
            <w:r w:rsidR="002435B0" w:rsidRPr="003327D8">
              <w:t xml:space="preserve"> </w:t>
            </w:r>
            <w:r w:rsidRPr="003327D8">
              <w:t>terhadap akurasi &amp; waktu respons.</w:t>
            </w:r>
          </w:p>
        </w:tc>
      </w:tr>
      <w:tr w:rsidR="00A409DB" w:rsidRPr="003327D8" w14:paraId="6C17466B" w14:textId="77777777" w:rsidTr="004A1BB4">
        <w:tc>
          <w:tcPr>
            <w:tcW w:w="571" w:type="dxa"/>
          </w:tcPr>
          <w:p w14:paraId="242D41A1" w14:textId="6FF2A298" w:rsidR="00A409DB" w:rsidRPr="003327D8" w:rsidRDefault="00A409DB" w:rsidP="00A409DB">
            <w:r w:rsidRPr="003327D8">
              <w:lastRenderedPageBreak/>
              <w:t>3</w:t>
            </w:r>
          </w:p>
        </w:tc>
        <w:tc>
          <w:tcPr>
            <w:tcW w:w="1697" w:type="dxa"/>
          </w:tcPr>
          <w:p w14:paraId="2650D481" w14:textId="77777777" w:rsidR="00BF47A5" w:rsidRPr="003327D8" w:rsidRDefault="00BF47A5" w:rsidP="00BF47A5">
            <w:proofErr w:type="spellStart"/>
            <w:r w:rsidRPr="003327D8">
              <w:t>Chrintz-Gath</w:t>
            </w:r>
            <w:proofErr w:type="spellEnd"/>
            <w:r w:rsidRPr="003327D8">
              <w:t xml:space="preserve">, </w:t>
            </w:r>
            <w:proofErr w:type="spellStart"/>
            <w:r w:rsidRPr="003327D8">
              <w:t>Daivadanam</w:t>
            </w:r>
            <w:proofErr w:type="spellEnd"/>
            <w:r w:rsidRPr="003327D8">
              <w:t xml:space="preserve">, Matta, </w:t>
            </w:r>
            <w:proofErr w:type="spellStart"/>
            <w:r w:rsidRPr="003327D8">
              <w:t>McKeever</w:t>
            </w:r>
            <w:proofErr w:type="spellEnd"/>
          </w:p>
          <w:p w14:paraId="05F526B8" w14:textId="469DB4F0" w:rsidR="00BF47A5" w:rsidRPr="003327D8" w:rsidRDefault="00BF47A5" w:rsidP="00BF47A5">
            <w:r w:rsidRPr="003327D8">
              <w:t xml:space="preserve">(JMIR </w:t>
            </w:r>
            <w:proofErr w:type="spellStart"/>
            <w:r w:rsidRPr="003327D8">
              <w:t>Formative</w:t>
            </w:r>
            <w:proofErr w:type="spellEnd"/>
            <w:r w:rsidRPr="003327D8">
              <w:t xml:space="preserve"> </w:t>
            </w:r>
            <w:proofErr w:type="spellStart"/>
            <w:r w:rsidRPr="003327D8">
              <w:t>Research</w:t>
            </w:r>
            <w:proofErr w:type="spellEnd"/>
            <w:r w:rsidRPr="003327D8">
              <w:t xml:space="preserve">, 2025) </w:t>
            </w:r>
            <w:r w:rsidR="00BA096B" w:rsidRPr="003327D8">
              <w:fldChar w:fldCharType="begin" w:fldLock="1"/>
            </w:r>
            <w:r w:rsidR="00A80908" w:rsidRPr="003327D8">
              <w:instrText>ADDIN CSL_CITATION {"citationItems":[{"id":"ITEM-1","itemData":{"DOI":"10.2196/70124","ISSN":"2561-326X","abstract":"Background: Recent advances in computer vision, particularly in deep learning, have significantly enhanced object recognition capabilities in images. Among these, real-time object detection frameworks such as You Only Look Once (YOLO) have shown promise across various domains. This study explores the application of YOLO-based object detection for food identification and portion estimation, with a focus on its alignment with the Swedish plate model recommended by the National Food Agency. Objective: The primary aim of this study is to evaluate and compare the performance of 3 YOLO variants (YOLOv7, YOLOv8, and YOLOv9) in detecting individual food components and estimating their relative proportions within images, based on public health dietary guidelines. Methods: A custom dataset comprising 3707 annotated food images spanning 42 food classes was developed for this study. A series of preprocessing and data augmentation techniques were applied to enhance dataset quality and improve model generalization. The models were evaluated using standard metrics, including precision, recall, mean average precision, and F1-score. Results: Among the evaluated models, YOLOv8 outperformed YOLOv7 and YOLOv9 in both peak precision and F1-scores. It achieved a peak precision of 82.4%, compared with 73.34% for YOLOv7 and 80.11% for YOLOv9, indicating superior accuracy in both food classification and portion estimation tasks. YOLOv8 also demonstrated higher confidence in its predictions. However, all models faced challenges in distinguishing visually similar food items, underscoring the complexity of fine-grained food recognition. Conclusions: While YOLO-based models, particularly YOLOv8, show strong potential for food and portion recognition aligned with dietary models, further refinement is needed. Improvements in model architecture and greater diversity in training data are essential before these systems can be reliably deployed in health and dietary monitoring applications.","author":[{"dropping-particle":"","family":"Chrintz-Gath","given":"Gustav","non-dropping-particle":"","parse-names":false,"suffix":""},{"dropping-particle":"","family":"Daivadanam","given":"Meena","non-dropping-particle":"","parse-names":false,"suffix":""},{"dropping-particle":"","family":"Matta","given":"Laran","non-dropping-particle":"","parse-names":false,"suffix":""},{"dropping-particle":"","family":"McKeever","given":"Steve","non-dropping-particle":"","parse-names":false,"suffix":""}],"container-title":"JMIR Formative Research","id":"ITEM-1","issued":{"date-parts":[["2025","8","14"]]},"page":"e70124-e70124","publisher":"JMIR Publications","title":"Image-Based Dietary Assessment Using the Swedish Plate Model: Evaluation of Deep Learning–Based You Only Look Once (YOLO) Models","type":"article-journal","volume":"9"},"uris":["http://www.mendeley.com/documents/?uuid=0d5bbcc1-c8e5-4ec6-a25e-7268c83b671c"]}],"mendeley":{"formattedCitation":"[47]","plainTextFormattedCitation":"[47]","previouslyFormattedCitation":"[46]"},"properties":{"noteIndex":0},"schema":"https://github.com/citation-style-language/schema/raw/master/csl-citation.json"}</w:instrText>
            </w:r>
            <w:r w:rsidR="00BA096B" w:rsidRPr="003327D8">
              <w:fldChar w:fldCharType="separate"/>
            </w:r>
            <w:r w:rsidR="00A80908" w:rsidRPr="003327D8">
              <w:t>[47]</w:t>
            </w:r>
            <w:r w:rsidR="00BA096B" w:rsidRPr="003327D8">
              <w:fldChar w:fldCharType="end"/>
            </w:r>
          </w:p>
          <w:p w14:paraId="773B7622" w14:textId="14FB381D" w:rsidR="00A409DB" w:rsidRPr="003327D8" w:rsidRDefault="00BF47A5" w:rsidP="00BF47A5">
            <w:proofErr w:type="spellStart"/>
            <w:r w:rsidRPr="003327D8">
              <w:t>Image-Based</w:t>
            </w:r>
            <w:proofErr w:type="spellEnd"/>
            <w:r w:rsidRPr="003327D8">
              <w:t xml:space="preserve"> </w:t>
            </w:r>
            <w:proofErr w:type="spellStart"/>
            <w:r w:rsidRPr="003327D8">
              <w:t>Dietary</w:t>
            </w:r>
            <w:proofErr w:type="spellEnd"/>
            <w:r w:rsidRPr="003327D8">
              <w:t xml:space="preserve"> </w:t>
            </w:r>
            <w:proofErr w:type="spellStart"/>
            <w:r w:rsidRPr="003327D8">
              <w:t>Assessment</w:t>
            </w:r>
            <w:proofErr w:type="spellEnd"/>
            <w:r w:rsidRPr="003327D8">
              <w:t xml:space="preserve"> </w:t>
            </w:r>
            <w:proofErr w:type="spellStart"/>
            <w:r w:rsidRPr="003327D8">
              <w:t>Using</w:t>
            </w:r>
            <w:proofErr w:type="spellEnd"/>
            <w:r w:rsidRPr="003327D8">
              <w:t xml:space="preserve"> </w:t>
            </w:r>
            <w:proofErr w:type="spellStart"/>
            <w:r w:rsidRPr="003327D8">
              <w:t>the</w:t>
            </w:r>
            <w:proofErr w:type="spellEnd"/>
            <w:r w:rsidRPr="003327D8">
              <w:t xml:space="preserve"> </w:t>
            </w:r>
            <w:proofErr w:type="spellStart"/>
            <w:r w:rsidRPr="003327D8">
              <w:t>Swedish</w:t>
            </w:r>
            <w:proofErr w:type="spellEnd"/>
            <w:r w:rsidRPr="003327D8">
              <w:t xml:space="preserve"> </w:t>
            </w:r>
            <w:proofErr w:type="spellStart"/>
            <w:r w:rsidRPr="003327D8">
              <w:t>Plate</w:t>
            </w:r>
            <w:proofErr w:type="spellEnd"/>
            <w:r w:rsidRPr="003327D8">
              <w:t xml:space="preserve"> Model: </w:t>
            </w:r>
            <w:proofErr w:type="spellStart"/>
            <w:r w:rsidRPr="003327D8">
              <w:t>Evaluation</w:t>
            </w:r>
            <w:proofErr w:type="spellEnd"/>
            <w:r w:rsidRPr="003327D8">
              <w:t xml:space="preserve"> </w:t>
            </w:r>
            <w:proofErr w:type="spellStart"/>
            <w:r w:rsidRPr="003327D8">
              <w:t>of</w:t>
            </w:r>
            <w:proofErr w:type="spellEnd"/>
            <w:r w:rsidRPr="003327D8">
              <w:t xml:space="preserve"> </w:t>
            </w:r>
            <w:proofErr w:type="spellStart"/>
            <w:r w:rsidRPr="003327D8">
              <w:t>Deep</w:t>
            </w:r>
            <w:proofErr w:type="spellEnd"/>
            <w:r w:rsidRPr="003327D8">
              <w:t xml:space="preserve"> </w:t>
            </w:r>
            <w:proofErr w:type="spellStart"/>
            <w:r w:rsidRPr="003327D8">
              <w:t>Learning</w:t>
            </w:r>
            <w:proofErr w:type="spellEnd"/>
            <w:r w:rsidRPr="003327D8">
              <w:t>–</w:t>
            </w:r>
            <w:proofErr w:type="spellStart"/>
            <w:r w:rsidRPr="003327D8">
              <w:t>Based</w:t>
            </w:r>
            <w:proofErr w:type="spellEnd"/>
            <w:r w:rsidRPr="003327D8">
              <w:t xml:space="preserve"> You Only </w:t>
            </w:r>
            <w:proofErr w:type="spellStart"/>
            <w:r w:rsidRPr="003327D8">
              <w:t>Look</w:t>
            </w:r>
            <w:proofErr w:type="spellEnd"/>
            <w:r w:rsidRPr="003327D8">
              <w:t xml:space="preserve"> Once (YOLO) </w:t>
            </w:r>
            <w:proofErr w:type="spellStart"/>
            <w:r w:rsidRPr="003327D8">
              <w:t>Models</w:t>
            </w:r>
            <w:proofErr w:type="spellEnd"/>
            <w:r w:rsidR="000F3386" w:rsidRPr="003327D8">
              <w:t>.</w:t>
            </w:r>
          </w:p>
        </w:tc>
        <w:tc>
          <w:tcPr>
            <w:tcW w:w="1417" w:type="dxa"/>
          </w:tcPr>
          <w:p w14:paraId="370083D6" w14:textId="1A1A35CE" w:rsidR="00BF47A5" w:rsidRPr="003327D8" w:rsidRDefault="00BF47A5" w:rsidP="00BF47A5">
            <w:proofErr w:type="spellStart"/>
            <w:r w:rsidRPr="003327D8">
              <w:t>Dataset</w:t>
            </w:r>
            <w:proofErr w:type="spellEnd"/>
            <w:r w:rsidRPr="003327D8">
              <w:t>: 3707 citra berlabel, 42 kelas makanan.</w:t>
            </w:r>
          </w:p>
          <w:p w14:paraId="29CE7CE3" w14:textId="53C65BD0" w:rsidR="00BF47A5" w:rsidRPr="003327D8" w:rsidRDefault="00BF47A5" w:rsidP="00BF47A5">
            <w:r w:rsidRPr="003327D8">
              <w:t xml:space="preserve">Sumber data: </w:t>
            </w:r>
            <w:proofErr w:type="spellStart"/>
            <w:r w:rsidRPr="003327D8">
              <w:t>Roboflow</w:t>
            </w:r>
            <w:proofErr w:type="spellEnd"/>
            <w:r w:rsidRPr="003327D8">
              <w:t xml:space="preserve"> </w:t>
            </w:r>
            <w:proofErr w:type="spellStart"/>
            <w:r w:rsidRPr="003327D8">
              <w:t>Universe</w:t>
            </w:r>
            <w:proofErr w:type="spellEnd"/>
            <w:r w:rsidRPr="003327D8">
              <w:t xml:space="preserve"> dan </w:t>
            </w:r>
            <w:proofErr w:type="spellStart"/>
            <w:r w:rsidRPr="003327D8">
              <w:t>Kaggle</w:t>
            </w:r>
            <w:proofErr w:type="spellEnd"/>
            <w:r w:rsidR="00BC6EC0" w:rsidRPr="003327D8">
              <w:t>.</w:t>
            </w:r>
          </w:p>
          <w:p w14:paraId="7199E9A0" w14:textId="1FFE0281" w:rsidR="00BF47A5" w:rsidRPr="003327D8" w:rsidRDefault="00BF47A5" w:rsidP="00BF47A5">
            <w:proofErr w:type="spellStart"/>
            <w:r w:rsidRPr="003327D8">
              <w:t>Split</w:t>
            </w:r>
            <w:proofErr w:type="spellEnd"/>
            <w:r w:rsidRPr="003327D8">
              <w:t xml:space="preserve">: 3570 </w:t>
            </w:r>
            <w:proofErr w:type="spellStart"/>
            <w:r w:rsidRPr="003327D8">
              <w:t>train</w:t>
            </w:r>
            <w:proofErr w:type="spellEnd"/>
            <w:r w:rsidRPr="003327D8">
              <w:t xml:space="preserve">, 131 </w:t>
            </w:r>
            <w:proofErr w:type="spellStart"/>
            <w:r w:rsidRPr="003327D8">
              <w:t>validation</w:t>
            </w:r>
            <w:proofErr w:type="spellEnd"/>
            <w:r w:rsidRPr="003327D8">
              <w:t xml:space="preserve">, 6 </w:t>
            </w:r>
            <w:proofErr w:type="spellStart"/>
            <w:r w:rsidRPr="003327D8">
              <w:t>test</w:t>
            </w:r>
            <w:proofErr w:type="spellEnd"/>
            <w:r w:rsidRPr="003327D8">
              <w:t>.</w:t>
            </w:r>
          </w:p>
          <w:p w14:paraId="3F2FDC7B" w14:textId="6EB2E2B5" w:rsidR="00A409DB" w:rsidRPr="003327D8" w:rsidRDefault="00BF47A5" w:rsidP="00BF47A5">
            <w:proofErr w:type="spellStart"/>
            <w:r w:rsidRPr="003327D8">
              <w:t>Preprocessing</w:t>
            </w:r>
            <w:proofErr w:type="spellEnd"/>
            <w:r w:rsidRPr="003327D8">
              <w:t>: Auto-</w:t>
            </w:r>
            <w:proofErr w:type="spellStart"/>
            <w:r w:rsidRPr="003327D8">
              <w:t>Orient</w:t>
            </w:r>
            <w:proofErr w:type="spellEnd"/>
            <w:r w:rsidRPr="003327D8">
              <w:t xml:space="preserve">, </w:t>
            </w:r>
            <w:proofErr w:type="spellStart"/>
            <w:r w:rsidRPr="003327D8">
              <w:t>Resizing</w:t>
            </w:r>
            <w:proofErr w:type="spellEnd"/>
            <w:r w:rsidRPr="003327D8">
              <w:t>, Auto-</w:t>
            </w:r>
            <w:proofErr w:type="spellStart"/>
            <w:r w:rsidRPr="003327D8">
              <w:t>Adjust</w:t>
            </w:r>
            <w:proofErr w:type="spellEnd"/>
            <w:r w:rsidRPr="003327D8">
              <w:t xml:space="preserve"> </w:t>
            </w:r>
            <w:proofErr w:type="spellStart"/>
            <w:r w:rsidRPr="003327D8">
              <w:t>Contrast</w:t>
            </w:r>
            <w:proofErr w:type="spellEnd"/>
            <w:r w:rsidRPr="003327D8">
              <w:t xml:space="preserve">; </w:t>
            </w:r>
            <w:proofErr w:type="spellStart"/>
            <w:r w:rsidRPr="003327D8">
              <w:t>augmentasi</w:t>
            </w:r>
            <w:proofErr w:type="spellEnd"/>
            <w:r w:rsidRPr="003327D8">
              <w:t xml:space="preserve">: </w:t>
            </w:r>
            <w:proofErr w:type="spellStart"/>
            <w:r w:rsidRPr="003327D8">
              <w:t>Rotation</w:t>
            </w:r>
            <w:proofErr w:type="spellEnd"/>
            <w:r w:rsidRPr="003327D8">
              <w:t xml:space="preserve"> (±15°), </w:t>
            </w:r>
            <w:proofErr w:type="spellStart"/>
            <w:r w:rsidRPr="003327D8">
              <w:t>Grayscale</w:t>
            </w:r>
            <w:proofErr w:type="spellEnd"/>
            <w:r w:rsidRPr="003327D8">
              <w:t xml:space="preserve"> (10%), </w:t>
            </w:r>
            <w:proofErr w:type="spellStart"/>
            <w:r w:rsidRPr="003327D8">
              <w:t>Noise</w:t>
            </w:r>
            <w:proofErr w:type="spellEnd"/>
            <w:r w:rsidRPr="003327D8">
              <w:t>.</w:t>
            </w:r>
          </w:p>
        </w:tc>
        <w:tc>
          <w:tcPr>
            <w:tcW w:w="1328" w:type="dxa"/>
          </w:tcPr>
          <w:p w14:paraId="62CCBA90" w14:textId="0B6E838A" w:rsidR="006E0747" w:rsidRPr="003327D8" w:rsidRDefault="006E0747" w:rsidP="006E0747">
            <w:r w:rsidRPr="003327D8">
              <w:t>Perbandingan model: YOLOv7 vs YOLOv8 vs YOLOv9.</w:t>
            </w:r>
          </w:p>
          <w:p w14:paraId="2A2A2457" w14:textId="29B901E7" w:rsidR="00A409DB" w:rsidRPr="003327D8" w:rsidRDefault="006E0747" w:rsidP="006E0747">
            <w:r w:rsidRPr="003327D8">
              <w:t xml:space="preserve">Metrik evaluasi: </w:t>
            </w:r>
            <w:proofErr w:type="spellStart"/>
            <w:r w:rsidRPr="003327D8">
              <w:t>precision</w:t>
            </w:r>
            <w:proofErr w:type="spellEnd"/>
            <w:r w:rsidRPr="003327D8">
              <w:t xml:space="preserve">, </w:t>
            </w:r>
            <w:proofErr w:type="spellStart"/>
            <w:r w:rsidRPr="003327D8">
              <w:t>recall</w:t>
            </w:r>
            <w:proofErr w:type="spellEnd"/>
            <w:r w:rsidRPr="003327D8">
              <w:t>, mAP@0.5, mAP@0.5:0.95, F1-score.</w:t>
            </w:r>
          </w:p>
        </w:tc>
        <w:tc>
          <w:tcPr>
            <w:tcW w:w="1246" w:type="dxa"/>
          </w:tcPr>
          <w:p w14:paraId="14EB967F" w14:textId="45D28DBD" w:rsidR="00484F7F" w:rsidRPr="003327D8" w:rsidRDefault="00484F7F" w:rsidP="00484F7F">
            <w:r w:rsidRPr="003327D8">
              <w:t xml:space="preserve">Hasil terbaik YOLOv8: </w:t>
            </w:r>
            <w:proofErr w:type="spellStart"/>
            <w:r w:rsidRPr="003327D8">
              <w:t>precision</w:t>
            </w:r>
            <w:proofErr w:type="spellEnd"/>
            <w:r w:rsidRPr="003327D8">
              <w:t xml:space="preserve"> 0.82382; </w:t>
            </w:r>
            <w:proofErr w:type="spellStart"/>
            <w:r w:rsidRPr="003327D8">
              <w:t>recall</w:t>
            </w:r>
            <w:proofErr w:type="spellEnd"/>
            <w:r w:rsidRPr="003327D8">
              <w:t xml:space="preserve"> 0.67553.</w:t>
            </w:r>
          </w:p>
          <w:p w14:paraId="2DC0E64A" w14:textId="39945ADC" w:rsidR="00A409DB" w:rsidRPr="003327D8" w:rsidRDefault="00484F7F" w:rsidP="00484F7F">
            <w:r w:rsidRPr="003327D8">
              <w:t>mAP@0.5 = 0.70447; mAP@0.5:0.95 = 0.53606; F1-score 0.63.</w:t>
            </w:r>
          </w:p>
        </w:tc>
        <w:tc>
          <w:tcPr>
            <w:tcW w:w="1247" w:type="dxa"/>
          </w:tcPr>
          <w:p w14:paraId="61A2698C" w14:textId="09F27AB6" w:rsidR="00ED27E5" w:rsidRPr="003327D8" w:rsidRDefault="00ED27E5" w:rsidP="00ED27E5">
            <w:proofErr w:type="spellStart"/>
            <w:r w:rsidRPr="003327D8">
              <w:t>Test</w:t>
            </w:r>
            <w:proofErr w:type="spellEnd"/>
            <w:r w:rsidRPr="003327D8">
              <w:t xml:space="preserve"> set sangat kecil = 6 citra</w:t>
            </w:r>
          </w:p>
          <w:p w14:paraId="62D09B40" w14:textId="365A5376" w:rsidR="00ED27E5" w:rsidRPr="003327D8" w:rsidRDefault="00ED27E5" w:rsidP="00ED27E5">
            <w:r w:rsidRPr="003327D8">
              <w:t>Fokus pada identifikasi</w:t>
            </w:r>
            <w:r w:rsidR="000F3386" w:rsidRPr="003327D8">
              <w:t xml:space="preserve">, </w:t>
            </w:r>
            <w:r w:rsidRPr="003327D8">
              <w:t>belum ke estimasi berat.</w:t>
            </w:r>
          </w:p>
          <w:p w14:paraId="5C4F5FB3" w14:textId="6C90BD72" w:rsidR="00A409DB" w:rsidRPr="003327D8" w:rsidRDefault="00A409DB" w:rsidP="00ED27E5"/>
        </w:tc>
      </w:tr>
      <w:tr w:rsidR="00664F8B" w:rsidRPr="003327D8" w14:paraId="6BEDB686" w14:textId="77777777" w:rsidTr="004A1BB4">
        <w:tc>
          <w:tcPr>
            <w:tcW w:w="571" w:type="dxa"/>
          </w:tcPr>
          <w:p w14:paraId="744E531D" w14:textId="19801836" w:rsidR="00664F8B" w:rsidRPr="003327D8" w:rsidRDefault="00664F8B" w:rsidP="00A409DB">
            <w:r w:rsidRPr="003327D8">
              <w:t>4</w:t>
            </w:r>
          </w:p>
        </w:tc>
        <w:tc>
          <w:tcPr>
            <w:tcW w:w="1697" w:type="dxa"/>
          </w:tcPr>
          <w:p w14:paraId="2AE698B9" w14:textId="77777777" w:rsidR="00664F8B" w:rsidRPr="003327D8" w:rsidRDefault="00664F8B" w:rsidP="00664F8B">
            <w:proofErr w:type="spellStart"/>
            <w:r w:rsidRPr="003327D8">
              <w:t>Gonzalez</w:t>
            </w:r>
            <w:proofErr w:type="spellEnd"/>
            <w:r w:rsidRPr="003327D8">
              <w:t xml:space="preserve">, Garcia, </w:t>
            </w:r>
            <w:proofErr w:type="spellStart"/>
            <w:r w:rsidRPr="003327D8">
              <w:t>Velastin</w:t>
            </w:r>
            <w:proofErr w:type="spellEnd"/>
            <w:r w:rsidRPr="003327D8">
              <w:t xml:space="preserve">, </w:t>
            </w:r>
            <w:proofErr w:type="spellStart"/>
            <w:r w:rsidRPr="003327D8">
              <w:t>GholamHosseini</w:t>
            </w:r>
            <w:proofErr w:type="spellEnd"/>
            <w:r w:rsidRPr="003327D8">
              <w:t xml:space="preserve">, </w:t>
            </w:r>
            <w:proofErr w:type="spellStart"/>
            <w:r w:rsidRPr="003327D8">
              <w:t>Tejeda</w:t>
            </w:r>
            <w:proofErr w:type="spellEnd"/>
            <w:r w:rsidRPr="003327D8">
              <w:t xml:space="preserve">, </w:t>
            </w:r>
            <w:proofErr w:type="spellStart"/>
            <w:r w:rsidRPr="003327D8">
              <w:t>Farias</w:t>
            </w:r>
            <w:proofErr w:type="spellEnd"/>
          </w:p>
          <w:p w14:paraId="6B7DB7DD" w14:textId="6A91B95A" w:rsidR="00664F8B" w:rsidRPr="003327D8" w:rsidRDefault="00664F8B" w:rsidP="00664F8B">
            <w:r w:rsidRPr="003327D8">
              <w:t>(</w:t>
            </w:r>
            <w:proofErr w:type="spellStart"/>
            <w:r w:rsidRPr="003327D8">
              <w:t>Sensors</w:t>
            </w:r>
            <w:proofErr w:type="spellEnd"/>
            <w:r w:rsidRPr="003327D8">
              <w:t xml:space="preserve">, 2024) </w:t>
            </w:r>
            <w:r w:rsidR="008E115A" w:rsidRPr="003327D8">
              <w:fldChar w:fldCharType="begin" w:fldLock="1"/>
            </w:r>
            <w:r w:rsidR="00A80908" w:rsidRPr="003327D8">
              <w:instrText>ADDIN CSL_CITATION {"citationItems":[{"id":"ITEM-1","itemData":{"DOI":"10.3390/s24237660","ISSN":"1424-8220","abstract":"The work aims to leverage computer vision and artificial intelligence technologies to quantify key components in food distribution services. Specifically, it focuses on dish counting, content identification, and portion size estimation in a dining hall setting. An RGB camera is employed to capture the tray delivery process in a self-service restaurant, providing test images for plate counting and content identification algorithm comparison, using standard evaluation metrics. The approach utilized the YOLO architecture, a widely recognized deep learning model for object detection and computer vision. The model is trained on labeled image data, and its performance is assessed using a precision–recall curve at a confidence threshold of 0.5, achieving a mean average precision (mAP) of 0.873, indicating robust overall performance. The weight estimation procedure combines computer vision techniques to measure food volume using both RGB and depth cameras. Subsequently, density models specific to each food type are applied to estimate the detected food weight. The estimation model’s parameters are calibrated through experiments that generate volume-to-weight conversion tables for different food items. Validation of the system was conducted using rice and chicken, yielding error margins of 5.07% and 3.75%, respectively, demonstrating the feasibility and accuracy of the proposed method.","author":[{"dropping-particle":"","family":"Gonzalez","given":"Bryan","non-dropping-particle":"","parse-names":false,"suffix":""},{"dropping-particle":"","family":"Garcia","given":"Gonzalo","non-dropping-particle":"","parse-names":false,"suffix":""},{"dropping-particle":"","family":"Velastin","given":"Sergio A","non-dropping-particle":"","parse-names":false,"suffix":""},{"dropping-particle":"","family":"GholamHosseini","given":"Hamid","non-dropping-particle":"","parse-names":false,"suffix":""},{"dropping-particle":"","family":"Tejeda","given":"Lino","non-dropping-particle":"","parse-names":false,"suffix":""},{"dropping-particle":"","family":"Farias","given":"Gonzalo","non-dropping-particle":"","parse-names":false,"suffix":""}],"container-title":"Sensors","id":"ITEM-1","issue":"23","issued":{"date-parts":[["2024","11","29"]]},"page":"7660","title":"Automated Food Weight and Content Estimation Using Computer Vision and AI Algorithms","type":"article-journal","volume":"24"},"uris":["http://www.mendeley.com/documents/?uuid=fc52216b-d79d-437e-ac58-57e6b9b11c02"]}],"mendeley":{"formattedCitation":"[48]","plainTextFormattedCitation":"[48]","previouslyFormattedCitation":"[47]"},"properties":{"noteIndex":0},"schema":"https://github.com/citation-style-language/schema/raw/master/csl-citation.json"}</w:instrText>
            </w:r>
            <w:r w:rsidR="008E115A" w:rsidRPr="003327D8">
              <w:fldChar w:fldCharType="separate"/>
            </w:r>
            <w:r w:rsidR="00A80908" w:rsidRPr="003327D8">
              <w:t>[48]</w:t>
            </w:r>
            <w:r w:rsidR="008E115A" w:rsidRPr="003327D8">
              <w:fldChar w:fldCharType="end"/>
            </w:r>
          </w:p>
          <w:p w14:paraId="7BD77625" w14:textId="196A705D" w:rsidR="00664F8B" w:rsidRPr="003327D8" w:rsidRDefault="00664F8B" w:rsidP="00664F8B">
            <w:proofErr w:type="spellStart"/>
            <w:r w:rsidRPr="003327D8">
              <w:t>Automated</w:t>
            </w:r>
            <w:proofErr w:type="spellEnd"/>
            <w:r w:rsidRPr="003327D8">
              <w:t xml:space="preserve"> Food </w:t>
            </w:r>
            <w:proofErr w:type="spellStart"/>
            <w:r w:rsidRPr="003327D8">
              <w:t>Weight</w:t>
            </w:r>
            <w:proofErr w:type="spellEnd"/>
            <w:r w:rsidRPr="003327D8">
              <w:t xml:space="preserve"> </w:t>
            </w:r>
            <w:proofErr w:type="spellStart"/>
            <w:r w:rsidRPr="003327D8">
              <w:t>and</w:t>
            </w:r>
            <w:proofErr w:type="spellEnd"/>
            <w:r w:rsidRPr="003327D8">
              <w:t xml:space="preserve"> </w:t>
            </w:r>
            <w:proofErr w:type="spellStart"/>
            <w:r w:rsidRPr="003327D8">
              <w:t>Content</w:t>
            </w:r>
            <w:proofErr w:type="spellEnd"/>
            <w:r w:rsidRPr="003327D8">
              <w:t xml:space="preserve"> </w:t>
            </w:r>
            <w:proofErr w:type="spellStart"/>
            <w:r w:rsidRPr="003327D8">
              <w:t>Estimation</w:t>
            </w:r>
            <w:proofErr w:type="spellEnd"/>
            <w:r w:rsidRPr="003327D8">
              <w:t xml:space="preserve"> </w:t>
            </w:r>
            <w:proofErr w:type="spellStart"/>
            <w:r w:rsidRPr="003327D8">
              <w:t>Using</w:t>
            </w:r>
            <w:proofErr w:type="spellEnd"/>
            <w:r w:rsidRPr="003327D8">
              <w:t xml:space="preserve"> </w:t>
            </w:r>
            <w:proofErr w:type="spellStart"/>
            <w:r w:rsidRPr="003327D8">
              <w:t>Computer</w:t>
            </w:r>
            <w:proofErr w:type="spellEnd"/>
            <w:r w:rsidRPr="003327D8">
              <w:t xml:space="preserve"> </w:t>
            </w:r>
            <w:r w:rsidRPr="003327D8">
              <w:lastRenderedPageBreak/>
              <w:t xml:space="preserve">Vision </w:t>
            </w:r>
            <w:proofErr w:type="spellStart"/>
            <w:r w:rsidRPr="003327D8">
              <w:t>and</w:t>
            </w:r>
            <w:proofErr w:type="spellEnd"/>
            <w:r w:rsidRPr="003327D8">
              <w:t xml:space="preserve"> AI </w:t>
            </w:r>
            <w:proofErr w:type="spellStart"/>
            <w:r w:rsidRPr="003327D8">
              <w:t>Algorithms</w:t>
            </w:r>
            <w:proofErr w:type="spellEnd"/>
            <w:r w:rsidR="002C3D69" w:rsidRPr="003327D8">
              <w:t>.</w:t>
            </w:r>
          </w:p>
        </w:tc>
        <w:tc>
          <w:tcPr>
            <w:tcW w:w="1417" w:type="dxa"/>
          </w:tcPr>
          <w:p w14:paraId="6596332E" w14:textId="77777777" w:rsidR="00664F8B" w:rsidRPr="003327D8" w:rsidRDefault="00664F8B" w:rsidP="00BF47A5">
            <w:proofErr w:type="spellStart"/>
            <w:r w:rsidRPr="003327D8">
              <w:lastRenderedPageBreak/>
              <w:t>Dataset</w:t>
            </w:r>
            <w:proofErr w:type="spellEnd"/>
            <w:r w:rsidRPr="003327D8">
              <w:t xml:space="preserve"> segmentasi: 1025 citra, 14 kelas</w:t>
            </w:r>
          </w:p>
          <w:p w14:paraId="13DC57F7" w14:textId="580380A0" w:rsidR="00664F8B" w:rsidRPr="003327D8" w:rsidRDefault="00664F8B" w:rsidP="00BF47A5">
            <w:r w:rsidRPr="003327D8">
              <w:t>Estimasi berat nasi: 48 citra porsi nasi, tiap porsi ditimbang</w:t>
            </w:r>
            <w:r w:rsidR="002C3D69" w:rsidRPr="003327D8">
              <w:t>.</w:t>
            </w:r>
          </w:p>
        </w:tc>
        <w:tc>
          <w:tcPr>
            <w:tcW w:w="1328" w:type="dxa"/>
          </w:tcPr>
          <w:p w14:paraId="7E0F4E6A" w14:textId="36A5CE52" w:rsidR="00664F8B" w:rsidRPr="003327D8" w:rsidRDefault="00664F8B" w:rsidP="006E0747">
            <w:r w:rsidRPr="003327D8">
              <w:t xml:space="preserve">YOLOv8L-Seg untuk segmentasi </w:t>
            </w:r>
            <w:proofErr w:type="spellStart"/>
            <w:r w:rsidRPr="003327D8">
              <w:t>piksel</w:t>
            </w:r>
            <w:proofErr w:type="spellEnd"/>
            <w:r w:rsidRPr="003327D8">
              <w:t xml:space="preserve"> pada objek makanan.</w:t>
            </w:r>
          </w:p>
          <w:p w14:paraId="07274F36" w14:textId="7317E417" w:rsidR="00664F8B" w:rsidRPr="003327D8" w:rsidRDefault="00664F8B" w:rsidP="006E0747"/>
        </w:tc>
        <w:tc>
          <w:tcPr>
            <w:tcW w:w="1246" w:type="dxa"/>
          </w:tcPr>
          <w:p w14:paraId="555478B0" w14:textId="0FA56AEB" w:rsidR="00664F8B" w:rsidRPr="003327D8" w:rsidRDefault="00664F8B" w:rsidP="00664F8B">
            <w:r w:rsidRPr="003327D8">
              <w:t>Segmentasi: mAP@0.5 = 0.895</w:t>
            </w:r>
            <w:r w:rsidR="002C3D69" w:rsidRPr="003327D8">
              <w:t>.</w:t>
            </w:r>
          </w:p>
          <w:p w14:paraId="0A16921A" w14:textId="320F4A62" w:rsidR="00664F8B" w:rsidRPr="003327D8" w:rsidRDefault="00664F8B" w:rsidP="00664F8B">
            <w:r w:rsidRPr="003327D8">
              <w:t xml:space="preserve">Deteksi: mAP@0.5 = 0.873 </w:t>
            </w:r>
            <w:r w:rsidR="002C3D69" w:rsidRPr="003327D8">
              <w:t>.</w:t>
            </w:r>
          </w:p>
        </w:tc>
        <w:tc>
          <w:tcPr>
            <w:tcW w:w="1247" w:type="dxa"/>
          </w:tcPr>
          <w:p w14:paraId="4F6C4C7F" w14:textId="1E5EB33F" w:rsidR="00664F8B" w:rsidRPr="003327D8" w:rsidRDefault="002C3D69" w:rsidP="00ED27E5">
            <w:r w:rsidRPr="003327D8">
              <w:t xml:space="preserve">Pendekatan porsi/berat bergantung pada </w:t>
            </w:r>
            <w:proofErr w:type="spellStart"/>
            <w:r w:rsidRPr="003327D8">
              <w:t>depth</w:t>
            </w:r>
            <w:proofErr w:type="spellEnd"/>
            <w:r w:rsidRPr="003327D8">
              <w:t xml:space="preserve"> </w:t>
            </w:r>
            <w:proofErr w:type="spellStart"/>
            <w:r w:rsidRPr="003327D8">
              <w:t>camera</w:t>
            </w:r>
            <w:proofErr w:type="spellEnd"/>
            <w:r w:rsidRPr="003327D8">
              <w:t>.</w:t>
            </w:r>
          </w:p>
          <w:p w14:paraId="1EEFADDD" w14:textId="253932CD" w:rsidR="002C3D69" w:rsidRPr="003327D8" w:rsidRDefault="002C3D69" w:rsidP="00ED27E5">
            <w:r w:rsidRPr="003327D8">
              <w:t xml:space="preserve">Belum ada analisis dampak </w:t>
            </w:r>
            <w:proofErr w:type="spellStart"/>
            <w:r w:rsidRPr="003327D8">
              <w:t>resize</w:t>
            </w:r>
            <w:proofErr w:type="spellEnd"/>
            <w:r w:rsidRPr="003327D8">
              <w:t xml:space="preserve">/kompresi citra terhadap </w:t>
            </w:r>
            <w:r w:rsidRPr="003327D8">
              <w:lastRenderedPageBreak/>
              <w:t>akurasi dan waktu respons.</w:t>
            </w:r>
          </w:p>
        </w:tc>
      </w:tr>
      <w:tr w:rsidR="00664F8B" w:rsidRPr="003327D8" w14:paraId="003F7716" w14:textId="77777777" w:rsidTr="004A1BB4">
        <w:tc>
          <w:tcPr>
            <w:tcW w:w="571" w:type="dxa"/>
          </w:tcPr>
          <w:p w14:paraId="3D705FA0" w14:textId="7B655223" w:rsidR="00664F8B" w:rsidRPr="003327D8" w:rsidRDefault="00BD6D29" w:rsidP="00A409DB">
            <w:r w:rsidRPr="003327D8">
              <w:lastRenderedPageBreak/>
              <w:t>5</w:t>
            </w:r>
          </w:p>
        </w:tc>
        <w:tc>
          <w:tcPr>
            <w:tcW w:w="1697" w:type="dxa"/>
          </w:tcPr>
          <w:p w14:paraId="039FB996" w14:textId="77777777" w:rsidR="005E5D11" w:rsidRPr="003327D8" w:rsidRDefault="005E5D11" w:rsidP="005E5D11">
            <w:r w:rsidRPr="003327D8">
              <w:t xml:space="preserve">S., </w:t>
            </w:r>
            <w:proofErr w:type="spellStart"/>
            <w:r w:rsidRPr="003327D8">
              <w:t>Rajesh</w:t>
            </w:r>
            <w:proofErr w:type="spellEnd"/>
            <w:r w:rsidRPr="003327D8">
              <w:t xml:space="preserve"> Kumar; </w:t>
            </w:r>
            <w:proofErr w:type="spellStart"/>
            <w:r w:rsidRPr="003327D8">
              <w:t>Prem</w:t>
            </w:r>
            <w:proofErr w:type="spellEnd"/>
            <w:r w:rsidRPr="003327D8">
              <w:t xml:space="preserve"> Kumar, Josephine</w:t>
            </w:r>
          </w:p>
          <w:p w14:paraId="219F619F" w14:textId="40CBF2D7" w:rsidR="005E5D11" w:rsidRPr="003327D8" w:rsidRDefault="005E5D11" w:rsidP="005E5D11">
            <w:r w:rsidRPr="003327D8">
              <w:t xml:space="preserve">(Engineering, Technology &amp; </w:t>
            </w:r>
            <w:proofErr w:type="spellStart"/>
            <w:r w:rsidRPr="003327D8">
              <w:t>Applied</w:t>
            </w:r>
            <w:proofErr w:type="spellEnd"/>
            <w:r w:rsidRPr="003327D8">
              <w:t xml:space="preserve"> </w:t>
            </w:r>
            <w:proofErr w:type="spellStart"/>
            <w:r w:rsidRPr="003327D8">
              <w:t>Science</w:t>
            </w:r>
            <w:proofErr w:type="spellEnd"/>
            <w:r w:rsidRPr="003327D8">
              <w:t xml:space="preserve"> </w:t>
            </w:r>
            <w:proofErr w:type="spellStart"/>
            <w:r w:rsidRPr="003327D8">
              <w:t>Research</w:t>
            </w:r>
            <w:proofErr w:type="spellEnd"/>
            <w:r w:rsidRPr="003327D8">
              <w:t xml:space="preserve">, 2025) </w:t>
            </w:r>
            <w:r w:rsidR="00F876E8" w:rsidRPr="003327D8">
              <w:fldChar w:fldCharType="begin" w:fldLock="1"/>
            </w:r>
            <w:r w:rsidR="00A80908" w:rsidRPr="003327D8">
              <w:instrText>ADDIN CSL_CITATION {"citationItems":[{"id":"ITEM-1","itemData":{"DOI":"10.48084/etasr.14810","ISSN":"1792-8036","abstract":"This study presents a complete, real-time food detection pipeline integrating the YOLOv8 object detection framework and the Roboflow dataset management platform. A dataset with a total of 1,800 high resolution images of six food categories (egg, chicken, carrot, apple, bread, and burger) was developed by using Roboflow for annotation and augmentation, and it was trained through YOLOv8 in a PyTorch (Ultralytics) framework. Strong performance was reflected in experimental results, with a mean Average Precision (mAP@0.5) of above 92% and real-time processing speed of more than 25 FPS on NVIDIA T4 GPUs. Improvements of 5% in precision and 7% in recall were observed for the proposed approach compared to SSD and YOLOv3 baselines. Thus, the findings validated that the YOLOv8-Roboflow pipeline is a flexible and effective option for modern food detection applications in health monitoring and smart kitchen systems.","author":[{"dropping-particle":"","family":"S.","given":"Rajesh Kumar","non-dropping-particle":"","parse-names":false,"suffix":""},{"dropping-particle":"","family":"Kumar","given":"Josephine Prem","non-dropping-particle":"","parse-names":false,"suffix":""}],"container-title":"Engineering, Technology &amp; Applied Science Research","id":"ITEM-1","issue":"6","issued":{"date-parts":[["2025","12","8"]]},"page":"30508-30513","title":"Food Object Detection Using Custom-Trained YOLOv8 with Roboflow Integration","type":"article-journal","volume":"15"},"uris":["http://www.mendeley.com/documents/?uuid=3b5eca61-ce4b-4ceb-95f2-52b38f224c47"]}],"mendeley":{"formattedCitation":"[49]","plainTextFormattedCitation":"[49]","previouslyFormattedCitation":"[48]"},"properties":{"noteIndex":0},"schema":"https://github.com/citation-style-language/schema/raw/master/csl-citation.json"}</w:instrText>
            </w:r>
            <w:r w:rsidR="00F876E8" w:rsidRPr="003327D8">
              <w:fldChar w:fldCharType="separate"/>
            </w:r>
            <w:r w:rsidR="00A80908" w:rsidRPr="003327D8">
              <w:t>[49]</w:t>
            </w:r>
            <w:r w:rsidR="00F876E8" w:rsidRPr="003327D8">
              <w:fldChar w:fldCharType="end"/>
            </w:r>
          </w:p>
          <w:p w14:paraId="1B115146" w14:textId="561EE78F" w:rsidR="00664F8B" w:rsidRPr="003327D8" w:rsidRDefault="005E5D11" w:rsidP="005E5D11">
            <w:r w:rsidRPr="003327D8">
              <w:t xml:space="preserve">Food </w:t>
            </w:r>
            <w:proofErr w:type="spellStart"/>
            <w:r w:rsidRPr="003327D8">
              <w:t>Object</w:t>
            </w:r>
            <w:proofErr w:type="spellEnd"/>
            <w:r w:rsidRPr="003327D8">
              <w:t xml:space="preserve"> </w:t>
            </w:r>
            <w:proofErr w:type="spellStart"/>
            <w:r w:rsidRPr="003327D8">
              <w:t>Detection</w:t>
            </w:r>
            <w:proofErr w:type="spellEnd"/>
            <w:r w:rsidRPr="003327D8">
              <w:t xml:space="preserve"> </w:t>
            </w:r>
            <w:proofErr w:type="spellStart"/>
            <w:r w:rsidRPr="003327D8">
              <w:t>Using</w:t>
            </w:r>
            <w:proofErr w:type="spellEnd"/>
            <w:r w:rsidRPr="003327D8">
              <w:t xml:space="preserve"> </w:t>
            </w:r>
            <w:proofErr w:type="spellStart"/>
            <w:r w:rsidRPr="003327D8">
              <w:t>Custom-Trained</w:t>
            </w:r>
            <w:proofErr w:type="spellEnd"/>
            <w:r w:rsidRPr="003327D8">
              <w:t xml:space="preserve"> YOLOv8 </w:t>
            </w:r>
            <w:proofErr w:type="spellStart"/>
            <w:r w:rsidRPr="003327D8">
              <w:t>with</w:t>
            </w:r>
            <w:proofErr w:type="spellEnd"/>
            <w:r w:rsidRPr="003327D8">
              <w:t xml:space="preserve"> </w:t>
            </w:r>
            <w:proofErr w:type="spellStart"/>
            <w:r w:rsidRPr="003327D8">
              <w:t>Roboflow</w:t>
            </w:r>
            <w:proofErr w:type="spellEnd"/>
            <w:r w:rsidRPr="003327D8">
              <w:t xml:space="preserve"> </w:t>
            </w:r>
            <w:proofErr w:type="spellStart"/>
            <w:r w:rsidRPr="003327D8">
              <w:t>Integration</w:t>
            </w:r>
            <w:proofErr w:type="spellEnd"/>
            <w:r w:rsidRPr="003327D8">
              <w:t>.</w:t>
            </w:r>
          </w:p>
        </w:tc>
        <w:tc>
          <w:tcPr>
            <w:tcW w:w="1417" w:type="dxa"/>
          </w:tcPr>
          <w:p w14:paraId="1FDA3A4F" w14:textId="77777777" w:rsidR="00A5158D" w:rsidRPr="003327D8" w:rsidRDefault="005E5D11" w:rsidP="005E5D11">
            <w:proofErr w:type="spellStart"/>
            <w:r w:rsidRPr="003327D8">
              <w:t>Dataset</w:t>
            </w:r>
            <w:proofErr w:type="spellEnd"/>
            <w:r w:rsidRPr="003327D8">
              <w:t xml:space="preserve">: 1,800 gambar </w:t>
            </w:r>
            <w:proofErr w:type="spellStart"/>
            <w:r w:rsidRPr="003327D8">
              <w:t>high-resolution</w:t>
            </w:r>
            <w:proofErr w:type="spellEnd"/>
            <w:r w:rsidRPr="003327D8">
              <w:t xml:space="preserve"> untuk 6 kelas makanan.</w:t>
            </w:r>
          </w:p>
          <w:p w14:paraId="02679D3C" w14:textId="41CE9171" w:rsidR="005E5D11" w:rsidRPr="003327D8" w:rsidRDefault="005E5D11" w:rsidP="005E5D11">
            <w:r w:rsidRPr="003327D8">
              <w:t xml:space="preserve">Pembagian data: </w:t>
            </w:r>
            <w:proofErr w:type="spellStart"/>
            <w:r w:rsidRPr="003327D8">
              <w:t>train</w:t>
            </w:r>
            <w:proofErr w:type="spellEnd"/>
            <w:r w:rsidRPr="003327D8">
              <w:t xml:space="preserve"> 70% (1,260), </w:t>
            </w:r>
            <w:proofErr w:type="spellStart"/>
            <w:r w:rsidRPr="003327D8">
              <w:t>validation</w:t>
            </w:r>
            <w:proofErr w:type="spellEnd"/>
            <w:r w:rsidRPr="003327D8">
              <w:t xml:space="preserve"> 15% (270), </w:t>
            </w:r>
            <w:proofErr w:type="spellStart"/>
            <w:r w:rsidRPr="003327D8">
              <w:t>test</w:t>
            </w:r>
            <w:proofErr w:type="spellEnd"/>
            <w:r w:rsidRPr="003327D8">
              <w:t xml:space="preserve"> 15% (270).</w:t>
            </w:r>
          </w:p>
        </w:tc>
        <w:tc>
          <w:tcPr>
            <w:tcW w:w="1328" w:type="dxa"/>
          </w:tcPr>
          <w:p w14:paraId="462BBF3F" w14:textId="77777777" w:rsidR="00A5158D" w:rsidRPr="003327D8" w:rsidRDefault="005E5D11" w:rsidP="006E0747">
            <w:r w:rsidRPr="003327D8">
              <w:t xml:space="preserve">Model: YOLOv8 + </w:t>
            </w:r>
            <w:proofErr w:type="spellStart"/>
            <w:r w:rsidRPr="003327D8">
              <w:t>Roboflow</w:t>
            </w:r>
            <w:proofErr w:type="spellEnd"/>
            <w:r w:rsidRPr="003327D8">
              <w:t xml:space="preserve"> </w:t>
            </w:r>
            <w:proofErr w:type="spellStart"/>
            <w:r w:rsidRPr="003327D8">
              <w:t>pipeline</w:t>
            </w:r>
            <w:proofErr w:type="spellEnd"/>
            <w:r w:rsidRPr="003327D8">
              <w:t>.</w:t>
            </w:r>
          </w:p>
          <w:p w14:paraId="5C07C01E" w14:textId="643DF454" w:rsidR="005E5D11" w:rsidRPr="003327D8" w:rsidRDefault="005E5D11" w:rsidP="006E0747">
            <w:r w:rsidRPr="003327D8">
              <w:t xml:space="preserve">Konfigurasi </w:t>
            </w:r>
            <w:proofErr w:type="spellStart"/>
            <w:r w:rsidRPr="003327D8">
              <w:t>training</w:t>
            </w:r>
            <w:proofErr w:type="spellEnd"/>
            <w:r w:rsidRPr="003327D8">
              <w:t xml:space="preserve">: </w:t>
            </w:r>
            <w:proofErr w:type="spellStart"/>
            <w:r w:rsidRPr="003327D8">
              <w:t>input</w:t>
            </w:r>
            <w:proofErr w:type="spellEnd"/>
            <w:r w:rsidRPr="003327D8">
              <w:t xml:space="preserve"> 416×416; </w:t>
            </w:r>
            <w:proofErr w:type="spellStart"/>
            <w:r w:rsidRPr="003327D8">
              <w:t>batch</w:t>
            </w:r>
            <w:proofErr w:type="spellEnd"/>
            <w:r w:rsidRPr="003327D8">
              <w:t xml:space="preserve"> </w:t>
            </w:r>
            <w:proofErr w:type="spellStart"/>
            <w:r w:rsidRPr="003327D8">
              <w:t>size</w:t>
            </w:r>
            <w:proofErr w:type="spellEnd"/>
            <w:r w:rsidRPr="003327D8">
              <w:t xml:space="preserve"> 64, </w:t>
            </w:r>
            <w:proofErr w:type="spellStart"/>
            <w:r w:rsidRPr="003327D8">
              <w:t>learning</w:t>
            </w:r>
            <w:proofErr w:type="spellEnd"/>
            <w:r w:rsidRPr="003327D8">
              <w:t xml:space="preserve"> </w:t>
            </w:r>
            <w:proofErr w:type="spellStart"/>
            <w:r w:rsidRPr="003327D8">
              <w:t>rate</w:t>
            </w:r>
            <w:proofErr w:type="spellEnd"/>
            <w:r w:rsidRPr="003327D8">
              <w:t xml:space="preserve"> 0.001, momentum 0.9, </w:t>
            </w:r>
            <w:proofErr w:type="spellStart"/>
            <w:r w:rsidRPr="003327D8">
              <w:t>max</w:t>
            </w:r>
            <w:proofErr w:type="spellEnd"/>
            <w:r w:rsidRPr="003327D8">
              <w:t xml:space="preserve"> </w:t>
            </w:r>
            <w:proofErr w:type="spellStart"/>
            <w:r w:rsidRPr="003327D8">
              <w:t>batches</w:t>
            </w:r>
            <w:proofErr w:type="spellEnd"/>
            <w:r w:rsidRPr="003327D8">
              <w:t xml:space="preserve"> 6000, </w:t>
            </w:r>
            <w:proofErr w:type="spellStart"/>
            <w:r w:rsidRPr="003327D8">
              <w:t>classes</w:t>
            </w:r>
            <w:proofErr w:type="spellEnd"/>
            <w:r w:rsidRPr="003327D8">
              <w:t xml:space="preserve"> = 6.</w:t>
            </w:r>
          </w:p>
        </w:tc>
        <w:tc>
          <w:tcPr>
            <w:tcW w:w="1246" w:type="dxa"/>
          </w:tcPr>
          <w:p w14:paraId="402F77BF" w14:textId="5F994AF5" w:rsidR="00C11E90" w:rsidRPr="003327D8" w:rsidRDefault="00C11E90" w:rsidP="00484F7F">
            <w:r w:rsidRPr="003327D8">
              <w:t>Validasi: mAP@0.5 dilaporkan &gt; 92% (rentang mAP@0.5 per kelas ~92.2%–97.8%).</w:t>
            </w:r>
          </w:p>
          <w:p w14:paraId="30621705" w14:textId="623C5901" w:rsidR="00664F8B" w:rsidRPr="003327D8" w:rsidRDefault="00C11E90" w:rsidP="00484F7F">
            <w:r w:rsidRPr="003327D8">
              <w:t>Kecepatan inferensi: &gt;25 FPS pada GPU NVIDIA T4.</w:t>
            </w:r>
          </w:p>
        </w:tc>
        <w:tc>
          <w:tcPr>
            <w:tcW w:w="1247" w:type="dxa"/>
          </w:tcPr>
          <w:p w14:paraId="5B710679" w14:textId="77777777" w:rsidR="00664F8B" w:rsidRPr="003327D8" w:rsidRDefault="00C11E90" w:rsidP="00ED27E5">
            <w:r w:rsidRPr="003327D8">
              <w:t xml:space="preserve">Fokus hanya deteksi </w:t>
            </w:r>
            <w:proofErr w:type="spellStart"/>
            <w:r w:rsidRPr="003327D8">
              <w:t>bbox</w:t>
            </w:r>
            <w:proofErr w:type="spellEnd"/>
          </w:p>
          <w:p w14:paraId="08256609" w14:textId="77777777" w:rsidR="00C11E90" w:rsidRPr="003327D8" w:rsidRDefault="00C11E90" w:rsidP="00ED27E5">
            <w:r w:rsidRPr="003327D8">
              <w:t>Belum membahas estimasi porsi/berat/kalori</w:t>
            </w:r>
          </w:p>
          <w:p w14:paraId="3E19D64F" w14:textId="3B68954A" w:rsidR="00C11E90" w:rsidRPr="003327D8" w:rsidRDefault="00C11E90" w:rsidP="00ED27E5"/>
        </w:tc>
      </w:tr>
    </w:tbl>
    <w:p w14:paraId="36A4CEAA" w14:textId="77777777" w:rsidR="007C57F8" w:rsidRPr="003327D8" w:rsidRDefault="007C57F8" w:rsidP="003B761F">
      <w:pPr>
        <w:pBdr>
          <w:top w:val="nil"/>
          <w:left w:val="nil"/>
          <w:bottom w:val="nil"/>
          <w:right w:val="nil"/>
          <w:between w:val="nil"/>
        </w:pBdr>
        <w:spacing w:after="0" w:line="360" w:lineRule="auto"/>
        <w:jc w:val="both"/>
        <w:rPr>
          <w:rFonts w:eastAsia="Times New Roman"/>
          <w:color w:val="000000"/>
        </w:rPr>
      </w:pPr>
    </w:p>
    <w:p w14:paraId="4548B899" w14:textId="73F68F29" w:rsidR="00470B54" w:rsidRPr="003327D8" w:rsidRDefault="00470B54" w:rsidP="00416E84">
      <w:pPr>
        <w:pStyle w:val="Judul2"/>
      </w:pPr>
      <w:bookmarkStart w:id="23" w:name="_Toc214874595"/>
      <w:bookmarkStart w:id="24" w:name="_Toc218280762"/>
      <w:r w:rsidRPr="003327D8">
        <w:t>LANDASAN TEORI</w:t>
      </w:r>
      <w:bookmarkEnd w:id="23"/>
      <w:bookmarkEnd w:id="24"/>
    </w:p>
    <w:p w14:paraId="069D5E6C" w14:textId="42782FF9" w:rsidR="00E14A65" w:rsidRPr="003327D8" w:rsidRDefault="00540C92" w:rsidP="00540C92">
      <w:pPr>
        <w:spacing w:after="0" w:line="360" w:lineRule="auto"/>
        <w:ind w:left="425" w:firstLine="567"/>
      </w:pPr>
      <w:r w:rsidRPr="003327D8">
        <w:t>Berdasarkan kebutuhan dan ruang lingkup penelitian, landasan teori pada penelitian ini meliputi konsep-konsep dasar yang berkaitan dengan metode dan teknologi yang digunakan, yaitu:</w:t>
      </w:r>
    </w:p>
    <w:p w14:paraId="130A13ED" w14:textId="77777777" w:rsidR="00E972F5" w:rsidRPr="003327D8" w:rsidRDefault="00E972F5" w:rsidP="00540C92">
      <w:pPr>
        <w:spacing w:after="0" w:line="360" w:lineRule="auto"/>
        <w:ind w:left="425" w:firstLine="567"/>
      </w:pPr>
    </w:p>
    <w:p w14:paraId="070375F8" w14:textId="77777777" w:rsidR="00FD6913" w:rsidRPr="00FD6913" w:rsidRDefault="00FD6913" w:rsidP="00FD6913">
      <w:pPr>
        <w:pStyle w:val="DaftarParagraf"/>
        <w:rPr>
          <w:vanish/>
        </w:rPr>
      </w:pPr>
    </w:p>
    <w:p w14:paraId="3FEBE7CC" w14:textId="77777777" w:rsidR="00FD6913" w:rsidRPr="00FD6913" w:rsidRDefault="00FD6913" w:rsidP="00FD6913">
      <w:pPr>
        <w:pStyle w:val="DaftarParagraf"/>
        <w:numPr>
          <w:ilvl w:val="1"/>
          <w:numId w:val="40"/>
        </w:numPr>
        <w:contextualSpacing w:val="0"/>
        <w:rPr>
          <w:vanish/>
        </w:rPr>
      </w:pPr>
    </w:p>
    <w:p w14:paraId="2006A9A8" w14:textId="77777777" w:rsidR="00FD6913" w:rsidRPr="00FD6913" w:rsidRDefault="00FD6913" w:rsidP="00FD6913">
      <w:pPr>
        <w:pStyle w:val="DaftarParagraf"/>
        <w:numPr>
          <w:ilvl w:val="1"/>
          <w:numId w:val="40"/>
        </w:numPr>
        <w:contextualSpacing w:val="0"/>
        <w:rPr>
          <w:vanish/>
        </w:rPr>
      </w:pPr>
    </w:p>
    <w:p w14:paraId="218FAE64" w14:textId="58286063" w:rsidR="00531645" w:rsidRPr="00FD6913" w:rsidRDefault="002E71FC" w:rsidP="00FD6913">
      <w:pPr>
        <w:pStyle w:val="Judul3"/>
      </w:pPr>
      <w:r w:rsidRPr="00FD6913">
        <w:t>Pembelajaran Mendalam (</w:t>
      </w:r>
      <w:proofErr w:type="spellStart"/>
      <w:r w:rsidR="005F1EAC" w:rsidRPr="00FD6913">
        <w:t>Deep</w:t>
      </w:r>
      <w:proofErr w:type="spellEnd"/>
      <w:r w:rsidR="005F1EAC" w:rsidRPr="00FD6913">
        <w:t xml:space="preserve"> </w:t>
      </w:r>
      <w:proofErr w:type="spellStart"/>
      <w:r w:rsidR="005F1EAC" w:rsidRPr="00FD6913">
        <w:t>Learning</w:t>
      </w:r>
      <w:proofErr w:type="spellEnd"/>
      <w:r w:rsidRPr="00FD6913">
        <w:t>)</w:t>
      </w:r>
    </w:p>
    <w:p w14:paraId="5403ED82" w14:textId="77777777" w:rsidR="00FD6913" w:rsidRDefault="002E71FC" w:rsidP="00FD6913">
      <w:pPr>
        <w:pStyle w:val="DaftarParagraf"/>
        <w:numPr>
          <w:ilvl w:val="0"/>
          <w:numId w:val="0"/>
        </w:numPr>
        <w:pBdr>
          <w:top w:val="nil"/>
          <w:left w:val="nil"/>
          <w:bottom w:val="nil"/>
          <w:right w:val="nil"/>
          <w:between w:val="nil"/>
        </w:pBdr>
        <w:spacing w:after="0" w:line="360" w:lineRule="auto"/>
        <w:ind w:left="1355"/>
        <w:jc w:val="both"/>
      </w:pPr>
      <w:r w:rsidRPr="003327D8">
        <w:rPr>
          <w:rFonts w:eastAsia="Times New Roman"/>
          <w:color w:val="000000"/>
        </w:rPr>
        <w:t>Pembelajaran mendalam</w:t>
      </w:r>
      <w:r w:rsidRPr="003327D8">
        <w:rPr>
          <w:rFonts w:eastAsia="Times New Roman"/>
          <w:i/>
          <w:iCs/>
          <w:color w:val="000000"/>
        </w:rPr>
        <w:t xml:space="preserve"> </w:t>
      </w:r>
      <w:r w:rsidR="008B426F" w:rsidRPr="003327D8">
        <w:rPr>
          <w:rFonts w:eastAsia="Times New Roman"/>
          <w:color w:val="000000"/>
        </w:rPr>
        <w:t>(</w:t>
      </w:r>
      <w:proofErr w:type="spellStart"/>
      <w:r w:rsidR="00EF068D" w:rsidRPr="003327D8">
        <w:rPr>
          <w:rFonts w:eastAsia="Times New Roman"/>
          <w:i/>
          <w:iCs/>
          <w:color w:val="000000"/>
        </w:rPr>
        <w:t>Deep</w:t>
      </w:r>
      <w:proofErr w:type="spellEnd"/>
      <w:r w:rsidR="00EF068D" w:rsidRPr="003327D8">
        <w:rPr>
          <w:rFonts w:eastAsia="Times New Roman"/>
          <w:color w:val="000000"/>
        </w:rPr>
        <w:t xml:space="preserve"> </w:t>
      </w:r>
      <w:proofErr w:type="spellStart"/>
      <w:r w:rsidR="00EF068D" w:rsidRPr="003327D8">
        <w:rPr>
          <w:rFonts w:eastAsia="Times New Roman"/>
          <w:i/>
          <w:iCs/>
          <w:color w:val="000000"/>
        </w:rPr>
        <w:t>Learning</w:t>
      </w:r>
      <w:proofErr w:type="spellEnd"/>
      <w:r w:rsidR="008B426F" w:rsidRPr="003327D8">
        <w:rPr>
          <w:rFonts w:eastAsia="Times New Roman"/>
          <w:color w:val="000000"/>
        </w:rPr>
        <w:t xml:space="preserve">) </w:t>
      </w:r>
      <w:r w:rsidR="00EF068D" w:rsidRPr="003327D8">
        <w:rPr>
          <w:rFonts w:eastAsia="Times New Roman"/>
          <w:color w:val="000000"/>
        </w:rPr>
        <w:t xml:space="preserve">adalah bagian dari </w:t>
      </w:r>
      <w:proofErr w:type="spellStart"/>
      <w:r w:rsidR="00EF068D" w:rsidRPr="003327D8">
        <w:rPr>
          <w:rFonts w:eastAsia="Times New Roman"/>
          <w:i/>
          <w:iCs/>
          <w:color w:val="000000"/>
        </w:rPr>
        <w:t>machine</w:t>
      </w:r>
      <w:proofErr w:type="spellEnd"/>
      <w:r w:rsidR="00EF068D" w:rsidRPr="003327D8">
        <w:rPr>
          <w:rFonts w:eastAsia="Times New Roman"/>
          <w:i/>
          <w:iCs/>
          <w:color w:val="000000"/>
        </w:rPr>
        <w:t xml:space="preserve"> </w:t>
      </w:r>
      <w:proofErr w:type="spellStart"/>
      <w:r w:rsidR="00EF068D" w:rsidRPr="003327D8">
        <w:rPr>
          <w:rFonts w:eastAsia="Times New Roman"/>
          <w:i/>
          <w:iCs/>
          <w:color w:val="000000"/>
        </w:rPr>
        <w:t>learning</w:t>
      </w:r>
      <w:proofErr w:type="spellEnd"/>
      <w:r w:rsidR="00EF068D" w:rsidRPr="003327D8">
        <w:rPr>
          <w:rFonts w:eastAsia="Times New Roman"/>
          <w:color w:val="000000"/>
        </w:rPr>
        <w:t xml:space="preserve"> yang memanfaatkan jaringan saraf tiruan berlapis-lapis (</w:t>
      </w:r>
      <w:proofErr w:type="spellStart"/>
      <w:r w:rsidR="00EF068D" w:rsidRPr="003327D8">
        <w:rPr>
          <w:rFonts w:eastAsia="Times New Roman"/>
          <w:i/>
          <w:iCs/>
          <w:color w:val="000000"/>
        </w:rPr>
        <w:t>deep</w:t>
      </w:r>
      <w:proofErr w:type="spellEnd"/>
      <w:r w:rsidR="00EF068D" w:rsidRPr="003327D8">
        <w:rPr>
          <w:rFonts w:eastAsia="Times New Roman"/>
          <w:color w:val="000000"/>
        </w:rPr>
        <w:t xml:space="preserve"> </w:t>
      </w:r>
      <w:r w:rsidR="00EF068D" w:rsidRPr="003327D8">
        <w:rPr>
          <w:rFonts w:eastAsia="Times New Roman"/>
          <w:i/>
          <w:iCs/>
          <w:color w:val="000000"/>
        </w:rPr>
        <w:t>neural</w:t>
      </w:r>
      <w:r w:rsidR="00EF068D" w:rsidRPr="003327D8">
        <w:rPr>
          <w:rFonts w:eastAsia="Times New Roman"/>
          <w:color w:val="000000"/>
        </w:rPr>
        <w:t xml:space="preserve"> </w:t>
      </w:r>
      <w:proofErr w:type="spellStart"/>
      <w:r w:rsidR="00EF068D" w:rsidRPr="003327D8">
        <w:rPr>
          <w:rFonts w:eastAsia="Times New Roman"/>
          <w:i/>
          <w:iCs/>
          <w:color w:val="000000"/>
        </w:rPr>
        <w:t>networks</w:t>
      </w:r>
      <w:proofErr w:type="spellEnd"/>
      <w:r w:rsidR="00EF068D" w:rsidRPr="003327D8">
        <w:rPr>
          <w:rFonts w:eastAsia="Times New Roman"/>
          <w:color w:val="000000"/>
        </w:rPr>
        <w:t>) untuk mempelajari representasi data secara otomatis</w:t>
      </w:r>
      <w:r w:rsidR="00FD10FC" w:rsidRPr="003327D8">
        <w:rPr>
          <w:rFonts w:eastAsia="Times New Roman"/>
          <w:color w:val="000000"/>
        </w:rPr>
        <w:t xml:space="preserve"> </w:t>
      </w:r>
      <w:r w:rsidR="00FD10F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{"citationItems":[{"id":"ITEM-1","itemData":{"DOI":"10.3390/info15120755","ISSN":"2078-2489","abstract":"Deep learning (DL) has become a core component of modern artificial intelligence (AI), driving significant advancements across diverse fields by facilitating the analysis of complex systems, from protein folding in biology to molecular discovery in chemistry and particle interactions in physics. However, the field of deep learning is constantly evolving, with recent innovations in both architectures and applications. Therefore, this paper provides a comprehensive review of recent DL advances, covering the evolution and applications of foundational models like convolutional neural networks (CNNs) and Recurrent Neural Networks (RNNs), as well as recent architectures such as transformers, generative adversarial networks (GANs), capsule networks, and graph neural networks (GNNs). Additionally, the paper discusses novel training techniques, including self-supervised learning, federated learning, and deep reinforcement learning, which further enhance the capabilities of deep learning models. By synthesizing recent developments and identifying current challenges, this paper provides insights into the state of the art and future directions of DL research, offering valuable guidance for both researchers and industry experts.","author":[{"dropping-particle":"","family":"Mienye","given":"Ibomoiye Domor","non-dropping-particle":"","parse-names":false,"suffix":""},{"dropping-particle":"","family":"Swart","given":"Theo G.","non-dropping-particle":"","parse-names":false,"suffix":""}],"container-title":"Information","id":"ITEM-1","issue":"12","issued":{"date-parts":[["2024","11","27"]]},"page":"755","title":"A Comprehensive Review of Deep Learning: Architectures, Recent Advances, and Applications","type":"article-journal","volume":"15"},"uris":["http://www.mendeley.com/documents/?uuid=0a5366e3-155f-490a-88f9-b2cf5f0b59b8"]}],"mendeley":{"formattedCitation":"[50]","plainTextFormattedCitation":"[50]","previouslyFormattedCitation":"[49]"},"properties":{"noteIndex":0},"schema":"https://github.com/citation-style-language/schema/raw/master/csl-citation.json"}</w:instrText>
      </w:r>
      <w:r w:rsidR="00FD10FC" w:rsidRPr="003327D8">
        <w:rPr>
          <w:rFonts w:eastAsia="Times New Roman"/>
          <w:color w:val="000000"/>
        </w:rPr>
        <w:fldChar w:fldCharType="separate"/>
      </w:r>
      <w:r w:rsidR="00A80908" w:rsidRPr="003327D8">
        <w:rPr>
          <w:rFonts w:eastAsia="Times New Roman"/>
          <w:color w:val="000000"/>
        </w:rPr>
        <w:t>[50]</w:t>
      </w:r>
      <w:r w:rsidR="00FD10FC" w:rsidRPr="003327D8">
        <w:rPr>
          <w:rFonts w:eastAsia="Times New Roman"/>
          <w:color w:val="000000"/>
        </w:rPr>
        <w:fldChar w:fldCharType="end"/>
      </w:r>
      <w:r w:rsidR="00EF068D" w:rsidRPr="003327D8">
        <w:rPr>
          <w:rFonts w:eastAsia="Times New Roman"/>
          <w:color w:val="000000"/>
        </w:rPr>
        <w:t xml:space="preserve">. Menurut </w:t>
      </w:r>
      <w:proofErr w:type="spellStart"/>
      <w:r w:rsidR="00EF068D" w:rsidRPr="003327D8">
        <w:rPr>
          <w:rFonts w:eastAsia="Times New Roman"/>
          <w:color w:val="000000"/>
        </w:rPr>
        <w:t>LeCun</w:t>
      </w:r>
      <w:proofErr w:type="spellEnd"/>
      <w:r w:rsidR="00EF068D" w:rsidRPr="003327D8">
        <w:rPr>
          <w:rFonts w:eastAsia="Times New Roman"/>
          <w:color w:val="000000"/>
        </w:rPr>
        <w:t xml:space="preserve">, </w:t>
      </w:r>
      <w:proofErr w:type="spellStart"/>
      <w:r w:rsidR="00EF068D" w:rsidRPr="003327D8">
        <w:rPr>
          <w:rFonts w:eastAsia="Times New Roman"/>
          <w:color w:val="000000"/>
        </w:rPr>
        <w:t>Bengio</w:t>
      </w:r>
      <w:proofErr w:type="spellEnd"/>
      <w:r w:rsidR="00EF068D" w:rsidRPr="003327D8">
        <w:rPr>
          <w:rFonts w:eastAsia="Times New Roman"/>
          <w:color w:val="000000"/>
        </w:rPr>
        <w:t xml:space="preserve">, dan </w:t>
      </w:r>
      <w:proofErr w:type="spellStart"/>
      <w:r w:rsidR="00EF068D" w:rsidRPr="003327D8">
        <w:rPr>
          <w:rFonts w:eastAsia="Times New Roman"/>
          <w:color w:val="000000"/>
        </w:rPr>
        <w:t>Hinton</w:t>
      </w:r>
      <w:proofErr w:type="spellEnd"/>
      <w:r w:rsidR="00EF068D" w:rsidRPr="003327D8">
        <w:rPr>
          <w:rFonts w:eastAsia="Times New Roman"/>
          <w:color w:val="000000"/>
        </w:rPr>
        <w:t xml:space="preserve">, </w:t>
      </w:r>
      <w:proofErr w:type="spellStart"/>
      <w:r w:rsidR="00EF068D" w:rsidRPr="003327D8">
        <w:rPr>
          <w:rFonts w:eastAsia="Times New Roman"/>
          <w:i/>
          <w:iCs/>
          <w:color w:val="000000"/>
        </w:rPr>
        <w:t>deep</w:t>
      </w:r>
      <w:proofErr w:type="spellEnd"/>
      <w:r w:rsidR="00EF068D" w:rsidRPr="003327D8">
        <w:rPr>
          <w:rFonts w:eastAsia="Times New Roman"/>
          <w:i/>
          <w:iCs/>
          <w:color w:val="000000"/>
        </w:rPr>
        <w:t xml:space="preserve"> </w:t>
      </w:r>
      <w:proofErr w:type="spellStart"/>
      <w:r w:rsidR="00EF068D" w:rsidRPr="003327D8">
        <w:rPr>
          <w:rFonts w:eastAsia="Times New Roman"/>
          <w:i/>
          <w:iCs/>
          <w:color w:val="000000"/>
        </w:rPr>
        <w:t>learning</w:t>
      </w:r>
      <w:proofErr w:type="spellEnd"/>
      <w:r w:rsidR="00EF068D" w:rsidRPr="003327D8">
        <w:rPr>
          <w:rFonts w:eastAsia="Times New Roman"/>
          <w:color w:val="000000"/>
        </w:rPr>
        <w:t xml:space="preserve"> mempunyai kemampuan untuk mengekstraksi fitur kompleks dari data visual, audio, dan teks tanpa membutuhkan ekstraksi fitur manual</w:t>
      </w:r>
      <w:r w:rsidR="00303B62" w:rsidRPr="003327D8">
        <w:rPr>
          <w:rFonts w:eastAsia="Times New Roman"/>
          <w:color w:val="000000"/>
        </w:rPr>
        <w:t xml:space="preserve"> </w:t>
      </w:r>
      <w:r w:rsidR="00456D9D" w:rsidRPr="003327D8">
        <w:rPr>
          <w:rFonts w:eastAsia="Times New Roman"/>
          <w:color w:val="000000"/>
        </w:rPr>
        <w:fldChar w:fldCharType="begin" w:fldLock="1"/>
      </w:r>
      <w:r w:rsidR="00A80908" w:rsidRPr="003327D8">
        <w:rPr>
          <w:rFonts w:eastAsia="Times New Roman"/>
          <w:color w:val="000000"/>
        </w:rPr>
        <w:instrText>ADDIN CSL_CITATION {"citationItems":[{"id":"ITEM-1","itemData":{"DOI":"10.1038/nature14539","ISSN":"0028-0836","abstract":"Deep learning allows computational models composed of multiple processing layers to learn hierarchical representations of data. These methods have dramatically advanced state-of-the-art results in speech recognition, visual object recognition, object detection, and many other domains. Deep learning discovers intricate structure in large datasets by using backpropagation to tune internal parameters across layers. Convolutional nets and recurrent nets are particularly effective for images/video and sequential data respectively. The review summarizes the principles, major architectures, training methods (including SGD and backpropagation), and key applications and challenges.","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5","28"]]},"page":"436-444","title":"Deep learning","type":"article-journal","volume":"521"},"uris":["http://www.mendeley.com/documents/?uuid=f12f630f-4572-448f-be71-b13e57d36836"]}],"mendeley":{"formattedCitation":"[51]","plainTextFormattedCitation":"[51]","previouslyFormattedCitation":"[50]"},"properties":{"noteIndex":0},"schema":"https://github.com/citation-style-language/schema/raw/master/csl-citation.json"}</w:instrText>
      </w:r>
      <w:r w:rsidR="00456D9D" w:rsidRPr="003327D8">
        <w:rPr>
          <w:rFonts w:eastAsia="Times New Roman"/>
          <w:color w:val="000000"/>
        </w:rPr>
        <w:fldChar w:fldCharType="separate"/>
      </w:r>
      <w:r w:rsidR="00A80908" w:rsidRPr="003327D8">
        <w:rPr>
          <w:rFonts w:eastAsia="Times New Roman"/>
          <w:color w:val="000000"/>
        </w:rPr>
        <w:t>[51]</w:t>
      </w:r>
      <w:r w:rsidR="00456D9D" w:rsidRPr="003327D8">
        <w:rPr>
          <w:rFonts w:eastAsia="Times New Roman"/>
          <w:color w:val="000000"/>
        </w:rPr>
        <w:fldChar w:fldCharType="end"/>
      </w:r>
      <w:r w:rsidR="00EF068D" w:rsidRPr="003327D8">
        <w:rPr>
          <w:rFonts w:eastAsia="Times New Roman"/>
          <w:color w:val="000000"/>
        </w:rPr>
        <w:t>.</w:t>
      </w:r>
      <w:r w:rsidR="00753DB2" w:rsidRPr="003327D8">
        <w:t xml:space="preserve"> </w:t>
      </w:r>
      <w:r w:rsidR="00753DB2" w:rsidRPr="003327D8">
        <w:rPr>
          <w:rFonts w:eastAsia="Times New Roman"/>
          <w:color w:val="000000"/>
        </w:rPr>
        <w:t xml:space="preserve">Teknologi </w:t>
      </w:r>
      <w:proofErr w:type="spellStart"/>
      <w:r w:rsidR="00753DB2" w:rsidRPr="003327D8">
        <w:rPr>
          <w:rFonts w:eastAsia="Times New Roman"/>
          <w:i/>
          <w:iCs/>
          <w:color w:val="000000"/>
        </w:rPr>
        <w:t>deep</w:t>
      </w:r>
      <w:proofErr w:type="spellEnd"/>
      <w:r w:rsidR="00753DB2" w:rsidRPr="003327D8">
        <w:rPr>
          <w:rFonts w:eastAsia="Times New Roman"/>
          <w:color w:val="000000"/>
        </w:rPr>
        <w:t xml:space="preserve"> </w:t>
      </w:r>
      <w:proofErr w:type="spellStart"/>
      <w:r w:rsidR="00753DB2" w:rsidRPr="003327D8">
        <w:rPr>
          <w:rFonts w:eastAsia="Times New Roman"/>
          <w:i/>
          <w:iCs/>
          <w:color w:val="000000"/>
        </w:rPr>
        <w:t>learning</w:t>
      </w:r>
      <w:proofErr w:type="spellEnd"/>
      <w:r w:rsidR="00753DB2" w:rsidRPr="003327D8">
        <w:rPr>
          <w:rFonts w:eastAsia="Times New Roman"/>
          <w:color w:val="000000"/>
        </w:rPr>
        <w:t xml:space="preserve"> berkembang pesat seiring meningkatnya kemampuan komputasi GPU dan optimalisasi arsitektur model</w:t>
      </w:r>
      <w:r w:rsidR="002A1DAE" w:rsidRPr="003327D8">
        <w:rPr>
          <w:rFonts w:eastAsia="Times New Roman"/>
          <w:color w:val="000000"/>
        </w:rPr>
        <w:t xml:space="preserve"> </w:t>
      </w:r>
      <w:r w:rsidR="002A1DAE" w:rsidRPr="003327D8">
        <w:rPr>
          <w:rFonts w:eastAsia="Times New Roman"/>
          <w:color w:val="000000"/>
        </w:rPr>
        <w:fldChar w:fldCharType="begin" w:fldLock="1"/>
      </w:r>
      <w:r w:rsidR="00A80908" w:rsidRPr="003327D8">
        <w:rPr>
          <w:rFonts w:eastAsia="Times New Roman"/>
          <w:color w:val="000000"/>
        </w:rPr>
        <w:instrText>ADDIN CSL_CITATION {"citationItems":[{"id":"ITEM-1","itemData":{"DOI":"10.1007/s10462-025-11368-7","ISSN":"1573-7462","abstract":"This survey provides a comprehensive overview of deep learning fundamentals, covering network architectures, core components, and learning principles. It reviews classical and modern deep learning models and their applications across low-level and high-level computer vision tasks, video processing, natural language processing, and 3D data processing. The paper also compares performance across tasks and discusses current challenges and future research directions in deep learning.","author":[{"dropping-particle":"","family":"Tian","given":"Chunwei","non-dropping-particle":"","parse-names":false,"suffix":""},{"dropping-particle":"","family":"Cheng","given":"Tongtong","non-dropping-particle":"","parse-names":false,"suffix":""},{"dropping-particle":"","family":"Peng","given":"Zhe","non-dropping-particle":"","parse-names":false,"suffix":""},{"dropping-particle":"","family":"Zuo","given":"Wangmeng","non-dropping-particle":"","parse-names":false,"suffix":""},{"dropping-particle":"","family":"Tian","given":"Yonglin","non-dropping-particle":"","parse-names":false,"suffix":""},{"dropping-particle":"","family":"Zhang","given":"Qingfu","non-dropping-particle":"","parse-names":false,"suffix":""},{"dropping-particle":"","family":"Wang","given":"Fei-Yue","non-dropping-particle":"","parse-names":false,"suffix":""},{"dropping-particle":"","family":"Zhang","given":"David","non-dropping-particle":"","parse-names":false,"suffix":""}],"container-title":"Artificial Intelligence Review","id":"ITEM-1","issue":"12","issued":{"date-parts":[["2025","10","17"]]},"page":"381","title":"A survey on deep learning fundamentals","type":"article-journal","volume":"58"},"uris":["http://www.mendeley.com/documents/?uuid=a6608202-4182-47a0-8f4f-a5a75266b0b9"]}],"mendeley":{"formattedCitation":"[52]","plainTextFormattedCitation":"[52]","previouslyFormattedCitation":"[51]"},"properties":{"noteIndex":0},"schema":"https://github.com/citation-style-language/schema/raw/master/csl-citation.json"}</w:instrText>
      </w:r>
      <w:r w:rsidR="002A1DAE" w:rsidRPr="003327D8">
        <w:rPr>
          <w:rFonts w:eastAsia="Times New Roman"/>
          <w:color w:val="000000"/>
        </w:rPr>
        <w:fldChar w:fldCharType="separate"/>
      </w:r>
      <w:r w:rsidR="00A80908" w:rsidRPr="003327D8">
        <w:rPr>
          <w:rFonts w:eastAsia="Times New Roman"/>
          <w:color w:val="000000"/>
        </w:rPr>
        <w:t>[52]</w:t>
      </w:r>
      <w:r w:rsidR="002A1DAE" w:rsidRPr="003327D8">
        <w:rPr>
          <w:rFonts w:eastAsia="Times New Roman"/>
          <w:color w:val="000000"/>
        </w:rPr>
        <w:fldChar w:fldCharType="end"/>
      </w:r>
      <w:r w:rsidR="00EF068D" w:rsidRPr="003327D8">
        <w:rPr>
          <w:rFonts w:eastAsia="Times New Roman"/>
          <w:color w:val="000000"/>
        </w:rPr>
        <w:t>.</w:t>
      </w:r>
      <w:r w:rsidR="00456D9D" w:rsidRPr="003327D8">
        <w:t xml:space="preserve"> </w:t>
      </w:r>
    </w:p>
    <w:p w14:paraId="75C1AE15" w14:textId="77777777" w:rsidR="00FD6913" w:rsidRDefault="00FD6913" w:rsidP="00FD6913">
      <w:pPr>
        <w:pStyle w:val="DaftarParagraf"/>
        <w:numPr>
          <w:ilvl w:val="0"/>
          <w:numId w:val="0"/>
        </w:numPr>
        <w:pBdr>
          <w:top w:val="nil"/>
          <w:left w:val="nil"/>
          <w:bottom w:val="nil"/>
          <w:right w:val="nil"/>
          <w:between w:val="nil"/>
        </w:pBdr>
        <w:spacing w:after="0" w:line="360" w:lineRule="auto"/>
        <w:ind w:left="1355"/>
        <w:jc w:val="both"/>
      </w:pPr>
    </w:p>
    <w:p w14:paraId="08FD45D2" w14:textId="35BB83F2" w:rsidR="0027299A" w:rsidRPr="00FD6913" w:rsidRDefault="00357A6E" w:rsidP="00FD6913">
      <w:pPr>
        <w:pStyle w:val="Judul3"/>
      </w:pPr>
      <w:r w:rsidRPr="00FD6913">
        <w:t>Komputer Visi (</w:t>
      </w:r>
      <w:proofErr w:type="spellStart"/>
      <w:r w:rsidR="0027299A" w:rsidRPr="00FD6913">
        <w:rPr>
          <w:i/>
          <w:iCs/>
        </w:rPr>
        <w:t>Computer</w:t>
      </w:r>
      <w:proofErr w:type="spellEnd"/>
      <w:r w:rsidR="0027299A" w:rsidRPr="00FD6913">
        <w:t xml:space="preserve"> </w:t>
      </w:r>
      <w:r w:rsidR="0027299A" w:rsidRPr="00FD6913">
        <w:rPr>
          <w:i/>
          <w:iCs/>
        </w:rPr>
        <w:t>Vision</w:t>
      </w:r>
      <w:r w:rsidRPr="00FD6913">
        <w:t>)</w:t>
      </w:r>
    </w:p>
    <w:p w14:paraId="4888EA5C" w14:textId="5E6C87FF" w:rsidR="0027299A" w:rsidRPr="003327D8" w:rsidRDefault="00131077"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r w:rsidRPr="003327D8">
        <w:rPr>
          <w:rFonts w:eastAsia="Times New Roman"/>
          <w:color w:val="000000"/>
        </w:rPr>
        <w:lastRenderedPageBreak/>
        <w:t>Komputer Visi</w:t>
      </w:r>
      <w:r w:rsidR="0027299A" w:rsidRPr="003327D8">
        <w:rPr>
          <w:rFonts w:eastAsia="Times New Roman"/>
          <w:color w:val="000000"/>
        </w:rPr>
        <w:t xml:space="preserve"> </w:t>
      </w:r>
      <w:r w:rsidR="00357A6E" w:rsidRPr="003327D8">
        <w:rPr>
          <w:rFonts w:eastAsia="Times New Roman"/>
          <w:color w:val="000000"/>
        </w:rPr>
        <w:t>(</w:t>
      </w:r>
      <w:proofErr w:type="spellStart"/>
      <w:r w:rsidR="00357A6E" w:rsidRPr="003327D8">
        <w:rPr>
          <w:rFonts w:eastAsia="Times New Roman"/>
          <w:i/>
          <w:iCs/>
          <w:color w:val="000000"/>
        </w:rPr>
        <w:t>Computer</w:t>
      </w:r>
      <w:proofErr w:type="spellEnd"/>
      <w:r w:rsidR="00357A6E" w:rsidRPr="003327D8">
        <w:rPr>
          <w:rFonts w:eastAsia="Times New Roman"/>
          <w:color w:val="000000"/>
        </w:rPr>
        <w:t xml:space="preserve"> </w:t>
      </w:r>
      <w:r w:rsidR="00357A6E" w:rsidRPr="003327D8">
        <w:rPr>
          <w:rFonts w:eastAsia="Times New Roman"/>
          <w:i/>
          <w:iCs/>
          <w:color w:val="000000"/>
        </w:rPr>
        <w:t>Vision</w:t>
      </w:r>
      <w:r w:rsidR="00357A6E" w:rsidRPr="003327D8">
        <w:rPr>
          <w:rFonts w:eastAsia="Times New Roman"/>
          <w:color w:val="000000"/>
        </w:rPr>
        <w:t>)</w:t>
      </w:r>
      <w:r w:rsidR="00D70CF3" w:rsidRPr="003327D8">
        <w:rPr>
          <w:rFonts w:eastAsia="Times New Roman"/>
          <w:color w:val="000000"/>
        </w:rPr>
        <w:t xml:space="preserve"> </w:t>
      </w:r>
      <w:r w:rsidR="0027299A" w:rsidRPr="003327D8">
        <w:rPr>
          <w:rFonts w:eastAsia="Times New Roman"/>
          <w:color w:val="000000"/>
        </w:rPr>
        <w:t>adalah cabang ilmu komputer yang mempelajari cara agar mesin dapat “melihat” dan menafsirkan informasi visual dari citra atau video menjadi representasi yang bermakna untuk pengambilan keputusan</w:t>
      </w:r>
      <w:r w:rsidR="00325CB5" w:rsidRPr="003327D8">
        <w:rPr>
          <w:rFonts w:eastAsia="Times New Roman"/>
          <w:color w:val="000000"/>
        </w:rPr>
        <w:t xml:space="preserve"> </w:t>
      </w:r>
      <w:r w:rsidR="00071673" w:rsidRPr="003327D8">
        <w:rPr>
          <w:rFonts w:eastAsia="Times New Roman"/>
          <w:color w:val="000000"/>
        </w:rPr>
        <w:fldChar w:fldCharType="begin" w:fldLock="1"/>
      </w:r>
      <w:r w:rsidR="00A80908" w:rsidRPr="003327D8">
        <w:rPr>
          <w:rFonts w:eastAsia="Times New Roman"/>
          <w:color w:val="000000"/>
        </w:rPr>
        <w:instrText>ADDIN CSL_CITATION {"citationItems":[{"id":"ITEM-1","itemData":{"DOI":"10.33096/linier.v2i1.2788","ISSN":"3063-2218","abstract":"Dalam beberapa dekade terakhir, masalah lingkungan, termasuk masalah sampah, telah menjadi isu global . Pengolahan sampah bisa menjadi solusi dalam menangani permasalahan ini, salah satu tantangan utama dalam pengolahan sampah adalah pengenalan dan pemilahan jenis sampah. Oleh karenanya solusi untuk mengatasi masalah ini yaitu dengan memanfaatkan teknologi berbasis komputer, suatu sistem untuk mendeteksi jenis sampah organik dan anorganik, Metode yang digunakan adalah metode You Only Look Once (YOLO) salah satu algoritma pendeteksi objek yang dapat digunakan secara real-time. Sistem yang dirancang ini menggunakan metode YOLOv5 dengan penggunaan versi pre-trained model YOLOv5s. Penelitian ini dibuat melalui beberapa tahap termasuk pengumpulan dataset gambar sampah, pelabelan data, pelatihan model YOLOv5 hingga pengujian model. Dataset yang digunakan terdiri dari kantong plastik, kertas, kaleng, kulit telur dan tomat. Selanjutnya model akan di muat pada aplikasi mobile untuk melakukan deteksi secara langsung menggunakan kamera smartphone. Output yang dihasilkan merupakan nama jenis sampah dengan kotak pembatas di sekitar objek yang terdeteksi","author":[{"dropping-particle":"","family":"Fachrisyam","given":"Muh.","non-dropping-particle":"","parse-names":false,"suffix":""},{"dropping-particle":"","family":"Indra","given":"Dolly","non-dropping-particle":"","parse-names":false,"suffix":""},{"dropping-particle":"","family":"Hasnawi","given":"Mardiyyah","non-dropping-particle":"","parse-names":false,"suffix":""}],"container-title":"LINIER: Literatur Informatika dan Komputer","id":"ITEM-1","issue":"1","issued":{"date-parts":[["2025","4","19"]]},"page":"68-76","title":"Implementasi Metode YOLO Dalam Mendeteksi Jenis Sampah Berbasis Computer Vision","type":"article-journal","volume":"2"},"uris":["http://www.mendeley.com/documents/?uuid=f157aa05-da19-4dbd-b255-b0974c8cf024"]}],"mendeley":{"formattedCitation":"[53]","plainTextFormattedCitation":"[53]","previouslyFormattedCitation":"[52]"},"properties":{"noteIndex":0},"schema":"https://github.com/citation-style-language/schema/raw/master/csl-citation.json"}</w:instrText>
      </w:r>
      <w:r w:rsidR="00071673" w:rsidRPr="003327D8">
        <w:rPr>
          <w:rFonts w:eastAsia="Times New Roman"/>
          <w:color w:val="000000"/>
        </w:rPr>
        <w:fldChar w:fldCharType="separate"/>
      </w:r>
      <w:r w:rsidR="00A80908" w:rsidRPr="003327D8">
        <w:rPr>
          <w:rFonts w:eastAsia="Times New Roman"/>
          <w:color w:val="000000"/>
        </w:rPr>
        <w:t>[53]</w:t>
      </w:r>
      <w:r w:rsidR="00071673" w:rsidRPr="003327D8">
        <w:rPr>
          <w:rFonts w:eastAsia="Times New Roman"/>
          <w:color w:val="000000"/>
        </w:rPr>
        <w:fldChar w:fldCharType="end"/>
      </w:r>
      <w:r w:rsidR="0027299A" w:rsidRPr="003327D8">
        <w:rPr>
          <w:rFonts w:eastAsia="Times New Roman"/>
          <w:color w:val="000000"/>
        </w:rPr>
        <w:t xml:space="preserve">. </w:t>
      </w:r>
      <w:proofErr w:type="spellStart"/>
      <w:r w:rsidR="0027299A" w:rsidRPr="003327D8">
        <w:rPr>
          <w:rFonts w:eastAsia="Times New Roman"/>
          <w:i/>
          <w:iCs/>
          <w:color w:val="000000"/>
        </w:rPr>
        <w:t>Computer</w:t>
      </w:r>
      <w:proofErr w:type="spellEnd"/>
      <w:r w:rsidR="0027299A" w:rsidRPr="003327D8">
        <w:rPr>
          <w:rFonts w:eastAsia="Times New Roman"/>
          <w:i/>
          <w:iCs/>
          <w:color w:val="000000"/>
        </w:rPr>
        <w:t xml:space="preserve"> </w:t>
      </w:r>
      <w:proofErr w:type="spellStart"/>
      <w:r w:rsidR="0027299A" w:rsidRPr="003327D8">
        <w:rPr>
          <w:rFonts w:eastAsia="Times New Roman"/>
          <w:i/>
          <w:iCs/>
          <w:color w:val="000000"/>
        </w:rPr>
        <w:t>vision</w:t>
      </w:r>
      <w:proofErr w:type="spellEnd"/>
      <w:r w:rsidR="0027299A" w:rsidRPr="003327D8">
        <w:rPr>
          <w:rFonts w:eastAsia="Times New Roman"/>
          <w:color w:val="000000"/>
        </w:rPr>
        <w:t xml:space="preserve"> merupakan ilmu komputer yang bekerja dengan cara meniru kemampuan visual manusia, yaitu mengembangkan sistem yang sangat mirip dengan fungsi umum sistem visual manusia</w:t>
      </w:r>
      <w:r w:rsidR="00303B62" w:rsidRPr="003327D8">
        <w:rPr>
          <w:rFonts w:eastAsia="Times New Roman"/>
          <w:color w:val="000000"/>
        </w:rPr>
        <w:t xml:space="preserve"> </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{"citationItems":[{"id":"ITEM-1","itemData":{"abstract":"Limiting the capacity of visitors to a place is essential in current conditions to prevent crowding and comply with health protocols. This study aims to detect and count humans automatically using computer vision technology. The system implements MobileNet-SSD for object detection and Centroid Tracking for object tracking. Based on evaluations conducted on five test videos, the system achieves a maximum accuracy of 93.75% in detecting and counting humans.","author":[{"dropping-particle":"","family":"Najoan","given":"Tresya Anjali Dompeipen; Sherwin R.U.A Sompie; Meicsy E.I","non-dropping-particle":"","parse-names":false,"suffix":""}],"container-title":"Jurnal Teknik Informatika","id":"ITEM-1","issue":"1","issued":{"date-parts":[["2021"]]},"page":"65-76","title":"Computer Vision Implementation for Detection and Counting the Number of Humans","type":"article-journal","volume":"16"},"uris":["http://www.mendeley.com/documents/?uuid=fb436a12-ced1-437a-9140-d41835c65238"]}],"mendeley":{"formattedCitation":"[54]","plainTextFormattedCitation":"[54]","previouslyFormattedCitation":"[53]"},"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[54]</w:t>
      </w:r>
      <w:r w:rsidR="0027299A" w:rsidRPr="003327D8">
        <w:rPr>
          <w:rFonts w:eastAsia="Times New Roman"/>
          <w:color w:val="000000"/>
        </w:rPr>
        <w:fldChar w:fldCharType="end"/>
      </w:r>
      <w:r w:rsidR="0027299A" w:rsidRPr="003327D8">
        <w:rPr>
          <w:rFonts w:eastAsia="Times New Roman"/>
          <w:color w:val="000000"/>
        </w:rPr>
        <w:t>,</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{"citationItems":[{"id":"ITEM-1","itemData":{"DOI":"10.47709/dsi.v3i2.4006","ISSN":"2809-0721","abstract":"Penelitian ini bertujuan untuk mengembangkan sebuah sistem klasifikasi buah guava menggunakan teknologi computer vision. Klasifikasi buah guava yang akurat dan otomatis dapat membantu dalam proses identifikasi buah guava yang baik kualitasnya dan dapat digunakan dalam industri pertanian, perdagangan buah-buahan, serta penelitian lanjutan. Metode yang digunakan dalam penelitian ini melibatkan beberapa langkah. Pertama, dilakukan pengumpulan data citra buah guava yang meliputi variasi jenis guava yang berbeda serta berbagai kondisi pencahayaan dan latar belakang. Data citra tersebut kemudian diolah dan dipreproses untuk mengurangi derau dan meningkatkan kualitas citra. Setelah proses ekstraksi fitur selesai, dilakukan pelatihan model klasifikasi menggunakan data citra buah guava yang telah diklasifikasikan secara manual oleh ahli. Model klasifikasi yang terlatih kemudian diuji menggunakan data citra buah guava yang belum pernah dilihat sebelumnya untuk mengukur tingkat akurasi dan performa sistem. Hasil penelitian ini diharapkan dapat menghasilkan sistem klasifikasi buah guava yang akurat dan dapat diandalkan. Dengan menggunakan teknologi computer vision, proses identifikasi buah guava dapat dilakukan secara cepat dan otomatis. Keberhasilan penelitian ini dapat memberikan kontribusi dalam meningkatkan efisiensi industri pertanian dan perdagangan buah-buahan, serta memberikan landasan bagi penelitian lebih lanjut dalam bidang pengolahan citra dan pengenalan pola.","author":[{"dropping-particle":"","family":"Zizwan Putra","given":"Adya","non-dropping-particle":"","parse-names":false,"suffix":""},{"dropping-particle":"","family":"Harahap","given":"Mawaddah","non-dropping-particle":"","parse-names":false,"suffix":""},{"dropping-particle":"","family":"Husein","given":"Amir","non-dropping-particle":"","parse-names":false,"suffix":""},{"dropping-particle":"","family":"Simarmata","given":"Allwin","non-dropping-particle":"","parse-names":false,"suffix":""}],"container-title":"Data Sciences Indonesia (DSI)","id":"ITEM-1","issue":"2","issued":{"date-parts":[["2024","6","12"]]},"page":"102-107","title":"Klasifikasi Buah Guava Menggunakan Computer Vision","type":"article-journal","volume":"3"},"uris":["http://www.mendeley.com/documents/?uuid=fb516e4c-ed25-4e0b-b414-ef9c3de5376b"]}],"mendeley":{"formattedCitation":"[55]","plainTextFormattedCitation":"[55]","previouslyFormattedCitation":"[54]"},"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[55]</w:t>
      </w:r>
      <w:r w:rsidR="0027299A" w:rsidRPr="003327D8">
        <w:rPr>
          <w:rFonts w:eastAsia="Times New Roman"/>
          <w:color w:val="000000"/>
        </w:rPr>
        <w:fldChar w:fldCharType="end"/>
      </w:r>
      <w:r w:rsidR="0027299A" w:rsidRPr="003327D8">
        <w:rPr>
          <w:rFonts w:eastAsia="Times New Roman"/>
          <w:color w:val="000000"/>
        </w:rPr>
        <w:t xml:space="preserve">. Pengolahan citra adalah metode untuk mengatasi kesulitan dalam pemrosesan gambar, sementara </w:t>
      </w:r>
      <w:proofErr w:type="spellStart"/>
      <w:r w:rsidR="0027299A" w:rsidRPr="003327D8">
        <w:rPr>
          <w:rFonts w:eastAsia="Times New Roman"/>
          <w:i/>
          <w:iCs/>
          <w:color w:val="000000"/>
        </w:rPr>
        <w:t>computer</w:t>
      </w:r>
      <w:proofErr w:type="spellEnd"/>
      <w:r w:rsidR="0027299A" w:rsidRPr="003327D8">
        <w:rPr>
          <w:rFonts w:eastAsia="Times New Roman"/>
          <w:i/>
          <w:iCs/>
          <w:color w:val="000000"/>
        </w:rPr>
        <w:t xml:space="preserve"> </w:t>
      </w:r>
      <w:proofErr w:type="spellStart"/>
      <w:r w:rsidR="0027299A" w:rsidRPr="003327D8">
        <w:rPr>
          <w:rFonts w:eastAsia="Times New Roman"/>
          <w:i/>
          <w:iCs/>
          <w:color w:val="000000"/>
        </w:rPr>
        <w:t>vision</w:t>
      </w:r>
      <w:proofErr w:type="spellEnd"/>
      <w:r w:rsidR="0027299A" w:rsidRPr="003327D8">
        <w:rPr>
          <w:rFonts w:eastAsia="Times New Roman"/>
          <w:color w:val="000000"/>
        </w:rPr>
        <w:t xml:space="preserve"> bertugas membuat penilaian terhadap objek fisik berdasarkan informasi visual yang diterima</w:t>
      </w:r>
      <w:r w:rsidR="00303B62" w:rsidRPr="003327D8">
        <w:rPr>
          <w:rFonts w:eastAsia="Times New Roman"/>
          <w:color w:val="000000"/>
        </w:rPr>
        <w:t xml:space="preserve"> </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{"citationItems":[{"id":"ITEM-1","itemData":{"abstract":"Computer Vision adalah salah satu parameter penting untuk menghasilkan suatu sistem yang hampir mendekati sistem visual manusia. Penelitian ini bertujuan mengkaji literatur terkait penerapan metode Position Averaging Point pada Computer Vision menggunakan pendekatan Systematic Literature Review (SLR) dari jurnal tahun 2016–2022. Data dikumpulkan dari tiga jurnal sejenis yang diperoleh melalui Google Scholar. Hasil penelitian menunjukkan bahwa penerapan metode Position Averaging Point dalam Computer Vision umumnya digunakan untuk pengukuran panjang dengan akurasi rata-rata pada objek ikan lele.","author":[{"dropping-particle":"","family":"Syefudin","given":"Rizki Ariyani; Zaenul Arif;","non-dropping-particle":"","parse-names":false,"suffix":""}],"container-title":"Journal Automation Computer Information System","id":"ITEM-1","issue":"02","issued":{"date-parts":[["2022"]]},"page":"108-115","title":"Tinjauan Pustaka Sistematic: Penerapan Metode Position Averaging Point Pada Computer Vision","type":"article-journal","volume":"2"},"uris":["http://www.mendeley.com/documents/?uuid=5c96e305-d8e1-451d-9556-95b5a7642c19"]}],"mendeley":{"formattedCitation":"[56]","plainTextFormattedCitation":"[56]","previouslyFormattedCitation":"[55]"},"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[56]</w:t>
      </w:r>
      <w:r w:rsidR="0027299A" w:rsidRPr="003327D8">
        <w:rPr>
          <w:rFonts w:eastAsia="Times New Roman"/>
          <w:color w:val="000000"/>
        </w:rPr>
        <w:fldChar w:fldCharType="end"/>
      </w:r>
      <w:r w:rsidR="0027299A" w:rsidRPr="003327D8">
        <w:rPr>
          <w:rFonts w:eastAsia="Times New Roman"/>
          <w:color w:val="000000"/>
        </w:rPr>
        <w:t>.</w:t>
      </w:r>
      <w:r w:rsidR="002274EB" w:rsidRPr="003327D8">
        <w:t xml:space="preserve"> </w:t>
      </w:r>
      <w:r w:rsidR="002274EB" w:rsidRPr="003327D8">
        <w:rPr>
          <w:rFonts w:eastAsia="Times New Roman"/>
          <w:color w:val="000000"/>
        </w:rPr>
        <w:t xml:space="preserve">Bidang ini menggabungkan teknik pengolahan citra digital (PCD), pembelajaran mesin, dan kecerdasan buatan (AI) untuk memungkinkan komputer memahami dan mengenali objek visual, seperti pada tugas klasifikasi gambar, deteksi, segmentasi objek, dan pelacakan. Perkembangan </w:t>
      </w:r>
      <w:proofErr w:type="spellStart"/>
      <w:r w:rsidR="002274EB" w:rsidRPr="003327D8">
        <w:rPr>
          <w:rFonts w:eastAsia="Times New Roman"/>
          <w:i/>
          <w:iCs/>
          <w:color w:val="000000"/>
        </w:rPr>
        <w:t>computer</w:t>
      </w:r>
      <w:proofErr w:type="spellEnd"/>
      <w:r w:rsidR="002274EB" w:rsidRPr="003327D8">
        <w:rPr>
          <w:rFonts w:eastAsia="Times New Roman"/>
          <w:color w:val="000000"/>
        </w:rPr>
        <w:t xml:space="preserve"> </w:t>
      </w:r>
      <w:proofErr w:type="spellStart"/>
      <w:r w:rsidR="002274EB" w:rsidRPr="003327D8">
        <w:rPr>
          <w:rFonts w:eastAsia="Times New Roman"/>
          <w:i/>
          <w:iCs/>
          <w:color w:val="000000"/>
        </w:rPr>
        <w:t>vision</w:t>
      </w:r>
      <w:proofErr w:type="spellEnd"/>
      <w:r w:rsidR="002274EB" w:rsidRPr="003327D8">
        <w:rPr>
          <w:rFonts w:eastAsia="Times New Roman"/>
          <w:color w:val="000000"/>
        </w:rPr>
        <w:t xml:space="preserve"> didukung oleh arsitektur jaringan saraf seperti CNN dan model </w:t>
      </w:r>
      <w:proofErr w:type="spellStart"/>
      <w:r w:rsidR="002274EB" w:rsidRPr="003327D8">
        <w:rPr>
          <w:rFonts w:eastAsia="Times New Roman"/>
          <w:i/>
          <w:iCs/>
          <w:color w:val="000000"/>
        </w:rPr>
        <w:t>multimodal</w:t>
      </w:r>
      <w:proofErr w:type="spellEnd"/>
      <w:r w:rsidR="002274EB" w:rsidRPr="003327D8">
        <w:rPr>
          <w:rFonts w:eastAsia="Times New Roman"/>
          <w:color w:val="000000"/>
        </w:rPr>
        <w:t xml:space="preserve"> berskala besar, namun tantangan terkait efisiensi komputasi, </w:t>
      </w:r>
      <w:proofErr w:type="spellStart"/>
      <w:r w:rsidR="002274EB" w:rsidRPr="003327D8">
        <w:rPr>
          <w:rFonts w:eastAsia="Times New Roman"/>
          <w:i/>
          <w:iCs/>
          <w:color w:val="000000"/>
        </w:rPr>
        <w:t>interpretabilitas</w:t>
      </w:r>
      <w:proofErr w:type="spellEnd"/>
      <w:r w:rsidR="002274EB" w:rsidRPr="003327D8">
        <w:rPr>
          <w:rFonts w:eastAsia="Times New Roman"/>
          <w:color w:val="000000"/>
        </w:rPr>
        <w:t>, dan generalisasi masih menjadi fokus penelitian</w:t>
      </w:r>
      <w:r w:rsidR="00717592" w:rsidRPr="003327D8">
        <w:rPr>
          <w:rFonts w:eastAsia="Times New Roman"/>
          <w:color w:val="000000"/>
        </w:rPr>
        <w:t xml:space="preserve"> </w:t>
      </w:r>
      <w:r w:rsidR="00717592"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{"citationItems":[{"id":"ITEM-1","itemData":{"DOI":"10.3390/electronics14081551","ISSN":"2079-9292","abstract":"(1) Computer Vision: The field of computer vision is making significant strides in dynamic reasoning capability through test-time scaling (TTS) [...]","author":[{"dropping-particle":"","family":"Wang","given":"Aili","non-dropping-particle":"","parse-names":false,"suffix":""},{"dropping-particle":"","family":"Wu","given":"Haibin","non-dropping-particle":"","parse-names":false,"suffix":""},{"dropping-particle":"","family":"Iwahori","given":"Yuji","non-dropping-particle":"","parse-names":false,"suffix":""}],"container-title":"Electronics","id":"ITEM-1","issue":"8","issued":{"date-parts":[["2025","4","11"]]},"page":"1551","title":"Advances in Computer Vision and Deep Learning and Its Applications","type":"article-journal","volume":"14"},"uris":["http://www.mendeley.com/documents/?uuid=48933162-a5ad-4fd2-989b-3bcf813a2f26"]}],"mendeley":{"formattedCitation":"[57]","plainTextFormattedCitation":"[57]","previouslyFormattedCitation":"[56]"},"properties":{"noteIndex":0},"schema":"https://github.com/citation-style-language/schema/raw/master/csl-citation.json"}</w:instrText>
      </w:r>
      <w:r w:rsidR="00717592" w:rsidRPr="003327D8">
        <w:rPr>
          <w:rFonts w:eastAsia="Times New Roman"/>
          <w:color w:val="000000"/>
        </w:rPr>
        <w:fldChar w:fldCharType="separate"/>
      </w:r>
      <w:r w:rsidR="00A80908" w:rsidRPr="003327D8">
        <w:rPr>
          <w:rFonts w:eastAsia="Times New Roman"/>
          <w:color w:val="000000"/>
        </w:rPr>
        <w:t>[57]</w:t>
      </w:r>
      <w:r w:rsidR="00717592" w:rsidRPr="003327D8">
        <w:rPr>
          <w:rFonts w:eastAsia="Times New Roman"/>
          <w:color w:val="000000"/>
        </w:rPr>
        <w:fldChar w:fldCharType="end"/>
      </w:r>
      <w:r w:rsidR="00E36331" w:rsidRPr="003327D8">
        <w:rPr>
          <w:rFonts w:eastAsia="Times New Roman"/>
          <w:color w:val="000000"/>
        </w:rPr>
        <w:t>.</w:t>
      </w:r>
    </w:p>
    <w:p w14:paraId="26115F2E" w14:textId="77777777" w:rsidR="000A2556" w:rsidRPr="003327D8" w:rsidRDefault="000A2556" w:rsidP="00957944">
      <w:pPr>
        <w:pStyle w:val="DaftarParagraf"/>
        <w:numPr>
          <w:ilvl w:val="0"/>
          <w:numId w:val="0"/>
        </w:numPr>
        <w:pBdr>
          <w:top w:val="nil"/>
          <w:left w:val="nil"/>
          <w:bottom w:val="nil"/>
          <w:right w:val="nil"/>
          <w:between w:val="nil"/>
        </w:pBdr>
        <w:spacing w:after="0" w:line="360" w:lineRule="auto"/>
        <w:ind w:left="788" w:right="544"/>
        <w:jc w:val="both"/>
        <w:rPr>
          <w:rFonts w:eastAsia="Times New Roman"/>
          <w:color w:val="000000"/>
        </w:rPr>
      </w:pPr>
    </w:p>
    <w:p w14:paraId="3FF27E8B" w14:textId="20E4EA4D" w:rsidR="00D274CE" w:rsidRPr="003327D8" w:rsidRDefault="005F1EAC" w:rsidP="00FD6913">
      <w:pPr>
        <w:pStyle w:val="Judul3"/>
      </w:pPr>
      <w:r w:rsidRPr="003327D8">
        <w:t xml:space="preserve"> </w:t>
      </w:r>
      <w:r w:rsidR="00EC5CDF" w:rsidRPr="003327D8">
        <w:t>Citra Digital</w:t>
      </w:r>
    </w:p>
    <w:p w14:paraId="1DC252F2" w14:textId="77063535" w:rsidR="00EC5CDF" w:rsidRPr="003327D8" w:rsidRDefault="004625AF"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r w:rsidRPr="003327D8">
        <w:rPr>
          <w:rFonts w:eastAsia="Times New Roman"/>
          <w:color w:val="000000"/>
        </w:rPr>
        <w:t>Citra digital merupakan hasil pengolahan citra yang diproses menggunakan komputer dan disajikan dalam bentuk numerik melalui proses digitalisasi data citra analog ke digital, sehingga memungkinkan pemanfaatannya dalam berbagai bidang dan proses pengolahan lanjutan</w:t>
      </w:r>
      <w:r w:rsidR="000C0983" w:rsidRPr="003327D8">
        <w:rPr>
          <w:rFonts w:eastAsia="Times New Roman"/>
          <w:color w:val="000000"/>
        </w:rPr>
        <w:t xml:space="preserve"> </w:t>
      </w:r>
      <w:r w:rsidR="000C0983" w:rsidRPr="003327D8">
        <w:rPr>
          <w:rFonts w:eastAsia="Times New Roman"/>
          <w:color w:val="000000"/>
        </w:rPr>
        <w:fldChar w:fldCharType="begin" w:fldLock="1"/>
      </w:r>
      <w:r w:rsidR="00A80908" w:rsidRPr="003327D8">
        <w:rPr>
          <w:rFonts w:eastAsia="Times New Roman"/>
          <w:color w:val="000000"/>
        </w:rPr>
        <w:instrText>ADDIN CSL_CITATION {"citationItems":[{"id":"ITEM-1","itemData":{"DOI":"10.30646/sinus.v21i1.664","ISSN":"2548-4028","abstract":"Penelitian ini bertujuan untuk mengetahui hasil perbandingan tanaman selada menggunakan metode morfologi dan ekstrasi ciri dari proses kroping pada citra dan citra asli. Teknik kroping merupakan teknik memperkecil ukuran citra. Sedangkan citra asli merupakan citra hasil dari tangkapan alat citra digital. Pada pengolahan citra digital terdapat teknik atau metode morfologi pada citra. Sebelum tahap morfologi, citra akan di proses menggunakan 2 metode yaitu metode kroping pada citra dan citra asi atau tanpa kroping. Setelah proses kroping atau tanpa kroping citra di olah menjadi citra abu-abu (grayscale), selanjutnya citra akan di proses menggunakan deteksi tepi untuk memperoleh hasil bagian tepi pada citra. Kemudian citra diubah menjadi bentuk biner (0 dan 1) atau sering disebut citra biner. Setelah pengolahan citra digital selesai kemudian tahap morfologi, dimana terdapat proses dilasi dan erosi. Proses ini bertujuan untuk mempertebal dan menipiskan hasil citra atau untuk meningkatkan hasil pendeteksian pada citra atau objek. Tahap selanjutnya yaitu proses ekstrasi ciri, dimana proses ini bertujuan untuk memperoleh nilai matematis pada sebuah citra.Proses ekstrasi ciri pada citra dilakukan sebanyak dua kali yaitu ekstrasi ciri citra asli dan ekstrasi ciri citra kroping. Dari hasil ekstrasi dapat diperoleh nilai matematis citra dengan ketentuan luas, keliling, kebundaran, kerampingan, panjang dan lebar. Proses ekstrasi ciri yang pertama atau citra asli didapatkan nilai matematis dengan rentang atau rata-rata luas 51.667.147.953.650.600, keliling 58.594.529.654.404.700, kebundaran 1.000.149.515.265.920, kerampingan 30.741.557.873.547.900, panjang 3.496.560.371.093.740 dan lebar 8.489.952.148.437.490. Sedangkan proses ekstrasi ciri kroping pada citra didapat nilai matematis citra dengan rentang atau rata-rata luas 83.364.228.960.567.300, keliling 26.081.033.779.659.700, kebundara 10.002.171.123.342.300, kerampingan 41.652.085.165.818.800, panjang 27.072.842.968.749.900 dan lebar 7.598.551.957.031.240.","author":[{"dropping-particle":"","family":"Fadjeri","given":"Akhmad","non-dropping-particle":"","parse-names":false,"suffix":""},{"dropping-particle":"","family":"Kurniatin","given":"Lisna","non-dropping-particle":"","parse-names":false,"suffix":""},{"dropping-particle":"","family":"Adri Ariyanto","given":"Dicki Kusuma","non-dropping-particle":"","parse-names":false,"suffix":""},{"dropping-particle":"","family":"Saputra","given":"Bayu Aji","non-dropping-particle":"","parse-names":false,"suffix":""}],"container-title":"Jurnal Ilmiah SINUS","id":"ITEM-1","issue":"1","issued":{"date-parts":[["2023","1","26"]]},"page":"73","title":"Analisis Perbandingan Hasil Pengolahan Citra Asli Dan Cropping Untuk Mengidentifikasi Karakteristik Tanaman Selada Menggunakan Metode Morfologi Dan Ekstrasi Ciri","type":"article-journal","volume":"21"},"uris":["http://www.mendeley.com/documents/?uuid=e2f78a4e-1291-4de7-a755-704ae85eec72"]}],"mendeley":{"formattedCitation":"[58]","plainTextFormattedCitation":"[58]","previouslyFormattedCitation":"[57]"},"properties":{"noteIndex":0},"schema":"https://github.com/citation-style-language/schema/raw/master/csl-citation.json"}</w:instrText>
      </w:r>
      <w:r w:rsidR="000C0983" w:rsidRPr="003327D8">
        <w:rPr>
          <w:rFonts w:eastAsia="Times New Roman"/>
          <w:color w:val="000000"/>
        </w:rPr>
        <w:fldChar w:fldCharType="separate"/>
      </w:r>
      <w:r w:rsidR="00A80908" w:rsidRPr="003327D8">
        <w:rPr>
          <w:rFonts w:eastAsia="Times New Roman"/>
          <w:color w:val="000000"/>
        </w:rPr>
        <w:t>[58]</w:t>
      </w:r>
      <w:r w:rsidR="000C0983" w:rsidRPr="003327D8">
        <w:rPr>
          <w:rFonts w:eastAsia="Times New Roman"/>
          <w:color w:val="000000"/>
        </w:rPr>
        <w:fldChar w:fldCharType="end"/>
      </w:r>
      <w:r w:rsidR="00CF6DE9" w:rsidRPr="003327D8">
        <w:rPr>
          <w:rFonts w:eastAsia="Times New Roman"/>
          <w:color w:val="000000"/>
        </w:rPr>
        <w:t>.</w:t>
      </w:r>
      <w:r w:rsidR="000C0983" w:rsidRPr="003327D8">
        <w:rPr>
          <w:rFonts w:eastAsia="Times New Roman"/>
          <w:color w:val="000000"/>
        </w:rPr>
        <w:t xml:space="preserve"> </w:t>
      </w:r>
      <w:r w:rsidR="00CF6DE9" w:rsidRPr="003327D8">
        <w:rPr>
          <w:rFonts w:eastAsia="Times New Roman"/>
          <w:color w:val="000000"/>
        </w:rPr>
        <w:t>Citra digital digunakan dalam berbagai disiplin ilmu, seperti seni, penglihatan manusia, astronomi, dan teknik, serta dapat diproses dan dianalisis menggunakan komputer</w:t>
      </w:r>
      <w:r w:rsidR="00135894" w:rsidRPr="003327D8">
        <w:rPr>
          <w:rFonts w:eastAsia="Times New Roman"/>
          <w:color w:val="000000"/>
        </w:rPr>
        <w:t xml:space="preserve"> </w:t>
      </w:r>
      <w:r w:rsidR="00135894"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{"citationItems":[{"id":"ITEM-1","itemData":{"abstract":"Penelitian ini membahas identifikasi objek pada citra digital menggunakan metode Hierarchical Agglomerative Clustering berbasis pengelompokan warna piksel. Metode ini bekerja dengan mengelompokkan piksel berdasarkan kedekatan warna menggunakan perhitungan jarak Manhattan dan Euclidean. Proses identifikasi dilakukan melalui dua tahap utama, yaitu pelatihan dan identifikasi objek, yang dirancang menggunakan use case diagram dan flowchart. Hasil penelitian menunjukkan bahwa metode Hierarchical Agglomerative Clustering memiliki akurasi yang cukup baik, khususnya pada objek dengan warna dominan yang khas, namun performanya menurun ketika objek berbeda memiliki warna dominan yang sama.","author":[{"dropping-particle":"","family":"Jumadi","given":"Juju","non-dropping-particle":"","parse-names":false,"suffix":""},{"dropping-particle":"","family":"Yupianti","given":"","non-dropping-particle":"","parse-names":false,"suffix":""},{"dropping-particle":"","family":"Sartika","given":"Devi","non-dropping-particle":"","parse-names":false,"suffix":""}],"container-title":"Jurnal Sains dan Teknologi","id":"ITEM-1","issue":"2","issued":{"date-parts":[["2021"]]},"page":"148-156","title":"Pengolahan Citra Digital untuk Identifikasi Objek Menggunakan Metode Hierarchical Agglomerative Clustering","type":"article-journal","volume":"10"},"uris":["http://www.mendeley.com/documents/?uuid=6aaac189-5ea1-4513-b9b3-fd30f8b4ebd9"]}],"mendeley":{"formattedCitation":"[59]","plainTextFormattedCitation":"[59]","previouslyFormattedCitation":"[58]"},"properties":{"noteIndex":0},"schema":"https://github.com/citation-style-language/schema/raw/master/csl-citation.json"}</w:instrText>
      </w:r>
      <w:r w:rsidR="00135894" w:rsidRPr="003327D8">
        <w:rPr>
          <w:rFonts w:eastAsia="Times New Roman"/>
          <w:color w:val="000000"/>
        </w:rPr>
        <w:fldChar w:fldCharType="separate"/>
      </w:r>
      <w:r w:rsidR="00A80908" w:rsidRPr="003327D8">
        <w:rPr>
          <w:rFonts w:eastAsia="Times New Roman"/>
          <w:color w:val="000000"/>
        </w:rPr>
        <w:t>[59]</w:t>
      </w:r>
      <w:r w:rsidR="00135894" w:rsidRPr="003327D8">
        <w:rPr>
          <w:rFonts w:eastAsia="Times New Roman"/>
          <w:color w:val="000000"/>
        </w:rPr>
        <w:fldChar w:fldCharType="end"/>
      </w:r>
      <w:r w:rsidR="00EC5CDF" w:rsidRPr="003327D8">
        <w:rPr>
          <w:rFonts w:eastAsia="Times New Roman"/>
          <w:color w:val="000000"/>
        </w:rPr>
        <w:t xml:space="preserve">. Citra dalam perwujudan dapat bermacam-macam, mulai dari gambar perwujudannya dapat bermacam–macam, mulai dari gambar putih pada sebuah foto yang tidak bergerak sampai pada gambar warna yang bergerak pada televisi, proses transformasi dari bentuk </w:t>
      </w:r>
      <w:r w:rsidR="00EC5CDF" w:rsidRPr="003327D8">
        <w:rPr>
          <w:rFonts w:eastAsia="Times New Roman"/>
          <w:color w:val="000000"/>
        </w:rPr>
        <w:lastRenderedPageBreak/>
        <w:t>tiga dimensi ke bentuk dua dimensi untuk menghasilkan citra akan dipengaruhi oleh bermacam-macam faktor yang mengakibatkan penampilan citra suatu benda tidak sama persis dengan bentuk fisik nyatanya</w:t>
      </w:r>
      <w:r w:rsidR="00303B62" w:rsidRPr="003327D8">
        <w:rPr>
          <w:rFonts w:eastAsia="Times New Roman"/>
          <w:color w:val="000000"/>
        </w:rPr>
        <w:t xml:space="preserve"> </w:t>
      </w:r>
      <w:r w:rsidR="00EC5CDF"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{"citationItems":[{"id":"ITEM-1","itemData":{"abstract":"Pengolahan Citra Digital merupakan salah satu mata pelajaran produktif pada bidang kompetensi Multimedia. Penelitian ini bertujuan untuk mengenalkan pembelajaran pengolahan citra digital di Rahmatan Lil ‘Alamin International Islamic Boarding School melalui pengembangan aplikasi Multimedia Pembelajaran Interaktif agar peserta didik dapat memahami konsep dasar pengolahan citra digital dan penerapannya dalam berbagai bidang desain dan pengolahan visual data. Media pembelajaran interaktif digunakan untuk memudahkan peserta didik melihat, mendengar, dan berinteraksi dengan materi. Hasil kegiatan menunjukkan peningkatan pemahaman peserta didik mengenai konsep pengolahan citra digital.","author":[{"dropping-particle":"","family":"Syahputra","given":"Yuhandri; Agung Ramadhanu; Hadi","non-dropping-particle":"","parse-names":false,"suffix":""}],"container-title":"Community Development Journal","id":"ITEM-1","issue":"2","issued":{"date-parts":[["2022"]]},"page":"1239-1244","title":"Pengenalan Teknologi Pengolahan Citra Digital (Digital Image Processing) untuk Santri di Rahmatan Lil’alamin International Islamic Boarding School","type":"article-journal","volume":"3"},"uris":["http://www.mendeley.com/documents/?uuid=162d67b1-2784-443c-8777-2473726b9891"]}],"mendeley":{"formattedCitation":"[60]","plainTextFormattedCitation":"[60]","previouslyFormattedCitation":"[59]"},"properties":{"noteIndex":0},"schema":"https://github.com/citation-style-language/schema/raw/master/csl-citation.json"}</w:instrText>
      </w:r>
      <w:r w:rsidR="00EC5CDF" w:rsidRPr="003327D8">
        <w:rPr>
          <w:rFonts w:eastAsia="Times New Roman"/>
          <w:color w:val="000000"/>
        </w:rPr>
        <w:fldChar w:fldCharType="separate"/>
      </w:r>
      <w:r w:rsidR="00A80908" w:rsidRPr="003327D8">
        <w:rPr>
          <w:rFonts w:eastAsia="Times New Roman"/>
          <w:color w:val="000000"/>
        </w:rPr>
        <w:t>[60]</w:t>
      </w:r>
      <w:r w:rsidR="00EC5CDF" w:rsidRPr="003327D8">
        <w:rPr>
          <w:rFonts w:eastAsia="Times New Roman"/>
          <w:color w:val="000000"/>
        </w:rPr>
        <w:fldChar w:fldCharType="end"/>
      </w:r>
      <w:r w:rsidR="00EC5CDF" w:rsidRPr="003327D8">
        <w:rPr>
          <w:rFonts w:eastAsia="Times New Roman"/>
          <w:color w:val="000000"/>
        </w:rPr>
        <w:t xml:space="preserve">. Citra digital dapat dihasilkan melalui kamera, </w:t>
      </w:r>
      <w:proofErr w:type="spellStart"/>
      <w:r w:rsidR="00EC5CDF" w:rsidRPr="003327D8">
        <w:rPr>
          <w:rFonts w:eastAsia="Times New Roman"/>
          <w:i/>
          <w:iCs/>
          <w:color w:val="000000"/>
        </w:rPr>
        <w:t>scanner</w:t>
      </w:r>
      <w:proofErr w:type="spellEnd"/>
      <w:r w:rsidR="00EC5CDF" w:rsidRPr="003327D8">
        <w:rPr>
          <w:rFonts w:eastAsia="Times New Roman"/>
          <w:color w:val="000000"/>
        </w:rPr>
        <w:t xml:space="preserve">, sensor, atau sistem pencitraan medis dan digunakan secara luas dalam fotografi, kedokteran, keamanan, serta bidang </w:t>
      </w:r>
      <w:proofErr w:type="spellStart"/>
      <w:r w:rsidR="00EC5CDF" w:rsidRPr="003327D8">
        <w:rPr>
          <w:rFonts w:eastAsia="Times New Roman"/>
          <w:i/>
          <w:iCs/>
          <w:color w:val="000000"/>
        </w:rPr>
        <w:t>computer</w:t>
      </w:r>
      <w:proofErr w:type="spellEnd"/>
      <w:r w:rsidR="00EC5CDF" w:rsidRPr="003327D8">
        <w:rPr>
          <w:rFonts w:eastAsia="Times New Roman"/>
          <w:i/>
          <w:iCs/>
          <w:color w:val="000000"/>
        </w:rPr>
        <w:t xml:space="preserve"> </w:t>
      </w:r>
      <w:proofErr w:type="spellStart"/>
      <w:r w:rsidR="00EC5CDF" w:rsidRPr="003327D8">
        <w:rPr>
          <w:rFonts w:eastAsia="Times New Roman"/>
          <w:i/>
          <w:iCs/>
          <w:color w:val="000000"/>
        </w:rPr>
        <w:t>vision</w:t>
      </w:r>
      <w:proofErr w:type="spellEnd"/>
      <w:r w:rsidR="00EC5CDF" w:rsidRPr="003327D8">
        <w:rPr>
          <w:rFonts w:eastAsia="Times New Roman"/>
          <w:color w:val="000000"/>
        </w:rPr>
        <w:t>. Pada proses pengolahan citra, citra digital dapat mengalami beberapa tahapan seperti peningkatan kualitas (</w:t>
      </w:r>
      <w:proofErr w:type="spellStart"/>
      <w:r w:rsidR="00EC5CDF" w:rsidRPr="003327D8">
        <w:rPr>
          <w:rFonts w:eastAsia="Times New Roman"/>
          <w:i/>
          <w:iCs/>
          <w:color w:val="000000"/>
        </w:rPr>
        <w:t>image</w:t>
      </w:r>
      <w:proofErr w:type="spellEnd"/>
      <w:r w:rsidR="00EC5CDF" w:rsidRPr="003327D8">
        <w:rPr>
          <w:rFonts w:eastAsia="Times New Roman"/>
          <w:i/>
          <w:iCs/>
          <w:color w:val="000000"/>
        </w:rPr>
        <w:t xml:space="preserve"> </w:t>
      </w:r>
      <w:proofErr w:type="spellStart"/>
      <w:r w:rsidR="00EC5CDF" w:rsidRPr="003327D8">
        <w:rPr>
          <w:rFonts w:eastAsia="Times New Roman"/>
          <w:i/>
          <w:iCs/>
          <w:color w:val="000000"/>
        </w:rPr>
        <w:t>enhancement</w:t>
      </w:r>
      <w:proofErr w:type="spellEnd"/>
      <w:r w:rsidR="00EC5CDF" w:rsidRPr="003327D8">
        <w:rPr>
          <w:rFonts w:eastAsia="Times New Roman"/>
          <w:color w:val="000000"/>
        </w:rPr>
        <w:t xml:space="preserve">), reduksi </w:t>
      </w:r>
      <w:proofErr w:type="spellStart"/>
      <w:r w:rsidR="00EC5CDF" w:rsidRPr="003327D8">
        <w:rPr>
          <w:rFonts w:eastAsia="Times New Roman"/>
          <w:i/>
          <w:iCs/>
          <w:color w:val="000000"/>
        </w:rPr>
        <w:t>noise</w:t>
      </w:r>
      <w:proofErr w:type="spellEnd"/>
      <w:r w:rsidR="00EC5CDF" w:rsidRPr="003327D8">
        <w:rPr>
          <w:rFonts w:eastAsia="Times New Roman"/>
          <w:color w:val="000000"/>
        </w:rPr>
        <w:t>, segmentasi objek, transformasi geometris, serta ekstraksi fitur. Tahapan pengolahan citra digital pada umumnya adalah akuisisi citra, peningkatan kualitas citra, segmentasi citra, ekstraksi fitur citra, dan klasifikasi citra</w:t>
      </w:r>
      <w:r w:rsidR="00D70CF3" w:rsidRPr="003327D8">
        <w:rPr>
          <w:rFonts w:eastAsia="Times New Roman"/>
          <w:color w:val="000000"/>
        </w:rPr>
        <w:t xml:space="preserve"> </w:t>
      </w:r>
      <w:r w:rsidR="00EC5CDF" w:rsidRPr="003327D8">
        <w:rPr>
          <w:rFonts w:eastAsia="Times New Roman"/>
          <w:color w:val="000000"/>
        </w:rPr>
        <w:fldChar w:fldCharType="begin" w:fldLock="1"/>
      </w:r>
      <w:r w:rsidR="00A80908" w:rsidRPr="003327D8">
        <w:rPr>
          <w:rFonts w:eastAsia="Times New Roman"/>
          <w:color w:val="000000"/>
        </w:rPr>
        <w:instrText>ADDIN CSL_CITATION {"citationItems":[{"id":"ITEM-1","itemData":{"DOI":"10.37339/e-komtek.v4i2.373","ISSN":"2622-3066","abstract":"Salah satu tahap utama dalam pemrosesan citra digital adalah peningkatan kualitas citra. Citra yang berwarna gelap tidak terlihat detail informasi yang terkandung pada citra. Bahkan objek yang tampak pada citra bisa tidak terlihat karena pengambilan citra dilakukan pada pencahayaan kurang. Citra gelap perlu dilakukan peningkatan kualitas citra supaya detail informasi citra dapat terlihat secara visual. Beberapa algoritma peningkatan kualitas citra digital diantaranya negative transformation, log transformation, contrast stretching, bit plane slice, dan histogram equalization. Pada penelitian ini akan dikaji beberapa algoritma peningkatan kualitas citra untuk melihat hasil terbaik dari kasus citra gelap. Berdasarkan hasil percobaan, diperoleh hasil terbaik menggunakan algoritma histogram equalization. Algoritma histogram equalization menghasilkan histogram citra yang tersebar rata sehingga detail informasi citra dapat dilihat secara visual.","author":[{"dropping-particle":"","family":"Adhinata","given":"Faisal Dharma","non-dropping-particle":"","parse-names":false,"suffix":""},{"dropping-particle":"","family":"Wardhana","given":"Ariq Cahya","non-dropping-particle":"","parse-names":false,"suffix":""},{"dropping-particle":"","family":"Rakhmadani","given":"Diovianto Putra","non-dropping-particle":"","parse-names":false,"suffix":""},{"dropping-particle":"","family":"Jayadi","given":"Akhmad","non-dropping-particle":"","parse-names":false,"suffix":""}],"container-title":"Jurnal E-Komtek (Elektro-Komputer-Teknik)","id":"ITEM-1","issue":"2","issued":{"date-parts":[["2020","12","25"]]},"page":"136-144","title":"Peningkatan Kualitas Citra pada Citra Digital Gelap","type":"article-journal","volume":"4"},"uris":["http://www.mendeley.com/documents/?uuid=dc2a897f-42af-4ef8-8c2f-82d1939c3e57"]}],"mendeley":{"formattedCitation":"[61]","plainTextFormattedCitation":"[61]","previouslyFormattedCitation":"[60]"},"properties":{"noteIndex":0},"schema":"https://github.com/citation-style-language/schema/raw/master/csl-citation.json"}</w:instrText>
      </w:r>
      <w:r w:rsidR="00EC5CDF" w:rsidRPr="003327D8">
        <w:rPr>
          <w:rFonts w:eastAsia="Times New Roman"/>
          <w:color w:val="000000"/>
        </w:rPr>
        <w:fldChar w:fldCharType="separate"/>
      </w:r>
      <w:r w:rsidR="00A80908" w:rsidRPr="003327D8">
        <w:rPr>
          <w:rFonts w:eastAsia="Times New Roman"/>
          <w:color w:val="000000"/>
        </w:rPr>
        <w:t>[61]</w:t>
      </w:r>
      <w:r w:rsidR="00EC5CDF" w:rsidRPr="003327D8">
        <w:rPr>
          <w:rFonts w:eastAsia="Times New Roman"/>
          <w:color w:val="000000"/>
        </w:rPr>
        <w:fldChar w:fldCharType="end"/>
      </w:r>
      <w:r w:rsidR="00EC5CDF" w:rsidRPr="003327D8">
        <w:rPr>
          <w:rFonts w:eastAsia="Times New Roman"/>
          <w:color w:val="000000"/>
        </w:rPr>
        <w:t>.</w:t>
      </w:r>
    </w:p>
    <w:p w14:paraId="763D3BEB" w14:textId="77777777" w:rsidR="000A2556" w:rsidRPr="003327D8" w:rsidRDefault="000A2556"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36A5675A" w14:textId="77777777" w:rsidR="0027299A" w:rsidRPr="003327D8" w:rsidRDefault="0027299A" w:rsidP="00FD6913">
      <w:pPr>
        <w:pStyle w:val="Judul3"/>
      </w:pPr>
      <w:r w:rsidRPr="003327D8">
        <w:t xml:space="preserve"> Open CV</w:t>
      </w:r>
    </w:p>
    <w:p w14:paraId="24208565" w14:textId="536942A1" w:rsidR="0027299A" w:rsidRPr="003327D8" w:rsidRDefault="00C320CF"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r w:rsidRPr="003327D8">
        <w:rPr>
          <w:rFonts w:eastAsia="Times New Roman"/>
          <w:color w:val="000000"/>
        </w:rPr>
        <w:t xml:space="preserve">Perpustakaan komputer </w:t>
      </w:r>
      <w:r w:rsidR="00084874" w:rsidRPr="003327D8">
        <w:rPr>
          <w:rFonts w:eastAsia="Times New Roman"/>
          <w:color w:val="000000"/>
        </w:rPr>
        <w:t xml:space="preserve">visi </w:t>
      </w:r>
      <w:proofErr w:type="spellStart"/>
      <w:r w:rsidR="000A2556" w:rsidRPr="003327D8">
        <w:rPr>
          <w:rFonts w:eastAsia="Times New Roman"/>
          <w:color w:val="000000"/>
        </w:rPr>
        <w:t>OpenCV</w:t>
      </w:r>
      <w:proofErr w:type="spellEnd"/>
      <w:r w:rsidR="000A2556" w:rsidRPr="003327D8">
        <w:rPr>
          <w:rFonts w:eastAsia="Times New Roman"/>
          <w:color w:val="000000"/>
        </w:rPr>
        <w:t xml:space="preserve"> (Open</w:t>
      </w:r>
      <w:r w:rsidR="00A05632" w:rsidRPr="003327D8">
        <w:rPr>
          <w:rFonts w:eastAsia="Times New Roman"/>
          <w:color w:val="000000"/>
        </w:rPr>
        <w:t xml:space="preserve"> </w:t>
      </w:r>
      <w:proofErr w:type="spellStart"/>
      <w:r w:rsidR="000A2556" w:rsidRPr="003327D8">
        <w:rPr>
          <w:rFonts w:eastAsia="Times New Roman"/>
          <w:color w:val="000000"/>
        </w:rPr>
        <w:t>Source</w:t>
      </w:r>
      <w:proofErr w:type="spellEnd"/>
      <w:r w:rsidR="000A2556" w:rsidRPr="003327D8">
        <w:rPr>
          <w:rFonts w:eastAsia="Times New Roman"/>
          <w:color w:val="000000"/>
        </w:rPr>
        <w:t xml:space="preserve"> </w:t>
      </w:r>
      <w:proofErr w:type="spellStart"/>
      <w:r w:rsidR="000A2556" w:rsidRPr="003327D8">
        <w:rPr>
          <w:rFonts w:eastAsia="Times New Roman"/>
          <w:color w:val="000000"/>
        </w:rPr>
        <w:t>Computer</w:t>
      </w:r>
      <w:proofErr w:type="spellEnd"/>
      <w:r w:rsidR="000A2556" w:rsidRPr="003327D8">
        <w:rPr>
          <w:rFonts w:eastAsia="Times New Roman"/>
          <w:color w:val="000000"/>
        </w:rPr>
        <w:t xml:space="preserve"> Vision </w:t>
      </w:r>
      <w:proofErr w:type="spellStart"/>
      <w:r w:rsidR="000A2556" w:rsidRPr="003327D8">
        <w:rPr>
          <w:rFonts w:eastAsia="Times New Roman"/>
          <w:color w:val="000000"/>
        </w:rPr>
        <w:t>Library</w:t>
      </w:r>
      <w:proofErr w:type="spellEnd"/>
      <w:r w:rsidR="000A2556" w:rsidRPr="003327D8">
        <w:rPr>
          <w:rFonts w:eastAsia="Times New Roman"/>
          <w:color w:val="000000"/>
        </w:rPr>
        <w:t xml:space="preserve">) adalah perpustakaan perangkat lunak sumber terbuka yang menyediakan lebih dari ribuan fungsi untuk pengolahan citra dan visi komputer, termasuk operasi dasar seperti membaca dan menulis gambar, konversi warna, </w:t>
      </w:r>
      <w:proofErr w:type="spellStart"/>
      <w:r w:rsidR="000A2556" w:rsidRPr="003327D8">
        <w:rPr>
          <w:rFonts w:eastAsia="Times New Roman"/>
          <w:color w:val="000000"/>
        </w:rPr>
        <w:t>pemfilteran</w:t>
      </w:r>
      <w:proofErr w:type="spellEnd"/>
      <w:r w:rsidR="000A2556" w:rsidRPr="003327D8">
        <w:rPr>
          <w:rFonts w:eastAsia="Times New Roman"/>
          <w:color w:val="000000"/>
        </w:rPr>
        <w:t xml:space="preserve">, transformasi geometris, deteksi fitur, pelacakan objek, kalibrasi kamera, serta antarmuka untuk menjalankan model </w:t>
      </w:r>
      <w:proofErr w:type="spellStart"/>
      <w:r w:rsidR="000A2556" w:rsidRPr="003327D8">
        <w:rPr>
          <w:rFonts w:eastAsia="Times New Roman"/>
          <w:i/>
          <w:iCs/>
          <w:color w:val="000000"/>
        </w:rPr>
        <w:t>machine</w:t>
      </w:r>
      <w:proofErr w:type="spellEnd"/>
      <w:r w:rsidR="000A2556" w:rsidRPr="003327D8">
        <w:rPr>
          <w:rFonts w:eastAsia="Times New Roman"/>
          <w:i/>
          <w:iCs/>
          <w:color w:val="000000"/>
        </w:rPr>
        <w:t xml:space="preserve"> </w:t>
      </w:r>
      <w:proofErr w:type="spellStart"/>
      <w:r w:rsidR="000A2556" w:rsidRPr="003327D8">
        <w:rPr>
          <w:rFonts w:eastAsia="Times New Roman"/>
          <w:i/>
          <w:iCs/>
          <w:color w:val="000000"/>
        </w:rPr>
        <w:t>learning</w:t>
      </w:r>
      <w:proofErr w:type="spellEnd"/>
      <w:r w:rsidR="000A2556" w:rsidRPr="003327D8">
        <w:rPr>
          <w:rFonts w:eastAsia="Times New Roman"/>
          <w:color w:val="000000"/>
        </w:rPr>
        <w:t xml:space="preserve"> dan </w:t>
      </w:r>
      <w:proofErr w:type="spellStart"/>
      <w:r w:rsidR="000A2556" w:rsidRPr="003327D8">
        <w:rPr>
          <w:rFonts w:eastAsia="Times New Roman"/>
          <w:i/>
          <w:iCs/>
          <w:color w:val="000000"/>
        </w:rPr>
        <w:t>deep</w:t>
      </w:r>
      <w:proofErr w:type="spellEnd"/>
      <w:r w:rsidR="000A2556" w:rsidRPr="003327D8">
        <w:rPr>
          <w:rFonts w:eastAsia="Times New Roman"/>
          <w:i/>
          <w:iCs/>
          <w:color w:val="000000"/>
        </w:rPr>
        <w:t xml:space="preserve"> </w:t>
      </w:r>
      <w:proofErr w:type="spellStart"/>
      <w:r w:rsidR="000A2556" w:rsidRPr="003327D8">
        <w:rPr>
          <w:rFonts w:eastAsia="Times New Roman"/>
          <w:i/>
          <w:iCs/>
          <w:color w:val="000000"/>
        </w:rPr>
        <w:t>learning</w:t>
      </w:r>
      <w:proofErr w:type="spellEnd"/>
      <w:r w:rsidR="00157715" w:rsidRPr="003327D8">
        <w:rPr>
          <w:rFonts w:eastAsia="Times New Roman"/>
          <w:i/>
          <w:iCs/>
          <w:color w:val="000000"/>
        </w:rPr>
        <w:t xml:space="preserve"> </w:t>
      </w:r>
      <w:r w:rsidR="00157715"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{"citationItems":[{"id":"ITEM-1","itemData":{"DOI":"10.57152/malcom.v5i3.2130","ISSN":"2775-8575","abstract":"Bahasa isyarat adalah alat komunikasi utama bagi para penyandang tunarungu dan tunawicara. Namun, terbatasnya pemahaman bahasa isyarat oleh masyarakat umum sering kali menjadi kendala dalam berkomunikasi. Penelitian ini bertujuan untuk merancang program pengenalan frasa bahasa isyarat tangan BISINDO secara real-time dengan menggunakan algoritma YOLO11 dan library OpenCV. YOLO11 digunakan sebagai metode deep learning untuk mengenali isyarat tangan, sedangkan OpenCV digunakan untuk pemrosesan video real-time dan visualisasi hasil deteksi. Model ini dilatih menggunakan lebih dari 3.000 gambar yang mewakili enam class frasa BISINDO: “saya”, “kamu”, “senang”, “bingung”, “marah”, dan “apa kabar”, sebanyak 263 epoch. Hasil pengujian model menunjukkan rata-rata nilai precision dan recall di atas 0,9; F1-Score sebesar 0,982; mAP50 sebesar 0,993; dan mAP50-95 sebesar 0,938. Pada pengujian real-time, model menunjukkan latency rata-rata stabil di kisaran 80-90ms, frame rate 11-12FPS, dan confidence score rata-rata 0,9 untuk semua class. Berdasarkan Penelitian yang telah dilakukan, disimpulkan bahwa integrasi YOLO11 dan OpenCV berhasil digunakan sebagai algoritma dalam mengenali frasa bahasa isyarat tangan BISINDO secara real-time.","author":[{"dropping-particle":"","family":"Swasono","given":"Henoch Yanuar Ari","non-dropping-particle":"","parse-names":false,"suffix":""},{"dropping-particle":"","family":"Himamunanto","given":"Agustinus Rudatyo","non-dropping-particle":"","parse-names":false,"suffix":""},{"dropping-particle":"","family":"Maedjaja","given":"Febe","non-dropping-particle":"","parse-names":false,"suffix":""}],"container-title":"MALCOM: Indonesian Journal of Machine Learning and Computer Science","id":"ITEM-1","issue":"3","issued":{"date-parts":[["2025","7","31"]]},"page":"1061-1073","title":"Implementasi YOLO11 dan OpenCV untuk Pengenalan Frasa dalam Video Real-Time Bahasa Isyarat Tangan","type":"article-journal","volume":"5"},"uris":["http://www.mendeley.com/documents/?uuid=451e4f62-af1b-4605-84ad-61beb972e0be"]}],"mendeley":{"formattedCitation":"[62]","plainTextFormattedCitation":"[62]","previouslyFormattedCitation":"[61]"},"properties":{"noteIndex":0},"schema":"https://github.com/citation-style-language/schema/raw/master/csl-citation.json"}</w:instrText>
      </w:r>
      <w:r w:rsidR="00157715" w:rsidRPr="003327D8">
        <w:rPr>
          <w:rFonts w:eastAsia="Times New Roman"/>
          <w:i/>
          <w:iCs/>
          <w:color w:val="000000"/>
        </w:rPr>
        <w:fldChar w:fldCharType="separate"/>
      </w:r>
      <w:r w:rsidR="00A80908" w:rsidRPr="003327D8">
        <w:rPr>
          <w:rFonts w:eastAsia="Times New Roman"/>
          <w:iCs/>
          <w:color w:val="000000"/>
        </w:rPr>
        <w:t>[62]</w:t>
      </w:r>
      <w:r w:rsidR="00157715" w:rsidRPr="003327D8">
        <w:rPr>
          <w:rFonts w:eastAsia="Times New Roman"/>
          <w:i/>
          <w:iCs/>
          <w:color w:val="000000"/>
        </w:rPr>
        <w:fldChar w:fldCharType="end"/>
      </w:r>
      <w:r w:rsidR="000A2556" w:rsidRPr="003327D8">
        <w:rPr>
          <w:rFonts w:eastAsia="Times New Roman"/>
          <w:i/>
          <w:iCs/>
          <w:color w:val="000000"/>
        </w:rPr>
        <w:t>.</w:t>
      </w:r>
      <w:r w:rsidR="000A2556" w:rsidRPr="003327D8">
        <w:rPr>
          <w:rFonts w:eastAsia="Times New Roman"/>
          <w:color w:val="000000"/>
        </w:rPr>
        <w:t xml:space="preserve"> </w:t>
      </w:r>
      <w:proofErr w:type="spellStart"/>
      <w:r w:rsidR="000A2556" w:rsidRPr="003327D8">
        <w:rPr>
          <w:rFonts w:eastAsia="Times New Roman"/>
          <w:color w:val="000000"/>
        </w:rPr>
        <w:t>OpenCV</w:t>
      </w:r>
      <w:proofErr w:type="spellEnd"/>
      <w:r w:rsidR="000A2556" w:rsidRPr="003327D8">
        <w:rPr>
          <w:rFonts w:eastAsia="Times New Roman"/>
          <w:color w:val="000000"/>
        </w:rPr>
        <w:t xml:space="preserve"> adalah </w:t>
      </w:r>
      <w:proofErr w:type="spellStart"/>
      <w:r w:rsidR="000A2556" w:rsidRPr="003327D8">
        <w:rPr>
          <w:rFonts w:eastAsia="Times New Roman"/>
          <w:i/>
          <w:iCs/>
          <w:color w:val="000000"/>
        </w:rPr>
        <w:t>library</w:t>
      </w:r>
      <w:proofErr w:type="spellEnd"/>
      <w:r w:rsidR="000A2556" w:rsidRPr="003327D8">
        <w:rPr>
          <w:rFonts w:eastAsia="Times New Roman"/>
          <w:color w:val="000000"/>
        </w:rPr>
        <w:t xml:space="preserve"> fungsi pemrograman yang terutama digunakan untuk pengolahan citra dan tersedia secara bebas melalui lisensi sumber terbuka </w:t>
      </w:r>
      <w:proofErr w:type="spellStart"/>
      <w:r w:rsidR="000A2556" w:rsidRPr="003327D8">
        <w:rPr>
          <w:rFonts w:eastAsia="Times New Roman"/>
          <w:color w:val="000000"/>
        </w:rPr>
        <w:t>Berkeley</w:t>
      </w:r>
      <w:proofErr w:type="spellEnd"/>
      <w:r w:rsidR="000A2556" w:rsidRPr="003327D8">
        <w:rPr>
          <w:rFonts w:eastAsia="Times New Roman"/>
          <w:color w:val="000000"/>
        </w:rPr>
        <w:t xml:space="preserve"> </w:t>
      </w:r>
      <w:proofErr w:type="spellStart"/>
      <w:r w:rsidR="000A2556" w:rsidRPr="003327D8">
        <w:rPr>
          <w:rFonts w:eastAsia="Times New Roman"/>
          <w:color w:val="000000"/>
        </w:rPr>
        <w:t>Software</w:t>
      </w:r>
      <w:proofErr w:type="spellEnd"/>
      <w:r w:rsidR="000A2556" w:rsidRPr="003327D8">
        <w:rPr>
          <w:rFonts w:eastAsia="Times New Roman"/>
          <w:color w:val="000000"/>
        </w:rPr>
        <w:t xml:space="preserve"> </w:t>
      </w:r>
      <w:proofErr w:type="spellStart"/>
      <w:r w:rsidR="000A2556" w:rsidRPr="003327D8">
        <w:rPr>
          <w:rFonts w:eastAsia="Times New Roman"/>
          <w:color w:val="000000"/>
        </w:rPr>
        <w:t>Distribution</w:t>
      </w:r>
      <w:proofErr w:type="spellEnd"/>
      <w:r w:rsidR="000A2556" w:rsidRPr="003327D8">
        <w:rPr>
          <w:rFonts w:eastAsia="Times New Roman"/>
          <w:color w:val="000000"/>
        </w:rPr>
        <w:t xml:space="preserve"> (BSD)</w:t>
      </w:r>
      <w:r w:rsidR="00303B62" w:rsidRPr="003327D8">
        <w:rPr>
          <w:rFonts w:eastAsia="Times New Roman"/>
          <w:color w:val="000000"/>
        </w:rPr>
        <w:t xml:space="preserve"> </w:t>
      </w:r>
      <w:r w:rsidR="000A2556" w:rsidRPr="003327D8">
        <w:rPr>
          <w:rFonts w:eastAsia="Times New Roman"/>
          <w:color w:val="000000"/>
        </w:rPr>
        <w:fldChar w:fldCharType="begin" w:fldLock="1"/>
      </w:r>
      <w:r w:rsidR="00A80908" w:rsidRPr="003327D8">
        <w:rPr>
          <w:rFonts w:eastAsia="Times New Roman"/>
          <w:color w:val="000000"/>
        </w:rPr>
        <w:instrText>ADDIN CSL_CITATION {"citationItems":[{"id":"ITEM-1","itemData":{"DOI":"10.47065/bulletincsr.v3i1.193","ISSN":"2774-3659","abstract":"The use of computers as producers of technology-based products is hugely impressive. Computer vision technology, which is a branch of artificial intelligence, is developing very quickly. This is what underlies the need for this research to be done to detect the number of green plants (Viridiplantae) that are located on critical post-mining land, where it is known that the area is land that has been damaged with the condition of the soil being shallow and a layer of remaining tailings until a layer of rock is visible that can inhibit plant growth. Thus developed an application for detecting green plants using computer vision as modern ways to improve the recognition of objects in images. Computer vision applications are implemented on desktop applications created with the Python aiming to balance modern technology with the concept of preserving the environment. The development method used Cross Industry Standard Process for Data Mining which is the most representative method for planning overall data extraction, the design of the experiment and evaluation. The results of the research proved that only a few green plants were detected on post-mining land, so it is necessary to increase public awareness that environmental preservation and maintenance is very important.","author":[{"dropping-particle":"","family":"Yudistira Bagus Pratama","given":"","non-dropping-particle":"","parse-names":false,"suffix":""},{"dropping-particle":"","family":"Nurzaidah Putri Dalimunthe","given":"","non-dropping-particle":"","parse-names":false,"suffix":""}],"container-title":"Bulletin of Computer Science Research","id":"ITEM-1","issue":"1","issued":{"date-parts":[["2022","12","31"]]},"page":"64-72","title":"Implementasi Teknik Computer Vision Untuk Deteksi Viridiplantae Pada Lahan Pasca Tambang","type":"article-journal","volume":"3"},"uris":["http://www.mendeley.com/documents/?uuid=b8377393-c307-4fc6-8b66-f82c29bcf46a"]}],"mendeley":{"formattedCitation":"[63]","plainTextFormattedCitation":"[63]","previouslyFormattedCitation":"[62]"},"properties":{"noteIndex":0},"schema":"https://github.com/citation-style-language/schema/raw/master/csl-citation.json"}</w:instrText>
      </w:r>
      <w:r w:rsidR="000A2556" w:rsidRPr="003327D8">
        <w:rPr>
          <w:rFonts w:eastAsia="Times New Roman"/>
          <w:color w:val="000000"/>
        </w:rPr>
        <w:fldChar w:fldCharType="separate"/>
      </w:r>
      <w:r w:rsidR="00A80908" w:rsidRPr="003327D8">
        <w:rPr>
          <w:rFonts w:eastAsia="Times New Roman"/>
          <w:color w:val="000000"/>
        </w:rPr>
        <w:t>[63]</w:t>
      </w:r>
      <w:r w:rsidR="000A2556" w:rsidRPr="003327D8">
        <w:rPr>
          <w:rFonts w:eastAsia="Times New Roman"/>
          <w:color w:val="000000"/>
        </w:rPr>
        <w:fldChar w:fldCharType="end"/>
      </w:r>
      <w:r w:rsidR="000A2556" w:rsidRPr="003327D8">
        <w:rPr>
          <w:rFonts w:eastAsia="Times New Roman"/>
          <w:color w:val="000000"/>
        </w:rPr>
        <w:t xml:space="preserve">. </w:t>
      </w:r>
      <w:proofErr w:type="spellStart"/>
      <w:r w:rsidR="00267586" w:rsidRPr="003327D8">
        <w:rPr>
          <w:rFonts w:eastAsia="Times New Roman"/>
          <w:color w:val="000000"/>
        </w:rPr>
        <w:t>OpenCV</w:t>
      </w:r>
      <w:proofErr w:type="spellEnd"/>
      <w:r w:rsidR="00267586" w:rsidRPr="003327D8">
        <w:rPr>
          <w:rFonts w:eastAsia="Times New Roman"/>
          <w:color w:val="000000"/>
        </w:rPr>
        <w:t xml:space="preserve"> dirancang agar efisien dan mampu beroperasi secara </w:t>
      </w:r>
      <w:r w:rsidR="00267586" w:rsidRPr="003327D8">
        <w:rPr>
          <w:rFonts w:eastAsia="Times New Roman"/>
          <w:i/>
          <w:iCs/>
          <w:color w:val="000000"/>
        </w:rPr>
        <w:t>real</w:t>
      </w:r>
      <w:r w:rsidR="00267586" w:rsidRPr="003327D8">
        <w:rPr>
          <w:rFonts w:eastAsia="Times New Roman"/>
          <w:color w:val="000000"/>
        </w:rPr>
        <w:t>-</w:t>
      </w:r>
      <w:proofErr w:type="spellStart"/>
      <w:r w:rsidR="00267586" w:rsidRPr="003327D8">
        <w:rPr>
          <w:rFonts w:eastAsia="Times New Roman"/>
          <w:i/>
          <w:iCs/>
          <w:color w:val="000000"/>
        </w:rPr>
        <w:t>time</w:t>
      </w:r>
      <w:proofErr w:type="spellEnd"/>
      <w:r w:rsidR="00267586" w:rsidRPr="003327D8">
        <w:rPr>
          <w:rFonts w:eastAsia="Times New Roman"/>
          <w:color w:val="000000"/>
        </w:rPr>
        <w:t xml:space="preserve">, sehingga banyak dimanfaatkan dalam berbagai aplikasi industri, kegiatan penelitian, serta pengembangan prototipe akademik </w:t>
      </w:r>
      <w:r w:rsidR="00267586" w:rsidRPr="003327D8">
        <w:rPr>
          <w:rFonts w:eastAsia="Times New Roman"/>
          <w:color w:val="000000"/>
        </w:rPr>
        <w:fldChar w:fldCharType="begin" w:fldLock="1"/>
      </w:r>
      <w:r w:rsidR="00A80908" w:rsidRPr="003327D8">
        <w:rPr>
          <w:rFonts w:eastAsia="Times New Roman"/>
          <w:color w:val="000000"/>
        </w:rPr>
        <w:instrText>ADDIN CSL_CITATION {"citationItems":[{"id":"ITEM-1","itemData":{"DOI":"10.2991/978-94-6463-872-1","ISBN":"978-94-6463-871-4","abstract":"This study investigates the use of OpenCV in Python for object detection by comparing deep learning–based methods such as YOLO and SSD with traditional approaches including Haar cascades. The performance of each method is evaluated in terms of accuracy, precision, and real-time capability using benchmark datasets. Experimental results indicate that deep learning models integrated with OpenCV provide superior accuracy and adaptability, while traditional methods remain effective for simple detection tasks with lower computational requirements. The findings highlight the strengths and limitations of each approach and provide guidance for developing efficient real-time object detection systems.","author":[{"dropping-particle":"","family":"Pal","given":"Kartikey Kumar","non-dropping-particle":"","parse-names":false,"suffix":""},{"dropping-particle":"","family":"Pal","given":"Surya Kant","non-dropping-particle":"","parse-names":false,"suffix":""},{"dropping-particle":"","family":"Srivastava","given":"Saloni","non-dropping-particle":"","parse-names":false,"suffix":""},{"dropping-particle":"","family":"Shyam","given":"Hari Shankar","non-dropping-particle":"","parse-names":false,"suffix":""},{"dropping-particle":"","family":"Singh","given":"Sachin","non-dropping-particle":"","parse-names":false,"suffix":""}],"collection-title":"Advances in Economics, Business and Management Research","container-title":"Proceedings of the International Conference on Sustainable Business Practices and Innovative Models (ICSBPIM-2025)","editor":[{"dropping-particle":"","family":"Nagariya","given":"Ramji","non-dropping-particle":"","parse-names":false,"suffix":""},{"dropping-particle":"","family":"Dhaundiyal","given":"Pankaj","non-dropping-particle":"","parse-names":false,"suffix":""},{"dropping-particle":"","family":"Mathiyazhagan","given":"Kaliyan","non-dropping-particle":"","parse-names":false,"suffix":""},{"dropping-particle":"","family":"Mishra","given":"Vinaytosh","non-dropping-particle":"","parse-names":false,"suffix":""}],"id":"ITEM-1","issued":{"date-parts":[["2025"]]},"number-of-pages":"1019–1027","publisher":"Atlantis Press International BV","publisher-place":"Dordrecht","title":"Proceedings of the International Conference on Sustainable Business Practices and Innovative Models (ICSBPIM-2025)","type":"book","volume":"349"},"uris":["http://www.mendeley.com/documents/?uuid=f0864a77-d290-4bed-930e-ca72d2697a8f"]}],"mendeley":{"formattedCitation":"[64]","plainTextFormattedCitation":"[64]","previouslyFormattedCitation":"[63]"},"properties":{"noteIndex":0},"schema":"https://github.com/citation-style-language/schema/raw/master/csl-citation.json"}</w:instrText>
      </w:r>
      <w:r w:rsidR="00267586" w:rsidRPr="003327D8">
        <w:rPr>
          <w:rFonts w:eastAsia="Times New Roman"/>
          <w:color w:val="000000"/>
        </w:rPr>
        <w:fldChar w:fldCharType="separate"/>
      </w:r>
      <w:r w:rsidR="00A80908" w:rsidRPr="003327D8">
        <w:rPr>
          <w:rFonts w:eastAsia="Times New Roman"/>
          <w:color w:val="000000"/>
        </w:rPr>
        <w:t>[64]</w:t>
      </w:r>
      <w:r w:rsidR="00267586" w:rsidRPr="003327D8">
        <w:rPr>
          <w:rFonts w:eastAsia="Times New Roman"/>
          <w:color w:val="000000"/>
        </w:rPr>
        <w:fldChar w:fldCharType="end"/>
      </w:r>
      <w:r w:rsidR="00267586" w:rsidRPr="003327D8">
        <w:rPr>
          <w:rFonts w:eastAsia="Times New Roman"/>
          <w:color w:val="000000"/>
        </w:rPr>
        <w:t>.</w:t>
      </w:r>
    </w:p>
    <w:p w14:paraId="6F52BC54" w14:textId="6F8919B8" w:rsidR="00712A7F" w:rsidRPr="003327D8" w:rsidRDefault="00712A7F"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480145E1" w14:textId="6BD268BA" w:rsidR="005F1EAC" w:rsidRPr="003327D8" w:rsidRDefault="00201B77" w:rsidP="00FD6913">
      <w:pPr>
        <w:pStyle w:val="Judul3"/>
      </w:pPr>
      <w:r w:rsidRPr="003327D8">
        <w:t xml:space="preserve"> </w:t>
      </w:r>
      <w:proofErr w:type="spellStart"/>
      <w:r w:rsidR="00456D9D" w:rsidRPr="003327D8">
        <w:t>Python</w:t>
      </w:r>
      <w:proofErr w:type="spellEnd"/>
    </w:p>
    <w:p w14:paraId="7825DF87" w14:textId="29F1A7E8" w:rsidR="002F7AB6" w:rsidRPr="00957944" w:rsidRDefault="008C17D1"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i/>
          <w:iCs/>
        </w:rPr>
      </w:pPr>
      <w:r w:rsidRPr="003327D8">
        <w:rPr>
          <w:rFonts w:eastAsia="Times New Roman"/>
          <w:color w:val="000000"/>
        </w:rPr>
        <w:lastRenderedPageBreak/>
        <w:t xml:space="preserve">Bahasa pemrograman </w:t>
      </w:r>
      <w:proofErr w:type="spellStart"/>
      <w:r w:rsidRPr="003327D8">
        <w:rPr>
          <w:rFonts w:eastAsia="Times New Roman"/>
          <w:color w:val="000000"/>
        </w:rPr>
        <w:t>Python</w:t>
      </w:r>
      <w:proofErr w:type="spellEnd"/>
      <w:r w:rsidRPr="003327D8">
        <w:rPr>
          <w:rFonts w:eastAsia="Times New Roman"/>
          <w:color w:val="000000"/>
        </w:rPr>
        <w:t xml:space="preserve"> adalah</w:t>
      </w:r>
      <w:r w:rsidR="00E7047D" w:rsidRPr="003327D8">
        <w:rPr>
          <w:rFonts w:eastAsia="Times New Roman"/>
          <w:color w:val="000000"/>
        </w:rPr>
        <w:t xml:space="preserve"> bahasa pemrograman tingkat tinggi dan</w:t>
      </w:r>
      <w:r w:rsidRPr="003327D8">
        <w:rPr>
          <w:rFonts w:eastAsia="Times New Roman"/>
          <w:color w:val="000000"/>
        </w:rPr>
        <w:t xml:space="preserve"> </w:t>
      </w:r>
      <w:r w:rsidR="00E7047D" w:rsidRPr="003327D8">
        <w:rPr>
          <w:rFonts w:eastAsia="Times New Roman"/>
          <w:color w:val="000000"/>
        </w:rPr>
        <w:t xml:space="preserve">merupakan </w:t>
      </w:r>
      <w:r w:rsidRPr="003327D8">
        <w:rPr>
          <w:rFonts w:eastAsia="Times New Roman"/>
          <w:color w:val="000000"/>
        </w:rPr>
        <w:t>bahasa pemrograman yang sangat populer saat ini</w:t>
      </w:r>
      <w:r w:rsidR="00BD6865" w:rsidRPr="003327D8">
        <w:rPr>
          <w:rFonts w:eastAsia="Times New Roman"/>
          <w:color w:val="000000"/>
        </w:rPr>
        <w:t xml:space="preserve"> </w:t>
      </w:r>
      <w:r w:rsidR="00EA7495" w:rsidRPr="003327D8">
        <w:rPr>
          <w:rFonts w:eastAsia="Times New Roman"/>
          <w:color w:val="000000"/>
        </w:rPr>
        <w:fldChar w:fldCharType="begin" w:fldLock="1"/>
      </w:r>
      <w:r w:rsidR="00A80908" w:rsidRPr="003327D8">
        <w:rPr>
          <w:rFonts w:eastAsia="Times New Roman"/>
          <w:color w:val="000000"/>
        </w:rPr>
        <w:instrText>ADDIN CSL_CITATION {"citationItems":[{"id":"ITEM-1","itemData":{"DOI":"10.62383/algoritma.v2i3.67","ISSN":"3046-5427","abstract":"In everyday life, three-dimensional shapes are ubiquitous, manifesting in structures such as houses, bottles, and vehicles. These shapes, characterized by length, width, and height, represent the application of functions of two variables, particularly within spatial domains. This research employs Python programming to model functions of two variables, specifically focusing on spatial surfaces. Leveraging the Matplotlib module, graphical representations of these functions are generated, while the NumPy module facilitates mathematical analyses, including identifying extremal values, critical points, and tangent lines. Results demonstrate the efficacy of Python in efficiently modeling functions of two variables. Through this approach, readers gain insights into the inherent characteristics and behaviors of such functions within spatial contexts, thereby simplifying mathematical analyses and enhancing comprehension.","author":[{"dropping-particle":"","family":"Surbakti","given":"Nurul Maulida","non-dropping-particle":"","parse-names":false,"suffix":""},{"dropping-particle":"","family":"Angelyca Angelyca","given":"","non-dropping-particle":"","parse-names":false,"suffix":""},{"dropping-particle":"","family":"Anita Talia","given":"","non-dropping-particle":"","parse-names":false,"suffix":""},{"dropping-particle":"","family":"Cecilia Br Perangin-Angin","given":"","non-dropping-particle":"","parse-names":false,"suffix":""},{"dropping-particle":"","family":"Dina Olivia Nainggolan","given":"","non-dropping-particle":"","parse-names":false,"suffix":""},{"dropping-particle":"","family":"Nia Devi Friskauly","given":"","non-dropping-particle":"","parse-names":false,"suffix":""},{"dropping-particle":"","family":"Sikap Ruth Br Tumorang","given":"","non-dropping-particle":"","parse-names":false,"suffix":""}],"container-title":"Algoritma : Jurnal Matematika, Ilmu pengetahuan Alam, Kebumian dan Angkasa","id":"ITEM-1","issue":"3","issued":{"date-parts":[["2024","5","27"]]},"page":"98-107","title":"Penggunaan Bahasa Pemrograman Python dalam Pembelajaran Kalkulus Fungsi Dua Variabel","type":"article-journal","volume":"2"},"uris":["http://www.mendeley.com/documents/?uuid=bfda4bf8-c06c-41e9-ba4f-3b9494ef023b"]}],"mendeley":{"formattedCitation":"[65]","plainTextFormattedCitation":"[65]","previouslyFormattedCitation":"[64]"},"properties":{"noteIndex":0},"schema":"https://github.com/citation-style-language/schema/raw/master/csl-citation.json"}</w:instrText>
      </w:r>
      <w:r w:rsidR="00EA7495" w:rsidRPr="003327D8">
        <w:rPr>
          <w:rFonts w:eastAsia="Times New Roman"/>
          <w:color w:val="000000"/>
        </w:rPr>
        <w:fldChar w:fldCharType="separate"/>
      </w:r>
      <w:r w:rsidR="00A80908" w:rsidRPr="003327D8">
        <w:rPr>
          <w:rFonts w:eastAsia="Times New Roman"/>
          <w:color w:val="000000"/>
        </w:rPr>
        <w:t>[65]</w:t>
      </w:r>
      <w:r w:rsidR="00EA7495" w:rsidRPr="003327D8">
        <w:rPr>
          <w:rFonts w:eastAsia="Times New Roman"/>
          <w:color w:val="000000"/>
        </w:rPr>
        <w:fldChar w:fldCharType="end"/>
      </w:r>
      <w:r w:rsidRPr="003327D8">
        <w:rPr>
          <w:rFonts w:eastAsia="Times New Roman"/>
          <w:color w:val="000000"/>
        </w:rPr>
        <w:t>.</w:t>
      </w:r>
      <w:r w:rsidR="00663693" w:rsidRPr="003327D8">
        <w:rPr>
          <w:rFonts w:eastAsia="Times New Roman"/>
          <w:color w:val="000000"/>
        </w:rPr>
        <w:t xml:space="preserve"> </w:t>
      </w:r>
      <w:r w:rsidR="00BD6865" w:rsidRPr="003327D8">
        <w:rPr>
          <w:rFonts w:eastAsia="Times New Roman"/>
          <w:color w:val="000000"/>
        </w:rPr>
        <w:t>Bahasa ini di</w:t>
      </w:r>
      <w:r w:rsidRPr="003327D8">
        <w:rPr>
          <w:rFonts w:eastAsia="Times New Roman"/>
          <w:color w:val="000000"/>
        </w:rPr>
        <w:t>ciptakan</w:t>
      </w:r>
      <w:r w:rsidR="00663693" w:rsidRPr="003327D8">
        <w:rPr>
          <w:rFonts w:eastAsia="Times New Roman"/>
          <w:color w:val="000000"/>
        </w:rPr>
        <w:t xml:space="preserve"> oleh </w:t>
      </w:r>
      <w:proofErr w:type="spellStart"/>
      <w:r w:rsidR="00663693" w:rsidRPr="003327D8">
        <w:rPr>
          <w:rFonts w:eastAsia="Times New Roman"/>
          <w:color w:val="000000"/>
        </w:rPr>
        <w:t>Guido</w:t>
      </w:r>
      <w:proofErr w:type="spellEnd"/>
      <w:r w:rsidR="00663693" w:rsidRPr="003327D8">
        <w:rPr>
          <w:rFonts w:eastAsia="Times New Roman"/>
          <w:color w:val="000000"/>
        </w:rPr>
        <w:t xml:space="preserve"> </w:t>
      </w:r>
      <w:proofErr w:type="spellStart"/>
      <w:r w:rsidR="00663693" w:rsidRPr="003327D8">
        <w:rPr>
          <w:rFonts w:eastAsia="Times New Roman"/>
          <w:color w:val="000000"/>
        </w:rPr>
        <w:t>van</w:t>
      </w:r>
      <w:proofErr w:type="spellEnd"/>
      <w:r w:rsidR="00663693" w:rsidRPr="003327D8">
        <w:rPr>
          <w:rFonts w:eastAsia="Times New Roman"/>
          <w:color w:val="000000"/>
        </w:rPr>
        <w:t xml:space="preserve"> </w:t>
      </w:r>
      <w:proofErr w:type="spellStart"/>
      <w:r w:rsidR="00663693" w:rsidRPr="003327D8">
        <w:rPr>
          <w:rFonts w:eastAsia="Times New Roman"/>
          <w:color w:val="000000"/>
        </w:rPr>
        <w:t>Rossum</w:t>
      </w:r>
      <w:proofErr w:type="spellEnd"/>
      <w:r w:rsidR="00663693" w:rsidRPr="003327D8">
        <w:rPr>
          <w:rFonts w:eastAsia="Times New Roman"/>
          <w:color w:val="000000"/>
        </w:rPr>
        <w:t xml:space="preserve"> di </w:t>
      </w:r>
      <w:proofErr w:type="spellStart"/>
      <w:r w:rsidR="00663693" w:rsidRPr="003327D8">
        <w:rPr>
          <w:rFonts w:eastAsia="Times New Roman"/>
          <w:color w:val="000000"/>
        </w:rPr>
        <w:t>Stichting</w:t>
      </w:r>
      <w:proofErr w:type="spellEnd"/>
      <w:r w:rsidR="00663693" w:rsidRPr="003327D8">
        <w:rPr>
          <w:rFonts w:eastAsia="Times New Roman"/>
          <w:color w:val="000000"/>
        </w:rPr>
        <w:t xml:space="preserve"> </w:t>
      </w:r>
      <w:proofErr w:type="spellStart"/>
      <w:r w:rsidR="00663693" w:rsidRPr="003327D8">
        <w:rPr>
          <w:rFonts w:eastAsia="Times New Roman"/>
          <w:color w:val="000000"/>
        </w:rPr>
        <w:t>Mathematisch</w:t>
      </w:r>
      <w:proofErr w:type="spellEnd"/>
      <w:r w:rsidR="00663693" w:rsidRPr="003327D8">
        <w:rPr>
          <w:rFonts w:eastAsia="Times New Roman"/>
          <w:color w:val="000000"/>
        </w:rPr>
        <w:t xml:space="preserve"> </w:t>
      </w:r>
      <w:proofErr w:type="spellStart"/>
      <w:r w:rsidR="00663693" w:rsidRPr="003327D8">
        <w:rPr>
          <w:rFonts w:eastAsia="Times New Roman"/>
          <w:color w:val="000000"/>
        </w:rPr>
        <w:t>Centrum</w:t>
      </w:r>
      <w:proofErr w:type="spellEnd"/>
      <w:r w:rsidR="00663693" w:rsidRPr="003327D8">
        <w:rPr>
          <w:rFonts w:eastAsia="Times New Roman"/>
          <w:color w:val="000000"/>
        </w:rPr>
        <w:t xml:space="preserve"> (CWI), Amsterdam pada tahun 1991</w:t>
      </w:r>
      <w:r w:rsidR="00C13251" w:rsidRPr="003327D8">
        <w:rPr>
          <w:rFonts w:eastAsia="Times New Roman"/>
          <w:color w:val="000000"/>
        </w:rPr>
        <w:t xml:space="preserve"> </w:t>
      </w:r>
      <w:r w:rsidR="00C13251"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{"citationItems":[{"id":"ITEM-1","itemData":{"abstract":"Penelitian ini bertujuan untuk menganalisis perbandingan penggunaan tingkatan bahasa pemrograman di kalangan mahasiswa Program Studi Teknik Informatika Universitas Negeri Semarang. Penelitian dilakukan menggunakan metode kuantitatif dengan teknik pengumpulan data berupa kuesioner yang disebarkan kepada mahasiswa sebagai responden. Hasil penelitian menunjukkan bahwa bahasa pemrograman tingkat menengah, khususnya bahasa C/C++, merupakan tingkatan yang paling sering digunakan dalam proses perkuliahan, diikuti oleh bahasa tingkat tinggi seperti Python dan PHP. Temuan ini memberikan gambaran mengenai tren penggunaan bahasa pemrograman serta dapat menjadi referensi dalam pengembangan kurikulum dan pemilihan bahasa pemrograman yang relevan dengan kebutuhan akademik dan industri.","author":[{"dropping-particle":"","family":"Ardana","given":"Fittra Marga","non-dropping-particle":"","parse-names":false,"suffix":""},{"dropping-particle":"","family":"Tiadah","given":"Muthia Nis","non-dropping-particle":"","parse-names":false,"suffix":""},{"dropping-particle":"","family":"Adinata","given":"Muhammad Alvin","non-dropping-particle":"","parse-names":false,"suffix":""},{"dropping-particle":"","family":"Zulkarnain","given":"Zain Zidan","non-dropping-particle":"","parse-names":false,"suffix":""},{"dropping-particle":"","family":"Sabela","given":"Arina Tira","non-dropping-particle":"","parse-names":false,"suffix":""},{"dropping-particle":"","family":"Fadhlullah","given":"Muhammad Azzam","non-dropping-particle":"","parse-names":false,"suffix":""}],"container-title":"Jurnal Angka","id":"ITEM-1","issue":"1","issued":{"date-parts":[["2024"]]},"page":"69-82","title":"Analisis Survei Perbandingan Penggunaan Tingkatan Bahasa Pemrograman bagi Mahasiswa Teknik Informatika Universitas Negeri Semarang","type":"article-journal","volume":"1"},"uris":["http://www.mendeley.com/documents/?uuid=cf0d5fed-a254-450f-97f6-6eb27eac4e89"]}],"mendeley":{"formattedCitation":"[66]","plainTextFormattedCitation":"[66]","previouslyFormattedCitation":"[65]"},"properties":{"noteIndex":0},"schema":"https://github.com/citation-style-language/schema/raw/master/csl-citation.json"}</w:instrText>
      </w:r>
      <w:r w:rsidR="00C13251" w:rsidRPr="003327D8">
        <w:rPr>
          <w:rFonts w:eastAsia="Times New Roman"/>
          <w:color w:val="000000"/>
        </w:rPr>
        <w:fldChar w:fldCharType="separate"/>
      </w:r>
      <w:r w:rsidR="00A80908" w:rsidRPr="003327D8">
        <w:rPr>
          <w:rFonts w:eastAsia="Times New Roman"/>
          <w:color w:val="000000"/>
        </w:rPr>
        <w:t>[66]</w:t>
      </w:r>
      <w:r w:rsidR="00C13251" w:rsidRPr="003327D8">
        <w:rPr>
          <w:rFonts w:eastAsia="Times New Roman"/>
          <w:color w:val="000000"/>
        </w:rPr>
        <w:fldChar w:fldCharType="end"/>
      </w:r>
      <w:r w:rsidR="00663693" w:rsidRPr="003327D8">
        <w:rPr>
          <w:rFonts w:eastAsia="Times New Roman"/>
          <w:color w:val="000000"/>
        </w:rPr>
        <w:t>.</w:t>
      </w:r>
      <w:r w:rsidR="00472849" w:rsidRPr="003327D8">
        <w:rPr>
          <w:rFonts w:eastAsia="Times New Roman"/>
          <w:color w:val="000000"/>
        </w:rPr>
        <w:t xml:space="preserve"> </w:t>
      </w:r>
      <w:r w:rsidR="00663693" w:rsidRPr="003327D8">
        <w:rPr>
          <w:rFonts w:eastAsia="Times New Roman"/>
          <w:color w:val="000000"/>
        </w:rPr>
        <w:t xml:space="preserve">Salah satu perbedaan utama </w:t>
      </w:r>
      <w:proofErr w:type="spellStart"/>
      <w:r w:rsidR="00663693" w:rsidRPr="003327D8">
        <w:rPr>
          <w:rFonts w:eastAsia="Times New Roman"/>
          <w:color w:val="000000"/>
        </w:rPr>
        <w:t>Python</w:t>
      </w:r>
      <w:proofErr w:type="spellEnd"/>
      <w:r w:rsidR="00663693" w:rsidRPr="003327D8">
        <w:rPr>
          <w:rFonts w:eastAsia="Times New Roman"/>
          <w:color w:val="000000"/>
        </w:rPr>
        <w:t xml:space="preserve"> dengan bahasa pemrograman lainnya adalah pengembangannya melibatkan jutaan </w:t>
      </w:r>
      <w:proofErr w:type="spellStart"/>
      <w:r w:rsidR="00663693" w:rsidRPr="003327D8">
        <w:rPr>
          <w:rFonts w:eastAsia="Times New Roman"/>
          <w:i/>
          <w:iCs/>
          <w:color w:val="000000"/>
        </w:rPr>
        <w:t>programmer</w:t>
      </w:r>
      <w:proofErr w:type="spellEnd"/>
      <w:r w:rsidR="00663693" w:rsidRPr="003327D8">
        <w:rPr>
          <w:rFonts w:eastAsia="Times New Roman"/>
          <w:color w:val="000000"/>
        </w:rPr>
        <w:t xml:space="preserve">, peneliti, dan pengguna dari berbagai latar belakang, tidak hanya dari kalangan IT karena </w:t>
      </w:r>
      <w:proofErr w:type="spellStart"/>
      <w:r w:rsidR="00663693" w:rsidRPr="003327D8">
        <w:rPr>
          <w:rFonts w:eastAsia="Times New Roman"/>
          <w:color w:val="000000"/>
        </w:rPr>
        <w:t>python</w:t>
      </w:r>
      <w:proofErr w:type="spellEnd"/>
      <w:r w:rsidR="00663693" w:rsidRPr="003327D8">
        <w:rPr>
          <w:rFonts w:eastAsia="Times New Roman"/>
          <w:color w:val="000000"/>
        </w:rPr>
        <w:t xml:space="preserve"> bersifat </w:t>
      </w:r>
      <w:r w:rsidR="00663693" w:rsidRPr="003327D8">
        <w:rPr>
          <w:rFonts w:eastAsia="Times New Roman"/>
          <w:i/>
          <w:iCs/>
          <w:color w:val="000000"/>
        </w:rPr>
        <w:t>open</w:t>
      </w:r>
      <w:r w:rsidR="00663693" w:rsidRPr="003327D8">
        <w:rPr>
          <w:rFonts w:eastAsia="Times New Roman"/>
          <w:color w:val="000000"/>
        </w:rPr>
        <w:t xml:space="preserve"> </w:t>
      </w:r>
      <w:proofErr w:type="spellStart"/>
      <w:r w:rsidR="00663693" w:rsidRPr="003327D8">
        <w:rPr>
          <w:rFonts w:eastAsia="Times New Roman"/>
          <w:i/>
          <w:iCs/>
          <w:color w:val="000000"/>
        </w:rPr>
        <w:t>source</w:t>
      </w:r>
      <w:proofErr w:type="spellEnd"/>
      <w:r w:rsidR="00D70CF3" w:rsidRPr="003327D8">
        <w:rPr>
          <w:rFonts w:eastAsia="Times New Roman"/>
          <w:color w:val="000000"/>
        </w:rPr>
        <w:t xml:space="preserve"> </w:t>
      </w:r>
      <w:r w:rsidR="00663693" w:rsidRPr="003327D8">
        <w:rPr>
          <w:rFonts w:eastAsia="Times New Roman"/>
          <w:color w:val="000000"/>
        </w:rPr>
        <w:fldChar w:fldCharType="begin" w:fldLock="1"/>
      </w:r>
      <w:r w:rsidR="00A80908" w:rsidRPr="003327D8">
        <w:rPr>
          <w:rFonts w:eastAsia="Times New Roman"/>
          <w:color w:val="000000"/>
        </w:rPr>
        <w:instrText>ADDIN CSL_CITATION {"citationItems":[{"id":"ITEM-1","itemData":{"ISBN":"9786231471000","abstract":"Buku pengantar praktis dan komprehensif tentang dasar-dasar Python dan pemrograman berorientasi objek, terdiri dari 12 bab meliputi instalasi, tipe data, operator, struktur data, fungsi, kelas &amp; objek, inheritance, enkapsulasi, polimorfisme, variabel statis, dan latihan soal beserta kunci jawaban. Ditujukan untuk mahasiswa dan praktisi.","author":[{"dropping-particle":"","family":"Zen","given":"Sayuti Rahman; Arnes Sembiring; Dodi Siregar; Husnul Khair; I Gusti Prahmana; Ratih Puspadini; Muhammad","non-dropping-particle":"","parse-names":false,"suffix":""}],"id":"ITEM-1","issued":{"date-parts":[["2023"]]},"publisher":"Tahta Media Group","title":"PYTHON : Dasar dan Pemrograman Berorientasi Objek","type":"book"},"uris":["http://www.mendeley.com/documents/?uuid=382e2ef3-0601-49d2-adca-8c1734d53da2"]}],"mendeley":{"formattedCitation":"[67]","plainTextFormattedCitation":"[67]","previouslyFormattedCitation":"[66]"},"properties":{"noteIndex":0},"schema":"https://github.com/citation-style-language/schema/raw/master/csl-citation.json"}</w:instrText>
      </w:r>
      <w:r w:rsidR="00663693" w:rsidRPr="003327D8">
        <w:rPr>
          <w:rFonts w:eastAsia="Times New Roman"/>
          <w:color w:val="000000"/>
        </w:rPr>
        <w:fldChar w:fldCharType="separate"/>
      </w:r>
      <w:r w:rsidR="00A80908" w:rsidRPr="003327D8">
        <w:rPr>
          <w:rFonts w:eastAsia="Times New Roman"/>
          <w:color w:val="000000"/>
        </w:rPr>
        <w:t>[67]</w:t>
      </w:r>
      <w:r w:rsidR="00663693" w:rsidRPr="003327D8">
        <w:rPr>
          <w:rFonts w:eastAsia="Times New Roman"/>
          <w:color w:val="000000"/>
        </w:rPr>
        <w:fldChar w:fldCharType="end"/>
      </w:r>
      <w:r w:rsidR="002F7AB6" w:rsidRPr="003327D8">
        <w:rPr>
          <w:rFonts w:eastAsia="Times New Roman"/>
          <w:color w:val="000000"/>
        </w:rPr>
        <w:t>.</w:t>
      </w:r>
    </w:p>
    <w:p w14:paraId="4566C51B" w14:textId="3CA941A7" w:rsidR="005F1EAC" w:rsidRPr="003327D8" w:rsidRDefault="005F1EAC" w:rsidP="00FD6913">
      <w:pPr>
        <w:pStyle w:val="Judul3"/>
      </w:pPr>
      <w:r w:rsidRPr="003327D8">
        <w:t xml:space="preserve"> </w:t>
      </w:r>
      <w:proofErr w:type="spellStart"/>
      <w:r w:rsidR="00663693" w:rsidRPr="003327D8">
        <w:t>Flask</w:t>
      </w:r>
      <w:proofErr w:type="spellEnd"/>
    </w:p>
    <w:p w14:paraId="58A9DA15" w14:textId="342C6883" w:rsidR="007B5E17" w:rsidRPr="003327D8" w:rsidRDefault="002A09D3"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r w:rsidRPr="003327D8">
        <w:rPr>
          <w:rFonts w:eastAsia="Times New Roman"/>
          <w:color w:val="000000"/>
        </w:rPr>
        <w:t xml:space="preserve">Dalam pengembangan aplikasi, pemilihan </w:t>
      </w:r>
      <w:proofErr w:type="spellStart"/>
      <w:r w:rsidRPr="003327D8">
        <w:rPr>
          <w:rFonts w:eastAsia="Times New Roman"/>
          <w:i/>
          <w:iCs/>
          <w:color w:val="000000"/>
        </w:rPr>
        <w:t>framework</w:t>
      </w:r>
      <w:proofErr w:type="spellEnd"/>
      <w:r w:rsidRPr="003327D8">
        <w:rPr>
          <w:rFonts w:eastAsia="Times New Roman"/>
          <w:color w:val="000000"/>
        </w:rPr>
        <w:t xml:space="preserve"> yang ringan dan fleksibel menjadi salah satu pertimbangan penting.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adalah salah satu </w:t>
      </w:r>
      <w:proofErr w:type="spellStart"/>
      <w:r w:rsidR="00EC106A" w:rsidRPr="003327D8">
        <w:rPr>
          <w:rFonts w:eastAsia="Times New Roman"/>
          <w:i/>
          <w:iCs/>
          <w:color w:val="000000"/>
        </w:rPr>
        <w:t>microframework</w:t>
      </w:r>
      <w:proofErr w:type="spellEnd"/>
      <w:r w:rsidR="00EC106A" w:rsidRPr="003327D8">
        <w:rPr>
          <w:rFonts w:eastAsia="Times New Roman"/>
          <w:color w:val="000000"/>
        </w:rPr>
        <w:t xml:space="preserve"> berbasis </w:t>
      </w:r>
      <w:proofErr w:type="spellStart"/>
      <w:r w:rsidR="00EC106A" w:rsidRPr="003327D8">
        <w:rPr>
          <w:rFonts w:eastAsia="Times New Roman"/>
          <w:color w:val="000000"/>
        </w:rPr>
        <w:t>Python</w:t>
      </w:r>
      <w:proofErr w:type="spellEnd"/>
      <w:r w:rsidR="00EC106A" w:rsidRPr="003327D8">
        <w:rPr>
          <w:rFonts w:eastAsia="Times New Roman"/>
          <w:color w:val="000000"/>
        </w:rPr>
        <w:t xml:space="preserve"> yang digunakan untuk membangun aplikasi web secara sederhana, fleksibel, dan modular</w:t>
      </w:r>
      <w:r w:rsidR="00102CCA" w:rsidRPr="003327D8">
        <w:rPr>
          <w:rFonts w:eastAsia="Times New Roman"/>
          <w:color w:val="000000"/>
        </w:rPr>
        <w:t xml:space="preserve"> </w:t>
      </w:r>
      <w:r w:rsidR="0016650C" w:rsidRPr="003327D8">
        <w:rPr>
          <w:rFonts w:eastAsia="Times New Roman"/>
          <w:color w:val="000000"/>
        </w:rPr>
        <w:fldChar w:fldCharType="begin" w:fldLock="1"/>
      </w:r>
      <w:r w:rsidR="00A80908" w:rsidRPr="003327D8">
        <w:rPr>
          <w:rFonts w:eastAsia="Times New Roman"/>
          <w:color w:val="000000"/>
        </w:rPr>
        <w:instrText>ADDIN CSL_CITATION {"citationItems":[{"id":"ITEM-1","itemData":{"DOI":"10.47233/jteksis.v5i1.1820","abstract":"This research aims to develop a website based chatbot application implemented at PT. International Hardware Indo using the Flask framework and Rule-Based algorithm to improve customer service efficiency. The application is designed to provide quick answers to frequently asked questions, reduce customer service workload, and overcome operational time limitations. The development process follows the Waterfall methodology, and the Rule-Based algorithm applies IF–THEN rules to map user input to company datasets. Testing results show a chatbot accuracy rate of 90% using black box testing, although limitations remain for inputs outside the trained dataset.","author":[{"dropping-particle":"","family":"Haeruddin","given":"","non-dropping-particle":"","parse-names":false,"suffix":""},{"dropping-particle":"","family":"Sabariman","given":"","non-dropping-particle":"","parse-names":false,"suffix":""},{"dropping-particle":"","family":"Suc","given":"Vincent","non-dropping-particle":"","parse-names":false,"suffix":""}],"container-title":"Jurnal Teknologi dan Sistem Informasi Bisnis (JTEKSIS)","id":"ITEM-1","issue":"1","issued":{"date-parts":[["2025"]]},"page":"133-142","title":"Designing a Chatbot Application Using the Flask Framework and Rule-Based Algorithm","type":"article-journal","volume":"7"},"uris":["http://www.mendeley.com/documents/?uuid=973e104a-8133-4de3-a56d-922bde7e5372"]}],"mendeley":{"formattedCitation":"[68]","plainTextFormattedCitation":"[68]","previouslyFormattedCitation":"[67]"},"properties":{"noteIndex":0},"schema":"https://github.com/citation-style-language/schema/raw/master/csl-citation.json"}</w:instrText>
      </w:r>
      <w:r w:rsidR="0016650C" w:rsidRPr="003327D8">
        <w:rPr>
          <w:rFonts w:eastAsia="Times New Roman"/>
          <w:color w:val="000000"/>
        </w:rPr>
        <w:fldChar w:fldCharType="separate"/>
      </w:r>
      <w:r w:rsidR="00A80908" w:rsidRPr="003327D8">
        <w:rPr>
          <w:rFonts w:eastAsia="Times New Roman"/>
          <w:color w:val="000000"/>
        </w:rPr>
        <w:t>[68]</w:t>
      </w:r>
      <w:r w:rsidR="0016650C" w:rsidRPr="003327D8">
        <w:rPr>
          <w:rFonts w:eastAsia="Times New Roman"/>
          <w:color w:val="000000"/>
        </w:rPr>
        <w:fldChar w:fldCharType="end"/>
      </w:r>
      <w:r w:rsidR="00EC106A" w:rsidRPr="003327D8">
        <w:rPr>
          <w:rFonts w:eastAsia="Times New Roman"/>
          <w:color w:val="000000"/>
        </w:rPr>
        <w:t xml:space="preserve">. </w:t>
      </w:r>
      <w:proofErr w:type="spellStart"/>
      <w:r w:rsidR="00EA54FC" w:rsidRPr="003327D8">
        <w:rPr>
          <w:rFonts w:eastAsia="Times New Roman"/>
          <w:i/>
          <w:iCs/>
          <w:color w:val="000000"/>
        </w:rPr>
        <w:t>Framework</w:t>
      </w:r>
      <w:proofErr w:type="spellEnd"/>
      <w:r w:rsidR="00EA54FC" w:rsidRPr="003327D8">
        <w:rPr>
          <w:rFonts w:eastAsia="Times New Roman"/>
          <w:color w:val="000000"/>
        </w:rPr>
        <w:t xml:space="preserve"> ini menyediakan fitur inti yang ringan dan mendukung pengembangan aplikasi secara efisien dengan penggunaan sumber daya yang rendah</w:t>
      </w:r>
      <w:r w:rsidR="00596B37" w:rsidRPr="003327D8">
        <w:rPr>
          <w:rFonts w:eastAsia="Times New Roman"/>
          <w:color w:val="000000"/>
        </w:rPr>
        <w:t xml:space="preserve"> </w:t>
      </w:r>
      <w:r w:rsidR="005A3074" w:rsidRPr="003327D8">
        <w:rPr>
          <w:rFonts w:eastAsia="Times New Roman"/>
          <w:color w:val="000000"/>
        </w:rPr>
        <w:fldChar w:fldCharType="begin" w:fldLock="1"/>
      </w:r>
      <w:r w:rsidR="00A80908" w:rsidRPr="003327D8">
        <w:rPr>
          <w:rFonts w:eastAsia="Times New Roman"/>
          <w:color w:val="000000"/>
        </w:rPr>
        <w:instrText>ADDIN CSL_CITATION {"citationItems":[{"id":"ITEM-1","itemData":{"DOI":"10.33395/jmp.v13i2.14537","ISSN":"2797-3298","abstract":"Pengembangan Aplikasi Berita untuk Penyampaian Informasi Efektif Seiring dengan kemajuan teknologi dan informasi, kebutuhan untuk menyampaikan berita secara cepat dan akurat semakin penting. Penelitian ini membahas pengembangan aplikasi berita yang mempermudah pembaca dalam mencari dan mendapatkan informasi terkini dengan fitur pengelompokan topik dan pembaruan artikel secara real-time. Dengan tujuan meningkatkan efisiensi dalam memperoleh informasi, aplikasi ini diharapkan dapat memenuhi permintaan masyarakat terhadap akses berita yang lebih baik.","author":[{"dropping-particle":"","family":"Syafi’i","given":"Nadya Faradilla","non-dropping-particle":"","parse-names":false,"suffix":""},{"dropping-particle":"","family":"Harahap","given":"Ricky Ramadhan","non-dropping-particle":"","parse-names":false,"suffix":""},{"dropping-particle":"","family":"Rizal","given":"Chairul","non-dropping-particle":"","parse-names":false,"suffix":""}],"container-title":"Jurnal Minfo Polgan","id":"ITEM-1","issue":"2","issued":{"date-parts":[["2025","2","3"]]},"page":"2515-2520","title":"Pembuatan Aplikasi Berita Menggunakan Flask Python","type":"article-journal","volume":"13"},"uris":["http://www.mendeley.com/documents/?uuid=c1d3e154-cc84-4838-9808-86828c442e0c"]}],"mendeley":{"formattedCitation":"[69]","plainTextFormattedCitation":"[69]","previouslyFormattedCitation":"[68]"},"properties":{"noteIndex":0},"schema":"https://github.com/citation-style-language/schema/raw/master/csl-citation.json"}</w:instrText>
      </w:r>
      <w:r w:rsidR="005A3074" w:rsidRPr="003327D8">
        <w:rPr>
          <w:rFonts w:eastAsia="Times New Roman"/>
          <w:color w:val="000000"/>
        </w:rPr>
        <w:fldChar w:fldCharType="separate"/>
      </w:r>
      <w:r w:rsidR="00A80908" w:rsidRPr="003327D8">
        <w:rPr>
          <w:rFonts w:eastAsia="Times New Roman"/>
          <w:color w:val="000000"/>
        </w:rPr>
        <w:t>[69]</w:t>
      </w:r>
      <w:r w:rsidR="005A3074" w:rsidRPr="003327D8">
        <w:rPr>
          <w:rFonts w:eastAsia="Times New Roman"/>
          <w:color w:val="000000"/>
        </w:rPr>
        <w:fldChar w:fldCharType="end"/>
      </w:r>
      <w:r w:rsidR="00EA54FC" w:rsidRPr="003327D8">
        <w:rPr>
          <w:rFonts w:eastAsia="Times New Roman"/>
          <w:color w:val="000000"/>
        </w:rPr>
        <w:t>.</w:t>
      </w:r>
      <w:r w:rsidR="00E40CE3" w:rsidRPr="003327D8">
        <w:rPr>
          <w:rFonts w:eastAsia="Times New Roman"/>
          <w:i/>
          <w:iCs/>
          <w:color w:val="000000"/>
        </w:rPr>
        <w:t xml:space="preserve"> </w:t>
      </w:r>
      <w:r w:rsidR="00EC106A" w:rsidRPr="003327D8">
        <w:rPr>
          <w:rFonts w:eastAsia="Times New Roman"/>
          <w:color w:val="000000"/>
        </w:rPr>
        <w:t xml:space="preserve">Berbeda dengan </w:t>
      </w:r>
      <w:proofErr w:type="spellStart"/>
      <w:r w:rsidR="00EC106A" w:rsidRPr="003327D8">
        <w:rPr>
          <w:rFonts w:eastAsia="Times New Roman"/>
          <w:i/>
          <w:iCs/>
          <w:color w:val="000000"/>
        </w:rPr>
        <w:t>framework</w:t>
      </w:r>
      <w:proofErr w:type="spellEnd"/>
      <w:r w:rsidR="00EC106A" w:rsidRPr="003327D8">
        <w:rPr>
          <w:rFonts w:eastAsia="Times New Roman"/>
          <w:color w:val="000000"/>
        </w:rPr>
        <w:t xml:space="preserve"> yang lebih besar seperti </w:t>
      </w:r>
      <w:proofErr w:type="spellStart"/>
      <w:r w:rsidR="00EC106A" w:rsidRPr="003327D8">
        <w:rPr>
          <w:rFonts w:eastAsia="Times New Roman"/>
          <w:color w:val="000000"/>
        </w:rPr>
        <w:t>Django</w:t>
      </w:r>
      <w:proofErr w:type="spellEnd"/>
      <w:r w:rsidR="00EC106A" w:rsidRPr="003327D8">
        <w:rPr>
          <w:rFonts w:eastAsia="Times New Roman"/>
          <w:color w:val="000000"/>
        </w:rPr>
        <w:t xml:space="preserve">,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tidak menyediakan struktur baku untuk </w:t>
      </w:r>
      <w:proofErr w:type="spellStart"/>
      <w:r w:rsidR="00EC106A" w:rsidRPr="003327D8">
        <w:rPr>
          <w:rFonts w:eastAsia="Times New Roman"/>
          <w:i/>
          <w:iCs/>
          <w:color w:val="000000"/>
        </w:rPr>
        <w:t>autentikasi</w:t>
      </w:r>
      <w:proofErr w:type="spellEnd"/>
      <w:r w:rsidR="00EC106A" w:rsidRPr="003327D8">
        <w:rPr>
          <w:rFonts w:eastAsia="Times New Roman"/>
          <w:color w:val="000000"/>
        </w:rPr>
        <w:t>, ORM, atau manajemen formulir, sehingga pengembang dapat menyesuaikan aplikasi secara lebih bebas</w:t>
      </w:r>
      <w:r w:rsidR="00102CCA" w:rsidRPr="003327D8">
        <w:rPr>
          <w:rFonts w:eastAsia="Times New Roman"/>
          <w:color w:val="000000"/>
        </w:rPr>
        <w:t xml:space="preserve"> </w:t>
      </w:r>
      <w:r w:rsidR="00102CCA" w:rsidRPr="003327D8">
        <w:rPr>
          <w:rFonts w:eastAsia="Times New Roman"/>
          <w:color w:val="000000"/>
        </w:rPr>
        <w:fldChar w:fldCharType="begin" w:fldLock="1"/>
      </w:r>
      <w:r w:rsidR="00A80908" w:rsidRPr="003327D8">
        <w:rPr>
          <w:rFonts w:eastAsia="Times New Roman"/>
          <w:color w:val="000000"/>
        </w:rPr>
        <w:instrText>ADDIN CSL_CITATION {"citationItems":[{"id":"ITEM-1","itemData":{"DOI":"10.18535/ijecs/v8i12.4399","abstract":"This paper discusses the implementation of a database-driven web application using the Python Flask framework. Flask is a lightweight web framework that allows developers to build scalable and efficient web applications. The study focuses on integrating Flask with a database system to perform data management operations, highlighting the simplicity, flexibility, and performance of Flask-based applications.","author":[{"dropping-particle":"","family":"Singh","given":"Mandeep","non-dropping-particle":"","parse-names":false,"suffix":""},{"dropping-particle":"","family":"Verma","given":"Ayushi","non-dropping-particle":"","parse-names":false,"suffix":""},{"dropping-particle":"","family":"Parasher","given":"Aashwaath","non-dropping-particle":"","parse-names":false,"suffix":""},{"dropping-particle":"","family":"Chauhan","given":"Nidhi","non-dropping-particle":"","parse-names":false,"suffix":""},{"dropping-particle":"","family":"Budhiraja","given":"Gaurav","non-dropping-particle":"","parse-names":false,"suffix":""}],"container-title":"International Journal of Engineering and Computer Science","id":"ITEM-1","issue":"12","issued":{"date-parts":[["2019"]]},"page":"24894-24899","title":"Implementation of Database Using Python Flask Framework","type":"article-journal","volume":"8"},"uris":["http://www.mendeley.com/documents/?uuid=3e2bb5cd-99df-4a69-b0ea-a656a181b13f"]}],"mendeley":{"formattedCitation":"[70]","plainTextFormattedCitation":"[70]","previouslyFormattedCitation":"[69]"},"properties":{"noteIndex":0},"schema":"https://github.com/citation-style-language/schema/raw/master/csl-citation.json"}</w:instrText>
      </w:r>
      <w:r w:rsidR="00102CCA" w:rsidRPr="003327D8">
        <w:rPr>
          <w:rFonts w:eastAsia="Times New Roman"/>
          <w:color w:val="000000"/>
        </w:rPr>
        <w:fldChar w:fldCharType="separate"/>
      </w:r>
      <w:r w:rsidR="00A80908" w:rsidRPr="003327D8">
        <w:rPr>
          <w:rFonts w:eastAsia="Times New Roman"/>
          <w:color w:val="000000"/>
        </w:rPr>
        <w:t>[70]</w:t>
      </w:r>
      <w:r w:rsidR="00102CCA" w:rsidRPr="003327D8">
        <w:rPr>
          <w:rFonts w:eastAsia="Times New Roman"/>
          <w:color w:val="000000"/>
        </w:rPr>
        <w:fldChar w:fldCharType="end"/>
      </w:r>
      <w:r w:rsidR="00EC106A" w:rsidRPr="003327D8">
        <w:rPr>
          <w:rFonts w:eastAsia="Times New Roman"/>
          <w:color w:val="000000"/>
        </w:rPr>
        <w:t xml:space="preserve">.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jauh lebih ringan dan cepat karena dibuat dengan ide menyederhanakan </w:t>
      </w:r>
      <w:proofErr w:type="spellStart"/>
      <w:r w:rsidR="00EC106A" w:rsidRPr="003327D8">
        <w:rPr>
          <w:rFonts w:eastAsia="Times New Roman"/>
          <w:i/>
          <w:iCs/>
          <w:color w:val="000000"/>
        </w:rPr>
        <w:t>framework</w:t>
      </w:r>
      <w:r w:rsidR="00EC106A" w:rsidRPr="003327D8">
        <w:rPr>
          <w:rFonts w:eastAsia="Times New Roman"/>
          <w:color w:val="000000"/>
        </w:rPr>
        <w:t>-</w:t>
      </w:r>
      <w:r w:rsidR="00EC106A" w:rsidRPr="003327D8">
        <w:rPr>
          <w:rFonts w:eastAsia="Times New Roman"/>
          <w:i/>
          <w:iCs/>
          <w:color w:val="000000"/>
        </w:rPr>
        <w:t>nya</w:t>
      </w:r>
      <w:proofErr w:type="spellEnd"/>
      <w:r w:rsidR="00EC106A" w:rsidRPr="003327D8">
        <w:rPr>
          <w:rFonts w:eastAsia="Times New Roman"/>
          <w:color w:val="000000"/>
        </w:rPr>
        <w:t xml:space="preserve"> seminimal mungkin. Dengan </w:t>
      </w:r>
      <w:proofErr w:type="spellStart"/>
      <w:r w:rsidR="00EC106A" w:rsidRPr="003327D8">
        <w:rPr>
          <w:rFonts w:eastAsia="Times New Roman"/>
          <w:i/>
          <w:iCs/>
          <w:color w:val="000000"/>
        </w:rPr>
        <w:t>tagline</w:t>
      </w:r>
      <w:proofErr w:type="spellEnd"/>
      <w:r w:rsidR="00EC106A" w:rsidRPr="003327D8">
        <w:rPr>
          <w:rFonts w:eastAsia="Times New Roman"/>
          <w:color w:val="000000"/>
        </w:rPr>
        <w:t xml:space="preserve"> “</w:t>
      </w:r>
      <w:r w:rsidR="00EC106A" w:rsidRPr="003327D8">
        <w:rPr>
          <w:rFonts w:eastAsia="Times New Roman"/>
          <w:i/>
          <w:iCs/>
          <w:color w:val="000000"/>
        </w:rPr>
        <w:t xml:space="preserve">web </w:t>
      </w:r>
      <w:proofErr w:type="spellStart"/>
      <w:r w:rsidR="00EC106A" w:rsidRPr="003327D8">
        <w:rPr>
          <w:rFonts w:eastAsia="Times New Roman"/>
          <w:i/>
          <w:iCs/>
          <w:color w:val="000000"/>
        </w:rPr>
        <w:t>development</w:t>
      </w:r>
      <w:proofErr w:type="spellEnd"/>
      <w:r w:rsidR="00EC106A" w:rsidRPr="003327D8">
        <w:rPr>
          <w:rFonts w:eastAsia="Times New Roman"/>
          <w:i/>
          <w:iCs/>
          <w:color w:val="000000"/>
        </w:rPr>
        <w:t xml:space="preserve">, </w:t>
      </w:r>
      <w:proofErr w:type="spellStart"/>
      <w:r w:rsidR="00EC106A" w:rsidRPr="003327D8">
        <w:rPr>
          <w:rFonts w:eastAsia="Times New Roman"/>
          <w:i/>
          <w:iCs/>
          <w:color w:val="000000"/>
        </w:rPr>
        <w:t>one</w:t>
      </w:r>
      <w:proofErr w:type="spellEnd"/>
      <w:r w:rsidR="00EC106A" w:rsidRPr="003327D8">
        <w:rPr>
          <w:rFonts w:eastAsia="Times New Roman"/>
          <w:i/>
          <w:iCs/>
          <w:color w:val="000000"/>
        </w:rPr>
        <w:t xml:space="preserve"> drop </w:t>
      </w:r>
      <w:proofErr w:type="spellStart"/>
      <w:r w:rsidR="00EC106A" w:rsidRPr="003327D8">
        <w:rPr>
          <w:rFonts w:eastAsia="Times New Roman"/>
          <w:i/>
          <w:iCs/>
          <w:color w:val="000000"/>
        </w:rPr>
        <w:t>at</w:t>
      </w:r>
      <w:proofErr w:type="spellEnd"/>
      <w:r w:rsidR="00EC106A" w:rsidRPr="003327D8">
        <w:rPr>
          <w:rFonts w:eastAsia="Times New Roman"/>
          <w:i/>
          <w:iCs/>
          <w:color w:val="000000"/>
        </w:rPr>
        <w:t xml:space="preserve"> a </w:t>
      </w:r>
      <w:proofErr w:type="spellStart"/>
      <w:r w:rsidR="00EC106A" w:rsidRPr="003327D8">
        <w:rPr>
          <w:rFonts w:eastAsia="Times New Roman"/>
          <w:i/>
          <w:iCs/>
          <w:color w:val="000000"/>
        </w:rPr>
        <w:t>time</w:t>
      </w:r>
      <w:proofErr w:type="spellEnd"/>
      <w:r w:rsidR="00EC106A" w:rsidRPr="003327D8">
        <w:rPr>
          <w:rFonts w:eastAsia="Times New Roman"/>
          <w:color w:val="000000"/>
        </w:rPr>
        <w:t xml:space="preserve">”,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mampu membantu pengembang membangun situs dengan sangat cepat meskipun hanya menggunakan pustaka yang sederhana</w:t>
      </w:r>
      <w:r w:rsidR="00D70CF3"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{"citationItems":[{"id":"ITEM-1","itemData":{"abstract":"SOAP adalah protokol pertukaran informasi yang bersifat desentralisasi dan terdistribusi, dibangun menggunakan HTTP sehingga mampu bekerja lintas platform dan bahasa pemrograman. REST adalah pendekatan arsitektural yang lebih ringan, berfokus pada penggunaan prinsip dasar HTTP. Penelitian ini menganalisis perbandingan metode SOAP dan REST pada framework Flask dalam membangun web service. Flask sebagai microframework memiliki desain minimalis dan ringan, mendukung pembuatan layanan web dengan cepat. Analisis dilakukan pada proses request dan response kedua metode untuk melihat perbedaan kinerja dan karakteristiknya. Hasil penelitian menunjukkan perbedaan signifikan pada format pesan, kebutuhan parsing, serta konsumsi bandwidth, di mana REST cenderung lebih ringan dibandingkan SOAP.","author":[{"dropping-particle":"","family":"Putera","given":"M Gilvy Langgawan Putra; M Ihsan Alfani","non-dropping-particle":"","parse-names":false,"suffix":""}],"container-title":"SCAN","id":"ITEM-1","issue":"2","issued":{"date-parts":[["2019"]]},"page":"1-7","title":"Analisis Perbandingan Metode SOAP dan REST yang Digunakan pada Framework Flask untuk Membangun Web Service","type":"article-journal","volume":"14"},"uris":["http://www.mendeley.com/documents/?uuid=26b4b687-f1f8-46e5-b9ae-3c27512b9feb"]}],"mendeley":{"formattedCitation":"[71]","plainTextFormattedCitation":"[71]","previouslyFormattedCitation":"[70]"},"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[71]</w:t>
      </w:r>
      <w:r w:rsidR="00EC106A" w:rsidRPr="003327D8">
        <w:rPr>
          <w:rFonts w:eastAsia="Times New Roman"/>
          <w:color w:val="000000"/>
        </w:rPr>
        <w:fldChar w:fldCharType="end"/>
      </w:r>
      <w:r w:rsidR="00EC106A" w:rsidRPr="003327D8">
        <w:rPr>
          <w:rFonts w:eastAsia="Times New Roman"/>
          <w:color w:val="000000"/>
        </w:rPr>
        <w:t>.</w:t>
      </w:r>
      <w:r w:rsidR="006F72CE" w:rsidRPr="003327D8">
        <w:rPr>
          <w:rFonts w:eastAsia="Times New Roman"/>
          <w:color w:val="000000"/>
        </w:rPr>
        <w:t xml:space="preserve"> </w:t>
      </w:r>
    </w:p>
    <w:p w14:paraId="4B6E30E8" w14:textId="77777777" w:rsidR="00C51D09" w:rsidRPr="003327D8" w:rsidRDefault="00C51D09"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0998E91C" w14:textId="7F2F4E83" w:rsidR="00C51D09" w:rsidRPr="003327D8" w:rsidRDefault="005F1EAC" w:rsidP="00FD6913">
      <w:pPr>
        <w:pStyle w:val="Judul3"/>
      </w:pPr>
      <w:r w:rsidRPr="003327D8">
        <w:t xml:space="preserve"> </w:t>
      </w:r>
      <w:r w:rsidR="00C51D09" w:rsidRPr="003327D8">
        <w:t xml:space="preserve">Google </w:t>
      </w:r>
      <w:proofErr w:type="spellStart"/>
      <w:r w:rsidR="002F7AB6" w:rsidRPr="003327D8">
        <w:t>Collaboratory</w:t>
      </w:r>
      <w:proofErr w:type="spellEnd"/>
      <w:r w:rsidR="00C51D09" w:rsidRPr="003327D8">
        <w:t xml:space="preserve"> </w:t>
      </w:r>
    </w:p>
    <w:p w14:paraId="4C2C3535" w14:textId="5AFE158B" w:rsidR="0010636E" w:rsidRPr="003327D8" w:rsidRDefault="00DC677A"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r w:rsidRPr="003327D8">
        <w:rPr>
          <w:rFonts w:eastAsia="Times New Roman"/>
          <w:color w:val="000000"/>
        </w:rPr>
        <w:t xml:space="preserve">Layanan </w:t>
      </w:r>
      <w:r w:rsidR="00EC106A" w:rsidRPr="003327D8">
        <w:rPr>
          <w:rFonts w:eastAsia="Times New Roman"/>
          <w:color w:val="000000"/>
        </w:rPr>
        <w:t xml:space="preserve">Google </w:t>
      </w:r>
      <w:proofErr w:type="spellStart"/>
      <w:r w:rsidR="00DA3A0E" w:rsidRPr="003327D8">
        <w:rPr>
          <w:rFonts w:eastAsia="Times New Roman"/>
          <w:color w:val="000000"/>
        </w:rPr>
        <w:t>Collaboratory</w:t>
      </w:r>
      <w:proofErr w:type="spellEnd"/>
      <w:r w:rsidR="00DA3A0E" w:rsidRPr="003327D8">
        <w:rPr>
          <w:rFonts w:eastAsia="Times New Roman"/>
          <w:color w:val="000000"/>
        </w:rPr>
        <w:t xml:space="preserve"> </w:t>
      </w:r>
      <w:r w:rsidR="00EC106A" w:rsidRPr="003327D8">
        <w:rPr>
          <w:rFonts w:eastAsia="Times New Roman"/>
          <w:color w:val="000000"/>
        </w:rPr>
        <w:t xml:space="preserve">(Google </w:t>
      </w:r>
      <w:proofErr w:type="spellStart"/>
      <w:r w:rsidR="00DA3A0E" w:rsidRPr="003327D8">
        <w:rPr>
          <w:rFonts w:eastAsia="Times New Roman"/>
          <w:color w:val="000000"/>
        </w:rPr>
        <w:t>Colab</w:t>
      </w:r>
      <w:proofErr w:type="spellEnd"/>
      <w:r w:rsidR="00EC106A" w:rsidRPr="003327D8">
        <w:rPr>
          <w:rFonts w:eastAsia="Times New Roman"/>
          <w:color w:val="000000"/>
        </w:rPr>
        <w:t xml:space="preserve">) adalah aplikasi berbasis web yang disediakan oleh Google dan memungkinkan pengguna untuk menulis, menjalankan, serta membagikan kode </w:t>
      </w:r>
      <w:proofErr w:type="spellStart"/>
      <w:r w:rsidR="00EC106A" w:rsidRPr="003327D8">
        <w:rPr>
          <w:rFonts w:eastAsia="Times New Roman"/>
          <w:color w:val="000000"/>
        </w:rPr>
        <w:t>Python</w:t>
      </w:r>
      <w:proofErr w:type="spellEnd"/>
      <w:r w:rsidR="00EC106A" w:rsidRPr="003327D8">
        <w:rPr>
          <w:rFonts w:eastAsia="Times New Roman"/>
          <w:color w:val="000000"/>
        </w:rPr>
        <w:t xml:space="preserve"> secara interaktif melalui antarmuka </w:t>
      </w:r>
      <w:proofErr w:type="spellStart"/>
      <w:r w:rsidR="00EC106A" w:rsidRPr="003327D8">
        <w:rPr>
          <w:rFonts w:eastAsia="Times New Roman"/>
          <w:i/>
          <w:iCs/>
          <w:color w:val="000000"/>
        </w:rPr>
        <w:t>notebook</w:t>
      </w:r>
      <w:proofErr w:type="spellEnd"/>
      <w:r w:rsidR="006251D9" w:rsidRPr="003327D8">
        <w:rPr>
          <w:rFonts w:eastAsia="Times New Roman"/>
          <w:i/>
          <w:iCs/>
          <w:color w:val="000000"/>
        </w:rPr>
        <w:t xml:space="preserve"> </w:t>
      </w:r>
      <w:r w:rsidR="006251D9"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{"citationItems":[{"id":"ITEM-1","itemData":{"DOI":"10.55606/jppmi.v3i1.1087","ISSN":"2963-5519","abstract":"This activity aims to explore the use of Google Colaboratory as a basic introduction tool to Python programming. The research methodology involves analyzing the features of Google Colaboratory, implementing basic Python code, and observing user experiences. Research findings indicate that Google Colaboratory provides high accessibility without the need for additional installation or configuration requirements, enabling users to quickly initiate Python programming. Furthermore, the platform offers sharing and online collaboration capabilities and provides computational resources suitable for intensive data processing tasks. The implications of this research suggest that Google Colaboratory can be an effective solution in supporting Python programming learning, especially for beginners. With a user-friendly interface and easy access, this platform has the potential to facilitate the development of programming skills for a broader audience.","author":[{"dropping-particle":"","family":"Febby Wilyani","given":"","non-dropping-particle":"","parse-names":false,"suffix":""},{"dropping-particle":"","family":"Qonaah Nuryan Arif","given":"","non-dropping-particle":"","parse-names":false,"suffix":""},{"dropping-particle":"","family":"Fitri Aslimar","given":"","non-dropping-particle":"","parse-names":false,"suffix":""}],"container-title":"Jurnal Pelayanan dan Pengabdian Masyarakat Indonesia","id":"ITEM-1","issue":"1","issued":{"date-parts":[["2024","3","11"]]},"page":"08-14","title":"Pengenalan Dasar Pemrograman Python Dengan Google Colaboratory","type":"article-journal","volume":"3"},"uris":["http://www.mendeley.com/documents/?uuid=1de90029-5247-40b4-8bb1-14e1ab73efb0"]}],"mendeley":{"formattedCitation":"[72]","plainTextFormattedCitation":"[72]","previouslyFormattedCitation":"[71]"},"properties":{"noteIndex":0},"schema":"https://github.com/citation-style-language/schema/raw/master/csl-citation.json"}</w:instrText>
      </w:r>
      <w:r w:rsidR="006251D9" w:rsidRPr="003327D8">
        <w:rPr>
          <w:rFonts w:eastAsia="Times New Roman"/>
          <w:i/>
          <w:iCs/>
          <w:color w:val="000000"/>
        </w:rPr>
        <w:fldChar w:fldCharType="separate"/>
      </w:r>
      <w:r w:rsidR="00A80908" w:rsidRPr="003327D8">
        <w:rPr>
          <w:rFonts w:eastAsia="Times New Roman"/>
          <w:iCs/>
          <w:color w:val="000000"/>
        </w:rPr>
        <w:t>[72]</w:t>
      </w:r>
      <w:r w:rsidR="006251D9" w:rsidRPr="003327D8">
        <w:rPr>
          <w:rFonts w:eastAsia="Times New Roman"/>
          <w:i/>
          <w:iCs/>
          <w:color w:val="000000"/>
        </w:rPr>
        <w:fldChar w:fldCharType="end"/>
      </w:r>
      <w:r w:rsidR="00EC106A" w:rsidRPr="003327D8">
        <w:rPr>
          <w:rFonts w:eastAsia="Times New Roman"/>
          <w:color w:val="000000"/>
        </w:rPr>
        <w:t xml:space="preserve">.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menyediakan lingkungan komputasi berbasis </w:t>
      </w:r>
      <w:proofErr w:type="spellStart"/>
      <w:r w:rsidR="00EC106A" w:rsidRPr="003327D8">
        <w:rPr>
          <w:rFonts w:eastAsia="Times New Roman"/>
          <w:i/>
          <w:iCs/>
          <w:color w:val="000000"/>
        </w:rPr>
        <w:t>cloud</w:t>
      </w:r>
      <w:proofErr w:type="spellEnd"/>
      <w:r w:rsidR="00EC106A" w:rsidRPr="003327D8">
        <w:rPr>
          <w:rFonts w:eastAsia="Times New Roman"/>
          <w:color w:val="000000"/>
        </w:rPr>
        <w:t xml:space="preserve"> sehingga </w:t>
      </w:r>
      <w:r w:rsidR="00EC106A" w:rsidRPr="003327D8">
        <w:rPr>
          <w:rFonts w:eastAsia="Times New Roman"/>
          <w:color w:val="000000"/>
        </w:rPr>
        <w:lastRenderedPageBreak/>
        <w:t>pengguna dapat menjalankan kode tanpa perlu melakukan instalasi perangkat lunak di komputer pribadi</w:t>
      </w:r>
      <w:r w:rsidR="00693EE9" w:rsidRPr="003327D8">
        <w:rPr>
          <w:rFonts w:eastAsia="Times New Roman"/>
          <w:color w:val="000000"/>
        </w:rPr>
        <w:t xml:space="preserve"> </w:t>
      </w:r>
      <w:r w:rsidR="00693EE9" w:rsidRPr="003327D8">
        <w:rPr>
          <w:rFonts w:eastAsia="Times New Roman"/>
          <w:color w:val="000000"/>
        </w:rPr>
        <w:fldChar w:fldCharType="begin" w:fldLock="1"/>
      </w:r>
      <w:r w:rsidR="00A80908" w:rsidRPr="003327D8">
        <w:rPr>
          <w:rFonts w:eastAsia="Times New Roman"/>
          <w:color w:val="000000"/>
        </w:rPr>
        <w:instrText>ADDIN CSL_CITATION {"citationItems":[{"id":"ITEM-1","itemData":{"DOI":"10.3991/ijim.v19i09.53459","abstract":"The purpose of the paper is to analyze the necessity of implementing professionally oriented tasks in higher mathematics courses for technical students during practical classes using the interactive cloud environment Google Colab. The results show that a balance between fundamental mathematical knowledge and its practical value is needed. Google Colab supports visualization, collaboration, and practical problem solving, increasing students’ motivation and learning effectiveness.","author":[{"dropping-particle":"","family":"Sytnykova","given":"Yuliia","non-dropping-particle":"","parse-names":false,"suffix":""},{"dropping-particle":"","family":"Kyrpenko","given":"Vitalii","non-dropping-particle":"","parse-names":false,"suffix":""},{"dropping-particle":"","family":"Palevych","given":"Serhii","non-dropping-particle":"","parse-names":false,"suffix":""},{"dropping-particle":"","family":"Pochuieva","given":"Olha","non-dropping-particle":"","parse-names":false,"suffix":""},{"dropping-particle":"","family":"Lamtiuhova","given":"Svitlana","non-dropping-particle":"","parse-names":false,"suffix":""},{"dropping-particle":"","family":"Chaika","given":"Olena","non-dropping-particle":"","parse-names":false,"suffix":""}],"container-title":"International Journal of Interactive Mobile Technologies (iJIM)","id":"ITEM-1","issue":"9","issued":{"date-parts":[["2025"]]},"page":"73-91","title":"Implementation of Professionally Oriented Tasks with Interactive Cloud Environment Google Colab","type":"article-journal","volume":"19"},"uris":["http://www.mendeley.com/documents/?uuid=58da9bd1-0120-431e-8c1c-b43fe24621ea"]}],"mendeley":{"formattedCitation":"[73]","plainTextFormattedCitation":"[73]","previouslyFormattedCitation":"[72]"},"properties":{"noteIndex":0},"schema":"https://github.com/citation-style-language/schema/raw/master/csl-citation.json"}</w:instrText>
      </w:r>
      <w:r w:rsidR="00693EE9" w:rsidRPr="003327D8">
        <w:rPr>
          <w:rFonts w:eastAsia="Times New Roman"/>
          <w:color w:val="000000"/>
        </w:rPr>
        <w:fldChar w:fldCharType="separate"/>
      </w:r>
      <w:r w:rsidR="00A80908" w:rsidRPr="003327D8">
        <w:rPr>
          <w:rFonts w:eastAsia="Times New Roman"/>
          <w:color w:val="000000"/>
        </w:rPr>
        <w:t>[73]</w:t>
      </w:r>
      <w:r w:rsidR="00693EE9" w:rsidRPr="003327D8">
        <w:rPr>
          <w:rFonts w:eastAsia="Times New Roman"/>
          <w:color w:val="000000"/>
        </w:rPr>
        <w:fldChar w:fldCharType="end"/>
      </w:r>
      <w:r w:rsidR="00EC106A" w:rsidRPr="003327D8">
        <w:rPr>
          <w:rFonts w:eastAsia="Times New Roman"/>
          <w:color w:val="000000"/>
        </w:rPr>
        <w:t xml:space="preserve">. Platform ini sangat mendukung berbagai aktivitas seperti pemrosesan data, eksperimen </w:t>
      </w:r>
      <w:proofErr w:type="spellStart"/>
      <w:r w:rsidR="00EC106A" w:rsidRPr="003327D8">
        <w:rPr>
          <w:rFonts w:eastAsia="Times New Roman"/>
          <w:i/>
          <w:iCs/>
          <w:color w:val="000000"/>
        </w:rPr>
        <w:t>machine</w:t>
      </w:r>
      <w:proofErr w:type="spellEnd"/>
      <w:r w:rsidR="00EC106A" w:rsidRPr="003327D8">
        <w:rPr>
          <w:rFonts w:eastAsia="Times New Roman"/>
          <w:i/>
          <w:iCs/>
          <w:color w:val="000000"/>
        </w:rPr>
        <w:t xml:space="preserve"> </w:t>
      </w:r>
      <w:proofErr w:type="spellStart"/>
      <w:r w:rsidR="00EC106A" w:rsidRPr="003327D8">
        <w:rPr>
          <w:rFonts w:eastAsia="Times New Roman"/>
          <w:i/>
          <w:iCs/>
          <w:color w:val="000000"/>
        </w:rPr>
        <w:t>learning</w:t>
      </w:r>
      <w:proofErr w:type="spellEnd"/>
      <w:r w:rsidR="00EC106A" w:rsidRPr="003327D8">
        <w:rPr>
          <w:rFonts w:eastAsia="Times New Roman"/>
          <w:color w:val="000000"/>
        </w:rPr>
        <w:t>, visualisasi, serta penelitian akademik karena menyediakan akses gratis ke GPU dan TPU untuk mempercepat komputasi</w:t>
      </w:r>
      <w:r w:rsidR="00A753F1" w:rsidRPr="003327D8">
        <w:rPr>
          <w:rFonts w:eastAsia="Times New Roman"/>
          <w:color w:val="000000"/>
        </w:rPr>
        <w:t xml:space="preserve"> </w:t>
      </w:r>
      <w:r w:rsidR="00A753F1" w:rsidRPr="003327D8">
        <w:rPr>
          <w:rFonts w:eastAsia="Times New Roman"/>
          <w:color w:val="000000"/>
        </w:rPr>
        <w:fldChar w:fldCharType="begin" w:fldLock="1"/>
      </w:r>
      <w:r w:rsidR="00A80908" w:rsidRPr="003327D8">
        <w:rPr>
          <w:rFonts w:eastAsia="Times New Roman"/>
          <w:color w:val="000000"/>
        </w:rPr>
        <w:instrText>ADDIN CSL_CITATION {"citationItems":[{"id":"ITEM-1","itemData":{"DOI":"10.1109/ACCESS.2018.2874767","ISSN":"2169-3536","abstract":"Google Colaboratory (a.k.a. Colab) is a cloud service based on Jupyter Notebooks for disseminating machine learning education and research. It provides a runtime fully configured for deep learning and free-of-charge access to a robust GPU. This work presents a detailed analysis of Colaboratory regarding hardware resources, performance, and limitations. The analysis is performed through the use of Colaboratory for accelerating deep learning for computer vision and other GPU-centric applications. Results show that the performance reached using this cloud service is equivalent to the performance of dedicated testbeds given similar resources. However, limitations such as lack of CPU cores and non-scalability are discussed.","author":[{"dropping-particle":"","family":"Carneiro","given":"Tiago","non-dropping-particle":"","parse-names":false,"suffix":""},{"dropping-particle":"","family":"Medeiros Da Nobrega","given":"Raul Victor","non-dropping-particle":"","parse-names":false,"suffix":""},{"dropping-particle":"","family":"Nepomuceno","given":"Thiago","non-dropping-particle":"","parse-names":false,"suffix":""},{"dropping-particle":"","family":"Bian","given":"Gui-Bin","non-dropping-particle":"","parse-names":false,"suffix":""},{"dropping-particle":"","family":"Albuquerque","given":"Victor Hugo C.","non-dropping-particle":"De","parse-names":false,"suffix":""},{"dropping-particle":"","family":"Filho","given":"Pedro Pedrosa Reboucas","non-dropping-particle":"","parse-names":false,"suffix":""}],"container-title":"IEEE Access","id":"ITEM-1","issued":{"date-parts":[["2018"]]},"page":"61677-61685","title":"Performance Analysis of Google Colaboratory as a Tool for Accelerating Deep Learning Applications","type":"article-journal","volume":"6"},"uris":["http://www.mendeley.com/documents/?uuid=30202106-bf1a-42ae-83ab-9d666f59117b"]}],"mendeley":{"formattedCitation":"[74]","plainTextFormattedCitation":"[74]","previouslyFormattedCitation":"[73]"},"properties":{"noteIndex":0},"schema":"https://github.com/citation-style-language/schema/raw/master/csl-citation.json"}</w:instrText>
      </w:r>
      <w:r w:rsidR="00A753F1" w:rsidRPr="003327D8">
        <w:rPr>
          <w:rFonts w:eastAsia="Times New Roman"/>
          <w:color w:val="000000"/>
        </w:rPr>
        <w:fldChar w:fldCharType="separate"/>
      </w:r>
      <w:r w:rsidR="00A80908" w:rsidRPr="003327D8">
        <w:rPr>
          <w:rFonts w:eastAsia="Times New Roman"/>
          <w:color w:val="000000"/>
        </w:rPr>
        <w:t>[74]</w:t>
      </w:r>
      <w:r w:rsidR="00A753F1" w:rsidRPr="003327D8">
        <w:rPr>
          <w:rFonts w:eastAsia="Times New Roman"/>
          <w:color w:val="000000"/>
        </w:rPr>
        <w:fldChar w:fldCharType="end"/>
      </w:r>
      <w:r w:rsidR="00EC106A" w:rsidRPr="003327D8">
        <w:rPr>
          <w:rFonts w:eastAsia="Times New Roman"/>
          <w:color w:val="000000"/>
        </w:rPr>
        <w:t xml:space="preserve">.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sangat menarik perhatian karena memberikan pengguna akses gratis ke layanan GPU sebagai </w:t>
      </w:r>
      <w:proofErr w:type="spellStart"/>
      <w:r w:rsidR="00EC106A" w:rsidRPr="003327D8">
        <w:rPr>
          <w:rFonts w:eastAsia="Times New Roman"/>
          <w:i/>
          <w:iCs/>
          <w:color w:val="000000"/>
        </w:rPr>
        <w:t>backend</w:t>
      </w:r>
      <w:proofErr w:type="spellEnd"/>
      <w:r w:rsidR="00EC106A" w:rsidRPr="003327D8">
        <w:rPr>
          <w:rFonts w:eastAsia="Times New Roman"/>
          <w:color w:val="000000"/>
        </w:rPr>
        <w:t xml:space="preserve"> komputasi yang dapat digunakan hingga 12 jam sekaligus, sehingga bagi pengguna yang ingin belajar </w:t>
      </w:r>
      <w:proofErr w:type="spellStart"/>
      <w:r w:rsidR="00EC106A" w:rsidRPr="003327D8">
        <w:rPr>
          <w:rFonts w:eastAsia="Times New Roman"/>
          <w:color w:val="000000"/>
        </w:rPr>
        <w:t>Python</w:t>
      </w:r>
      <w:proofErr w:type="spellEnd"/>
      <w:r w:rsidR="00EC106A" w:rsidRPr="003327D8">
        <w:rPr>
          <w:rFonts w:eastAsia="Times New Roman"/>
          <w:color w:val="000000"/>
        </w:rPr>
        <w:t xml:space="preserve"> dan </w:t>
      </w:r>
      <w:proofErr w:type="spellStart"/>
      <w:r w:rsidR="00EC106A" w:rsidRPr="003327D8">
        <w:rPr>
          <w:rFonts w:eastAsia="Times New Roman"/>
          <w:i/>
          <w:iCs/>
          <w:color w:val="000000"/>
        </w:rPr>
        <w:t>machine</w:t>
      </w:r>
      <w:proofErr w:type="spellEnd"/>
      <w:r w:rsidR="00EC106A" w:rsidRPr="003327D8">
        <w:rPr>
          <w:rFonts w:eastAsia="Times New Roman"/>
          <w:i/>
          <w:iCs/>
          <w:color w:val="000000"/>
        </w:rPr>
        <w:t xml:space="preserve"> </w:t>
      </w:r>
      <w:proofErr w:type="spellStart"/>
      <w:r w:rsidR="00EC106A" w:rsidRPr="003327D8">
        <w:rPr>
          <w:rFonts w:eastAsia="Times New Roman"/>
          <w:i/>
          <w:iCs/>
          <w:color w:val="000000"/>
        </w:rPr>
        <w:t>learning</w:t>
      </w:r>
      <w:proofErr w:type="spellEnd"/>
      <w:r w:rsidR="00EC106A" w:rsidRPr="003327D8">
        <w:rPr>
          <w:rFonts w:eastAsia="Times New Roman"/>
          <w:color w:val="000000"/>
        </w:rPr>
        <w:t xml:space="preserve"> tidak perlu membeli komputer dengan GPU tambahan</w:t>
      </w:r>
      <w:r w:rsidR="00F31EC6"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{"citationItems":[{"id":"ITEM-1","itemData":{"DOI":"10.29303/pepadu.v6i1.6457","ISSN":"2715-9574","abstract":"Pembelajaran dan penelitian di perguruan tinggi mengalami banyak tantangan dan masalah, terutama di masa setelah pandemi Covid-19. Namun, seiring berjalannya waktu, tantangan ini dapat diatasi dengan menggunakan platform pembelajaran online seperti Moodle University, Zoom, Google Meeting, dan Microsoft Teams. Akan tetapi, di bidang penelitian, hal ini belum sepenuhnya diselesaikan. Terkadang sulit bagi tim peneliti untuk bekerja sama dalam penelitian. Catatan penelitian atau logbook penelitian tidak mudah dikirim melalui email. Selain itu, catatan penelitian seperti pemrograman komputer, membutuhkan penanganan langsung pada program yang telah dibuat tanpa melakukan copy paste. Penelitian Matematika juga membutuhkan akses cepat dan dinamis. Google Colab adalah kolaborasi Google yang menyediakan alat gratis dan berbasis cloud untuk pendidikan dan penelitian. Google Colab sangat menarik perhatian karena memberi pengguna akses gratis ke layanan GPU sebagai backend komputasi yang dapat digunakan selama 12 jam sekaligus. Jika ingin belajar Python dan machine learning, maka tidak perlu membeli komputer dengan GPU tambahan. Pada praktiknya, proses pelatihan (training) pada kedua bidang ini cukup sulit, terutama jika perangkat yang dimiliki tidak memadai. Sangat penting bagi dosen Matematika di Palembang untuk mendapatkan pendampingan karena pengetahuan dosen tentang Google Colab masih sangat rendah. Tim pelaksana melakukan kegiatan pendampingan penggunaan Google Colab untuk pembelajaran mesin dan Python melalui platform Zoom. Kegiatan terdiri dari beberapa tahapan dengan penjelasan, tutorial, dan praktek.","author":[{"dropping-particle":"","family":"Octarina","given":"Sisca","non-dropping-particle":"","parse-names":false,"suffix":""},{"dropping-particle":"","family":"Puspita","given":"Fitri Maya","non-dropping-particle":"","parse-names":false,"suffix":""},{"dropping-particle":"","family":"Yuliza","given":"Evi","non-dropping-particle":"","parse-names":false,"suffix":""},{"dropping-particle":"","family":"Indrawati","given":"Indrawati","non-dropping-particle":"","parse-names":false,"suffix":""}],"container-title":"Jurnal Pepadu","id":"ITEM-1","issue":"1","issued":{"date-parts":[["2025","3","20"]]},"page":"56-66","title":"PENDAMPINGAN PENGGUNAAN GOOGLE COLAB PADA PEMBELAJARAN PYTHON DAN MACHINE LEARNING BAGI DOSEN MATEMATIKA DI PALEMBANG","type":"article-journal","volume":"6"},"uris":["http://www.mendeley.com/documents/?uuid=e840dcfd-10b7-4a0b-9dbd-2bf82e7d2a6b"]}],"mendeley":{"formattedCitation":"[75]","plainTextFormattedCitation":"[75]","previouslyFormattedCitation":"[74]"},"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[75]</w:t>
      </w:r>
      <w:r w:rsidR="00EC106A" w:rsidRPr="003327D8">
        <w:rPr>
          <w:rFonts w:eastAsia="Times New Roman"/>
          <w:color w:val="000000"/>
        </w:rPr>
        <w:fldChar w:fldCharType="end"/>
      </w:r>
      <w:r w:rsidR="00EC106A" w:rsidRPr="003327D8">
        <w:rPr>
          <w:rFonts w:eastAsia="Times New Roman"/>
          <w:color w:val="000000"/>
        </w:rPr>
        <w:t xml:space="preserve">. Selain itu,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memudahkan kolaborasi karena </w:t>
      </w:r>
      <w:proofErr w:type="spellStart"/>
      <w:r w:rsidR="00EC106A" w:rsidRPr="003327D8">
        <w:rPr>
          <w:rFonts w:eastAsia="Times New Roman"/>
          <w:i/>
          <w:iCs/>
          <w:color w:val="000000"/>
        </w:rPr>
        <w:t>notebook</w:t>
      </w:r>
      <w:proofErr w:type="spellEnd"/>
      <w:r w:rsidR="00EC106A" w:rsidRPr="003327D8">
        <w:rPr>
          <w:rFonts w:eastAsia="Times New Roman"/>
          <w:color w:val="000000"/>
        </w:rPr>
        <w:t xml:space="preserve"> dapat dibagikan dan disunting bersama secara </w:t>
      </w:r>
      <w:r w:rsidR="00EC106A" w:rsidRPr="003327D8">
        <w:rPr>
          <w:rFonts w:eastAsia="Times New Roman"/>
          <w:i/>
          <w:iCs/>
          <w:color w:val="000000"/>
        </w:rPr>
        <w:t>real-</w:t>
      </w:r>
      <w:proofErr w:type="spellStart"/>
      <w:r w:rsidR="00EC106A" w:rsidRPr="003327D8">
        <w:rPr>
          <w:rFonts w:eastAsia="Times New Roman"/>
          <w:i/>
          <w:iCs/>
          <w:color w:val="000000"/>
        </w:rPr>
        <w:t>time</w:t>
      </w:r>
      <w:proofErr w:type="spellEnd"/>
      <w:r w:rsidR="00EC106A" w:rsidRPr="003327D8">
        <w:rPr>
          <w:rFonts w:eastAsia="Times New Roman"/>
          <w:color w:val="000000"/>
        </w:rPr>
        <w:t xml:space="preserve"> melalui integrasi dengan Google </w:t>
      </w:r>
      <w:proofErr w:type="spellStart"/>
      <w:r w:rsidR="00EC106A" w:rsidRPr="003327D8">
        <w:rPr>
          <w:rFonts w:eastAsia="Times New Roman"/>
          <w:color w:val="000000"/>
        </w:rPr>
        <w:t>Drive</w:t>
      </w:r>
      <w:proofErr w:type="spellEnd"/>
      <w:r w:rsidR="00EC106A" w:rsidRPr="003327D8">
        <w:rPr>
          <w:rFonts w:eastAsia="Times New Roman"/>
          <w:color w:val="000000"/>
        </w:rPr>
        <w:t xml:space="preserve">.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juga menawarkan fleksibilitas dan </w:t>
      </w:r>
      <w:proofErr w:type="spellStart"/>
      <w:r w:rsidR="00EC106A" w:rsidRPr="003327D8">
        <w:rPr>
          <w:rFonts w:eastAsia="Times New Roman"/>
          <w:i/>
          <w:iCs/>
          <w:color w:val="000000"/>
        </w:rPr>
        <w:t>skalabilitas</w:t>
      </w:r>
      <w:proofErr w:type="spellEnd"/>
      <w:r w:rsidR="00EC106A" w:rsidRPr="003327D8">
        <w:rPr>
          <w:rFonts w:eastAsia="Times New Roman"/>
          <w:color w:val="000000"/>
        </w:rPr>
        <w:t xml:space="preserve"> yang lebih baik dalam pemrosesan data besar</w:t>
      </w:r>
      <w:r w:rsidR="00D70CF3"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{"citationItems":[{"id":"ITEM-1","itemData":{"DOI":"10.35316/justify.v3i1.5565","abstract":"Minimarket Assalafi mengalami penurunan penjualan dan belum memiliki sistem pengolahan data penjualan yang efektif untuk menghasilkan aturan asosiasi. Penelitian ini menggunakan Algoritma Apriori untuk mengidentifikasi pola pembelian pelanggan pada sampel data penjualan berisi 178.798 record dari 55.989 transaksi. Pengolahan data dilakukan di Google Colab melalui impor, seleksi, pembersihan, pra-proses, dan penerapan algoritma. Perbandingan dengan RapidMiner menunjukkan Google Colab lebih unggul untuk tugas ini. Hasil menunjukkan Apriori efektif menemukan aturan asosiasi dan sistem berbasis Google Colab dinilai layak digunakan untuk meningkatkan strategi pemasaran dan penjualan.","author":[{"dropping-particle":"","family":"Alamsyah","given":"Miftahul Arifin; Fauzi Helmi; Dafiq Fajri","non-dropping-particle":"","parse-names":false,"suffix":""}],"container-title":"JUSTIFY: Jurnal Sistem Informasi Ibrahimy","id":"ITEM-1","issue":"1","issued":{"date-parts":[["2024"]]},"page":"74-85","title":"Analisis Pola Asosiasi Penjualan Produk Ritel dengan Platform Google Colab","type":"article-journal","volume":"3"},"uris":["http://www.mendeley.com/documents/?uuid=c4bd6830-4df9-49b0-a58f-1a79acc0bc36"]}],"mendeley":{"formattedCitation":"[76]","plainTextFormattedCitation":"[76]","previouslyFormattedCitation":"[75]"},"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[76]</w:t>
      </w:r>
      <w:r w:rsidR="00EC106A" w:rsidRPr="003327D8">
        <w:rPr>
          <w:rFonts w:eastAsia="Times New Roman"/>
          <w:color w:val="000000"/>
        </w:rPr>
        <w:fldChar w:fldCharType="end"/>
      </w:r>
      <w:r w:rsidR="00EC106A" w:rsidRPr="003327D8">
        <w:rPr>
          <w:rFonts w:eastAsia="Times New Roman"/>
          <w:color w:val="000000"/>
        </w:rPr>
        <w:t>.</w:t>
      </w:r>
    </w:p>
    <w:p w14:paraId="2FD6D673" w14:textId="77777777" w:rsidR="00731F68" w:rsidRPr="003327D8" w:rsidRDefault="00731F68"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i/>
          <w:iCs/>
        </w:rPr>
      </w:pPr>
    </w:p>
    <w:p w14:paraId="2A92CD9F" w14:textId="77777777" w:rsidR="00AE0D89" w:rsidRPr="003327D8" w:rsidRDefault="00FD7D77" w:rsidP="00FD6913">
      <w:pPr>
        <w:pStyle w:val="Judul3"/>
      </w:pPr>
      <w:r w:rsidRPr="003327D8">
        <w:t xml:space="preserve"> </w:t>
      </w:r>
      <w:proofErr w:type="spellStart"/>
      <w:r w:rsidRPr="003327D8">
        <w:t>Roboflow</w:t>
      </w:r>
      <w:proofErr w:type="spellEnd"/>
      <w:r w:rsidRPr="003327D8">
        <w:t xml:space="preserve"> </w:t>
      </w:r>
    </w:p>
    <w:p w14:paraId="05C778B0" w14:textId="75A6966B" w:rsidR="0010636E" w:rsidRDefault="00D0331A"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r w:rsidRPr="003327D8">
        <w:rPr>
          <w:rFonts w:eastAsia="Times New Roman"/>
          <w:color w:val="000000"/>
        </w:rPr>
        <w:t xml:space="preserve">Platform </w:t>
      </w:r>
      <w:proofErr w:type="spellStart"/>
      <w:r w:rsidR="00AE0D89" w:rsidRPr="003327D8">
        <w:rPr>
          <w:rFonts w:eastAsia="Times New Roman"/>
          <w:color w:val="000000"/>
        </w:rPr>
        <w:t>Roboflow</w:t>
      </w:r>
      <w:proofErr w:type="spellEnd"/>
      <w:r w:rsidR="00AE0D89" w:rsidRPr="003327D8">
        <w:rPr>
          <w:rFonts w:eastAsia="Times New Roman"/>
          <w:color w:val="000000"/>
        </w:rPr>
        <w:t xml:space="preserve"> </w:t>
      </w:r>
      <w:r w:rsidR="0024080D" w:rsidRPr="003327D8">
        <w:rPr>
          <w:rFonts w:eastAsia="Times New Roman"/>
          <w:color w:val="000000"/>
        </w:rPr>
        <w:t>merupakan layanan</w:t>
      </w:r>
      <w:r w:rsidRPr="003327D8">
        <w:rPr>
          <w:rFonts w:eastAsia="Times New Roman"/>
          <w:color w:val="000000"/>
        </w:rPr>
        <w:t xml:space="preserve"> </w:t>
      </w:r>
      <w:r w:rsidR="00AE0D89" w:rsidRPr="003327D8">
        <w:rPr>
          <w:rFonts w:eastAsia="Times New Roman"/>
          <w:color w:val="000000"/>
        </w:rPr>
        <w:t xml:space="preserve">berbasis web yang menyediakan alat untuk mengelola, memproses, dan mempersiapkan </w:t>
      </w:r>
      <w:proofErr w:type="spellStart"/>
      <w:r w:rsidR="00AE0D89" w:rsidRPr="003327D8">
        <w:rPr>
          <w:rFonts w:eastAsia="Times New Roman"/>
          <w:i/>
          <w:iCs/>
          <w:color w:val="000000"/>
        </w:rPr>
        <w:t>dataset</w:t>
      </w:r>
      <w:proofErr w:type="spellEnd"/>
      <w:r w:rsidR="00AE0D89" w:rsidRPr="003327D8">
        <w:rPr>
          <w:rFonts w:eastAsia="Times New Roman"/>
          <w:color w:val="000000"/>
        </w:rPr>
        <w:t xml:space="preserve"> gambar yang digunakan dalam pelatihan model </w:t>
      </w:r>
      <w:proofErr w:type="spellStart"/>
      <w:r w:rsidR="00AE0D89" w:rsidRPr="003327D8">
        <w:rPr>
          <w:rFonts w:eastAsia="Times New Roman"/>
          <w:i/>
          <w:iCs/>
          <w:color w:val="000000"/>
        </w:rPr>
        <w:t>computer</w:t>
      </w:r>
      <w:proofErr w:type="spellEnd"/>
      <w:r w:rsidR="00AE0D89" w:rsidRPr="003327D8">
        <w:rPr>
          <w:rFonts w:eastAsia="Times New Roman"/>
          <w:i/>
          <w:iCs/>
          <w:color w:val="000000"/>
        </w:rPr>
        <w:t xml:space="preserve"> </w:t>
      </w:r>
      <w:proofErr w:type="spellStart"/>
      <w:r w:rsidR="00AE0D89" w:rsidRPr="003327D8">
        <w:rPr>
          <w:rFonts w:eastAsia="Times New Roman"/>
          <w:i/>
          <w:iCs/>
          <w:color w:val="000000"/>
        </w:rPr>
        <w:t>vision</w:t>
      </w:r>
      <w:proofErr w:type="spellEnd"/>
      <w:r w:rsidR="00812C55" w:rsidRPr="003327D8">
        <w:rPr>
          <w:rFonts w:eastAsia="Times New Roman"/>
          <w:i/>
          <w:iCs/>
          <w:color w:val="000000"/>
        </w:rPr>
        <w:t xml:space="preserve"> </w:t>
      </w:r>
      <w:r w:rsidR="00D719E9"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{"citationItems":[{"id":"ITEM-1","itemData":{"abstract":"Object tracking dilakukan menggunakan algoritma You Only Look Once (YOLO)v8 untuk mendeteksi jenis dan menghitung jumlah kendaraan secara otomatis. Metodologi penelitian menggunakan tahapan AI Project Cycle yaitu problem scoping, data acquisition, data exploration, modelling, dan evaluation dengan confusion matrix. Hasil evaluasi menunjukkan accuracy 89%, precision 89%, recall 90%, dan F1-Score 89%, sehingga algoritma YOLOv8 dinilai cukup akurat untuk menghitung kendaraan.","author":[{"dropping-particle":"","family":"Hayati","given":"Nurhaliza Juliyani","non-dropping-particle":"","parse-names":false,"suffix":""},{"dropping-particle":"","family":"Singasatia","given":"Dayan","non-dropping-particle":"","parse-names":false,"suffix":""},{"dropping-particle":"","family":"Muttaqin","given":"Muhamad Rafi","non-dropping-particle":"","parse-names":false,"suffix":""}],"container-title":"KOMPUTA: Jurnal Ilmiah Komputer dan Informatika","id":"ITEM-1","issue":"2","issued":{"date-parts":[["2023"]]},"page":"91-99","title":"Object Tracking Menggunakan Algoritma You Only Look Once (YOLO)v8 untuk Menghitung Kendaraan","type":"article-journal","volume":"12"},"uris":["http://www.mendeley.com/documents/?uuid=dfe86e3b-5cc2-46da-b9fe-289aa5b050a4"]}],"mendeley":{"formattedCitation":"[77]","plainTextFormattedCitation":"[77]","previouslyFormattedCitation":"[76]"},"properties":{"noteIndex":0},"schema":"https://github.com/citation-style-language/schema/raw/master/csl-citation.json"}</w:instrText>
      </w:r>
      <w:r w:rsidR="00D719E9" w:rsidRPr="003327D8">
        <w:rPr>
          <w:rFonts w:eastAsia="Times New Roman"/>
          <w:i/>
          <w:iCs/>
          <w:color w:val="000000"/>
        </w:rPr>
        <w:fldChar w:fldCharType="separate"/>
      </w:r>
      <w:r w:rsidR="00A80908" w:rsidRPr="003327D8">
        <w:rPr>
          <w:rFonts w:eastAsia="Times New Roman"/>
          <w:iCs/>
          <w:color w:val="000000"/>
        </w:rPr>
        <w:t>[77]</w:t>
      </w:r>
      <w:r w:rsidR="00D719E9" w:rsidRPr="003327D8">
        <w:rPr>
          <w:rFonts w:eastAsia="Times New Roman"/>
          <w:i/>
          <w:iCs/>
          <w:color w:val="000000"/>
        </w:rPr>
        <w:fldChar w:fldCharType="end"/>
      </w:r>
      <w:r w:rsidR="00AE0D89" w:rsidRPr="003327D8">
        <w:rPr>
          <w:rFonts w:eastAsia="Times New Roman"/>
          <w:color w:val="000000"/>
        </w:rPr>
        <w:t xml:space="preserve">. </w:t>
      </w:r>
      <w:proofErr w:type="spellStart"/>
      <w:r w:rsidR="00AE0D89" w:rsidRPr="003327D8">
        <w:rPr>
          <w:rFonts w:eastAsia="Times New Roman"/>
          <w:color w:val="000000"/>
        </w:rPr>
        <w:t>Roboflow</w:t>
      </w:r>
      <w:proofErr w:type="spellEnd"/>
      <w:r w:rsidR="00AE0D89" w:rsidRPr="003327D8">
        <w:rPr>
          <w:rFonts w:eastAsia="Times New Roman"/>
          <w:color w:val="000000"/>
        </w:rPr>
        <w:t xml:space="preserve"> merupakan platform yang dirancang khusus untuk membantu pengelolaan </w:t>
      </w:r>
      <w:proofErr w:type="spellStart"/>
      <w:r w:rsidR="00AE0D89" w:rsidRPr="003327D8">
        <w:rPr>
          <w:rFonts w:eastAsia="Times New Roman"/>
          <w:i/>
          <w:iCs/>
          <w:color w:val="000000"/>
        </w:rPr>
        <w:t>dataset</w:t>
      </w:r>
      <w:proofErr w:type="spellEnd"/>
      <w:r w:rsidR="00AE0D89" w:rsidRPr="003327D8">
        <w:rPr>
          <w:rFonts w:eastAsia="Times New Roman"/>
          <w:color w:val="000000"/>
        </w:rPr>
        <w:t xml:space="preserve"> dan berperan penting dalam tahap persiapan data sebelum proses pelatihan model</w:t>
      </w:r>
      <w:r w:rsidR="00D70CF3" w:rsidRPr="003327D8">
        <w:rPr>
          <w:rFonts w:eastAsia="Times New Roman"/>
          <w:color w:val="000000"/>
        </w:rPr>
        <w:t xml:space="preserve"> </w:t>
      </w:r>
      <w:r w:rsidR="00AE0D89" w:rsidRPr="003327D8">
        <w:rPr>
          <w:rFonts w:eastAsia="Times New Roman"/>
          <w:color w:val="000000"/>
        </w:rPr>
        <w:fldChar w:fldCharType="begin" w:fldLock="1"/>
      </w:r>
      <w:r w:rsidR="00A80908" w:rsidRPr="003327D8">
        <w:rPr>
          <w:rFonts w:eastAsia="Times New Roman"/>
          <w:color w:val="000000"/>
        </w:rPr>
        <w:instrText>ADDIN CSL_CITATION {"citationItems":[{"id":"ITEM-1","itemData":{"DOI":"10.47002/metik.v9i2.1121","abstract":"Manual detection of grape ripeness is inefficient and prone to subjective errors. This study developed a web-based automatic classification system using the YOLOv11 algorithm with the YOLO11s.pt model and the Roboflow platform. A deep learning approach was applied to automate the classification of grapes into four ripeness categories: unripe, semi-ripe, ripe, and rotten. The dataset consisted of 897 images obtained directly from the vineyard and expanded to 6,135 images through preprocessing and augmentation. Training was conducted for 200 epochs on Google Colab. The results show high performance with recall 0.95, precision 0.98, and mAP 0.84. The system distinguishes multi-class objects with an average detection time of 1.02 seconds, supporting semi real-time operation. Challenges remain in the semi-ripe class due to visual similarity. The system has been integrated into a web application and shows potential for digital agriculture. Future work includes improving dataset balance and developing a mobile version for better accessibility.","author":[{"dropping-particle":"","family":"Sary","given":"Nofita","non-dropping-particle":"","parse-names":false,"suffix":""},{"dropping-particle":"","family":"Pasaribu","given":"Hendra Handoko Syahputra","non-dropping-particle":"","parse-names":false,"suffix":""},{"dropping-particle":"","family":"Situmeang","given":"Rahel Juliana","non-dropping-particle":"","parse-names":false,"suffix":""},{"dropping-particle":"","family":"Darus","given":"Rizky Darmawan","non-dropping-particle":"","parse-names":false,"suffix":""}],"container-title":"METIK Jurnal","id":"ITEM-1","issue":"2","issued":{"date-parts":[["2025"]]},"page":"264-274","title":"Implementasi Algoritma YOLOv11 dan Roboflow untuk Deteksi Tingkat Kematangan Anggur Berbasis Web","type":"article-journal","volume":"9"},"uris":["http://www.mendeley.com/documents/?uuid=5a20ce9a-736c-4cea-96af-cafc0cf9d955"]}],"mendeley":{"formattedCitation":"[78]","plainTextFormattedCitation":"[78]","previouslyFormattedCitation":"[77]"},"properties":{"noteIndex":0},"schema":"https://github.com/citation-style-language/schema/raw/master/csl-citation.json"}</w:instrText>
      </w:r>
      <w:r w:rsidR="00AE0D89" w:rsidRPr="003327D8">
        <w:rPr>
          <w:rFonts w:eastAsia="Times New Roman"/>
          <w:color w:val="000000"/>
        </w:rPr>
        <w:fldChar w:fldCharType="separate"/>
      </w:r>
      <w:r w:rsidR="00A80908" w:rsidRPr="003327D8">
        <w:rPr>
          <w:rFonts w:eastAsia="Times New Roman"/>
          <w:color w:val="000000"/>
        </w:rPr>
        <w:t>[78]</w:t>
      </w:r>
      <w:r w:rsidR="00AE0D89" w:rsidRPr="003327D8">
        <w:rPr>
          <w:rFonts w:eastAsia="Times New Roman"/>
          <w:color w:val="000000"/>
        </w:rPr>
        <w:fldChar w:fldCharType="end"/>
      </w:r>
      <w:r w:rsidR="00AE0D89" w:rsidRPr="003327D8">
        <w:rPr>
          <w:rFonts w:eastAsia="Times New Roman"/>
          <w:color w:val="000000"/>
        </w:rPr>
        <w:t>.</w:t>
      </w:r>
      <w:r w:rsidR="00EF67C7" w:rsidRPr="003327D8">
        <w:t xml:space="preserve"> </w:t>
      </w:r>
      <w:proofErr w:type="spellStart"/>
      <w:r w:rsidR="00EF67C7" w:rsidRPr="003327D8">
        <w:rPr>
          <w:rFonts w:eastAsia="Times New Roman"/>
          <w:color w:val="000000"/>
        </w:rPr>
        <w:t>Roboflow</w:t>
      </w:r>
      <w:proofErr w:type="spellEnd"/>
      <w:r w:rsidR="00EF67C7" w:rsidRPr="003327D8">
        <w:rPr>
          <w:rFonts w:eastAsia="Times New Roman"/>
          <w:color w:val="000000"/>
        </w:rPr>
        <w:t xml:space="preserve"> memungkinkan pengguna membagikan dan mengelola </w:t>
      </w:r>
      <w:proofErr w:type="spellStart"/>
      <w:r w:rsidR="00EF67C7" w:rsidRPr="003327D8">
        <w:rPr>
          <w:rFonts w:eastAsia="Times New Roman"/>
          <w:i/>
          <w:iCs/>
          <w:color w:val="000000"/>
        </w:rPr>
        <w:t>dataset</w:t>
      </w:r>
      <w:proofErr w:type="spellEnd"/>
      <w:r w:rsidR="00EF67C7" w:rsidRPr="003327D8">
        <w:rPr>
          <w:rFonts w:eastAsia="Times New Roman"/>
          <w:color w:val="000000"/>
        </w:rPr>
        <w:t xml:space="preserve">, melakukan proses </w:t>
      </w:r>
      <w:proofErr w:type="spellStart"/>
      <w:r w:rsidR="00EF67C7" w:rsidRPr="003327D8">
        <w:rPr>
          <w:rFonts w:eastAsia="Times New Roman"/>
          <w:i/>
          <w:iCs/>
          <w:color w:val="000000"/>
        </w:rPr>
        <w:t>annotate</w:t>
      </w:r>
      <w:proofErr w:type="spellEnd"/>
      <w:r w:rsidR="00EF67C7" w:rsidRPr="003327D8">
        <w:rPr>
          <w:rFonts w:eastAsia="Times New Roman"/>
          <w:color w:val="000000"/>
        </w:rPr>
        <w:t xml:space="preserve"> atau penandaan objek menggunakan </w:t>
      </w:r>
      <w:proofErr w:type="spellStart"/>
      <w:r w:rsidR="00EF67C7" w:rsidRPr="003327D8">
        <w:rPr>
          <w:rFonts w:eastAsia="Times New Roman"/>
          <w:i/>
          <w:iCs/>
          <w:color w:val="000000"/>
        </w:rPr>
        <w:t>bounding</w:t>
      </w:r>
      <w:proofErr w:type="spellEnd"/>
      <w:r w:rsidR="00EF67C7" w:rsidRPr="003327D8">
        <w:rPr>
          <w:rFonts w:eastAsia="Times New Roman"/>
          <w:color w:val="000000"/>
        </w:rPr>
        <w:t xml:space="preserve"> </w:t>
      </w:r>
      <w:proofErr w:type="spellStart"/>
      <w:r w:rsidR="00EF67C7" w:rsidRPr="003327D8">
        <w:rPr>
          <w:rFonts w:eastAsia="Times New Roman"/>
          <w:i/>
          <w:iCs/>
          <w:color w:val="000000"/>
        </w:rPr>
        <w:t>box</w:t>
      </w:r>
      <w:proofErr w:type="spellEnd"/>
      <w:r w:rsidR="00EF67C7" w:rsidRPr="003327D8">
        <w:rPr>
          <w:rFonts w:eastAsia="Times New Roman"/>
          <w:color w:val="000000"/>
        </w:rPr>
        <w:t xml:space="preserve">, serta menerapkan </w:t>
      </w:r>
      <w:proofErr w:type="spellStart"/>
      <w:r w:rsidR="00EF67C7" w:rsidRPr="003327D8">
        <w:rPr>
          <w:rFonts w:eastAsia="Times New Roman"/>
          <w:i/>
          <w:iCs/>
          <w:color w:val="000000"/>
        </w:rPr>
        <w:t>pre</w:t>
      </w:r>
      <w:r w:rsidR="00EF67C7" w:rsidRPr="003327D8">
        <w:rPr>
          <w:rFonts w:eastAsia="Times New Roman"/>
          <w:color w:val="000000"/>
        </w:rPr>
        <w:t>-</w:t>
      </w:r>
      <w:r w:rsidR="00EF67C7" w:rsidRPr="003327D8">
        <w:rPr>
          <w:rFonts w:eastAsia="Times New Roman"/>
          <w:i/>
          <w:iCs/>
          <w:color w:val="000000"/>
        </w:rPr>
        <w:t>processing</w:t>
      </w:r>
      <w:proofErr w:type="spellEnd"/>
      <w:r w:rsidR="00EF67C7" w:rsidRPr="003327D8">
        <w:rPr>
          <w:rFonts w:eastAsia="Times New Roman"/>
          <w:color w:val="000000"/>
        </w:rPr>
        <w:t xml:space="preserve"> pada </w:t>
      </w:r>
      <w:proofErr w:type="spellStart"/>
      <w:r w:rsidR="00EF67C7" w:rsidRPr="003327D8">
        <w:rPr>
          <w:rFonts w:eastAsia="Times New Roman"/>
          <w:i/>
          <w:iCs/>
          <w:color w:val="000000"/>
        </w:rPr>
        <w:t>dataset</w:t>
      </w:r>
      <w:proofErr w:type="spellEnd"/>
      <w:r w:rsidR="00EF67C7" w:rsidRPr="003327D8">
        <w:rPr>
          <w:rFonts w:eastAsia="Times New Roman"/>
          <w:color w:val="000000"/>
        </w:rPr>
        <w:t xml:space="preserve"> sebagai bagian dari pengolahan data</w:t>
      </w:r>
      <w:r w:rsidR="00A268D4" w:rsidRPr="003327D8">
        <w:rPr>
          <w:rFonts w:eastAsia="Times New Roman"/>
          <w:color w:val="000000"/>
        </w:rPr>
        <w:t xml:space="preserve"> </w:t>
      </w:r>
      <w:r w:rsidR="0016554D"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{"citationItems":[{"id":"ITEM-1","itemData":{"DOI":"10.33998/processor.2025.20.2.2529","ISSN":"1907-6738","abstract":"Microsleep merupakan kondisi tidur singkat yang terjadi secara tiba-tiba dan tanpa disadari, terutama saat mengemudi, yang merupakan salah satu penyebab utama tingginya angka kecelakaan di jalan raya. Penelitian ini bertujuan mengembangkan sistem deteksi dini microsleep pada pengemudi kendaraan roda empat menggunakan algoritma YOLO v8. Sistem bekerja dengan mendeteksi citra mata secara real-time melalui kamera, dan memberikan peringatan berupa suara dan visual jika mata tertutup selama lebih dari 3 detik. Dataset yang digunakan adalah SleepyDetect dari Roboflow Universe, yang terdiri dari dua kelas sesuai kebutuhan sistem yaitu Open-eye dan Closed-eye. Model dibor menggunakan YOLO v8n. Evaluasi menunjukkan hasil yang sangat baik dengan presisi 97,2%, recall 96,7%, F1-score 0,97, dan mAP@0.5 sebesar 97,9%. Sistem juga berhasil diimplementasikan dan diuji dalam berbagai kondisi pencahayaan, serta menunjukkan respons deteksi yang cepat dan akurat. Penelitian ini menunjukkan bahwa kombinasi computer vision dan YOLO v8 dapat diterapkan secara efektif untuk meningkatkan keselamatan pengemudi melalui deteksi dini microsleep.","author":[{"dropping-particle":"","family":"Saputri","given":"Rhadis Steffani","non-dropping-particle":"","parse-names":false,"suffix":""},{"dropping-particle":"","family":"Apriliani","given":"Aulia","non-dropping-particle":"","parse-names":false,"suffix":""},{"dropping-particle":"","family":"Amar","given":"Rizky Syahrul","non-dropping-particle":"","parse-names":false,"suffix":""},{"dropping-particle":"","family":"Astri","given":"Lola Yorita","non-dropping-particle":"","parse-names":false,"suffix":""}],"container-title":"Jurnal PROCESSOR","id":"ITEM-1","issue":"2","issued":{"date-parts":[["2025","10","30"]]},"page":"165-179","title":"Deteksi Dini Microsleep Pada Pengemudi Kendaraan Roda Empat Melalui Citra Mata Menggunakan Algoritma YOLOv8","type":"article-journal","volume":"20"},"uris":["http://www.mendeley.com/documents/?uuid=f03a0b82-0e13-465d-bd32-ba087c261262"]}],"mendeley":{"formattedCitation":"[79]","plainTextFormattedCitation":"[79]","previouslyFormattedCitation":"[78]"},"properties":{"noteIndex":0},"schema":"https://github.com/citation-style-language/schema/raw/master/csl-citation.json"}</w:instrText>
      </w:r>
      <w:r w:rsidR="0016554D" w:rsidRPr="003327D8">
        <w:rPr>
          <w:rFonts w:eastAsia="Times New Roman"/>
          <w:color w:val="000000"/>
        </w:rPr>
        <w:fldChar w:fldCharType="separate"/>
      </w:r>
      <w:r w:rsidR="00A80908" w:rsidRPr="003327D8">
        <w:rPr>
          <w:rFonts w:eastAsia="Times New Roman"/>
          <w:color w:val="000000"/>
        </w:rPr>
        <w:t>[79]</w:t>
      </w:r>
      <w:r w:rsidR="0016554D" w:rsidRPr="003327D8">
        <w:rPr>
          <w:rFonts w:eastAsia="Times New Roman"/>
          <w:color w:val="000000"/>
        </w:rPr>
        <w:fldChar w:fldCharType="end"/>
      </w:r>
      <w:r w:rsidR="00AE0D89" w:rsidRPr="003327D8">
        <w:rPr>
          <w:rFonts w:eastAsia="Times New Roman"/>
          <w:color w:val="000000"/>
        </w:rPr>
        <w:t xml:space="preserve">. Dengan menggunakan antarmuka yang intuitif dan otomatisasi berbasis </w:t>
      </w:r>
      <w:proofErr w:type="spellStart"/>
      <w:r w:rsidR="00AE0D89" w:rsidRPr="003327D8">
        <w:rPr>
          <w:rFonts w:eastAsia="Times New Roman"/>
          <w:i/>
          <w:iCs/>
          <w:color w:val="000000"/>
        </w:rPr>
        <w:t>cloud</w:t>
      </w:r>
      <w:proofErr w:type="spellEnd"/>
      <w:r w:rsidR="00AE0D89" w:rsidRPr="003327D8">
        <w:rPr>
          <w:rFonts w:eastAsia="Times New Roman"/>
          <w:color w:val="000000"/>
        </w:rPr>
        <w:t xml:space="preserve">, </w:t>
      </w:r>
      <w:proofErr w:type="spellStart"/>
      <w:r w:rsidR="00AE0D89" w:rsidRPr="003327D8">
        <w:rPr>
          <w:rFonts w:eastAsia="Times New Roman"/>
          <w:color w:val="000000"/>
        </w:rPr>
        <w:t>Roboflow</w:t>
      </w:r>
      <w:proofErr w:type="spellEnd"/>
      <w:r w:rsidR="00AE0D89" w:rsidRPr="003327D8">
        <w:rPr>
          <w:rFonts w:eastAsia="Times New Roman"/>
          <w:color w:val="000000"/>
        </w:rPr>
        <w:t xml:space="preserve"> memungkinkan pengguna mengelola ribuan gambar tanpa memerlukan perangkat keras khusus</w:t>
      </w:r>
      <w:r w:rsidR="00812C55" w:rsidRPr="003327D8">
        <w:rPr>
          <w:rFonts w:eastAsia="Times New Roman"/>
          <w:color w:val="000000"/>
        </w:rPr>
        <w:t xml:space="preserve"> </w:t>
      </w:r>
      <w:r w:rsidR="00812C55" w:rsidRPr="003327D8">
        <w:rPr>
          <w:rFonts w:eastAsia="Times New Roman"/>
          <w:color w:val="000000"/>
        </w:rPr>
        <w:fldChar w:fldCharType="begin" w:fldLock="1"/>
      </w:r>
      <w:r w:rsidR="00A80908" w:rsidRPr="003327D8">
        <w:rPr>
          <w:rFonts w:eastAsia="Times New Roman"/>
          <w:color w:val="000000"/>
        </w:rPr>
        <w:instrText>ADDIN CSL_CITATION {"citationItems":[{"id":"ITEM-1","itemData":{"DOI":"10.48550/arXiv.2505.20612","abstract":"Vision-language models (VLMs) trained on internet-scale data achieve remarkable zero-shot detection performance on common objects like car, truck, and pedestrian. However, state-of-the-art models still struggle to generalize to out-of-distribution classes, tasks and imaging modalities not typically found in their pre-training. Rather than simply re-training VLMs on more visual data, we argue that one should align VLMs to new concepts with annotation instructions containing a few visual examples and rich textual descriptions. To this end, we introduce Roboflow100-VL, a large-scale collection of 100 multi-modal object detection datasets with diverse concepts not commonly found in VLM pre-training. We evaluate state-of-the-art models on our benchmark in zero-shot, few-shot, semi-supervised, and fully-supervised settings, allowing for comparison across data regimes. Notably, we find that VLMs like GroundingDINO and Qwen2.5-VL achieve less than 2% zero-shot accuracy on challenging medical imaging datasets within Roboflow100-VL, demonstrating the need for few-shot concept alignment. Lastly, we discuss our recent CVPR 2025 Foundational FSOD competition and share insights from the community. Notably, the winning team significantly outperforms our baseline by 17 mAP! Our code and dataset are available at https://github.com/roboflow/rf100-vl and https://universe.roboflow.com/rf100-vl/.","author":[{"dropping-particle":"","family":"Robicheaux","given":"Peter","non-dropping-particle":"","parse-names":false,"suffix":""},{"dropping-particle":"","family":"Popov","given":"Matvei","non-dropping-particle":"","parse-names":false,"suffix":""},{"dropping-particle":"","family":"Madan","given":"Anish","non-dropping-particle":"","parse-names":false,"suffix":""},{"dropping-particle":"","family":"Robinson","given":"Isaac","non-dropping-particle":"","parse-names":false,"suffix":""},{"dropping-particle":"","family":"Nelson","given":"Joseph","non-dropping-particle":"","parse-names":false,"suffix":""},{"dropping-particle":"","family":"Ramanan","given":"Deva","non-dropping-particle":"","parse-names":false,"suffix":""},{"dropping-particle":"","family":"Peri","given":"Neehar","non-dropping-particle":"","parse-names":false,"suffix":""}],"container-title":"arXiv preprint","id":"ITEM-1","issue":"NeurIPS","issued":{"date-parts":[["2025","10","22"]]},"page":"1-32","title":"Roboflow100-VL: A Multi-Domain Object Detection Benchmark for Vision-Language Models","type":"article-journal"},"uris":["http://www.mendeley.com/documents/?uuid=2a59adda-24f0-47b1-b163-15dd6ebd3a2a"]}],"mendeley":{"formattedCitation":"[80]","plainTextFormattedCitation":"[80]","previouslyFormattedCitation":"[79]"},"properties":{"noteIndex":0},"schema":"https://github.com/citation-style-language/schema/raw/master/csl-citation.json"}</w:instrText>
      </w:r>
      <w:r w:rsidR="00812C55" w:rsidRPr="003327D8">
        <w:rPr>
          <w:rFonts w:eastAsia="Times New Roman"/>
          <w:color w:val="000000"/>
        </w:rPr>
        <w:fldChar w:fldCharType="separate"/>
      </w:r>
      <w:r w:rsidR="00A80908" w:rsidRPr="003327D8">
        <w:rPr>
          <w:rFonts w:eastAsia="Times New Roman"/>
          <w:color w:val="000000"/>
        </w:rPr>
        <w:t>[80]</w:t>
      </w:r>
      <w:r w:rsidR="00812C55" w:rsidRPr="003327D8">
        <w:rPr>
          <w:rFonts w:eastAsia="Times New Roman"/>
          <w:color w:val="000000"/>
        </w:rPr>
        <w:fldChar w:fldCharType="end"/>
      </w:r>
      <w:r w:rsidR="00AE0D89" w:rsidRPr="003327D8">
        <w:rPr>
          <w:rFonts w:eastAsia="Times New Roman"/>
          <w:color w:val="000000"/>
        </w:rPr>
        <w:t>.</w:t>
      </w:r>
      <w:r w:rsidR="004B482E" w:rsidRPr="003327D8">
        <w:t xml:space="preserve"> </w:t>
      </w:r>
      <w:r w:rsidR="004B482E" w:rsidRPr="003327D8">
        <w:rPr>
          <w:rFonts w:eastAsia="Times New Roman"/>
          <w:color w:val="000000"/>
        </w:rPr>
        <w:t xml:space="preserve">Selain itu, </w:t>
      </w:r>
      <w:proofErr w:type="spellStart"/>
      <w:r w:rsidR="004B482E" w:rsidRPr="003327D8">
        <w:rPr>
          <w:rFonts w:eastAsia="Times New Roman"/>
          <w:color w:val="000000"/>
        </w:rPr>
        <w:t>Roboflow</w:t>
      </w:r>
      <w:proofErr w:type="spellEnd"/>
      <w:r w:rsidR="004B482E" w:rsidRPr="003327D8">
        <w:rPr>
          <w:rFonts w:eastAsia="Times New Roman"/>
          <w:color w:val="000000"/>
        </w:rPr>
        <w:t xml:space="preserve"> menyediakan alat pendukung pengembangan model serta API untuk integrasi aplikasi dan banyak digunakan karena mampu </w:t>
      </w:r>
      <w:r w:rsidR="004B482E" w:rsidRPr="003327D8">
        <w:rPr>
          <w:rFonts w:eastAsia="Times New Roman"/>
          <w:color w:val="000000"/>
        </w:rPr>
        <w:lastRenderedPageBreak/>
        <w:t xml:space="preserve">menyederhanakan alur kerja pengembangan model hingga </w:t>
      </w:r>
      <w:proofErr w:type="spellStart"/>
      <w:r w:rsidR="004B482E" w:rsidRPr="003327D8">
        <w:rPr>
          <w:rFonts w:eastAsia="Times New Roman"/>
          <w:i/>
          <w:iCs/>
          <w:color w:val="000000"/>
        </w:rPr>
        <w:t>deployment</w:t>
      </w:r>
      <w:proofErr w:type="spellEnd"/>
      <w:r w:rsidR="00AE0D89" w:rsidRPr="003327D8">
        <w:rPr>
          <w:rFonts w:eastAsia="Times New Roman"/>
          <w:color w:val="000000"/>
        </w:rPr>
        <w:t>.</w:t>
      </w:r>
    </w:p>
    <w:p w14:paraId="334A7FF3" w14:textId="77777777" w:rsidR="00FD6913" w:rsidRDefault="00FD6913"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p>
    <w:p w14:paraId="4F1F604C" w14:textId="4D4F57F6" w:rsidR="00FD6913" w:rsidRDefault="00FD6913">
      <w:pPr>
        <w:rPr>
          <w:rFonts w:eastAsia="Times New Roman"/>
          <w:color w:val="000000"/>
        </w:rPr>
      </w:pPr>
      <w:r>
        <w:rPr>
          <w:rFonts w:eastAsia="Times New Roman"/>
          <w:color w:val="000000"/>
        </w:rPr>
        <w:br w:type="page"/>
      </w:r>
    </w:p>
    <w:p w14:paraId="2ED6CC4D" w14:textId="7787AA60" w:rsidR="00FD6913" w:rsidRPr="00FD6913" w:rsidRDefault="00FD6913" w:rsidP="00FD6913">
      <w:pPr>
        <w:pStyle w:val="Judul1"/>
      </w:pPr>
      <w:r>
        <w:lastRenderedPageBreak/>
        <w:t>BAB III</w:t>
      </w:r>
      <w:r>
        <w:br/>
        <w:t>METODOLOGI PENELITIAN</w:t>
      </w:r>
    </w:p>
    <w:p w14:paraId="03B8B322" w14:textId="77777777" w:rsidR="00FD6913" w:rsidRPr="00FD6913" w:rsidRDefault="00FD6913" w:rsidP="00FD6913">
      <w:pPr>
        <w:pStyle w:val="DaftarParagraf"/>
        <w:numPr>
          <w:ilvl w:val="0"/>
          <w:numId w:val="0"/>
        </w:numPr>
        <w:spacing w:after="0" w:line="360" w:lineRule="auto"/>
        <w:ind w:left="432"/>
        <w:outlineLvl w:val="1"/>
        <w:rPr>
          <w:b/>
          <w:bCs/>
          <w:vanish/>
        </w:rPr>
      </w:pPr>
      <w:bookmarkStart w:id="25" w:name="_Toc214874596"/>
      <w:bookmarkStart w:id="26" w:name="_Toc218280763"/>
    </w:p>
    <w:p w14:paraId="3E526905" w14:textId="77777777" w:rsidR="00FD6913" w:rsidRPr="00FD6913" w:rsidRDefault="00FD6913" w:rsidP="00FD6913">
      <w:pPr>
        <w:pStyle w:val="DaftarParagraf"/>
        <w:numPr>
          <w:ilvl w:val="0"/>
          <w:numId w:val="39"/>
        </w:numPr>
        <w:spacing w:after="0" w:line="360" w:lineRule="auto"/>
        <w:outlineLvl w:val="1"/>
        <w:rPr>
          <w:b/>
          <w:bCs/>
          <w:vanish/>
        </w:rPr>
      </w:pPr>
    </w:p>
    <w:p w14:paraId="4A84BB84" w14:textId="302609CA" w:rsidR="00470B54" w:rsidRPr="003327D8" w:rsidRDefault="00470B54" w:rsidP="00FD6913">
      <w:pPr>
        <w:pStyle w:val="Judul2"/>
      </w:pPr>
      <w:r w:rsidRPr="003327D8">
        <w:t>METODOLOGI PENELITIAN</w:t>
      </w:r>
      <w:bookmarkEnd w:id="25"/>
      <w:bookmarkEnd w:id="26"/>
      <w:r w:rsidR="00FD6913">
        <w:t xml:space="preserve"> (nanti ganti)</w:t>
      </w:r>
    </w:p>
    <w:p w14:paraId="180B6D91" w14:textId="617AC7E2" w:rsidR="0010636E" w:rsidRPr="003327D8" w:rsidRDefault="004050CB" w:rsidP="00DB041F">
      <w:pPr>
        <w:pBdr>
          <w:top w:val="nil"/>
          <w:left w:val="nil"/>
          <w:bottom w:val="nil"/>
          <w:right w:val="nil"/>
          <w:between w:val="nil"/>
        </w:pBdr>
        <w:spacing w:after="0" w:line="360" w:lineRule="auto"/>
        <w:ind w:left="425" w:firstLine="567"/>
        <w:jc w:val="both"/>
        <w:rPr>
          <w:rFonts w:eastAsia="Times New Roman"/>
          <w:color w:val="000000"/>
        </w:rPr>
      </w:pPr>
      <w:bookmarkStart w:id="27" w:name="_Hlk214870069"/>
      <w:r w:rsidRPr="003327D8">
        <w:rPr>
          <w:rFonts w:eastAsia="Times New Roman"/>
          <w:color w:val="000000"/>
        </w:rPr>
        <w:t>Metodologi penelitian merupakan langkah-langkah sistematis yang digunakan dalam proses perancangan, pengembangan, dan pengujian model deteksi makanan berbasis YOLO. Metodologi ini bertujuan untuk memastikan model yang dikembangkan mampu mengenali jenis makanan secara tepat serta dapat berfungsi sebagai pendukung pemenuhan nutrisi melalui estimasi berat nasi.</w:t>
      </w:r>
    </w:p>
    <w:p w14:paraId="15565EAD" w14:textId="77777777" w:rsidR="004050CB" w:rsidRPr="003327D8" w:rsidRDefault="004050CB" w:rsidP="00DB041F">
      <w:pPr>
        <w:pBdr>
          <w:top w:val="nil"/>
          <w:left w:val="nil"/>
          <w:bottom w:val="nil"/>
          <w:right w:val="nil"/>
          <w:between w:val="nil"/>
        </w:pBdr>
        <w:spacing w:after="0" w:line="360" w:lineRule="auto"/>
        <w:ind w:left="425" w:firstLine="567"/>
        <w:jc w:val="both"/>
        <w:rPr>
          <w:rFonts w:eastAsia="Times New Roman"/>
          <w:color w:val="000000"/>
        </w:rPr>
      </w:pPr>
    </w:p>
    <w:p w14:paraId="101B99A0" w14:textId="763313E8" w:rsidR="00470B54" w:rsidRPr="003327D8" w:rsidRDefault="00470B54" w:rsidP="00FD6913">
      <w:bookmarkStart w:id="28" w:name="_Toc214874597"/>
      <w:bookmarkStart w:id="29" w:name="_Toc218280764"/>
      <w:bookmarkEnd w:id="27"/>
      <w:r w:rsidRPr="003327D8">
        <w:t>Metode Penelitian</w:t>
      </w:r>
      <w:bookmarkEnd w:id="28"/>
      <w:bookmarkEnd w:id="29"/>
    </w:p>
    <w:p w14:paraId="4CD77727" w14:textId="62B2AB52" w:rsidR="00D64DA2" w:rsidRPr="003327D8" w:rsidRDefault="00D64DA2" w:rsidP="00D64DA2">
      <w:pPr>
        <w:pBdr>
          <w:top w:val="nil"/>
          <w:left w:val="nil"/>
          <w:bottom w:val="nil"/>
          <w:right w:val="nil"/>
          <w:between w:val="nil"/>
        </w:pBdr>
        <w:spacing w:after="0" w:line="360" w:lineRule="auto"/>
        <w:ind w:left="851" w:firstLine="567"/>
        <w:jc w:val="both"/>
        <w:rPr>
          <w:rFonts w:eastAsia="Times New Roman"/>
          <w:color w:val="000000"/>
        </w:rPr>
      </w:pPr>
      <w:r w:rsidRPr="003327D8">
        <w:rPr>
          <w:rFonts w:eastAsia="Times New Roman"/>
          <w:color w:val="000000"/>
        </w:rPr>
        <w:t xml:space="preserve">Metode penelitian yang digunakan dalam penelitian ini adalah </w:t>
      </w:r>
      <w:proofErr w:type="spellStart"/>
      <w:r w:rsidRPr="003327D8">
        <w:rPr>
          <w:rFonts w:eastAsia="Times New Roman"/>
          <w:i/>
          <w:iCs/>
          <w:color w:val="000000"/>
        </w:rPr>
        <w:t>Research</w:t>
      </w:r>
      <w:proofErr w:type="spellEnd"/>
      <w:r w:rsidRPr="003327D8">
        <w:rPr>
          <w:rFonts w:eastAsia="Times New Roman"/>
          <w:color w:val="000000"/>
        </w:rPr>
        <w:t xml:space="preserve"> </w:t>
      </w:r>
      <w:proofErr w:type="spellStart"/>
      <w:r w:rsidRPr="003327D8">
        <w:rPr>
          <w:rFonts w:eastAsia="Times New Roman"/>
          <w:i/>
          <w:iCs/>
          <w:color w:val="000000"/>
        </w:rPr>
        <w:t>and</w:t>
      </w:r>
      <w:proofErr w:type="spellEnd"/>
      <w:r w:rsidRPr="003327D8">
        <w:rPr>
          <w:rFonts w:eastAsia="Times New Roman"/>
          <w:color w:val="000000"/>
        </w:rPr>
        <w:t xml:space="preserve"> </w:t>
      </w:r>
      <w:r w:rsidRPr="003327D8">
        <w:rPr>
          <w:rFonts w:eastAsia="Times New Roman"/>
          <w:i/>
          <w:iCs/>
          <w:color w:val="000000"/>
        </w:rPr>
        <w:t>Development</w:t>
      </w:r>
      <w:r w:rsidRPr="003327D8">
        <w:rPr>
          <w:rFonts w:eastAsia="Times New Roman"/>
          <w:color w:val="000000"/>
        </w:rPr>
        <w:t xml:space="preserve"> (R&amp;D). Metode R&amp;D merupakan metode penelitian yang bertujuan untuk mengembangkan suatu produk serta menguji kinerja produk yang dihasilkan. Produk yang dikembangkan dalam penelitian ini berupa model deteksi makanan berbasis YOLO yang digunakan sebagai pendukung pemenuhan nutrisi.</w:t>
      </w:r>
    </w:p>
    <w:p w14:paraId="2BC6DBF5" w14:textId="1809D98B" w:rsidR="003544DE" w:rsidRPr="003327D8" w:rsidRDefault="00D64DA2" w:rsidP="00DD7DFB">
      <w:pPr>
        <w:pBdr>
          <w:top w:val="nil"/>
          <w:left w:val="nil"/>
          <w:bottom w:val="nil"/>
          <w:right w:val="nil"/>
          <w:between w:val="nil"/>
        </w:pBdr>
        <w:spacing w:after="0" w:line="360" w:lineRule="auto"/>
        <w:ind w:left="851" w:firstLine="567"/>
        <w:jc w:val="both"/>
        <w:rPr>
          <w:rFonts w:eastAsia="Times New Roman"/>
          <w:color w:val="000000"/>
        </w:rPr>
      </w:pPr>
      <w:r w:rsidRPr="003327D8">
        <w:rPr>
          <w:rFonts w:eastAsia="Times New Roman"/>
          <w:color w:val="000000"/>
        </w:rPr>
        <w:t xml:space="preserve">Tahapan metode </w:t>
      </w:r>
      <w:r w:rsidR="00A402DC" w:rsidRPr="003327D8">
        <w:rPr>
          <w:rFonts w:eastAsia="Times New Roman"/>
          <w:color w:val="000000"/>
        </w:rPr>
        <w:t xml:space="preserve">R&amp;D </w:t>
      </w:r>
      <w:r w:rsidRPr="003327D8">
        <w:rPr>
          <w:rFonts w:eastAsia="Times New Roman"/>
          <w:color w:val="000000"/>
        </w:rPr>
        <w:t>pada penelitian ini dilaksanakan secara bertahap dan sistematis, meliputi analisis kebutuhan, perancangan sistem, pengembangan model, pengujian model, serta evaluasi hasil. Setiap tahapan saling berkaitan untuk menghasilkan model deteksi makanan yan</w:t>
      </w:r>
      <w:r w:rsidR="001C1502" w:rsidRPr="003327D8">
        <w:rPr>
          <w:rFonts w:eastAsia="Times New Roman"/>
          <w:color w:val="000000"/>
        </w:rPr>
        <w:t xml:space="preserve">g </w:t>
      </w:r>
      <w:r w:rsidRPr="003327D8">
        <w:rPr>
          <w:rFonts w:eastAsia="Times New Roman"/>
          <w:color w:val="000000"/>
        </w:rPr>
        <w:t>optimal dan sesuai dengan tujuan penelitian.</w:t>
      </w:r>
      <w:r w:rsidR="00804D74" w:rsidRPr="003327D8">
        <w:rPr>
          <w:rFonts w:eastAsia="Times New Roman"/>
          <w:color w:val="000000"/>
        </w:rPr>
        <w:t xml:space="preserve"> </w:t>
      </w:r>
      <w:r w:rsidR="00F45D29" w:rsidRPr="003327D8">
        <w:rPr>
          <w:rFonts w:eastAsia="Times New Roman"/>
          <w:color w:val="000000"/>
        </w:rPr>
        <w:t>Tahapan metode R&amp;D ditunjukkan pada Gambar 1.</w:t>
      </w:r>
    </w:p>
    <w:p w14:paraId="6553C3B7" w14:textId="4CEB5F12" w:rsidR="00FA48B8" w:rsidRPr="003327D8" w:rsidRDefault="008622D7" w:rsidP="00FA48B8">
      <w:pPr>
        <w:pBdr>
          <w:top w:val="nil"/>
          <w:left w:val="nil"/>
          <w:bottom w:val="nil"/>
          <w:right w:val="nil"/>
          <w:between w:val="nil"/>
        </w:pBdr>
        <w:spacing w:after="0" w:line="360" w:lineRule="auto"/>
        <w:jc w:val="both"/>
        <w:rPr>
          <w:rFonts w:eastAsia="Times New Roman"/>
          <w:color w:val="000000"/>
        </w:rPr>
      </w:pPr>
      <w:r w:rsidRPr="003327D8">
        <w:rPr>
          <w:rFonts w:eastAsia="Times New Roman"/>
          <w:noProof/>
          <w:color w:val="000000"/>
        </w:rPr>
        <w:drawing>
          <wp:anchor distT="0" distB="0" distL="114300" distR="114300" simplePos="0" relativeHeight="251663360" behindDoc="0" locked="0" layoutInCell="1" allowOverlap="1" wp14:anchorId="03E19F49" wp14:editId="5FCC4366">
            <wp:simplePos x="0" y="0"/>
            <wp:positionH relativeFrom="column">
              <wp:posOffset>594360</wp:posOffset>
            </wp:positionH>
            <wp:positionV relativeFrom="paragraph">
              <wp:posOffset>7620</wp:posOffset>
            </wp:positionV>
            <wp:extent cx="4414520" cy="1085850"/>
            <wp:effectExtent l="0" t="0" r="5080" b="0"/>
            <wp:wrapSquare wrapText="bothSides"/>
            <wp:docPr id="12318478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47877" name="Gambar 1"/>
                    <pic:cNvPicPr/>
                  </pic:nvPicPr>
                  <pic:blipFill rotWithShape="1">
                    <a:blip r:embed="rId16" cstate="print">
                      <a:extLst>
                        <a:ext uri="{28A0092B-C50C-407E-A947-70E740481C1C}">
                          <a14:useLocalDpi xmlns:a14="http://schemas.microsoft.com/office/drawing/2010/main" val="0"/>
                        </a:ext>
                      </a:extLst>
                    </a:blip>
                    <a:srcRect t="4420"/>
                    <a:stretch>
                      <a:fillRect/>
                    </a:stretch>
                  </pic:blipFill>
                  <pic:spPr bwMode="auto">
                    <a:xfrm>
                      <a:off x="0" y="0"/>
                      <a:ext cx="4414520"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EA41B1" w14:textId="6161E40F" w:rsidR="00FA48B8" w:rsidRPr="003327D8" w:rsidRDefault="00FA48B8" w:rsidP="00867EEC">
      <w:pPr>
        <w:pBdr>
          <w:top w:val="nil"/>
          <w:left w:val="nil"/>
          <w:bottom w:val="nil"/>
          <w:right w:val="nil"/>
          <w:between w:val="nil"/>
        </w:pBdr>
        <w:spacing w:after="0" w:line="360" w:lineRule="auto"/>
        <w:rPr>
          <w:rFonts w:eastAsia="Times New Roman"/>
          <w:color w:val="000000"/>
        </w:rPr>
      </w:pPr>
    </w:p>
    <w:p w14:paraId="5A8A861D" w14:textId="131D9ADE" w:rsidR="00FA48B8" w:rsidRPr="003327D8" w:rsidRDefault="00FA48B8" w:rsidP="00FA48B8">
      <w:pPr>
        <w:pBdr>
          <w:top w:val="nil"/>
          <w:left w:val="nil"/>
          <w:bottom w:val="nil"/>
          <w:right w:val="nil"/>
          <w:between w:val="nil"/>
        </w:pBdr>
        <w:spacing w:after="0" w:line="360" w:lineRule="auto"/>
        <w:jc w:val="both"/>
        <w:rPr>
          <w:rFonts w:eastAsia="Times New Roman"/>
          <w:color w:val="000000"/>
        </w:rPr>
      </w:pPr>
    </w:p>
    <w:p w14:paraId="1DD2CB6D" w14:textId="1FA3070C" w:rsidR="009C5161" w:rsidRPr="003327D8" w:rsidRDefault="00980B9B" w:rsidP="009B1B2B">
      <w:pPr>
        <w:pStyle w:val="Keterangan"/>
        <w:ind w:left="851"/>
        <w:jc w:val="center"/>
        <w:rPr>
          <w:rFonts w:eastAsia="Times New Roman"/>
          <w:i w:val="0"/>
          <w:iCs w:val="0"/>
          <w:color w:val="000000" w:themeColor="text1"/>
          <w:sz w:val="24"/>
          <w:szCs w:val="24"/>
        </w:rPr>
      </w:pPr>
      <w:bookmarkStart w:id="30" w:name="_Toc218275318"/>
      <w:r w:rsidRPr="003327D8">
        <w:rPr>
          <w:i w:val="0"/>
          <w:iCs w:val="0"/>
          <w:color w:val="000000" w:themeColor="text1"/>
          <w:sz w:val="24"/>
          <w:szCs w:val="24"/>
        </w:rPr>
        <w:t xml:space="preserve">Gambar </w:t>
      </w:r>
      <w:r w:rsidRPr="003327D8">
        <w:rPr>
          <w:i w:val="0"/>
          <w:iCs w:val="0"/>
          <w:color w:val="000000" w:themeColor="text1"/>
          <w:sz w:val="24"/>
          <w:szCs w:val="24"/>
        </w:rPr>
        <w:fldChar w:fldCharType="begin"/>
      </w:r>
      <w:r w:rsidRPr="003327D8">
        <w:rPr>
          <w:i w:val="0"/>
          <w:iCs w:val="0"/>
          <w:color w:val="000000" w:themeColor="text1"/>
          <w:sz w:val="24"/>
          <w:szCs w:val="24"/>
        </w:rPr>
        <w:instrText xml:space="preserve"> SEQ Gambar \* ARABIC </w:instrText>
      </w:r>
      <w:r w:rsidRPr="003327D8">
        <w:rPr>
          <w:i w:val="0"/>
          <w:iCs w:val="0"/>
          <w:color w:val="000000" w:themeColor="text1"/>
          <w:sz w:val="24"/>
          <w:szCs w:val="24"/>
        </w:rPr>
        <w:fldChar w:fldCharType="separate"/>
      </w:r>
      <w:r w:rsidR="00CB181B" w:rsidRPr="003327D8">
        <w:rPr>
          <w:i w:val="0"/>
          <w:iCs w:val="0"/>
          <w:color w:val="000000" w:themeColor="text1"/>
          <w:sz w:val="24"/>
          <w:szCs w:val="24"/>
        </w:rPr>
        <w:t>1</w:t>
      </w:r>
      <w:r w:rsidRPr="003327D8">
        <w:rPr>
          <w:i w:val="0"/>
          <w:iCs w:val="0"/>
          <w:color w:val="000000" w:themeColor="text1"/>
          <w:sz w:val="24"/>
          <w:szCs w:val="24"/>
        </w:rPr>
        <w:fldChar w:fldCharType="end"/>
      </w:r>
      <w:r w:rsidRPr="003327D8">
        <w:rPr>
          <w:i w:val="0"/>
          <w:iCs w:val="0"/>
          <w:color w:val="000000" w:themeColor="text1"/>
          <w:sz w:val="24"/>
          <w:szCs w:val="24"/>
        </w:rPr>
        <w:t>.</w:t>
      </w:r>
      <w:r w:rsidR="00060518" w:rsidRPr="003327D8">
        <w:rPr>
          <w:rFonts w:eastAsia="Times New Roman"/>
          <w:i w:val="0"/>
          <w:iCs w:val="0"/>
          <w:color w:val="000000" w:themeColor="text1"/>
          <w:sz w:val="24"/>
          <w:szCs w:val="24"/>
        </w:rPr>
        <w:t xml:space="preserve"> </w:t>
      </w:r>
      <w:r w:rsidR="00316CE8" w:rsidRPr="003327D8">
        <w:rPr>
          <w:rFonts w:eastAsia="Times New Roman"/>
          <w:i w:val="0"/>
          <w:iCs w:val="0"/>
          <w:color w:val="000000" w:themeColor="text1"/>
          <w:sz w:val="24"/>
          <w:szCs w:val="24"/>
        </w:rPr>
        <w:t>Tahapan Metode R&amp;D</w:t>
      </w:r>
      <w:bookmarkEnd w:id="30"/>
    </w:p>
    <w:p w14:paraId="7CD515FA" w14:textId="3FC41690" w:rsidR="00804D74" w:rsidRPr="003327D8" w:rsidRDefault="00EA5280" w:rsidP="00AB4F7E">
      <w:pPr>
        <w:pBdr>
          <w:top w:val="nil"/>
          <w:left w:val="nil"/>
          <w:bottom w:val="nil"/>
          <w:right w:val="nil"/>
          <w:between w:val="nil"/>
        </w:pBdr>
        <w:spacing w:after="0" w:line="360" w:lineRule="auto"/>
        <w:ind w:left="851" w:firstLine="567"/>
        <w:jc w:val="both"/>
        <w:rPr>
          <w:rFonts w:eastAsia="Times New Roman"/>
          <w:color w:val="000000"/>
        </w:rPr>
      </w:pPr>
      <w:r w:rsidRPr="003327D8">
        <w:rPr>
          <w:rFonts w:eastAsia="Times New Roman"/>
          <w:color w:val="000000"/>
        </w:rPr>
        <w:t>Adapun t</w:t>
      </w:r>
      <w:r w:rsidR="00804D74" w:rsidRPr="003327D8">
        <w:rPr>
          <w:rFonts w:eastAsia="Times New Roman"/>
          <w:color w:val="000000"/>
        </w:rPr>
        <w:t>ahapan metode R&amp;D dalam penelitian ini adalah sebagai</w:t>
      </w:r>
      <w:r w:rsidR="00925DCA" w:rsidRPr="003327D8">
        <w:rPr>
          <w:rFonts w:eastAsia="Times New Roman"/>
          <w:color w:val="000000"/>
        </w:rPr>
        <w:t xml:space="preserve"> </w:t>
      </w:r>
      <w:r w:rsidR="00804D74" w:rsidRPr="003327D8">
        <w:rPr>
          <w:rFonts w:eastAsia="Times New Roman"/>
          <w:color w:val="000000"/>
        </w:rPr>
        <w:t>berikut:</w:t>
      </w:r>
    </w:p>
    <w:p w14:paraId="05590674" w14:textId="77777777" w:rsidR="0010636E" w:rsidRPr="003327D8" w:rsidRDefault="0010636E" w:rsidP="00AB4F7E">
      <w:pPr>
        <w:pBdr>
          <w:top w:val="nil"/>
          <w:left w:val="nil"/>
          <w:bottom w:val="nil"/>
          <w:right w:val="nil"/>
          <w:between w:val="nil"/>
        </w:pBdr>
        <w:spacing w:after="0" w:line="360" w:lineRule="auto"/>
        <w:ind w:left="851" w:firstLine="567"/>
        <w:jc w:val="both"/>
        <w:rPr>
          <w:rFonts w:eastAsia="Times New Roman"/>
          <w:color w:val="000000"/>
        </w:rPr>
      </w:pPr>
    </w:p>
    <w:p w14:paraId="6E305022" w14:textId="77777777" w:rsidR="00721297" w:rsidRPr="00721297" w:rsidRDefault="00721297" w:rsidP="00721297">
      <w:pPr>
        <w:pStyle w:val="DaftarParagraf"/>
        <w:rPr>
          <w:vanish/>
        </w:rPr>
      </w:pPr>
    </w:p>
    <w:p w14:paraId="1479F1BE" w14:textId="77777777" w:rsidR="00721297" w:rsidRPr="00721297" w:rsidRDefault="00721297" w:rsidP="00721297">
      <w:pPr>
        <w:pStyle w:val="DaftarParagraf"/>
        <w:numPr>
          <w:ilvl w:val="1"/>
          <w:numId w:val="40"/>
        </w:numPr>
        <w:contextualSpacing w:val="0"/>
        <w:rPr>
          <w:vanish/>
        </w:rPr>
      </w:pPr>
    </w:p>
    <w:p w14:paraId="4314448D" w14:textId="15024E13" w:rsidR="0011058B" w:rsidRPr="003327D8" w:rsidRDefault="0011058B" w:rsidP="00721297">
      <w:pPr>
        <w:pStyle w:val="Judul3"/>
      </w:pPr>
      <w:r w:rsidRPr="003327D8">
        <w:t>Analisis Kebutuhan </w:t>
      </w:r>
    </w:p>
    <w:p w14:paraId="1E703D02" w14:textId="0CB905FC" w:rsidR="00F23700" w:rsidRPr="003327D8" w:rsidRDefault="006D01A4" w:rsidP="00D32B58">
      <w:pPr>
        <w:widowControl w:val="0"/>
        <w:suppressAutoHyphens/>
        <w:spacing w:after="0" w:line="360" w:lineRule="auto"/>
        <w:ind w:left="1276" w:firstLine="567"/>
        <w:jc w:val="both"/>
        <w:rPr>
          <w:rFonts w:eastAsia="DejaVu Sans"/>
          <w:color w:val="000000"/>
          <w:kern w:val="1"/>
        </w:rPr>
      </w:pPr>
      <w:r w:rsidRPr="003327D8">
        <w:rPr>
          <w:rFonts w:eastAsia="DejaVu Sans"/>
          <w:color w:val="000000"/>
          <w:kern w:val="1"/>
        </w:rPr>
        <w:t xml:space="preserve">Tahap analisis kebutuhan bertujuan untuk mengidentifikasi kebutuhan penelitian yang berkaitan dengan pengembangan model deteksi makanan. Pada tahap ini dilakukan analisis terhadap kebutuhan </w:t>
      </w:r>
      <w:proofErr w:type="spellStart"/>
      <w:r w:rsidRPr="003327D8">
        <w:rPr>
          <w:rFonts w:eastAsia="DejaVu Sans"/>
          <w:i/>
          <w:iCs/>
          <w:color w:val="000000"/>
          <w:kern w:val="1"/>
        </w:rPr>
        <w:t>dataset</w:t>
      </w:r>
      <w:proofErr w:type="spellEnd"/>
      <w:r w:rsidRPr="003327D8">
        <w:rPr>
          <w:rFonts w:eastAsia="DejaVu Sans"/>
          <w:color w:val="000000"/>
          <w:kern w:val="1"/>
        </w:rPr>
        <w:t xml:space="preserve"> citra makanan, serta kebutuhan sistem dalam mendeteksi objek makanan, khususnya nasi, sebagai dasar estimasi berat.</w:t>
      </w:r>
    </w:p>
    <w:p w14:paraId="5C14E985" w14:textId="20907C41" w:rsidR="0011058B" w:rsidRPr="00721297" w:rsidRDefault="0011058B" w:rsidP="00721297">
      <w:pPr>
        <w:widowControl w:val="0"/>
        <w:suppressAutoHyphens/>
        <w:spacing w:after="0" w:line="360" w:lineRule="auto"/>
        <w:ind w:left="432" w:hanging="432"/>
        <w:jc w:val="both"/>
        <w:rPr>
          <w:rFonts w:eastAsia="DejaVu Sans"/>
          <w:color w:val="000000"/>
          <w:kern w:val="1"/>
        </w:rPr>
      </w:pPr>
    </w:p>
    <w:p w14:paraId="294F8AD4" w14:textId="44832A8F" w:rsidR="0011058B" w:rsidRPr="003327D8" w:rsidRDefault="00056670" w:rsidP="00721297">
      <w:pPr>
        <w:pStyle w:val="Judul3"/>
      </w:pPr>
      <w:r w:rsidRPr="003327D8">
        <w:t xml:space="preserve">Perancangan </w:t>
      </w:r>
      <w:r w:rsidR="00A46A69" w:rsidRPr="003327D8">
        <w:t>Sistem</w:t>
      </w:r>
      <w:r w:rsidR="0011058B" w:rsidRPr="003327D8">
        <w:t> </w:t>
      </w:r>
    </w:p>
    <w:p w14:paraId="4E3ACE06" w14:textId="5EF6337C" w:rsidR="00C94104" w:rsidRPr="003327D8" w:rsidRDefault="002526AD" w:rsidP="00721297">
      <w:pPr>
        <w:pStyle w:val="DaftarParagraf"/>
        <w:widowControl w:val="0"/>
        <w:numPr>
          <w:ilvl w:val="0"/>
          <w:numId w:val="0"/>
        </w:numPr>
        <w:suppressAutoHyphens/>
        <w:spacing w:after="0" w:line="360" w:lineRule="auto"/>
        <w:ind w:left="1843"/>
        <w:jc w:val="both"/>
        <w:rPr>
          <w:rFonts w:eastAsia="DejaVu Sans"/>
          <w:color w:val="000000"/>
          <w:kern w:val="1"/>
        </w:rPr>
      </w:pPr>
      <w:r w:rsidRPr="003327D8">
        <w:rPr>
          <w:rFonts w:eastAsia="DejaVu Sans"/>
          <w:color w:val="000000"/>
          <w:kern w:val="1"/>
        </w:rPr>
        <w:t xml:space="preserve">Tahap perancangan sistem dilakukan untuk merancang alur kerja sistem deteksi makanan berbasis YOLO. Perancangan meliputi alur </w:t>
      </w:r>
      <w:proofErr w:type="spellStart"/>
      <w:r w:rsidRPr="003327D8">
        <w:rPr>
          <w:rFonts w:eastAsia="DejaVu Sans"/>
          <w:i/>
          <w:iCs/>
          <w:color w:val="000000"/>
          <w:kern w:val="1"/>
        </w:rPr>
        <w:t>input</w:t>
      </w:r>
      <w:proofErr w:type="spellEnd"/>
      <w:r w:rsidRPr="003327D8">
        <w:rPr>
          <w:rFonts w:eastAsia="DejaVu Sans"/>
          <w:color w:val="000000"/>
          <w:kern w:val="1"/>
        </w:rPr>
        <w:t xml:space="preserve"> citra dari aplikasi ke server, proses deteksi objek pada model YOLO, serta keluaran berupa label jenis makanan dalam format data terstruktur, sebagaimana ditunjukkan pada Gambar </w:t>
      </w:r>
      <w:r w:rsidR="00AF04BD" w:rsidRPr="003327D8">
        <w:rPr>
          <w:rFonts w:eastAsia="DejaVu Sans"/>
          <w:color w:val="000000"/>
          <w:kern w:val="1"/>
        </w:rPr>
        <w:t>2.</w:t>
      </w:r>
    </w:p>
    <w:p w14:paraId="5D5AABA9" w14:textId="3BF106FB" w:rsidR="002526AD" w:rsidRPr="00721297" w:rsidRDefault="002526AD" w:rsidP="00721297">
      <w:pPr>
        <w:widowControl w:val="0"/>
        <w:suppressAutoHyphens/>
        <w:spacing w:after="0" w:line="360" w:lineRule="auto"/>
        <w:jc w:val="right"/>
        <w:rPr>
          <w:rFonts w:eastAsia="DejaVu Sans"/>
          <w:color w:val="000000"/>
          <w:kern w:val="1"/>
        </w:rPr>
      </w:pPr>
      <w:r w:rsidRPr="003327D8">
        <w:rPr>
          <w:noProof/>
        </w:rPr>
        <w:drawing>
          <wp:inline distT="0" distB="0" distL="0" distR="0" wp14:anchorId="28A5A121" wp14:editId="1E9F4950">
            <wp:extent cx="3960468" cy="2227580"/>
            <wp:effectExtent l="0" t="0" r="2540" b="1270"/>
            <wp:docPr id="197130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6846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970906" cy="2233451"/>
                    </a:xfrm>
                    <a:prstGeom prst="rect">
                      <a:avLst/>
                    </a:prstGeom>
                    <a:noFill/>
                    <a:ln>
                      <a:noFill/>
                    </a:ln>
                  </pic:spPr>
                </pic:pic>
              </a:graphicData>
            </a:graphic>
          </wp:inline>
        </w:drawing>
      </w:r>
    </w:p>
    <w:p w14:paraId="7D892EFA" w14:textId="6DD4E4D7" w:rsidR="00F45D29" w:rsidRPr="003327D8" w:rsidRDefault="00AF04BD" w:rsidP="00DB17D5">
      <w:pPr>
        <w:pStyle w:val="Keterangan"/>
        <w:ind w:left="1134"/>
        <w:jc w:val="center"/>
        <w:rPr>
          <w:rFonts w:eastAsia="DejaVu Sans"/>
          <w:i w:val="0"/>
          <w:iCs w:val="0"/>
          <w:color w:val="000000" w:themeColor="text1"/>
          <w:kern w:val="1"/>
          <w:sz w:val="24"/>
          <w:szCs w:val="24"/>
        </w:rPr>
      </w:pPr>
      <w:bookmarkStart w:id="31" w:name="_Toc218275319"/>
      <w:r w:rsidRPr="003327D8">
        <w:rPr>
          <w:i w:val="0"/>
          <w:iCs w:val="0"/>
          <w:color w:val="000000" w:themeColor="text1"/>
          <w:sz w:val="24"/>
          <w:szCs w:val="24"/>
        </w:rPr>
        <w:t xml:space="preserve">Gambar </w:t>
      </w:r>
      <w:r w:rsidRPr="003327D8">
        <w:rPr>
          <w:i w:val="0"/>
          <w:iCs w:val="0"/>
          <w:color w:val="000000" w:themeColor="text1"/>
          <w:sz w:val="24"/>
          <w:szCs w:val="24"/>
        </w:rPr>
        <w:fldChar w:fldCharType="begin"/>
      </w:r>
      <w:r w:rsidRPr="003327D8">
        <w:rPr>
          <w:i w:val="0"/>
          <w:iCs w:val="0"/>
          <w:color w:val="000000" w:themeColor="text1"/>
          <w:sz w:val="24"/>
          <w:szCs w:val="24"/>
        </w:rPr>
        <w:instrText xml:space="preserve"> SEQ Gambar \* ARABIC </w:instrText>
      </w:r>
      <w:r w:rsidRPr="003327D8">
        <w:rPr>
          <w:i w:val="0"/>
          <w:iCs w:val="0"/>
          <w:color w:val="000000" w:themeColor="text1"/>
          <w:sz w:val="24"/>
          <w:szCs w:val="24"/>
        </w:rPr>
        <w:fldChar w:fldCharType="separate"/>
      </w:r>
      <w:r w:rsidR="00CB181B" w:rsidRPr="003327D8">
        <w:rPr>
          <w:i w:val="0"/>
          <w:iCs w:val="0"/>
          <w:color w:val="000000" w:themeColor="text1"/>
          <w:sz w:val="24"/>
          <w:szCs w:val="24"/>
        </w:rPr>
        <w:t>2</w:t>
      </w:r>
      <w:r w:rsidRPr="003327D8">
        <w:rPr>
          <w:i w:val="0"/>
          <w:iCs w:val="0"/>
          <w:color w:val="000000" w:themeColor="text1"/>
          <w:sz w:val="24"/>
          <w:szCs w:val="24"/>
        </w:rPr>
        <w:fldChar w:fldCharType="end"/>
      </w:r>
      <w:r w:rsidRPr="003327D8">
        <w:rPr>
          <w:i w:val="0"/>
          <w:iCs w:val="0"/>
          <w:color w:val="000000" w:themeColor="text1"/>
          <w:sz w:val="24"/>
          <w:szCs w:val="24"/>
        </w:rPr>
        <w:t>.</w:t>
      </w:r>
      <w:r w:rsidRPr="003327D8">
        <w:rPr>
          <w:rFonts w:eastAsia="DejaVu Sans"/>
          <w:i w:val="0"/>
          <w:iCs w:val="0"/>
          <w:color w:val="000000" w:themeColor="text1"/>
          <w:kern w:val="1"/>
          <w:sz w:val="24"/>
          <w:szCs w:val="24"/>
        </w:rPr>
        <w:t xml:space="preserve"> </w:t>
      </w:r>
      <w:r w:rsidR="00F45D29" w:rsidRPr="003327D8">
        <w:rPr>
          <w:rFonts w:eastAsia="DejaVu Sans"/>
          <w:i w:val="0"/>
          <w:iCs w:val="0"/>
          <w:color w:val="000000" w:themeColor="text1"/>
          <w:kern w:val="1"/>
          <w:sz w:val="24"/>
          <w:szCs w:val="24"/>
        </w:rPr>
        <w:t>Alur kerja sistem</w:t>
      </w:r>
      <w:bookmarkEnd w:id="31"/>
    </w:p>
    <w:p w14:paraId="63A79265" w14:textId="5FAE3790" w:rsidR="005A428E" w:rsidRPr="003327D8" w:rsidRDefault="005A428E" w:rsidP="002526AD">
      <w:pPr>
        <w:widowControl w:val="0"/>
        <w:suppressAutoHyphens/>
        <w:spacing w:after="0" w:line="360" w:lineRule="auto"/>
        <w:jc w:val="both"/>
        <w:rPr>
          <w:rFonts w:eastAsia="DejaVu Sans"/>
          <w:color w:val="000000"/>
          <w:kern w:val="1"/>
        </w:rPr>
      </w:pPr>
    </w:p>
    <w:p w14:paraId="439CC0A9" w14:textId="7795DC87" w:rsidR="005A428E" w:rsidRPr="003327D8" w:rsidRDefault="00162124" w:rsidP="00721297">
      <w:pPr>
        <w:pStyle w:val="Judul3"/>
      </w:pPr>
      <w:r w:rsidRPr="003327D8">
        <w:t>Pengembangan Model</w:t>
      </w:r>
    </w:p>
    <w:p w14:paraId="5015D410" w14:textId="39DC7CDF" w:rsidR="00CB23C2" w:rsidRPr="003327D8" w:rsidRDefault="00487B6F" w:rsidP="00D32B58">
      <w:pPr>
        <w:widowControl w:val="0"/>
        <w:suppressAutoHyphens/>
        <w:spacing w:after="0" w:line="360" w:lineRule="auto"/>
        <w:ind w:left="1276" w:firstLine="567"/>
        <w:jc w:val="both"/>
        <w:rPr>
          <w:rFonts w:eastAsia="DejaVu Sans"/>
          <w:color w:val="000000" w:themeColor="text1"/>
          <w:kern w:val="1"/>
        </w:rPr>
      </w:pPr>
      <w:r w:rsidRPr="003327D8">
        <w:rPr>
          <w:rFonts w:eastAsia="DejaVu Sans"/>
          <w:color w:val="000000"/>
          <w:kern w:val="1"/>
        </w:rPr>
        <w:t xml:space="preserve">Tahap pengembangan model merupakan tahap inti dalam penelitian ini. Pada tahap ini dilakukan proses pengumpulan data citra makanan, </w:t>
      </w:r>
      <w:proofErr w:type="spellStart"/>
      <w:r w:rsidRPr="003327D8">
        <w:rPr>
          <w:rFonts w:eastAsia="DejaVu Sans"/>
          <w:i/>
          <w:iCs/>
          <w:color w:val="000000"/>
          <w:kern w:val="1"/>
        </w:rPr>
        <w:t>preprocessing</w:t>
      </w:r>
      <w:proofErr w:type="spellEnd"/>
      <w:r w:rsidRPr="003327D8">
        <w:rPr>
          <w:rFonts w:eastAsia="DejaVu Sans"/>
          <w:color w:val="000000"/>
          <w:kern w:val="1"/>
        </w:rPr>
        <w:t xml:space="preserve"> data, serta pelabelan objek makanan </w:t>
      </w:r>
      <w:r w:rsidRPr="003327D8">
        <w:rPr>
          <w:rFonts w:eastAsia="DejaVu Sans"/>
          <w:color w:val="000000"/>
          <w:kern w:val="1"/>
        </w:rPr>
        <w:lastRenderedPageBreak/>
        <w:t xml:space="preserve">menggunakan anotasi </w:t>
      </w:r>
      <w:proofErr w:type="spellStart"/>
      <w:r w:rsidRPr="003327D8">
        <w:rPr>
          <w:rFonts w:eastAsia="DejaVu Sans"/>
          <w:i/>
          <w:iCs/>
          <w:color w:val="000000"/>
          <w:kern w:val="1"/>
        </w:rPr>
        <w:t>bounding</w:t>
      </w:r>
      <w:proofErr w:type="spellEnd"/>
      <w:r w:rsidRPr="003327D8">
        <w:rPr>
          <w:rFonts w:eastAsia="DejaVu Sans"/>
          <w:color w:val="000000"/>
          <w:kern w:val="1"/>
        </w:rPr>
        <w:t xml:space="preserve"> </w:t>
      </w:r>
      <w:proofErr w:type="spellStart"/>
      <w:r w:rsidRPr="003327D8">
        <w:rPr>
          <w:rFonts w:eastAsia="DejaVu Sans"/>
          <w:i/>
          <w:iCs/>
          <w:color w:val="000000"/>
          <w:kern w:val="1"/>
        </w:rPr>
        <w:t>box</w:t>
      </w:r>
      <w:proofErr w:type="spellEnd"/>
      <w:r w:rsidRPr="003327D8">
        <w:rPr>
          <w:rFonts w:eastAsia="DejaVu Sans"/>
          <w:color w:val="000000"/>
          <w:kern w:val="1"/>
        </w:rPr>
        <w:t xml:space="preserve">. Selanjutnya, model YOLO dilatih menggunakan </w:t>
      </w:r>
      <w:proofErr w:type="spellStart"/>
      <w:r w:rsidRPr="003327D8">
        <w:rPr>
          <w:rFonts w:eastAsia="DejaVu Sans"/>
          <w:i/>
          <w:iCs/>
          <w:color w:val="000000"/>
          <w:kern w:val="1"/>
        </w:rPr>
        <w:t>dataset</w:t>
      </w:r>
      <w:proofErr w:type="spellEnd"/>
      <w:r w:rsidRPr="003327D8">
        <w:rPr>
          <w:rFonts w:eastAsia="DejaVu Sans"/>
          <w:color w:val="000000"/>
          <w:kern w:val="1"/>
        </w:rPr>
        <w:t xml:space="preserve"> yang telah disiapkan dan dilakukan proses pengujian untuk mengetahui performa model. Proses pelatihan dan pengujian dilakukan secara berulang hingga diperoleh hasil</w:t>
      </w:r>
      <w:r w:rsidR="00D32B58" w:rsidRPr="003327D8">
        <w:rPr>
          <w:rFonts w:eastAsia="DejaVu Sans"/>
          <w:color w:val="000000"/>
          <w:kern w:val="1"/>
        </w:rPr>
        <w:t xml:space="preserve"> </w:t>
      </w:r>
      <w:r w:rsidRPr="003327D8">
        <w:rPr>
          <w:rFonts w:eastAsia="DejaVu Sans"/>
          <w:color w:val="000000"/>
          <w:kern w:val="1"/>
        </w:rPr>
        <w:t>deteksi</w:t>
      </w:r>
      <w:r w:rsidR="00D32B58" w:rsidRPr="003327D8">
        <w:rPr>
          <w:rFonts w:eastAsia="DejaVu Sans"/>
          <w:color w:val="000000"/>
          <w:kern w:val="1"/>
        </w:rPr>
        <w:t xml:space="preserve"> </w:t>
      </w:r>
      <w:r w:rsidRPr="003327D8">
        <w:rPr>
          <w:rFonts w:eastAsia="DejaVu Sans"/>
          <w:color w:val="000000"/>
          <w:kern w:val="1"/>
        </w:rPr>
        <w:t xml:space="preserve">yang optimal. </w:t>
      </w:r>
      <w:proofErr w:type="spellStart"/>
      <w:r w:rsidR="00F45D29" w:rsidRPr="003327D8">
        <w:rPr>
          <w:rFonts w:eastAsia="DejaVu Sans"/>
          <w:i/>
          <w:iCs/>
          <w:color w:val="000000"/>
          <w:kern w:val="1"/>
        </w:rPr>
        <w:t>Flowchart</w:t>
      </w:r>
      <w:proofErr w:type="spellEnd"/>
      <w:r w:rsidRPr="003327D8">
        <w:rPr>
          <w:rFonts w:eastAsia="DejaVu Sans"/>
          <w:color w:val="000000"/>
          <w:kern w:val="1"/>
        </w:rPr>
        <w:t xml:space="preserve"> pengembangan model ini </w:t>
      </w:r>
      <w:r w:rsidR="00AD02C8" w:rsidRPr="003327D8">
        <w:rPr>
          <w:rFonts w:eastAsia="DejaVu Sans"/>
          <w:color w:val="000000"/>
          <w:kern w:val="1"/>
        </w:rPr>
        <w:t>disajikan</w:t>
      </w:r>
      <w:r w:rsidRPr="003327D8">
        <w:rPr>
          <w:rFonts w:eastAsia="DejaVu Sans"/>
          <w:color w:val="000000"/>
          <w:kern w:val="1"/>
        </w:rPr>
        <w:t xml:space="preserve"> </w:t>
      </w:r>
      <w:r w:rsidRPr="003327D8">
        <w:rPr>
          <w:rFonts w:eastAsia="DejaVu Sans"/>
          <w:color w:val="000000" w:themeColor="text1"/>
          <w:kern w:val="1"/>
        </w:rPr>
        <w:t xml:space="preserve">pada Gambar </w:t>
      </w:r>
      <w:r w:rsidR="005B6887" w:rsidRPr="003327D8">
        <w:rPr>
          <w:rFonts w:eastAsia="DejaVu Sans"/>
          <w:color w:val="000000" w:themeColor="text1"/>
          <w:kern w:val="1"/>
        </w:rPr>
        <w:t>3.</w:t>
      </w:r>
    </w:p>
    <w:p w14:paraId="1DAFB9FB" w14:textId="5AAF4409" w:rsidR="005B6887" w:rsidRPr="003327D8" w:rsidRDefault="008622D7" w:rsidP="00F76415">
      <w:pPr>
        <w:pStyle w:val="Keterangan"/>
        <w:ind w:left="794"/>
        <w:jc w:val="center"/>
        <w:rPr>
          <w:rFonts w:eastAsia="DejaVu Sans"/>
          <w:i w:val="0"/>
          <w:iCs w:val="0"/>
          <w:color w:val="000000" w:themeColor="text1"/>
          <w:kern w:val="1"/>
          <w:sz w:val="24"/>
          <w:szCs w:val="24"/>
        </w:rPr>
      </w:pPr>
      <w:bookmarkStart w:id="32" w:name="_Toc218275320"/>
      <w:r w:rsidRPr="003327D8">
        <w:rPr>
          <w:noProof/>
        </w:rPr>
        <w:drawing>
          <wp:anchor distT="0" distB="0" distL="114300" distR="114300" simplePos="0" relativeHeight="251662336" behindDoc="0" locked="0" layoutInCell="1" allowOverlap="1" wp14:anchorId="78C983AD" wp14:editId="3F9E0BCA">
            <wp:simplePos x="0" y="0"/>
            <wp:positionH relativeFrom="column">
              <wp:posOffset>1950720</wp:posOffset>
            </wp:positionH>
            <wp:positionV relativeFrom="paragraph">
              <wp:posOffset>0</wp:posOffset>
            </wp:positionV>
            <wp:extent cx="1935480" cy="4591050"/>
            <wp:effectExtent l="0" t="0" r="7620" b="0"/>
            <wp:wrapTopAndBottom/>
            <wp:docPr id="1614350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0692" name="Gambar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935480" cy="459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181B" w:rsidRPr="003327D8">
        <w:rPr>
          <w:i w:val="0"/>
          <w:iCs w:val="0"/>
          <w:color w:val="000000" w:themeColor="text1"/>
          <w:sz w:val="24"/>
          <w:szCs w:val="24"/>
        </w:rPr>
        <w:t xml:space="preserve">Gambar </w:t>
      </w:r>
      <w:r w:rsidR="00CB181B" w:rsidRPr="003327D8">
        <w:rPr>
          <w:i w:val="0"/>
          <w:iCs w:val="0"/>
          <w:color w:val="000000" w:themeColor="text1"/>
          <w:sz w:val="24"/>
          <w:szCs w:val="24"/>
        </w:rPr>
        <w:fldChar w:fldCharType="begin"/>
      </w:r>
      <w:r w:rsidR="00CB181B" w:rsidRPr="003327D8">
        <w:rPr>
          <w:i w:val="0"/>
          <w:iCs w:val="0"/>
          <w:color w:val="000000" w:themeColor="text1"/>
          <w:sz w:val="24"/>
          <w:szCs w:val="24"/>
        </w:rPr>
        <w:instrText xml:space="preserve"> SEQ Gambar \* ARABIC </w:instrText>
      </w:r>
      <w:r w:rsidR="00CB181B" w:rsidRPr="003327D8">
        <w:rPr>
          <w:i w:val="0"/>
          <w:iCs w:val="0"/>
          <w:color w:val="000000" w:themeColor="text1"/>
          <w:sz w:val="24"/>
          <w:szCs w:val="24"/>
        </w:rPr>
        <w:fldChar w:fldCharType="separate"/>
      </w:r>
      <w:r w:rsidR="00CB181B" w:rsidRPr="003327D8">
        <w:rPr>
          <w:i w:val="0"/>
          <w:iCs w:val="0"/>
          <w:color w:val="000000" w:themeColor="text1"/>
          <w:sz w:val="24"/>
          <w:szCs w:val="24"/>
        </w:rPr>
        <w:t>3</w:t>
      </w:r>
      <w:r w:rsidR="00CB181B" w:rsidRPr="003327D8">
        <w:rPr>
          <w:i w:val="0"/>
          <w:iCs w:val="0"/>
          <w:color w:val="000000" w:themeColor="text1"/>
          <w:sz w:val="24"/>
          <w:szCs w:val="24"/>
        </w:rPr>
        <w:fldChar w:fldCharType="end"/>
      </w:r>
      <w:r w:rsidR="005B6887" w:rsidRPr="003327D8">
        <w:rPr>
          <w:i w:val="0"/>
          <w:iCs w:val="0"/>
          <w:color w:val="000000" w:themeColor="text1"/>
          <w:sz w:val="24"/>
          <w:szCs w:val="24"/>
        </w:rPr>
        <w:t>.</w:t>
      </w:r>
      <w:r w:rsidR="00060518" w:rsidRPr="003327D8">
        <w:rPr>
          <w:rFonts w:eastAsia="DejaVu Sans"/>
          <w:i w:val="0"/>
          <w:iCs w:val="0"/>
          <w:color w:val="000000" w:themeColor="text1"/>
          <w:kern w:val="1"/>
          <w:sz w:val="24"/>
          <w:szCs w:val="24"/>
        </w:rPr>
        <w:t xml:space="preserve"> </w:t>
      </w:r>
      <w:proofErr w:type="spellStart"/>
      <w:r w:rsidR="00060518" w:rsidRPr="003327D8">
        <w:rPr>
          <w:rFonts w:eastAsia="DejaVu Sans"/>
          <w:color w:val="000000" w:themeColor="text1"/>
          <w:kern w:val="1"/>
          <w:sz w:val="24"/>
          <w:szCs w:val="24"/>
        </w:rPr>
        <w:t>Flowchat</w:t>
      </w:r>
      <w:proofErr w:type="spellEnd"/>
      <w:r w:rsidR="00060518" w:rsidRPr="003327D8">
        <w:rPr>
          <w:rFonts w:eastAsia="DejaVu Sans"/>
          <w:i w:val="0"/>
          <w:iCs w:val="0"/>
          <w:color w:val="000000" w:themeColor="text1"/>
          <w:kern w:val="1"/>
          <w:sz w:val="24"/>
          <w:szCs w:val="24"/>
        </w:rPr>
        <w:t xml:space="preserve"> pengembangan model</w:t>
      </w:r>
      <w:bookmarkEnd w:id="32"/>
    </w:p>
    <w:p w14:paraId="62A0A7BA" w14:textId="6C804C73" w:rsidR="00F76415" w:rsidRPr="003327D8" w:rsidRDefault="00F76415" w:rsidP="00F76415"/>
    <w:p w14:paraId="071D418E" w14:textId="3A180323" w:rsidR="003A3516" w:rsidRPr="003327D8" w:rsidRDefault="00BB3DCE" w:rsidP="00721297">
      <w:pPr>
        <w:pStyle w:val="Judul3"/>
      </w:pPr>
      <w:r w:rsidRPr="003327D8">
        <w:t xml:space="preserve">Pengujian </w:t>
      </w:r>
      <w:r w:rsidR="005E09F4" w:rsidRPr="003327D8">
        <w:t>Model</w:t>
      </w:r>
    </w:p>
    <w:p w14:paraId="08689957" w14:textId="25487444" w:rsidR="003A3516" w:rsidRPr="003327D8" w:rsidRDefault="003D1F0B" w:rsidP="00721297">
      <w:pPr>
        <w:pStyle w:val="DaftarParagraf"/>
        <w:widowControl w:val="0"/>
        <w:numPr>
          <w:ilvl w:val="0"/>
          <w:numId w:val="0"/>
        </w:numPr>
        <w:suppressAutoHyphens/>
        <w:spacing w:after="0" w:line="360" w:lineRule="auto"/>
        <w:ind w:left="1843"/>
        <w:jc w:val="both"/>
        <w:rPr>
          <w:rFonts w:eastAsia="DejaVu Sans"/>
          <w:color w:val="000000"/>
          <w:kern w:val="1"/>
        </w:rPr>
      </w:pPr>
      <w:r w:rsidRPr="003327D8">
        <w:rPr>
          <w:rFonts w:eastAsia="DejaVu Sans"/>
          <w:color w:val="000000"/>
          <w:kern w:val="1"/>
        </w:rPr>
        <w:t xml:space="preserve">Tahap pengujian model bertujuan untuk mengevaluasi performa model YOLO yang telah dibangun. Pengujian dilakukan dengan memanfaatkan data uji untuk melihat kemampuan model dalam mendeteksi jenis makanan. Hasil pengujian digunakan sebagai </w:t>
      </w:r>
      <w:r w:rsidRPr="003327D8">
        <w:rPr>
          <w:rFonts w:eastAsia="DejaVu Sans"/>
          <w:color w:val="000000"/>
          <w:kern w:val="1"/>
        </w:rPr>
        <w:lastRenderedPageBreak/>
        <w:t xml:space="preserve">dasar untuk menentukan kelayakan model sebelum diterapkan pada sistem berdasarkan nilai </w:t>
      </w:r>
      <w:proofErr w:type="spellStart"/>
      <w:r w:rsidRPr="003327D8">
        <w:rPr>
          <w:rFonts w:eastAsia="DejaVu Sans"/>
          <w:i/>
          <w:iCs/>
          <w:color w:val="000000"/>
          <w:kern w:val="1"/>
        </w:rPr>
        <w:t>precision</w:t>
      </w:r>
      <w:proofErr w:type="spellEnd"/>
      <w:r w:rsidRPr="003327D8">
        <w:rPr>
          <w:rFonts w:eastAsia="DejaVu Sans"/>
          <w:color w:val="000000"/>
          <w:kern w:val="1"/>
        </w:rPr>
        <w:t xml:space="preserve">, </w:t>
      </w:r>
      <w:proofErr w:type="spellStart"/>
      <w:r w:rsidRPr="003327D8">
        <w:rPr>
          <w:rFonts w:eastAsia="DejaVu Sans"/>
          <w:i/>
          <w:iCs/>
          <w:color w:val="000000"/>
          <w:kern w:val="1"/>
        </w:rPr>
        <w:t>recall</w:t>
      </w:r>
      <w:proofErr w:type="spellEnd"/>
      <w:r w:rsidRPr="003327D8">
        <w:rPr>
          <w:rFonts w:eastAsia="DejaVu Sans"/>
          <w:color w:val="000000"/>
          <w:kern w:val="1"/>
        </w:rPr>
        <w:t xml:space="preserve">, F1-score, dan </w:t>
      </w:r>
      <w:proofErr w:type="spellStart"/>
      <w:r w:rsidRPr="003327D8">
        <w:rPr>
          <w:rFonts w:eastAsia="DejaVu Sans"/>
          <w:i/>
          <w:iCs/>
          <w:color w:val="000000"/>
          <w:kern w:val="1"/>
        </w:rPr>
        <w:t>mAP</w:t>
      </w:r>
      <w:proofErr w:type="spellEnd"/>
      <w:r w:rsidRPr="003327D8">
        <w:rPr>
          <w:rFonts w:eastAsia="DejaVu Sans"/>
          <w:color w:val="000000"/>
          <w:kern w:val="1"/>
        </w:rPr>
        <w:t xml:space="preserve"> pada data uji</w:t>
      </w:r>
      <w:r w:rsidR="006572AA" w:rsidRPr="003327D8">
        <w:rPr>
          <w:rFonts w:eastAsia="DejaVu Sans"/>
          <w:color w:val="000000"/>
          <w:kern w:val="1"/>
        </w:rPr>
        <w:t xml:space="preserve"> untuk menilai akurasi deteksi, serta untuk objek nasi ditambahkan evaluasi estimasi berat terhadap nilai </w:t>
      </w:r>
      <w:proofErr w:type="spellStart"/>
      <w:r w:rsidR="006572AA" w:rsidRPr="003327D8">
        <w:rPr>
          <w:rFonts w:eastAsia="DejaVu Sans"/>
          <w:i/>
          <w:iCs/>
          <w:color w:val="000000"/>
          <w:kern w:val="1"/>
        </w:rPr>
        <w:t>ground</w:t>
      </w:r>
      <w:proofErr w:type="spellEnd"/>
      <w:r w:rsidR="006572AA" w:rsidRPr="003327D8">
        <w:rPr>
          <w:rFonts w:eastAsia="DejaVu Sans"/>
          <w:color w:val="000000"/>
          <w:kern w:val="1"/>
        </w:rPr>
        <w:t xml:space="preserve"> </w:t>
      </w:r>
      <w:proofErr w:type="spellStart"/>
      <w:r w:rsidR="006572AA" w:rsidRPr="003327D8">
        <w:rPr>
          <w:rFonts w:eastAsia="DejaVu Sans"/>
          <w:i/>
          <w:iCs/>
          <w:color w:val="000000"/>
          <w:kern w:val="1"/>
        </w:rPr>
        <w:t>truth</w:t>
      </w:r>
      <w:proofErr w:type="spellEnd"/>
      <w:r w:rsidR="006572AA" w:rsidRPr="003327D8">
        <w:rPr>
          <w:rFonts w:eastAsia="DejaVu Sans"/>
          <w:color w:val="000000"/>
          <w:kern w:val="1"/>
        </w:rPr>
        <w:t xml:space="preserve"> sebagai dasar penentuan kelayakan model</w:t>
      </w:r>
      <w:r w:rsidR="005E09F4" w:rsidRPr="003327D8">
        <w:rPr>
          <w:rFonts w:eastAsia="DejaVu Sans"/>
          <w:color w:val="000000"/>
          <w:kern w:val="1"/>
        </w:rPr>
        <w:t>.</w:t>
      </w:r>
    </w:p>
    <w:p w14:paraId="48632C71" w14:textId="77777777" w:rsidR="002E5504" w:rsidRPr="00721297" w:rsidRDefault="002E5504" w:rsidP="00721297">
      <w:pPr>
        <w:widowControl w:val="0"/>
        <w:suppressAutoHyphens/>
        <w:spacing w:after="0" w:line="360" w:lineRule="auto"/>
        <w:jc w:val="both"/>
        <w:rPr>
          <w:rFonts w:eastAsia="DejaVu Sans"/>
          <w:color w:val="000000"/>
          <w:kern w:val="1"/>
        </w:rPr>
      </w:pPr>
    </w:p>
    <w:p w14:paraId="1B1177A5" w14:textId="50FCFEF3" w:rsidR="00B474C4" w:rsidRPr="003327D8" w:rsidRDefault="00875CCC" w:rsidP="00721297">
      <w:pPr>
        <w:pStyle w:val="Judul3"/>
      </w:pPr>
      <w:r w:rsidRPr="003327D8">
        <w:t>Penerapan Model</w:t>
      </w:r>
    </w:p>
    <w:p w14:paraId="0827C3B2" w14:textId="21AEB719" w:rsidR="00B474C4" w:rsidRPr="00721297" w:rsidRDefault="00875CCC" w:rsidP="00721297">
      <w:pPr>
        <w:widowControl w:val="0"/>
        <w:suppressAutoHyphens/>
        <w:spacing w:after="0" w:line="360" w:lineRule="auto"/>
        <w:ind w:firstLine="720"/>
        <w:jc w:val="both"/>
        <w:rPr>
          <w:rFonts w:eastAsia="DejaVu Sans"/>
          <w:color w:val="000000"/>
          <w:kern w:val="1"/>
        </w:rPr>
      </w:pPr>
      <w:r w:rsidRPr="00721297">
        <w:rPr>
          <w:rFonts w:eastAsia="DejaVu Sans"/>
          <w:color w:val="000000"/>
          <w:kern w:val="1"/>
        </w:rPr>
        <w:t>Tahap penerapan model dilakukan setelah proses pengujian model selesai dilakukan. Pada tahap ini, model YOLO yang telah dikembangkan diterapkan ke dalam aplikasi melalui proses integrasi dengan sistem yang telah dirancang. Penerapan model bertujuan agar aplikasi dapat menampilkan hasil deteksi jenis makanan sesuai dengan alur kerja sistem.</w:t>
      </w:r>
    </w:p>
    <w:p w14:paraId="08E78A5A" w14:textId="77777777" w:rsidR="0011058B" w:rsidRPr="003327D8" w:rsidRDefault="0011058B" w:rsidP="00721297">
      <w:pPr>
        <w:pStyle w:val="DaftarParagraf"/>
        <w:widowControl w:val="0"/>
        <w:numPr>
          <w:ilvl w:val="0"/>
          <w:numId w:val="0"/>
        </w:numPr>
        <w:suppressAutoHyphens/>
        <w:spacing w:after="0" w:line="240" w:lineRule="auto"/>
        <w:ind w:left="630"/>
        <w:rPr>
          <w:rFonts w:eastAsia="DejaVu Sans"/>
          <w:color w:val="000000"/>
          <w:kern w:val="1"/>
          <w:sz w:val="20"/>
          <w:szCs w:val="20"/>
        </w:rPr>
      </w:pPr>
    </w:p>
    <w:p w14:paraId="569FF7BB" w14:textId="7DE1D9C5" w:rsidR="00470B54" w:rsidRPr="003327D8" w:rsidRDefault="00470B54" w:rsidP="00721297">
      <w:pPr>
        <w:pStyle w:val="Judul2"/>
      </w:pPr>
      <w:bookmarkStart w:id="33" w:name="_Toc214874598"/>
      <w:bookmarkStart w:id="34" w:name="_Toc218280765"/>
      <w:r w:rsidRPr="003327D8">
        <w:t>Metode Pengumpulan Data</w:t>
      </w:r>
      <w:bookmarkEnd w:id="33"/>
      <w:bookmarkEnd w:id="34"/>
    </w:p>
    <w:p w14:paraId="5858E9E4" w14:textId="79699589" w:rsidR="00722EA8" w:rsidRPr="003327D8" w:rsidRDefault="00A50A12" w:rsidP="002B7606">
      <w:pPr>
        <w:spacing w:after="0" w:line="360" w:lineRule="auto"/>
        <w:ind w:left="851" w:firstLine="567"/>
      </w:pPr>
      <w:r w:rsidRPr="003327D8">
        <w:t xml:space="preserve">Metode pengumpulan data meliputi pengumpulan </w:t>
      </w:r>
      <w:proofErr w:type="spellStart"/>
      <w:r w:rsidRPr="003327D8">
        <w:rPr>
          <w:i/>
          <w:iCs/>
        </w:rPr>
        <w:t>dataset</w:t>
      </w:r>
      <w:proofErr w:type="spellEnd"/>
      <w:r w:rsidRPr="003327D8">
        <w:t xml:space="preserve"> citra makanan serta studi literatur yang relevan dengan penelitian.</w:t>
      </w:r>
    </w:p>
    <w:p w14:paraId="703314E1" w14:textId="77777777" w:rsidR="00F523A7" w:rsidRPr="003327D8" w:rsidRDefault="00F523A7" w:rsidP="002B7606">
      <w:pPr>
        <w:spacing w:after="0" w:line="360" w:lineRule="auto"/>
        <w:ind w:left="851" w:firstLine="567"/>
      </w:pPr>
    </w:p>
    <w:p w14:paraId="02B9CEE3" w14:textId="77777777" w:rsidR="00721297" w:rsidRPr="00721297" w:rsidRDefault="00721297" w:rsidP="00721297">
      <w:pPr>
        <w:pStyle w:val="DaftarParagraf"/>
        <w:numPr>
          <w:ilvl w:val="1"/>
          <w:numId w:val="40"/>
        </w:numPr>
        <w:contextualSpacing w:val="0"/>
        <w:rPr>
          <w:vanish/>
        </w:rPr>
      </w:pPr>
    </w:p>
    <w:p w14:paraId="6D0FCAF0" w14:textId="77777777" w:rsidR="00721297" w:rsidRPr="00721297" w:rsidRDefault="00721297" w:rsidP="00721297">
      <w:pPr>
        <w:pStyle w:val="DaftarParagraf"/>
        <w:numPr>
          <w:ilvl w:val="1"/>
          <w:numId w:val="40"/>
        </w:numPr>
        <w:contextualSpacing w:val="0"/>
        <w:rPr>
          <w:vanish/>
        </w:rPr>
      </w:pPr>
    </w:p>
    <w:p w14:paraId="0CB0BA46" w14:textId="2D428C5E" w:rsidR="00470B54" w:rsidRPr="003327D8" w:rsidRDefault="00C60337" w:rsidP="00721297">
      <w:pPr>
        <w:pStyle w:val="Judul3"/>
      </w:pPr>
      <w:r w:rsidRPr="003327D8">
        <w:t xml:space="preserve">Pengumpulan </w:t>
      </w:r>
      <w:proofErr w:type="spellStart"/>
      <w:r w:rsidRPr="003327D8">
        <w:t>Dataset</w:t>
      </w:r>
      <w:proofErr w:type="spellEnd"/>
    </w:p>
    <w:p w14:paraId="5F5ED70D" w14:textId="337443F7" w:rsidR="00996521" w:rsidRPr="003327D8" w:rsidRDefault="008D3077" w:rsidP="00721297">
      <w:pPr>
        <w:pStyle w:val="DaftarParagraf"/>
        <w:numPr>
          <w:ilvl w:val="0"/>
          <w:numId w:val="0"/>
        </w:numPr>
        <w:spacing w:after="0" w:line="360" w:lineRule="auto"/>
        <w:ind w:left="1843"/>
        <w:jc w:val="both"/>
      </w:pPr>
      <w:r w:rsidRPr="003327D8">
        <w:t xml:space="preserve">Metode pengumpulan data dalam penelitian ini dilakukan dengan mengumpulkan </w:t>
      </w:r>
      <w:proofErr w:type="spellStart"/>
      <w:r w:rsidRPr="003327D8">
        <w:rPr>
          <w:i/>
          <w:iCs/>
        </w:rPr>
        <w:t>dataset</w:t>
      </w:r>
      <w:proofErr w:type="spellEnd"/>
      <w:r w:rsidRPr="003327D8">
        <w:t xml:space="preserve"> citra makanan yang digunakan sebagai data pelatihan dan pengujian model. Data diperoleh melalui penelusuran </w:t>
      </w:r>
      <w:proofErr w:type="spellStart"/>
      <w:r w:rsidRPr="003327D8">
        <w:rPr>
          <w:i/>
          <w:iCs/>
        </w:rPr>
        <w:t>dataset</w:t>
      </w:r>
      <w:proofErr w:type="spellEnd"/>
      <w:r w:rsidRPr="003327D8">
        <w:t xml:space="preserve"> citra makanan dari platform </w:t>
      </w:r>
      <w:proofErr w:type="spellStart"/>
      <w:r w:rsidRPr="003327D8">
        <w:t>Kaggle</w:t>
      </w:r>
      <w:proofErr w:type="spellEnd"/>
      <w:r w:rsidRPr="003327D8">
        <w:t xml:space="preserve"> dan </w:t>
      </w:r>
      <w:proofErr w:type="spellStart"/>
      <w:r w:rsidRPr="003327D8">
        <w:t>Roboflow</w:t>
      </w:r>
      <w:proofErr w:type="spellEnd"/>
      <w:r w:rsidRPr="003327D8">
        <w:t xml:space="preserve">, serta pengambilan citra secara mandiri menggunakan kamera ponsel. </w:t>
      </w:r>
      <w:proofErr w:type="spellStart"/>
      <w:r w:rsidRPr="003327D8">
        <w:rPr>
          <w:i/>
          <w:iCs/>
        </w:rPr>
        <w:t>Dataset</w:t>
      </w:r>
      <w:proofErr w:type="spellEnd"/>
      <w:r w:rsidRPr="003327D8">
        <w:t xml:space="preserve"> yang digunakan berupa citra digital makanan yang telah diberi label dan anotasi objek sesuai dengan kebutuhan model YOLO. Seluruh data yang telah dikumpulkan kemudian diseleksi dan disesuaikan dengan ruang lingkup penelitian sebelum digunakan pada tahap pelatihan dan evaluasi model.</w:t>
      </w:r>
      <w:r w:rsidR="00996521" w:rsidRPr="003327D8">
        <w:t> </w:t>
      </w:r>
    </w:p>
    <w:p w14:paraId="67DDD2D3" w14:textId="77777777" w:rsidR="002E5504" w:rsidRPr="003327D8" w:rsidRDefault="002E5504" w:rsidP="00721297">
      <w:pPr>
        <w:pStyle w:val="DaftarParagraf"/>
        <w:numPr>
          <w:ilvl w:val="0"/>
          <w:numId w:val="0"/>
        </w:numPr>
        <w:spacing w:after="0" w:line="360" w:lineRule="auto"/>
        <w:ind w:left="1843"/>
        <w:jc w:val="both"/>
      </w:pPr>
    </w:p>
    <w:p w14:paraId="7E2042CB" w14:textId="315AE5DF" w:rsidR="00470B54" w:rsidRPr="003327D8" w:rsidRDefault="00470B54" w:rsidP="00721297">
      <w:pPr>
        <w:pStyle w:val="Judul3"/>
      </w:pPr>
      <w:r w:rsidRPr="003327D8">
        <w:t>Studi Literatur</w:t>
      </w:r>
    </w:p>
    <w:p w14:paraId="18D44DB1" w14:textId="7F91BAEF" w:rsidR="002E5504" w:rsidRDefault="00C60337" w:rsidP="00721297">
      <w:pPr>
        <w:pStyle w:val="DaftarParagraf"/>
        <w:numPr>
          <w:ilvl w:val="0"/>
          <w:numId w:val="0"/>
        </w:numPr>
        <w:spacing w:after="0" w:line="360" w:lineRule="auto"/>
        <w:ind w:left="1843"/>
        <w:jc w:val="both"/>
        <w:rPr>
          <w:b/>
          <w:bCs/>
        </w:rPr>
      </w:pPr>
      <w:r w:rsidRPr="003327D8">
        <w:lastRenderedPageBreak/>
        <w:t xml:space="preserve">Studi literatur dilakukan dengan mengkaji buku, jurnal ilmiah, dan artikel penelitian yang berkaitan dengan gizi seimbang, </w:t>
      </w:r>
      <w:proofErr w:type="spellStart"/>
      <w:r w:rsidRPr="003327D8">
        <w:rPr>
          <w:i/>
          <w:iCs/>
        </w:rPr>
        <w:t>computer</w:t>
      </w:r>
      <w:proofErr w:type="spellEnd"/>
      <w:r w:rsidRPr="003327D8">
        <w:t xml:space="preserve"> </w:t>
      </w:r>
      <w:proofErr w:type="spellStart"/>
      <w:r w:rsidRPr="003327D8">
        <w:rPr>
          <w:i/>
          <w:iCs/>
        </w:rPr>
        <w:t>vision</w:t>
      </w:r>
      <w:proofErr w:type="spellEnd"/>
      <w:r w:rsidRPr="003327D8">
        <w:t xml:space="preserve">, </w:t>
      </w:r>
      <w:proofErr w:type="spellStart"/>
      <w:r w:rsidRPr="003327D8">
        <w:rPr>
          <w:i/>
          <w:iCs/>
        </w:rPr>
        <w:t>deep</w:t>
      </w:r>
      <w:proofErr w:type="spellEnd"/>
      <w:r w:rsidRPr="003327D8">
        <w:t xml:space="preserve"> </w:t>
      </w:r>
      <w:proofErr w:type="spellStart"/>
      <w:r w:rsidRPr="003327D8">
        <w:rPr>
          <w:i/>
          <w:iCs/>
        </w:rPr>
        <w:t>learning</w:t>
      </w:r>
      <w:proofErr w:type="spellEnd"/>
      <w:r w:rsidRPr="003327D8">
        <w:t>, serta penerapan metode YOLO dalam pengenalan makanan. Studi ini bertujuan untuk memperoleh landasan teori, memahami metode yang relevan, serta mendukung perancangan dan analisis hasil penelitian.</w:t>
      </w:r>
      <w:r w:rsidR="00265ECF" w:rsidRPr="003327D8">
        <w:t xml:space="preserve"> </w:t>
      </w:r>
      <w:r w:rsidR="00265ECF" w:rsidRPr="003327D8">
        <w:rPr>
          <w:b/>
          <w:bCs/>
        </w:rPr>
        <w:t>202</w:t>
      </w:r>
      <w:r w:rsidR="00306715" w:rsidRPr="003327D8">
        <w:rPr>
          <w:b/>
          <w:bCs/>
        </w:rPr>
        <w:t>0</w:t>
      </w:r>
      <w:r w:rsidR="00265ECF" w:rsidRPr="003327D8">
        <w:rPr>
          <w:b/>
          <w:bCs/>
        </w:rPr>
        <w:t xml:space="preserve"> </w:t>
      </w:r>
      <w:r w:rsidR="00721297">
        <w:rPr>
          <w:b/>
          <w:bCs/>
        </w:rPr>
        <w:t>–</w:t>
      </w:r>
      <w:r w:rsidR="00265ECF" w:rsidRPr="003327D8">
        <w:rPr>
          <w:b/>
          <w:bCs/>
        </w:rPr>
        <w:t xml:space="preserve"> 202</w:t>
      </w:r>
      <w:r w:rsidR="00AA7F90" w:rsidRPr="003327D8">
        <w:rPr>
          <w:b/>
          <w:bCs/>
        </w:rPr>
        <w:t>6</w:t>
      </w:r>
    </w:p>
    <w:p w14:paraId="6CE4EF7D" w14:textId="77777777" w:rsidR="00721297" w:rsidRDefault="00721297" w:rsidP="00721297">
      <w:pPr>
        <w:pStyle w:val="DaftarParagraf"/>
        <w:numPr>
          <w:ilvl w:val="0"/>
          <w:numId w:val="0"/>
        </w:numPr>
        <w:spacing w:after="0" w:line="360" w:lineRule="auto"/>
        <w:ind w:left="1843"/>
        <w:jc w:val="both"/>
        <w:rPr>
          <w:b/>
          <w:bCs/>
        </w:rPr>
      </w:pPr>
    </w:p>
    <w:p w14:paraId="4216A37F" w14:textId="3FE8B1E5" w:rsidR="00721297" w:rsidRDefault="00721297">
      <w:pPr>
        <w:rPr>
          <w:b/>
          <w:bCs/>
        </w:rPr>
      </w:pPr>
      <w:r>
        <w:rPr>
          <w:b/>
          <w:bCs/>
        </w:rPr>
        <w:br w:type="page"/>
      </w:r>
    </w:p>
    <w:p w14:paraId="0E00FE44" w14:textId="267054B1" w:rsidR="00EC0D32" w:rsidRDefault="00721297" w:rsidP="00721297">
      <w:pPr>
        <w:pStyle w:val="Judul1"/>
      </w:pPr>
      <w:r>
        <w:lastRenderedPageBreak/>
        <w:t>BAB IV</w:t>
      </w:r>
      <w:r>
        <w:br/>
        <w:t>ANALISA DAN PERANCANGAN SISTEM</w:t>
      </w:r>
    </w:p>
    <w:p w14:paraId="15DF2CE5" w14:textId="77777777" w:rsidR="00721297" w:rsidRDefault="00721297" w:rsidP="00721297"/>
    <w:p w14:paraId="0E92062B" w14:textId="77777777" w:rsidR="00721297" w:rsidRPr="00721297" w:rsidRDefault="00721297" w:rsidP="00721297">
      <w:pPr>
        <w:pStyle w:val="DaftarParagraf"/>
        <w:numPr>
          <w:ilvl w:val="0"/>
          <w:numId w:val="39"/>
        </w:numPr>
        <w:spacing w:after="0" w:line="360" w:lineRule="auto"/>
        <w:outlineLvl w:val="1"/>
        <w:rPr>
          <w:b/>
          <w:bCs/>
          <w:vanish/>
        </w:rPr>
      </w:pPr>
    </w:p>
    <w:p w14:paraId="3B881AC6" w14:textId="1F3F46C8" w:rsidR="00721297" w:rsidRDefault="00721297" w:rsidP="00721297">
      <w:pPr>
        <w:pStyle w:val="Judul2"/>
      </w:pPr>
      <w:r>
        <w:t>Analisa Permasalahan</w:t>
      </w:r>
    </w:p>
    <w:p w14:paraId="4A424755" w14:textId="00198E32" w:rsidR="00721297" w:rsidRDefault="00721297" w:rsidP="00721297">
      <w:pPr>
        <w:pStyle w:val="Judul2"/>
      </w:pPr>
      <w:r>
        <w:t>Analisa Kebutuhan Sistem</w:t>
      </w:r>
    </w:p>
    <w:p w14:paraId="5340606B" w14:textId="4BA552A0" w:rsidR="00721297" w:rsidRPr="00721297" w:rsidRDefault="00721297" w:rsidP="00721297">
      <w:pPr>
        <w:pStyle w:val="Judul2"/>
      </w:pPr>
      <w:r>
        <w:t>Perancangan Sistem</w:t>
      </w:r>
    </w:p>
    <w:p w14:paraId="67A59B08" w14:textId="1FA1D6B7" w:rsidR="00721297" w:rsidRDefault="00721297" w:rsidP="00721297">
      <w:pPr>
        <w:pStyle w:val="Judul2"/>
      </w:pPr>
      <w:r>
        <w:t xml:space="preserve">Desain </w:t>
      </w:r>
      <w:proofErr w:type="spellStart"/>
      <w:r>
        <w:t>Input</w:t>
      </w:r>
      <w:proofErr w:type="spellEnd"/>
      <w:r>
        <w:t>/</w:t>
      </w:r>
      <w:proofErr w:type="spellStart"/>
      <w:r>
        <w:t>Output</w:t>
      </w:r>
      <w:proofErr w:type="spellEnd"/>
    </w:p>
    <w:p w14:paraId="1077A5B1" w14:textId="77777777" w:rsidR="00C05C3F" w:rsidRDefault="00C05C3F" w:rsidP="00C05C3F"/>
    <w:p w14:paraId="2AF7CB11" w14:textId="77777777" w:rsidR="00C05C3F" w:rsidRDefault="00C05C3F" w:rsidP="00C05C3F"/>
    <w:p w14:paraId="592BB3A9" w14:textId="7C9848E9" w:rsidR="00C05C3F" w:rsidRDefault="00C05C3F">
      <w:r>
        <w:br w:type="page"/>
      </w:r>
    </w:p>
    <w:p w14:paraId="79320FC6" w14:textId="08ABA95D" w:rsidR="00C05C3F" w:rsidRDefault="00C05C3F" w:rsidP="00C05C3F">
      <w:pPr>
        <w:pStyle w:val="Judul1"/>
      </w:pPr>
      <w:r>
        <w:lastRenderedPageBreak/>
        <w:t>BAB V</w:t>
      </w:r>
      <w:r>
        <w:br/>
        <w:t>HASIL DAN PEMBAHASAN</w:t>
      </w:r>
    </w:p>
    <w:p w14:paraId="7562AD79" w14:textId="77777777" w:rsidR="00C05C3F" w:rsidRPr="00C05C3F" w:rsidRDefault="00C05C3F" w:rsidP="00C05C3F">
      <w:pPr>
        <w:pStyle w:val="DaftarParagraf"/>
        <w:numPr>
          <w:ilvl w:val="0"/>
          <w:numId w:val="39"/>
        </w:numPr>
        <w:spacing w:after="0" w:line="360" w:lineRule="auto"/>
        <w:outlineLvl w:val="1"/>
        <w:rPr>
          <w:b/>
          <w:bCs/>
          <w:vanish/>
        </w:rPr>
      </w:pPr>
    </w:p>
    <w:p w14:paraId="2B8972C8" w14:textId="7C6BC899" w:rsidR="00C05C3F" w:rsidRDefault="00C05C3F" w:rsidP="00C05C3F">
      <w:pPr>
        <w:pStyle w:val="Judul2"/>
      </w:pPr>
      <w:r>
        <w:t>Implementasi Sistem</w:t>
      </w:r>
    </w:p>
    <w:p w14:paraId="11D886EC" w14:textId="6689DFDD" w:rsidR="00C05C3F" w:rsidRDefault="00C05C3F" w:rsidP="00C05C3F">
      <w:pPr>
        <w:pStyle w:val="Judul2"/>
      </w:pPr>
      <w:r>
        <w:t>Hasil Pengujian</w:t>
      </w:r>
    </w:p>
    <w:p w14:paraId="7C85D4A0" w14:textId="77777777" w:rsidR="00C05C3F" w:rsidRDefault="00C05C3F" w:rsidP="00C05C3F"/>
    <w:p w14:paraId="35217855" w14:textId="77777777" w:rsidR="00C05C3F" w:rsidRDefault="00C05C3F" w:rsidP="00C05C3F"/>
    <w:p w14:paraId="33A2C582" w14:textId="067FEAA4" w:rsidR="00C05C3F" w:rsidRDefault="00C05C3F">
      <w:r>
        <w:br w:type="page"/>
      </w:r>
    </w:p>
    <w:p w14:paraId="23718CCE" w14:textId="47C6D335" w:rsidR="00C05C3F" w:rsidRDefault="00C05C3F" w:rsidP="00C05C3F">
      <w:pPr>
        <w:pStyle w:val="Judul1"/>
      </w:pPr>
      <w:r>
        <w:lastRenderedPageBreak/>
        <w:t>BAB VI</w:t>
      </w:r>
      <w:r>
        <w:br/>
        <w:t>KESIMPULAN DAN SARAN</w:t>
      </w:r>
    </w:p>
    <w:p w14:paraId="26141F4F" w14:textId="77777777" w:rsidR="00C05C3F" w:rsidRPr="00C05C3F" w:rsidRDefault="00C05C3F" w:rsidP="00C05C3F">
      <w:pPr>
        <w:pStyle w:val="DaftarParagraf"/>
        <w:numPr>
          <w:ilvl w:val="0"/>
          <w:numId w:val="39"/>
        </w:numPr>
        <w:spacing w:after="0" w:line="360" w:lineRule="auto"/>
        <w:outlineLvl w:val="1"/>
        <w:rPr>
          <w:b/>
          <w:bCs/>
          <w:vanish/>
        </w:rPr>
      </w:pPr>
    </w:p>
    <w:p w14:paraId="1B3DE1E6" w14:textId="15376BAA" w:rsidR="00C05C3F" w:rsidRDefault="00C05C3F" w:rsidP="00C05C3F">
      <w:pPr>
        <w:pStyle w:val="Judul2"/>
      </w:pPr>
      <w:r>
        <w:t>Kesimpulan</w:t>
      </w:r>
    </w:p>
    <w:p w14:paraId="08D6BA79" w14:textId="333F6103" w:rsidR="00C05C3F" w:rsidRPr="00C05C3F" w:rsidRDefault="00C05C3F" w:rsidP="00C05C3F">
      <w:pPr>
        <w:pStyle w:val="Judul2"/>
      </w:pPr>
      <w:r>
        <w:t>Saran</w:t>
      </w:r>
    </w:p>
    <w:p w14:paraId="05ACB685" w14:textId="426CEAF4" w:rsidR="00721297" w:rsidRPr="003327D8" w:rsidRDefault="00721297" w:rsidP="00721297">
      <w:pPr>
        <w:rPr>
          <w:rFonts w:eastAsia="Times New Roman"/>
          <w:color w:val="000000"/>
        </w:rPr>
      </w:pPr>
      <w:r>
        <w:rPr>
          <w:rFonts w:eastAsia="Times New Roman"/>
          <w:color w:val="000000"/>
        </w:rPr>
        <w:br w:type="page"/>
      </w:r>
    </w:p>
    <w:p w14:paraId="1C0E1043" w14:textId="77777777" w:rsidR="00F568F8" w:rsidRPr="003327D8" w:rsidRDefault="00F568F8" w:rsidP="0099592A">
      <w:pPr>
        <w:pBdr>
          <w:top w:val="nil"/>
          <w:left w:val="nil"/>
          <w:bottom w:val="nil"/>
          <w:right w:val="nil"/>
          <w:between w:val="nil"/>
        </w:pBdr>
        <w:tabs>
          <w:tab w:val="left" w:pos="1421"/>
        </w:tabs>
        <w:ind w:right="546"/>
        <w:jc w:val="both"/>
        <w:rPr>
          <w:rFonts w:eastAsia="Times New Roman"/>
          <w:color w:val="000000"/>
        </w:rPr>
      </w:pPr>
    </w:p>
    <w:p w14:paraId="23B207FD" w14:textId="2BF99FF6" w:rsidR="0099592A" w:rsidRPr="003327D8" w:rsidRDefault="00470B54" w:rsidP="003327D8">
      <w:pPr>
        <w:pStyle w:val="Judul1"/>
        <w:numPr>
          <w:ilvl w:val="0"/>
          <w:numId w:val="17"/>
        </w:numPr>
      </w:pPr>
      <w:bookmarkStart w:id="35" w:name="_Toc214874601"/>
      <w:bookmarkStart w:id="36" w:name="_Toc218280768"/>
      <w:r w:rsidRPr="003327D8">
        <w:t>DAFTAR PUSTAKA</w:t>
      </w:r>
      <w:bookmarkEnd w:id="35"/>
      <w:bookmarkEnd w:id="36"/>
    </w:p>
    <w:p w14:paraId="44992958" w14:textId="4976F7A8" w:rsidR="009F61A3" w:rsidRPr="003327D8" w:rsidRDefault="009F61A3" w:rsidP="008975D9">
      <w:pPr>
        <w:spacing w:after="0" w:line="360" w:lineRule="auto"/>
      </w:pPr>
    </w:p>
    <w:p w14:paraId="24AA5BA3" w14:textId="378E8515" w:rsidR="00A80908" w:rsidRPr="003327D8" w:rsidRDefault="00F50FA3" w:rsidP="00A80908">
      <w:pPr>
        <w:widowControl w:val="0"/>
        <w:autoSpaceDE w:val="0"/>
        <w:autoSpaceDN w:val="0"/>
        <w:adjustRightInd w:val="0"/>
        <w:spacing w:after="0" w:line="360" w:lineRule="auto"/>
        <w:ind w:left="640" w:hanging="640"/>
      </w:pPr>
      <w:r w:rsidRPr="003327D8">
        <w:rPr>
          <w:b/>
        </w:rPr>
        <w:fldChar w:fldCharType="begin" w:fldLock="1"/>
      </w:r>
      <w:r w:rsidRPr="003327D8">
        <w:rPr>
          <w:b/>
        </w:rPr>
        <w:instrText xml:space="preserve">ADDIN Mendeley Bibliography CSL_BIBLIOGRAPHY </w:instrText>
      </w:r>
      <w:r w:rsidRPr="003327D8">
        <w:rPr>
          <w:b/>
        </w:rPr>
        <w:fldChar w:fldCharType="separate"/>
      </w:r>
      <w:r w:rsidR="00A80908" w:rsidRPr="003327D8">
        <w:t>[1]</w:t>
      </w:r>
      <w:r w:rsidR="00A80908" w:rsidRPr="003327D8">
        <w:tab/>
        <w:t xml:space="preserve">L. Hermawati, N. B. U. Irawati, H. A. Zulfa, and W. A. Diana, “The Role of Balanced Nutrition Knowledge in Influencing Nutritional Status and Health Risks: A Literature Review,” </w:t>
      </w:r>
      <w:r w:rsidR="00A80908" w:rsidRPr="003327D8">
        <w:rPr>
          <w:i/>
          <w:iCs/>
        </w:rPr>
        <w:t>Int. J. Occup. Med. Public Heal.</w:t>
      </w:r>
      <w:r w:rsidR="00A80908" w:rsidRPr="003327D8">
        <w:t>, pp. 1–14, 2022.</w:t>
      </w:r>
    </w:p>
    <w:p w14:paraId="368A4545" w14:textId="77777777" w:rsidR="00A80908" w:rsidRPr="003327D8" w:rsidRDefault="00A80908" w:rsidP="00A80908">
      <w:pPr>
        <w:widowControl w:val="0"/>
        <w:autoSpaceDE w:val="0"/>
        <w:autoSpaceDN w:val="0"/>
        <w:adjustRightInd w:val="0"/>
        <w:spacing w:after="0" w:line="360" w:lineRule="auto"/>
        <w:ind w:left="640" w:hanging="640"/>
      </w:pPr>
      <w:r w:rsidRPr="003327D8">
        <w:t>[2]</w:t>
      </w:r>
      <w:r w:rsidRPr="003327D8">
        <w:tab/>
        <w:t xml:space="preserve">I. Mardalena, </w:t>
      </w:r>
      <w:r w:rsidRPr="003327D8">
        <w:rPr>
          <w:i/>
          <w:iCs/>
        </w:rPr>
        <w:t>Dasar-dasar Ilmu Gizi dalam Keperawatan: Konsep dan Penerapan pada Asuhan Keperawatan</w:t>
      </w:r>
      <w:r w:rsidRPr="003327D8">
        <w:t>. Yogyakarta: Pustaka Baru Press, 2021.</w:t>
      </w:r>
    </w:p>
    <w:p w14:paraId="719045B9" w14:textId="77777777" w:rsidR="00A80908" w:rsidRPr="003327D8" w:rsidRDefault="00A80908" w:rsidP="00A80908">
      <w:pPr>
        <w:widowControl w:val="0"/>
        <w:autoSpaceDE w:val="0"/>
        <w:autoSpaceDN w:val="0"/>
        <w:adjustRightInd w:val="0"/>
        <w:spacing w:after="0" w:line="360" w:lineRule="auto"/>
        <w:ind w:left="640" w:hanging="640"/>
      </w:pPr>
      <w:r w:rsidRPr="003327D8">
        <w:t>[3]</w:t>
      </w:r>
      <w:r w:rsidRPr="003327D8">
        <w:tab/>
        <w:t xml:space="preserve">N. W. P. S. S. H. F. Y. N. P. H. A. A. W. D. R. A. A. A. Z. Sibuea, “Analisis Tingkat Pengetahuan Tentang Gizi Seimbang Bagi Remaja di MTS Ex PGA Proyek UNIVA Medan,” </w:t>
      </w:r>
      <w:r w:rsidRPr="003327D8">
        <w:rPr>
          <w:i/>
          <w:iCs/>
        </w:rPr>
        <w:t>Pubhealth J. Kesehat. Masy.</w:t>
      </w:r>
      <w:r w:rsidRPr="003327D8">
        <w:t>, vol. 1, no. 1, pp. 57–62, 2022.</w:t>
      </w:r>
    </w:p>
    <w:p w14:paraId="46CFCC5B" w14:textId="77777777" w:rsidR="00A80908" w:rsidRPr="003327D8" w:rsidRDefault="00A80908" w:rsidP="00A80908">
      <w:pPr>
        <w:widowControl w:val="0"/>
        <w:autoSpaceDE w:val="0"/>
        <w:autoSpaceDN w:val="0"/>
        <w:adjustRightInd w:val="0"/>
        <w:spacing w:after="0" w:line="360" w:lineRule="auto"/>
        <w:ind w:left="640" w:hanging="640"/>
      </w:pPr>
      <w:r w:rsidRPr="003327D8">
        <w:t>[4]</w:t>
      </w:r>
      <w:r w:rsidRPr="003327D8">
        <w:tab/>
        <w:t xml:space="preserve">A. Wigati, F. Y. K. Sari, and T. Suwarto, “Pentingnya Edukasi Gizi Seimbang untuk Pencegahan Stunting pada Balita,” </w:t>
      </w:r>
      <w:r w:rsidRPr="003327D8">
        <w:rPr>
          <w:i/>
          <w:iCs/>
        </w:rPr>
        <w:t>J. Abdimas Indones.</w:t>
      </w:r>
      <w:r w:rsidRPr="003327D8">
        <w:t>, vol. 4, no. 2, pp. 155–162, 2022.</w:t>
      </w:r>
    </w:p>
    <w:p w14:paraId="2CDFAC88" w14:textId="77777777" w:rsidR="00A80908" w:rsidRPr="003327D8" w:rsidRDefault="00A80908" w:rsidP="00A80908">
      <w:pPr>
        <w:widowControl w:val="0"/>
        <w:autoSpaceDE w:val="0"/>
        <w:autoSpaceDN w:val="0"/>
        <w:adjustRightInd w:val="0"/>
        <w:spacing w:after="0" w:line="360" w:lineRule="auto"/>
        <w:ind w:left="640" w:hanging="640"/>
      </w:pPr>
      <w:r w:rsidRPr="003327D8">
        <w:t>[5]</w:t>
      </w:r>
      <w:r w:rsidRPr="003327D8">
        <w:tab/>
        <w:t xml:space="preserve">M. A. Bahar, G. F. Galistiani, U. Eliyanti, and A. R. Mohi, “Gambaran Nilai Utilitas Kesehatan Anak dengan Malnutrisi : Studi pada Kasus Stunting, Wasting, dan Underweight di Indonesia,” </w:t>
      </w:r>
      <w:r w:rsidRPr="003327D8">
        <w:rPr>
          <w:i/>
          <w:iCs/>
        </w:rPr>
        <w:t>J. Mandala Pharmacon Indones.</w:t>
      </w:r>
      <w:r w:rsidRPr="003327D8">
        <w:t>, vol. 10, no. 2, pp. 610–617, Dec. 2024, doi: 10.35311/jmpi.v10i2.656.</w:t>
      </w:r>
    </w:p>
    <w:p w14:paraId="1BEA9F58" w14:textId="77777777" w:rsidR="00A80908" w:rsidRPr="003327D8" w:rsidRDefault="00A80908" w:rsidP="00A80908">
      <w:pPr>
        <w:widowControl w:val="0"/>
        <w:autoSpaceDE w:val="0"/>
        <w:autoSpaceDN w:val="0"/>
        <w:adjustRightInd w:val="0"/>
        <w:spacing w:after="0" w:line="360" w:lineRule="auto"/>
        <w:ind w:left="640" w:hanging="640"/>
      </w:pPr>
      <w:r w:rsidRPr="003327D8">
        <w:t>[6]</w:t>
      </w:r>
      <w:r w:rsidRPr="003327D8">
        <w:tab/>
        <w:t xml:space="preserve">E. D. A. Syifa and R. Djuwita, “Factors Associated with Overweight/Obesity in Adolescent High School Students in Pekanbaru City,” </w:t>
      </w:r>
      <w:r w:rsidRPr="003327D8">
        <w:rPr>
          <w:i/>
          <w:iCs/>
        </w:rPr>
        <w:t>J. Kesehat. Komunitas</w:t>
      </w:r>
      <w:r w:rsidRPr="003327D8">
        <w:t>, vol. 9, no. 2, pp. 368–378, Aug. 2023, doi: 10.25311/keskom.Vol9.Iss2.1579.</w:t>
      </w:r>
    </w:p>
    <w:p w14:paraId="12EFC6D1" w14:textId="77777777" w:rsidR="00A80908" w:rsidRPr="003327D8" w:rsidRDefault="00A80908" w:rsidP="00A80908">
      <w:pPr>
        <w:widowControl w:val="0"/>
        <w:autoSpaceDE w:val="0"/>
        <w:autoSpaceDN w:val="0"/>
        <w:adjustRightInd w:val="0"/>
        <w:spacing w:after="0" w:line="360" w:lineRule="auto"/>
        <w:ind w:left="640" w:hanging="640"/>
      </w:pPr>
      <w:r w:rsidRPr="003327D8">
        <w:t>[7]</w:t>
      </w:r>
      <w:r w:rsidRPr="003327D8">
        <w:tab/>
        <w:t xml:space="preserve">A. M. Argina, “Penerapan Metode Klasifikasi K-Nearest Neigbor pada Dataset Penderita Penyakit Diabetes,” </w:t>
      </w:r>
      <w:r w:rsidRPr="003327D8">
        <w:rPr>
          <w:i/>
          <w:iCs/>
        </w:rPr>
        <w:t>Indones. J. Data Sci.</w:t>
      </w:r>
      <w:r w:rsidRPr="003327D8">
        <w:t>, vol. 1, no. 2, pp. 29–33, Jul. 2020, doi: 10.33096/ijodas.v1i2.11.</w:t>
      </w:r>
    </w:p>
    <w:p w14:paraId="13AAFD38" w14:textId="77777777" w:rsidR="00A80908" w:rsidRPr="003327D8" w:rsidRDefault="00A80908" w:rsidP="00A80908">
      <w:pPr>
        <w:widowControl w:val="0"/>
        <w:autoSpaceDE w:val="0"/>
        <w:autoSpaceDN w:val="0"/>
        <w:adjustRightInd w:val="0"/>
        <w:spacing w:after="0" w:line="360" w:lineRule="auto"/>
        <w:ind w:left="640" w:hanging="640"/>
      </w:pPr>
      <w:r w:rsidRPr="003327D8">
        <w:t>[8]</w:t>
      </w:r>
      <w:r w:rsidRPr="003327D8">
        <w:tab/>
        <w:t xml:space="preserve">M. Mardiana and Y. Yulianto, “The effect of nutrition education on balanced-nutrition knowledge and macronutrient intake among adolescent,” </w:t>
      </w:r>
      <w:r w:rsidRPr="003327D8">
        <w:rPr>
          <w:i/>
          <w:iCs/>
        </w:rPr>
        <w:lastRenderedPageBreak/>
        <w:t>Int. J. Public Heal. Sci.</w:t>
      </w:r>
      <w:r w:rsidRPr="003327D8">
        <w:t>, vol. 11, no. 2, p. 545, Jun. 2022, doi: 10.11591/ijphs.v11i2.20988.</w:t>
      </w:r>
    </w:p>
    <w:p w14:paraId="21C11726" w14:textId="77777777" w:rsidR="00A80908" w:rsidRPr="003327D8" w:rsidRDefault="00A80908" w:rsidP="00A80908">
      <w:pPr>
        <w:widowControl w:val="0"/>
        <w:autoSpaceDE w:val="0"/>
        <w:autoSpaceDN w:val="0"/>
        <w:adjustRightInd w:val="0"/>
        <w:spacing w:after="0" w:line="360" w:lineRule="auto"/>
        <w:ind w:left="640" w:hanging="640"/>
      </w:pPr>
      <w:r w:rsidRPr="003327D8">
        <w:t>[9]</w:t>
      </w:r>
      <w:r w:rsidRPr="003327D8">
        <w:tab/>
        <w:t xml:space="preserve">A. Kekalih, D. N. Chandra, L. T. Mirtha, I. Khouw, G. Wong, and R. Sekartini, “Dietary intakes, nutritional and biochemical status of 6 months to 12-year-old children before the COVID-19 pandemic era: the South East Asian Nutrition Survey II Indonesia (SEANUTS II) study in Java and Sumatera Islands, Indonesia,” </w:t>
      </w:r>
      <w:r w:rsidRPr="003327D8">
        <w:rPr>
          <w:i/>
          <w:iCs/>
        </w:rPr>
        <w:t>Public Health Nutr.</w:t>
      </w:r>
      <w:r w:rsidRPr="003327D8">
        <w:t>, vol. 28, no. 1, p. e1, Jan. 2025, doi: 10.1017/S1368980024001654.</w:t>
      </w:r>
    </w:p>
    <w:p w14:paraId="07A1E36D" w14:textId="77777777" w:rsidR="00A80908" w:rsidRPr="003327D8" w:rsidRDefault="00A80908" w:rsidP="00A80908">
      <w:pPr>
        <w:widowControl w:val="0"/>
        <w:autoSpaceDE w:val="0"/>
        <w:autoSpaceDN w:val="0"/>
        <w:adjustRightInd w:val="0"/>
        <w:spacing w:after="0" w:line="360" w:lineRule="auto"/>
        <w:ind w:left="640" w:hanging="640"/>
      </w:pPr>
      <w:r w:rsidRPr="003327D8">
        <w:t>[10]</w:t>
      </w:r>
      <w:r w:rsidRPr="003327D8">
        <w:tab/>
        <w:t xml:space="preserve">S. A. D. Paat, M. D. Amisi, and A. Asrifuddin, “Gambaran Pengetahuan Gizi Mahasiswa Semester Dua Fakultas Kesehatan Masyarakat Universitas Sam Ratulangi Saat Pembatasan Sosial Masa Pandemi COVID-19,” </w:t>
      </w:r>
      <w:r w:rsidRPr="003327D8">
        <w:rPr>
          <w:i/>
          <w:iCs/>
        </w:rPr>
        <w:t>J. KESMAS</w:t>
      </w:r>
      <w:r w:rsidRPr="003327D8">
        <w:t>, vol. 10, no. 1, pp. 176–179, 2021.</w:t>
      </w:r>
    </w:p>
    <w:p w14:paraId="689E7F2C" w14:textId="77777777" w:rsidR="00A80908" w:rsidRPr="003327D8" w:rsidRDefault="00A80908" w:rsidP="00A80908">
      <w:pPr>
        <w:widowControl w:val="0"/>
        <w:autoSpaceDE w:val="0"/>
        <w:autoSpaceDN w:val="0"/>
        <w:adjustRightInd w:val="0"/>
        <w:spacing w:after="0" w:line="360" w:lineRule="auto"/>
        <w:ind w:left="640" w:hanging="640"/>
      </w:pPr>
      <w:r w:rsidRPr="003327D8">
        <w:t>[11]</w:t>
      </w:r>
      <w:r w:rsidRPr="003327D8">
        <w:tab/>
        <w:t xml:space="preserve">P. S. N. S. J. P. P. R. Andhita, “Health Communication Planning Implementation for the Healthy Living Community Movement Program based on Management by Objectives Theory in Banyumas Regency,” </w:t>
      </w:r>
      <w:r w:rsidRPr="003327D8">
        <w:rPr>
          <w:i/>
          <w:iCs/>
        </w:rPr>
        <w:t>Int. Conf. Commun. Sci.</w:t>
      </w:r>
      <w:r w:rsidRPr="003327D8">
        <w:t>, no. Iccs, pp. 7–15, 2023.</w:t>
      </w:r>
    </w:p>
    <w:p w14:paraId="2381AC21" w14:textId="77777777" w:rsidR="00A80908" w:rsidRPr="003327D8" w:rsidRDefault="00A80908" w:rsidP="00A80908">
      <w:pPr>
        <w:widowControl w:val="0"/>
        <w:autoSpaceDE w:val="0"/>
        <w:autoSpaceDN w:val="0"/>
        <w:adjustRightInd w:val="0"/>
        <w:spacing w:after="0" w:line="360" w:lineRule="auto"/>
        <w:ind w:left="640" w:hanging="640"/>
      </w:pPr>
      <w:r w:rsidRPr="003327D8">
        <w:t>[12]</w:t>
      </w:r>
      <w:r w:rsidRPr="003327D8">
        <w:tab/>
        <w:t xml:space="preserve">S. Y. Tan </w:t>
      </w:r>
      <w:r w:rsidRPr="003327D8">
        <w:rPr>
          <w:i/>
          <w:iCs/>
        </w:rPr>
        <w:t>et al.</w:t>
      </w:r>
      <w:r w:rsidRPr="003327D8">
        <w:t xml:space="preserve">, “South East Asian Nutrition Surveys (SEANUTS) II – a multi-country evaluation of nutrition and lifestyle indicators in children aged 12 years and below: rationale and design,” </w:t>
      </w:r>
      <w:r w:rsidRPr="003327D8">
        <w:rPr>
          <w:i/>
          <w:iCs/>
        </w:rPr>
        <w:t>Public Health Nutr.</w:t>
      </w:r>
      <w:r w:rsidRPr="003327D8">
        <w:t>, vol. 27, no. 1, p. e150, Apr. 2024, doi: 10.1017/S1368980024000910.</w:t>
      </w:r>
    </w:p>
    <w:p w14:paraId="40B52C1B" w14:textId="77777777" w:rsidR="00A80908" w:rsidRPr="003327D8" w:rsidRDefault="00A80908" w:rsidP="00A80908">
      <w:pPr>
        <w:widowControl w:val="0"/>
        <w:autoSpaceDE w:val="0"/>
        <w:autoSpaceDN w:val="0"/>
        <w:adjustRightInd w:val="0"/>
        <w:spacing w:after="0" w:line="360" w:lineRule="auto"/>
        <w:ind w:left="640" w:hanging="640"/>
      </w:pPr>
      <w:r w:rsidRPr="003327D8">
        <w:t>[13]</w:t>
      </w:r>
      <w:r w:rsidRPr="003327D8">
        <w:tab/>
        <w:t xml:space="preserve">S. Patimah, S. Sundari, H. H. Idrus, and R. Noviasty, “Effect of School-Integrated Interventions on Improvement of Nutrition-Health Knowledge and Nutritional Status among Adolescent Girls: A Quasi-Experimental Study,” </w:t>
      </w:r>
      <w:r w:rsidRPr="003327D8">
        <w:rPr>
          <w:i/>
          <w:iCs/>
        </w:rPr>
        <w:t>Curr. Res. Nutr. Food Sci. J.</w:t>
      </w:r>
      <w:r w:rsidRPr="003327D8">
        <w:t>, vol. 11, no. 2, pp. 880–893, Aug. 2023, doi: 10.12944/CRNFSJ.11.2.35.</w:t>
      </w:r>
    </w:p>
    <w:p w14:paraId="0169D18B" w14:textId="77777777" w:rsidR="00A80908" w:rsidRPr="003327D8" w:rsidRDefault="00A80908" w:rsidP="00A80908">
      <w:pPr>
        <w:widowControl w:val="0"/>
        <w:autoSpaceDE w:val="0"/>
        <w:autoSpaceDN w:val="0"/>
        <w:adjustRightInd w:val="0"/>
        <w:spacing w:after="0" w:line="360" w:lineRule="auto"/>
        <w:ind w:left="640" w:hanging="640"/>
      </w:pPr>
      <w:r w:rsidRPr="003327D8">
        <w:t>[14]</w:t>
      </w:r>
      <w:r w:rsidRPr="003327D8">
        <w:tab/>
        <w:t xml:space="preserve">M. A. Zemene </w:t>
      </w:r>
      <w:r w:rsidRPr="003327D8">
        <w:rPr>
          <w:i/>
          <w:iCs/>
        </w:rPr>
        <w:t>et al.</w:t>
      </w:r>
      <w:r w:rsidRPr="003327D8">
        <w:t xml:space="preserve">, “Concurrent stunting and overweight or obesity among under-five children in sub-Saharan Africa: a multilevel analysis,” </w:t>
      </w:r>
      <w:r w:rsidRPr="003327D8">
        <w:rPr>
          <w:i/>
          <w:iCs/>
        </w:rPr>
        <w:t>Arch. Public Heal.</w:t>
      </w:r>
      <w:r w:rsidRPr="003327D8">
        <w:t>, vol. 81, no. 1, p. 119, Jun. 2023, doi: 10.1186/s13690-023-01138-8.</w:t>
      </w:r>
    </w:p>
    <w:p w14:paraId="53986AC8" w14:textId="77777777" w:rsidR="00A80908" w:rsidRPr="003327D8" w:rsidRDefault="00A80908" w:rsidP="00A80908">
      <w:pPr>
        <w:widowControl w:val="0"/>
        <w:autoSpaceDE w:val="0"/>
        <w:autoSpaceDN w:val="0"/>
        <w:adjustRightInd w:val="0"/>
        <w:spacing w:after="0" w:line="360" w:lineRule="auto"/>
        <w:ind w:left="640" w:hanging="640"/>
      </w:pPr>
      <w:r w:rsidRPr="003327D8">
        <w:t>[15]</w:t>
      </w:r>
      <w:r w:rsidRPr="003327D8">
        <w:tab/>
        <w:t xml:space="preserve">W. S. Lee </w:t>
      </w:r>
      <w:r w:rsidRPr="003327D8">
        <w:rPr>
          <w:i/>
          <w:iCs/>
        </w:rPr>
        <w:t>et al.</w:t>
      </w:r>
      <w:r w:rsidRPr="003327D8">
        <w:t xml:space="preserve">, “Prevalence of undernutrition and associated factors in young children in Malaysia: A nationwide survey,” </w:t>
      </w:r>
      <w:r w:rsidRPr="003327D8">
        <w:rPr>
          <w:i/>
          <w:iCs/>
        </w:rPr>
        <w:t>Front. Pediatr.</w:t>
      </w:r>
      <w:r w:rsidRPr="003327D8">
        <w:t xml:space="preserve">, vol. 10, </w:t>
      </w:r>
      <w:r w:rsidRPr="003327D8">
        <w:lastRenderedPageBreak/>
        <w:t>Aug. 2022, doi: 10.3389/fped.2022.913850.</w:t>
      </w:r>
    </w:p>
    <w:p w14:paraId="194557B9" w14:textId="77777777" w:rsidR="00A80908" w:rsidRPr="003327D8" w:rsidRDefault="00A80908" w:rsidP="00A80908">
      <w:pPr>
        <w:widowControl w:val="0"/>
        <w:autoSpaceDE w:val="0"/>
        <w:autoSpaceDN w:val="0"/>
        <w:adjustRightInd w:val="0"/>
        <w:spacing w:after="0" w:line="360" w:lineRule="auto"/>
        <w:ind w:left="640" w:hanging="640"/>
      </w:pPr>
      <w:r w:rsidRPr="003327D8">
        <w:t>[16]</w:t>
      </w:r>
      <w:r w:rsidRPr="003327D8">
        <w:tab/>
        <w:t xml:space="preserve">D. A. Amanda, A. Wulansari, and I. Indrawati, “Hubungan Kebiasaan Konsumsi Fast Food dengan Status Gizi pada Remaja di SMAN 8 Kota Jambi,” </w:t>
      </w:r>
      <w:r w:rsidRPr="003327D8">
        <w:rPr>
          <w:i/>
          <w:iCs/>
        </w:rPr>
        <w:t>J. Akad. Baiturrahim Jambi</w:t>
      </w:r>
      <w:r w:rsidRPr="003327D8">
        <w:t>, vol. 14, no. 1, pp. 14–20, Mar. 2025, doi: 10.36565/jab.v14i1.779.</w:t>
      </w:r>
    </w:p>
    <w:p w14:paraId="144303B7" w14:textId="77777777" w:rsidR="00A80908" w:rsidRPr="003327D8" w:rsidRDefault="00A80908" w:rsidP="00A80908">
      <w:pPr>
        <w:widowControl w:val="0"/>
        <w:autoSpaceDE w:val="0"/>
        <w:autoSpaceDN w:val="0"/>
        <w:adjustRightInd w:val="0"/>
        <w:spacing w:after="0" w:line="360" w:lineRule="auto"/>
        <w:ind w:left="640" w:hanging="640"/>
      </w:pPr>
      <w:r w:rsidRPr="003327D8">
        <w:t>[17]</w:t>
      </w:r>
      <w:r w:rsidRPr="003327D8">
        <w:tab/>
        <w:t xml:space="preserve">O. Sirkka, M. Abrahamse-Berkeveld, and E. M. van der Beek, “Complementary Feeding Practices among Young Children in China, India, and Indonesia: A Narrative Review,” </w:t>
      </w:r>
      <w:r w:rsidRPr="003327D8">
        <w:rPr>
          <w:i/>
          <w:iCs/>
        </w:rPr>
        <w:t>Curr. Dev. Nutr.</w:t>
      </w:r>
      <w:r w:rsidRPr="003327D8">
        <w:t>, vol. 6, no. 6, p. nzac092, Jun. 2022, doi: 10.1093/cdn/nzac092.</w:t>
      </w:r>
    </w:p>
    <w:p w14:paraId="69F23D19" w14:textId="77777777" w:rsidR="00A80908" w:rsidRPr="003327D8" w:rsidRDefault="00A80908" w:rsidP="00A80908">
      <w:pPr>
        <w:widowControl w:val="0"/>
        <w:autoSpaceDE w:val="0"/>
        <w:autoSpaceDN w:val="0"/>
        <w:adjustRightInd w:val="0"/>
        <w:spacing w:after="0" w:line="360" w:lineRule="auto"/>
        <w:ind w:left="640" w:hanging="640"/>
      </w:pPr>
      <w:r w:rsidRPr="003327D8">
        <w:t>[18]</w:t>
      </w:r>
      <w:r w:rsidRPr="003327D8">
        <w:tab/>
        <w:t xml:space="preserve">S. M. D. Ginting, J. Februhartanty, and H. Khusun, “Association between consumption of ultra-processed foods and beverages with nutritional status of private senior high school students in Pontianak, West Kalimantan, Indonesia,” </w:t>
      </w:r>
      <w:r w:rsidRPr="003327D8">
        <w:rPr>
          <w:i/>
          <w:iCs/>
        </w:rPr>
        <w:t>World Nutr. J.</w:t>
      </w:r>
      <w:r w:rsidRPr="003327D8">
        <w:t>, vol. 7, no. i2, pp. 90–103, Feb. 2024, doi: 10.25220/WNJ.V07.i2.0011.</w:t>
      </w:r>
    </w:p>
    <w:p w14:paraId="0D1EDC13" w14:textId="77777777" w:rsidR="00A80908" w:rsidRPr="003327D8" w:rsidRDefault="00A80908" w:rsidP="00A80908">
      <w:pPr>
        <w:widowControl w:val="0"/>
        <w:autoSpaceDE w:val="0"/>
        <w:autoSpaceDN w:val="0"/>
        <w:adjustRightInd w:val="0"/>
        <w:spacing w:after="0" w:line="360" w:lineRule="auto"/>
        <w:ind w:left="640" w:hanging="640"/>
      </w:pPr>
      <w:r w:rsidRPr="003327D8">
        <w:t>[19]</w:t>
      </w:r>
      <w:r w:rsidRPr="003327D8">
        <w:tab/>
        <w:t xml:space="preserve">H. Andriani, E. Friska, M. Arsyi, A. E. Sutrisno, A. Waits, and N. D. Rahmawati, “A multilevel analysis of the triple burden of malnutrition in Indonesia: trends and determinants from repeated cross-sectional surveys,” </w:t>
      </w:r>
      <w:r w:rsidRPr="003327D8">
        <w:rPr>
          <w:i/>
          <w:iCs/>
        </w:rPr>
        <w:t>BMC Public Health</w:t>
      </w:r>
      <w:r w:rsidRPr="003327D8">
        <w:t>, vol. 23, no. 1, p. 1836, Sep. 2023, doi: 10.1186/s12889-023-16728-y.</w:t>
      </w:r>
    </w:p>
    <w:p w14:paraId="73ED7F45" w14:textId="77777777" w:rsidR="00A80908" w:rsidRPr="003327D8" w:rsidRDefault="00A80908" w:rsidP="00A80908">
      <w:pPr>
        <w:widowControl w:val="0"/>
        <w:autoSpaceDE w:val="0"/>
        <w:autoSpaceDN w:val="0"/>
        <w:adjustRightInd w:val="0"/>
        <w:spacing w:after="0" w:line="360" w:lineRule="auto"/>
        <w:ind w:left="640" w:hanging="640"/>
      </w:pPr>
      <w:r w:rsidRPr="003327D8">
        <w:t>[20]</w:t>
      </w:r>
      <w:r w:rsidRPr="003327D8">
        <w:tab/>
        <w:t xml:space="preserve">E. Putri Anggraeni, C. E. Putriyanti, and Jaelan, “Tinjauan Literatur: Evaluasi Pelaksanaan Program GERMAS Nasional,” </w:t>
      </w:r>
      <w:r w:rsidRPr="003327D8">
        <w:rPr>
          <w:i/>
          <w:iCs/>
        </w:rPr>
        <w:t>J. Kesehat.</w:t>
      </w:r>
      <w:r w:rsidRPr="003327D8">
        <w:t>, vol. 13, no. 2, pp. 168–177, 2024.</w:t>
      </w:r>
    </w:p>
    <w:p w14:paraId="79386702" w14:textId="77777777" w:rsidR="00A80908" w:rsidRPr="003327D8" w:rsidRDefault="00A80908" w:rsidP="00A80908">
      <w:pPr>
        <w:widowControl w:val="0"/>
        <w:autoSpaceDE w:val="0"/>
        <w:autoSpaceDN w:val="0"/>
        <w:adjustRightInd w:val="0"/>
        <w:spacing w:after="0" w:line="360" w:lineRule="auto"/>
        <w:ind w:left="640" w:hanging="640"/>
      </w:pPr>
      <w:r w:rsidRPr="003327D8">
        <w:t>[21]</w:t>
      </w:r>
      <w:r w:rsidRPr="003327D8">
        <w:tab/>
        <w:t xml:space="preserve">Ayinun, I. Malik, and Haerana, “Implementasi Program Gerakan Masyarakat Hidup Sehat di Kecamatan Masalle Kabupaten Enrekang,” </w:t>
      </w:r>
      <w:r w:rsidRPr="003327D8">
        <w:rPr>
          <w:i/>
          <w:iCs/>
        </w:rPr>
        <w:t>J. Ilmu Manaj. dan Adm. Publik</w:t>
      </w:r>
      <w:r w:rsidRPr="003327D8">
        <w:t>, vol. 4, no. 1, pp. 82–95, 2023, doi: https://doi.org/10.26618/kimap.v4i1.10499.</w:t>
      </w:r>
    </w:p>
    <w:p w14:paraId="03D4BC21" w14:textId="77777777" w:rsidR="00A80908" w:rsidRPr="003327D8" w:rsidRDefault="00A80908" w:rsidP="00A80908">
      <w:pPr>
        <w:widowControl w:val="0"/>
        <w:autoSpaceDE w:val="0"/>
        <w:autoSpaceDN w:val="0"/>
        <w:adjustRightInd w:val="0"/>
        <w:spacing w:after="0" w:line="360" w:lineRule="auto"/>
        <w:ind w:left="640" w:hanging="640"/>
      </w:pPr>
      <w:r w:rsidRPr="003327D8">
        <w:t>[22]</w:t>
      </w:r>
      <w:r w:rsidRPr="003327D8">
        <w:tab/>
        <w:t xml:space="preserve">R. F. Wulandari, A. Rizqi, and M. I. P. Negara, “Hubungan Pengetahuan Gizi Seimbang dengan Status Gizi Sebagai Indikator Keberhasilan Program Makan Bergizi Gratis Pada Siswa,” </w:t>
      </w:r>
      <w:r w:rsidRPr="003327D8">
        <w:rPr>
          <w:i/>
          <w:iCs/>
        </w:rPr>
        <w:t>Abdimas Awang Long</w:t>
      </w:r>
      <w:r w:rsidRPr="003327D8">
        <w:t>, vol. 8, no. 2, pp. 283–290, Jun. 2025, doi: 10.56301/awal.v8i2.1683.</w:t>
      </w:r>
    </w:p>
    <w:p w14:paraId="1341EFF8" w14:textId="77777777" w:rsidR="00A80908" w:rsidRPr="003327D8" w:rsidRDefault="00A80908" w:rsidP="00A80908">
      <w:pPr>
        <w:widowControl w:val="0"/>
        <w:autoSpaceDE w:val="0"/>
        <w:autoSpaceDN w:val="0"/>
        <w:adjustRightInd w:val="0"/>
        <w:spacing w:after="0" w:line="360" w:lineRule="auto"/>
        <w:ind w:left="640" w:hanging="640"/>
      </w:pPr>
      <w:r w:rsidRPr="003327D8">
        <w:t>[23]</w:t>
      </w:r>
      <w:r w:rsidRPr="003327D8">
        <w:tab/>
        <w:t xml:space="preserve">U. Agustini, “Efektivitas dan Tantangan Kebijakan Program Makan Bergizi </w:t>
      </w:r>
      <w:r w:rsidRPr="003327D8">
        <w:lastRenderedPageBreak/>
        <w:t xml:space="preserve">Gratis sebagai Intervensi Pendidikan di Indonesia,” </w:t>
      </w:r>
      <w:r w:rsidRPr="003327D8">
        <w:rPr>
          <w:i/>
          <w:iCs/>
        </w:rPr>
        <w:t>J. Kiprah Pendidik.</w:t>
      </w:r>
      <w:r w:rsidRPr="003327D8">
        <w:t>, vol. 4, no. 3, pp. 362–368, Jul. 2025, doi: 10.33578/kpd.v4i3.p362-368.</w:t>
      </w:r>
    </w:p>
    <w:p w14:paraId="639FB67D" w14:textId="77777777" w:rsidR="00A80908" w:rsidRPr="003327D8" w:rsidRDefault="00A80908" w:rsidP="00A80908">
      <w:pPr>
        <w:widowControl w:val="0"/>
        <w:autoSpaceDE w:val="0"/>
        <w:autoSpaceDN w:val="0"/>
        <w:adjustRightInd w:val="0"/>
        <w:spacing w:after="0" w:line="360" w:lineRule="auto"/>
        <w:ind w:left="640" w:hanging="640"/>
      </w:pPr>
      <w:r w:rsidRPr="003327D8">
        <w:t>[24]</w:t>
      </w:r>
      <w:r w:rsidRPr="003327D8">
        <w:tab/>
        <w:t xml:space="preserve">D. T. Ayuni, “Dilema Pelaksanaan Program Makan Bergizi Gratis Pada Siswa,” </w:t>
      </w:r>
      <w:r w:rsidRPr="003327D8">
        <w:rPr>
          <w:i/>
          <w:iCs/>
        </w:rPr>
        <w:t>J. Multidisiplin Ilmu Sos.</w:t>
      </w:r>
      <w:r w:rsidRPr="003327D8">
        <w:t>, vol. 8, no. 8, pp. 1–9, 2025.</w:t>
      </w:r>
    </w:p>
    <w:p w14:paraId="0128B880" w14:textId="77777777" w:rsidR="00A80908" w:rsidRPr="003327D8" w:rsidRDefault="00A80908" w:rsidP="00A80908">
      <w:pPr>
        <w:widowControl w:val="0"/>
        <w:autoSpaceDE w:val="0"/>
        <w:autoSpaceDN w:val="0"/>
        <w:adjustRightInd w:val="0"/>
        <w:spacing w:after="0" w:line="360" w:lineRule="auto"/>
        <w:ind w:left="640" w:hanging="640"/>
      </w:pPr>
      <w:r w:rsidRPr="003327D8">
        <w:t>[25]</w:t>
      </w:r>
      <w:r w:rsidRPr="003327D8">
        <w:tab/>
        <w:t xml:space="preserve">A. T. Hasibuan, T. Dalimunte, and Sahlan, “Dari Piring Ke Prestasi : Dampak Makanan Bergizi Gratis Di Sekolah Dasar,” </w:t>
      </w:r>
      <w:r w:rsidRPr="003327D8">
        <w:rPr>
          <w:i/>
          <w:iCs/>
        </w:rPr>
        <w:t>J. Pendidik. Dasar</w:t>
      </w:r>
      <w:r w:rsidRPr="003327D8">
        <w:t>, vol. 16, no. 2, pp. 311–325, 2025, doi: 10.21009/JPD.XXX.</w:t>
      </w:r>
    </w:p>
    <w:p w14:paraId="123AA6DF" w14:textId="77777777" w:rsidR="00A80908" w:rsidRPr="003327D8" w:rsidRDefault="00A80908" w:rsidP="00A80908">
      <w:pPr>
        <w:widowControl w:val="0"/>
        <w:autoSpaceDE w:val="0"/>
        <w:autoSpaceDN w:val="0"/>
        <w:adjustRightInd w:val="0"/>
        <w:spacing w:after="0" w:line="360" w:lineRule="auto"/>
        <w:ind w:left="640" w:hanging="640"/>
      </w:pPr>
      <w:r w:rsidRPr="003327D8">
        <w:t>[26]</w:t>
      </w:r>
      <w:r w:rsidRPr="003327D8">
        <w:tab/>
        <w:t xml:space="preserve">N. Herniati and Idawati, “Efektivitas Program Pemerintah MBG (Makan Bergizi Gratis ) Terhadap Minat Belajar Anak Usia Dini,” </w:t>
      </w:r>
      <w:r w:rsidRPr="003327D8">
        <w:rPr>
          <w:i/>
          <w:iCs/>
        </w:rPr>
        <w:t>J. Pendidik. AURA</w:t>
      </w:r>
      <w:r w:rsidRPr="003327D8">
        <w:t>, vol. 6, no. 1, pp. 88–98, 2025, doi: 10.37216/aura.v6i1.2484.</w:t>
      </w:r>
    </w:p>
    <w:p w14:paraId="6F207E78" w14:textId="77777777" w:rsidR="00A80908" w:rsidRPr="003327D8" w:rsidRDefault="00A80908" w:rsidP="00A80908">
      <w:pPr>
        <w:widowControl w:val="0"/>
        <w:autoSpaceDE w:val="0"/>
        <w:autoSpaceDN w:val="0"/>
        <w:adjustRightInd w:val="0"/>
        <w:spacing w:after="0" w:line="360" w:lineRule="auto"/>
        <w:ind w:left="640" w:hanging="640"/>
      </w:pPr>
      <w:r w:rsidRPr="003327D8">
        <w:t>[27]</w:t>
      </w:r>
      <w:r w:rsidRPr="003327D8">
        <w:tab/>
        <w:t xml:space="preserve">R. Qomarrullah, S. Suratni, L. Wulandari S, and M. Sawir, “Dampak Jangka Panjang Program Makan Bergizi Gratis terhadap Kesehatan dan Keberlanjutan Pendidikan,” </w:t>
      </w:r>
      <w:r w:rsidRPr="003327D8">
        <w:rPr>
          <w:i/>
          <w:iCs/>
        </w:rPr>
        <w:t>Indones. J. Intellect. Publ.</w:t>
      </w:r>
      <w:r w:rsidRPr="003327D8">
        <w:t>, vol. 5, no. 2, pp. 130–137, Mar. 2025, doi: 10.51577/ijipublication.v5i2.660.</w:t>
      </w:r>
    </w:p>
    <w:p w14:paraId="4CA0B58B" w14:textId="77777777" w:rsidR="00A80908" w:rsidRPr="003327D8" w:rsidRDefault="00A80908" w:rsidP="00A80908">
      <w:pPr>
        <w:widowControl w:val="0"/>
        <w:autoSpaceDE w:val="0"/>
        <w:autoSpaceDN w:val="0"/>
        <w:adjustRightInd w:val="0"/>
        <w:spacing w:after="0" w:line="360" w:lineRule="auto"/>
        <w:ind w:left="640" w:hanging="640"/>
      </w:pPr>
      <w:r w:rsidRPr="003327D8">
        <w:t>[28]</w:t>
      </w:r>
      <w:r w:rsidRPr="003327D8">
        <w:tab/>
        <w:t xml:space="preserve">Q. Zhang </w:t>
      </w:r>
      <w:r w:rsidRPr="003327D8">
        <w:rPr>
          <w:i/>
          <w:iCs/>
        </w:rPr>
        <w:t>et al.</w:t>
      </w:r>
      <w:r w:rsidRPr="003327D8">
        <w:t xml:space="preserve">, “Eliminate the hardware: Mobile terminals-oriented food recognition and weight estimation system,” </w:t>
      </w:r>
      <w:r w:rsidRPr="003327D8">
        <w:rPr>
          <w:i/>
          <w:iCs/>
        </w:rPr>
        <w:t>Front. Nutr.</w:t>
      </w:r>
      <w:r w:rsidRPr="003327D8">
        <w:t>, vol. 9, pp. 1–12, Nov. 2022, doi: 10.3389/fnut.2022.965801.</w:t>
      </w:r>
    </w:p>
    <w:p w14:paraId="4C6185F7" w14:textId="77777777" w:rsidR="00A80908" w:rsidRPr="003327D8" w:rsidRDefault="00A80908" w:rsidP="00A80908">
      <w:pPr>
        <w:widowControl w:val="0"/>
        <w:autoSpaceDE w:val="0"/>
        <w:autoSpaceDN w:val="0"/>
        <w:adjustRightInd w:val="0"/>
        <w:spacing w:after="0" w:line="360" w:lineRule="auto"/>
        <w:ind w:left="640" w:hanging="640"/>
      </w:pPr>
      <w:r w:rsidRPr="003327D8">
        <w:t>[29]</w:t>
      </w:r>
      <w:r w:rsidRPr="003327D8">
        <w:tab/>
        <w:t xml:space="preserve">N. Purwati, R. R. Isnanto, and M. I. Kartasurya, “Computer Vision for Food Nutrition Assessment: A Bibliometric Analysis and Technical Review,” </w:t>
      </w:r>
      <w:r w:rsidRPr="003327D8">
        <w:rPr>
          <w:i/>
          <w:iCs/>
        </w:rPr>
        <w:t>J. Robot. Control</w:t>
      </w:r>
      <w:r w:rsidRPr="003327D8">
        <w:t>, vol. 6, no. 5, pp. 2141–2151, 2025, doi: 10.18196/jrc.v6i5.27525.</w:t>
      </w:r>
    </w:p>
    <w:p w14:paraId="545D20DB" w14:textId="77777777" w:rsidR="00A80908" w:rsidRPr="003327D8" w:rsidRDefault="00A80908" w:rsidP="00A80908">
      <w:pPr>
        <w:widowControl w:val="0"/>
        <w:autoSpaceDE w:val="0"/>
        <w:autoSpaceDN w:val="0"/>
        <w:adjustRightInd w:val="0"/>
        <w:spacing w:after="0" w:line="360" w:lineRule="auto"/>
        <w:ind w:left="640" w:hanging="640"/>
      </w:pPr>
      <w:r w:rsidRPr="003327D8">
        <w:t>[30]</w:t>
      </w:r>
      <w:r w:rsidRPr="003327D8">
        <w:tab/>
        <w:t xml:space="preserve">W. Zhang, Q. Yu, B. Siddiquie, A. Divakaran, and H. Sawhney, “‘Snap-n-Eat,’” </w:t>
      </w:r>
      <w:r w:rsidRPr="003327D8">
        <w:rPr>
          <w:i/>
          <w:iCs/>
        </w:rPr>
        <w:t>J. Diabetes Sci. Technol.</w:t>
      </w:r>
      <w:r w:rsidRPr="003327D8">
        <w:t>, vol. 9, no. 3, pp. 525–533, May 2015, doi: 10.1177/1932296815582222.</w:t>
      </w:r>
    </w:p>
    <w:p w14:paraId="13C26061" w14:textId="77777777" w:rsidR="00A80908" w:rsidRPr="003327D8" w:rsidRDefault="00A80908" w:rsidP="00A80908">
      <w:pPr>
        <w:widowControl w:val="0"/>
        <w:autoSpaceDE w:val="0"/>
        <w:autoSpaceDN w:val="0"/>
        <w:adjustRightInd w:val="0"/>
        <w:spacing w:after="0" w:line="360" w:lineRule="auto"/>
        <w:ind w:left="640" w:hanging="640"/>
      </w:pPr>
      <w:r w:rsidRPr="003327D8">
        <w:t>[31]</w:t>
      </w:r>
      <w:r w:rsidRPr="003327D8">
        <w:tab/>
        <w:t xml:space="preserve">L. M. Amugongo, A. Kriebitz, A. Boch, and C. Lütge, “Mobile Computer Vision-Based Applications for Food Recognition and Volume and Calorific Estimation: A Systematic Review,” </w:t>
      </w:r>
      <w:r w:rsidRPr="003327D8">
        <w:rPr>
          <w:i/>
          <w:iCs/>
        </w:rPr>
        <w:t>Healthc.</w:t>
      </w:r>
      <w:r w:rsidRPr="003327D8">
        <w:t>, vol. 11, no. 1, 2023, doi: 10.3390/healthcare11010059.</w:t>
      </w:r>
    </w:p>
    <w:p w14:paraId="22F83584" w14:textId="77777777" w:rsidR="00A80908" w:rsidRPr="003327D8" w:rsidRDefault="00A80908" w:rsidP="00A80908">
      <w:pPr>
        <w:widowControl w:val="0"/>
        <w:autoSpaceDE w:val="0"/>
        <w:autoSpaceDN w:val="0"/>
        <w:adjustRightInd w:val="0"/>
        <w:spacing w:after="0" w:line="360" w:lineRule="auto"/>
        <w:ind w:left="640" w:hanging="640"/>
      </w:pPr>
      <w:r w:rsidRPr="003327D8">
        <w:t>[32]</w:t>
      </w:r>
      <w:r w:rsidRPr="003327D8">
        <w:tab/>
        <w:t xml:space="preserve">E. Shonkoff </w:t>
      </w:r>
      <w:r w:rsidRPr="003327D8">
        <w:rPr>
          <w:i/>
          <w:iCs/>
        </w:rPr>
        <w:t>et al.</w:t>
      </w:r>
      <w:r w:rsidRPr="003327D8">
        <w:t xml:space="preserve">, “AI-based digital image dietary assessment methods compared to humans and ground truth: a systematic review,” </w:t>
      </w:r>
      <w:r w:rsidRPr="003327D8">
        <w:rPr>
          <w:i/>
          <w:iCs/>
        </w:rPr>
        <w:t>Ann. Med.</w:t>
      </w:r>
      <w:r w:rsidRPr="003327D8">
        <w:t>, vol. 55, no. 2, p., 2023, doi: 10.1080/07853890.2023.2273497.</w:t>
      </w:r>
    </w:p>
    <w:p w14:paraId="2729DF59" w14:textId="77777777" w:rsidR="00A80908" w:rsidRPr="003327D8" w:rsidRDefault="00A80908" w:rsidP="00A80908">
      <w:pPr>
        <w:widowControl w:val="0"/>
        <w:autoSpaceDE w:val="0"/>
        <w:autoSpaceDN w:val="0"/>
        <w:adjustRightInd w:val="0"/>
        <w:spacing w:after="0" w:line="360" w:lineRule="auto"/>
        <w:ind w:left="640" w:hanging="640"/>
      </w:pPr>
      <w:r w:rsidRPr="003327D8">
        <w:lastRenderedPageBreak/>
        <w:t>[33]</w:t>
      </w:r>
      <w:r w:rsidRPr="003327D8">
        <w:tab/>
        <w:t xml:space="preserve">K. V. Dalakleidi, M. Papadelli, I. Kapolos, and K. Papadimitriou, “Applying Image-Based Food-Recognition Systems on Dietary Assessment: A Systematic Review,” </w:t>
      </w:r>
      <w:r w:rsidRPr="003327D8">
        <w:rPr>
          <w:i/>
          <w:iCs/>
        </w:rPr>
        <w:t>Adv. Nutr.</w:t>
      </w:r>
      <w:r w:rsidRPr="003327D8">
        <w:t>, vol. 13, no. 6, pp. 2590–2619, Nov. 2022, doi: 10.1093/advances/nmac078.</w:t>
      </w:r>
    </w:p>
    <w:p w14:paraId="0C6A1D5F" w14:textId="77777777" w:rsidR="00A80908" w:rsidRPr="003327D8" w:rsidRDefault="00A80908" w:rsidP="00A80908">
      <w:pPr>
        <w:widowControl w:val="0"/>
        <w:autoSpaceDE w:val="0"/>
        <w:autoSpaceDN w:val="0"/>
        <w:adjustRightInd w:val="0"/>
        <w:spacing w:after="0" w:line="360" w:lineRule="auto"/>
        <w:ind w:left="640" w:hanging="640"/>
      </w:pPr>
      <w:r w:rsidRPr="003327D8">
        <w:t>[34]</w:t>
      </w:r>
      <w:r w:rsidRPr="003327D8">
        <w:tab/>
        <w:t xml:space="preserve">A. Gelli </w:t>
      </w:r>
      <w:r w:rsidRPr="003327D8">
        <w:rPr>
          <w:i/>
          <w:iCs/>
        </w:rPr>
        <w:t>et al.</w:t>
      </w:r>
      <w:r w:rsidRPr="003327D8">
        <w:t xml:space="preserve">, “Computer vision–assisted dietary assessment through mobile phones in female youth in urban Ghana: validity against weighed records and comparison with 24-h recalls,” </w:t>
      </w:r>
      <w:r w:rsidRPr="003327D8">
        <w:rPr>
          <w:i/>
          <w:iCs/>
        </w:rPr>
        <w:t>Am. J. Clin. Nutr.</w:t>
      </w:r>
      <w:r w:rsidRPr="003327D8">
        <w:t>, vol. 120, no. 5, pp. 1105–1113, 2024, doi: 10.1016/j.ajcnut.2024.08.011.</w:t>
      </w:r>
    </w:p>
    <w:p w14:paraId="5DF5764A" w14:textId="77777777" w:rsidR="00A80908" w:rsidRPr="003327D8" w:rsidRDefault="00A80908" w:rsidP="00A80908">
      <w:pPr>
        <w:widowControl w:val="0"/>
        <w:autoSpaceDE w:val="0"/>
        <w:autoSpaceDN w:val="0"/>
        <w:adjustRightInd w:val="0"/>
        <w:spacing w:after="0" w:line="360" w:lineRule="auto"/>
        <w:ind w:left="640" w:hanging="640"/>
      </w:pPr>
      <w:r w:rsidRPr="003327D8">
        <w:t>[35]</w:t>
      </w:r>
      <w:r w:rsidRPr="003327D8">
        <w:tab/>
        <w:t xml:space="preserve">J. Redmon and A. Farhadi, “YOLOv3: An Incremental Improvement,” </w:t>
      </w:r>
      <w:r w:rsidRPr="003327D8">
        <w:rPr>
          <w:i/>
          <w:iCs/>
        </w:rPr>
        <w:t>arXiv Prepr.</w:t>
      </w:r>
      <w:r w:rsidRPr="003327D8">
        <w:t>, Apr. 2018, [Online]. Available: http://arxiv.org/abs/1804.02767</w:t>
      </w:r>
    </w:p>
    <w:p w14:paraId="2CC7D83D" w14:textId="77777777" w:rsidR="00A80908" w:rsidRPr="003327D8" w:rsidRDefault="00A80908" w:rsidP="00A80908">
      <w:pPr>
        <w:widowControl w:val="0"/>
        <w:autoSpaceDE w:val="0"/>
        <w:autoSpaceDN w:val="0"/>
        <w:adjustRightInd w:val="0"/>
        <w:spacing w:after="0" w:line="360" w:lineRule="auto"/>
        <w:ind w:left="640" w:hanging="640"/>
      </w:pPr>
      <w:r w:rsidRPr="003327D8">
        <w:t>[36]</w:t>
      </w:r>
      <w:r w:rsidRPr="003327D8">
        <w:tab/>
        <w:t xml:space="preserve">L. Hoyer, M. Munoz, P. Katiyar, A. Khoreva, and V. Fischer, “Grid Saliency for Context Explanations of Semantic Segmentation,” </w:t>
      </w:r>
      <w:r w:rsidRPr="003327D8">
        <w:rPr>
          <w:i/>
          <w:iCs/>
        </w:rPr>
        <w:t>arXiv Prepr.</w:t>
      </w:r>
      <w:r w:rsidRPr="003327D8">
        <w:t>, no. NeurIPS, Nov. 2019, [Online]. Available: https://arxiv.org/abs/1907.13054</w:t>
      </w:r>
    </w:p>
    <w:p w14:paraId="09BF7075" w14:textId="77777777" w:rsidR="00A80908" w:rsidRPr="003327D8" w:rsidRDefault="00A80908" w:rsidP="00A80908">
      <w:pPr>
        <w:widowControl w:val="0"/>
        <w:autoSpaceDE w:val="0"/>
        <w:autoSpaceDN w:val="0"/>
        <w:adjustRightInd w:val="0"/>
        <w:spacing w:after="0" w:line="360" w:lineRule="auto"/>
        <w:ind w:left="640" w:hanging="640"/>
      </w:pPr>
      <w:r w:rsidRPr="003327D8">
        <w:t>[37]</w:t>
      </w:r>
      <w:r w:rsidRPr="003327D8">
        <w:tab/>
        <w:t xml:space="preserve">O. M. Lawal, “YOLOv5-LiNet: A lightweight network for fruits instance segmentation,” </w:t>
      </w:r>
      <w:r w:rsidRPr="003327D8">
        <w:rPr>
          <w:i/>
          <w:iCs/>
        </w:rPr>
        <w:t>PLoS One</w:t>
      </w:r>
      <w:r w:rsidRPr="003327D8">
        <w:t>, vol. 18, no. 3 March, pp. 1–19, 2023, doi: 10.1371/journal.pone.0282297.</w:t>
      </w:r>
    </w:p>
    <w:p w14:paraId="1049F93F" w14:textId="77777777" w:rsidR="00A80908" w:rsidRPr="003327D8" w:rsidRDefault="00A80908" w:rsidP="00A80908">
      <w:pPr>
        <w:widowControl w:val="0"/>
        <w:autoSpaceDE w:val="0"/>
        <w:autoSpaceDN w:val="0"/>
        <w:adjustRightInd w:val="0"/>
        <w:spacing w:after="0" w:line="360" w:lineRule="auto"/>
        <w:ind w:left="640" w:hanging="640"/>
      </w:pPr>
      <w:r w:rsidRPr="003327D8">
        <w:t>[38]</w:t>
      </w:r>
      <w:r w:rsidRPr="003327D8">
        <w:tab/>
        <w:t xml:space="preserve">Y. Dai, S. Park, and K. Lee, “Utilizing Mask R-CNN for Solid-Volume Food Instance Segmentation and Calorie Estimation,” </w:t>
      </w:r>
      <w:r w:rsidRPr="003327D8">
        <w:rPr>
          <w:i/>
          <w:iCs/>
        </w:rPr>
        <w:t>Appl. Sci.</w:t>
      </w:r>
      <w:r w:rsidRPr="003327D8">
        <w:t>, vol. 12, no. 21, p. 10938, Oct. 2022, doi: 10.3390/app122110938.</w:t>
      </w:r>
    </w:p>
    <w:p w14:paraId="00EB96F8" w14:textId="77777777" w:rsidR="00A80908" w:rsidRPr="003327D8" w:rsidRDefault="00A80908" w:rsidP="00A80908">
      <w:pPr>
        <w:widowControl w:val="0"/>
        <w:autoSpaceDE w:val="0"/>
        <w:autoSpaceDN w:val="0"/>
        <w:adjustRightInd w:val="0"/>
        <w:spacing w:after="0" w:line="360" w:lineRule="auto"/>
        <w:ind w:left="640" w:hanging="640"/>
      </w:pPr>
      <w:r w:rsidRPr="003327D8">
        <w:t>[39]</w:t>
      </w:r>
      <w:r w:rsidRPr="003327D8">
        <w:tab/>
        <w:t xml:space="preserve">N. Karthikeyan, B. Natarajan, S. R. Mahapatro, and D. M. Hussain, “Enhancing dietary management and nutritional analysis through deep learning: a multi-model approach for food classification and volume estimation,” </w:t>
      </w:r>
      <w:r w:rsidRPr="003327D8">
        <w:rPr>
          <w:i/>
          <w:iCs/>
        </w:rPr>
        <w:t>Sci. Rep.</w:t>
      </w:r>
      <w:r w:rsidRPr="003327D8">
        <w:t>, vol. 16, no. 1, p. 2875, Jan. 2026, doi: 10.1038/s41598-025-32610-w.</w:t>
      </w:r>
    </w:p>
    <w:p w14:paraId="690B5A98" w14:textId="77777777" w:rsidR="00A80908" w:rsidRPr="003327D8" w:rsidRDefault="00A80908" w:rsidP="00A80908">
      <w:pPr>
        <w:widowControl w:val="0"/>
        <w:autoSpaceDE w:val="0"/>
        <w:autoSpaceDN w:val="0"/>
        <w:adjustRightInd w:val="0"/>
        <w:spacing w:after="0" w:line="360" w:lineRule="auto"/>
        <w:ind w:left="640" w:hanging="640"/>
      </w:pPr>
      <w:r w:rsidRPr="003327D8">
        <w:t>[40]</w:t>
      </w:r>
      <w:r w:rsidRPr="003327D8">
        <w:tab/>
        <w:t xml:space="preserve">D. Lee and S. Kwon, “Amount Estimation Method for Food Intake Based on Color and Depth Images through Deep Learning.,” </w:t>
      </w:r>
      <w:r w:rsidRPr="003327D8">
        <w:rPr>
          <w:i/>
          <w:iCs/>
        </w:rPr>
        <w:t>Sensors (Basel).</w:t>
      </w:r>
      <w:r w:rsidRPr="003327D8">
        <w:t>, vol. 24, no. 7, p. 2044, Mar. 2024, doi: 10.3390/s24072044.</w:t>
      </w:r>
    </w:p>
    <w:p w14:paraId="739F6364" w14:textId="77777777" w:rsidR="00A80908" w:rsidRPr="003327D8" w:rsidRDefault="00A80908" w:rsidP="00A80908">
      <w:pPr>
        <w:widowControl w:val="0"/>
        <w:autoSpaceDE w:val="0"/>
        <w:autoSpaceDN w:val="0"/>
        <w:adjustRightInd w:val="0"/>
        <w:spacing w:after="0" w:line="360" w:lineRule="auto"/>
        <w:ind w:left="640" w:hanging="640"/>
      </w:pPr>
      <w:r w:rsidRPr="003327D8">
        <w:t>[41]</w:t>
      </w:r>
      <w:r w:rsidRPr="003327D8">
        <w:tab/>
        <w:t xml:space="preserve">R. Supriyadi </w:t>
      </w:r>
      <w:r w:rsidRPr="003327D8">
        <w:rPr>
          <w:i/>
          <w:iCs/>
        </w:rPr>
        <w:t>et al.</w:t>
      </w:r>
      <w:r w:rsidRPr="003327D8">
        <w:t xml:space="preserve">, “PENGEMBANGAN APLIKASI ESTIMASI KALORI MAKANAN BERBASIS CITRA DENGAN PENDEKATAN DETEKSI </w:t>
      </w:r>
      <w:r w:rsidRPr="003327D8">
        <w:lastRenderedPageBreak/>
        <w:t xml:space="preserve">OBJEK MENGGUNAKAN YOLO,” </w:t>
      </w:r>
      <w:r w:rsidRPr="003327D8">
        <w:rPr>
          <w:i/>
          <w:iCs/>
        </w:rPr>
        <w:t>J. Inform. dan Tek. Elektro Terap.</w:t>
      </w:r>
      <w:r w:rsidRPr="003327D8">
        <w:t>, vol. 14, no. 1, pp. 1393–1404, Jan. 2026, doi: 10.23960/jitet.v14i1.8545.</w:t>
      </w:r>
    </w:p>
    <w:p w14:paraId="44B4E764" w14:textId="77777777" w:rsidR="00A80908" w:rsidRPr="003327D8" w:rsidRDefault="00A80908" w:rsidP="00A80908">
      <w:pPr>
        <w:widowControl w:val="0"/>
        <w:autoSpaceDE w:val="0"/>
        <w:autoSpaceDN w:val="0"/>
        <w:adjustRightInd w:val="0"/>
        <w:spacing w:after="0" w:line="360" w:lineRule="auto"/>
        <w:ind w:left="640" w:hanging="640"/>
      </w:pPr>
      <w:r w:rsidRPr="003327D8">
        <w:t>[42]</w:t>
      </w:r>
      <w:r w:rsidRPr="003327D8">
        <w:tab/>
        <w:t xml:space="preserve">C.-T. Yeh, T.-M. Chen, and Z.-J. Liu, “Flexible IoT Cloud Application for Ornamental Fish Recognition Using YOLOv3 Model,” </w:t>
      </w:r>
      <w:r w:rsidRPr="003327D8">
        <w:rPr>
          <w:i/>
          <w:iCs/>
        </w:rPr>
        <w:t>Sensors Mater.</w:t>
      </w:r>
      <w:r w:rsidRPr="003327D8">
        <w:t>, vol. 34, no. 3, p. 1229, Mar. 2022, doi: 10.18494/SAM3574.</w:t>
      </w:r>
    </w:p>
    <w:p w14:paraId="6B1DCF1A" w14:textId="77777777" w:rsidR="00A80908" w:rsidRPr="003327D8" w:rsidRDefault="00A80908" w:rsidP="00A80908">
      <w:pPr>
        <w:widowControl w:val="0"/>
        <w:autoSpaceDE w:val="0"/>
        <w:autoSpaceDN w:val="0"/>
        <w:adjustRightInd w:val="0"/>
        <w:spacing w:after="0" w:line="360" w:lineRule="auto"/>
        <w:ind w:left="640" w:hanging="640"/>
      </w:pPr>
      <w:r w:rsidRPr="003327D8">
        <w:t>[43]</w:t>
      </w:r>
      <w:r w:rsidRPr="003327D8">
        <w:tab/>
        <w:t xml:space="preserve">K. Ponto, L. Hartung, Y. Zhao, B. Sprecher, R. Tredinnick, and S. Banerjee, “EasyVizAR: Supporting First Responders Through the Use of Collaborative Augmented Reality Tools,” </w:t>
      </w:r>
      <w:r w:rsidRPr="003327D8">
        <w:rPr>
          <w:i/>
          <w:iCs/>
        </w:rPr>
        <w:t>Appl. Sci.</w:t>
      </w:r>
      <w:r w:rsidRPr="003327D8">
        <w:t>, vol. 15, no. 21, p. 11498, Oct. 2025, doi: 10.3390/app152111498.</w:t>
      </w:r>
    </w:p>
    <w:p w14:paraId="719F083C" w14:textId="77777777" w:rsidR="00A80908" w:rsidRPr="003327D8" w:rsidRDefault="00A80908" w:rsidP="00A80908">
      <w:pPr>
        <w:widowControl w:val="0"/>
        <w:autoSpaceDE w:val="0"/>
        <w:autoSpaceDN w:val="0"/>
        <w:adjustRightInd w:val="0"/>
        <w:spacing w:after="0" w:line="360" w:lineRule="auto"/>
        <w:ind w:left="640" w:hanging="640"/>
      </w:pPr>
      <w:r w:rsidRPr="003327D8">
        <w:t>[44]</w:t>
      </w:r>
      <w:r w:rsidRPr="003327D8">
        <w:tab/>
        <w:t xml:space="preserve">K. V. Dalakleidi, M. Papadelli, I. Kapolos, and K. Papadimitriou, “Applying Image-Based Food-Recognition Systems on Dietary Assessment: A Systematic Review,” </w:t>
      </w:r>
      <w:r w:rsidRPr="003327D8">
        <w:rPr>
          <w:i/>
          <w:iCs/>
        </w:rPr>
        <w:t>Adv. Nutr.</w:t>
      </w:r>
      <w:r w:rsidRPr="003327D8">
        <w:t>, vol. 13, no. 6, pp. 2590–2619, Nov. 2022, doi: 10.1093/advances/nmac078.</w:t>
      </w:r>
    </w:p>
    <w:p w14:paraId="7D0BE64C" w14:textId="77777777" w:rsidR="00A80908" w:rsidRPr="003327D8" w:rsidRDefault="00A80908" w:rsidP="00A80908">
      <w:pPr>
        <w:widowControl w:val="0"/>
        <w:autoSpaceDE w:val="0"/>
        <w:autoSpaceDN w:val="0"/>
        <w:adjustRightInd w:val="0"/>
        <w:spacing w:after="0" w:line="360" w:lineRule="auto"/>
        <w:ind w:left="640" w:hanging="640"/>
      </w:pPr>
      <w:r w:rsidRPr="003327D8">
        <w:t>[45]</w:t>
      </w:r>
      <w:r w:rsidRPr="003327D8">
        <w:tab/>
        <w:t xml:space="preserve">R. Agarwal, T. Choudhury, N. J. Ahuja, and T. Sarkar, “Hybrid Deep Learning Algorithm-Based Food Recognition and Calorie Estimation,” </w:t>
      </w:r>
      <w:r w:rsidRPr="003327D8">
        <w:rPr>
          <w:i/>
          <w:iCs/>
        </w:rPr>
        <w:t>J. Food Process. Preserv.</w:t>
      </w:r>
      <w:r w:rsidRPr="003327D8">
        <w:t>, vol. 2023, pp. 1–15, Nov. 2023, doi: 10.1155/2023/6612302.</w:t>
      </w:r>
    </w:p>
    <w:p w14:paraId="4C8EDF3B" w14:textId="77777777" w:rsidR="00A80908" w:rsidRPr="003327D8" w:rsidRDefault="00A80908" w:rsidP="00A80908">
      <w:pPr>
        <w:widowControl w:val="0"/>
        <w:autoSpaceDE w:val="0"/>
        <w:autoSpaceDN w:val="0"/>
        <w:adjustRightInd w:val="0"/>
        <w:spacing w:after="0" w:line="360" w:lineRule="auto"/>
        <w:ind w:left="640" w:hanging="640"/>
      </w:pPr>
      <w:r w:rsidRPr="003327D8">
        <w:t>[46]</w:t>
      </w:r>
      <w:r w:rsidRPr="003327D8">
        <w:tab/>
        <w:t xml:space="preserve">J. Ferreira, P. Cerqueira, and J. Ribeiro, “Food Waste Detection in Canteen Plates Using YOLOv11,” </w:t>
      </w:r>
      <w:r w:rsidRPr="003327D8">
        <w:rPr>
          <w:i/>
          <w:iCs/>
        </w:rPr>
        <w:t>Appl. Sci.</w:t>
      </w:r>
      <w:r w:rsidRPr="003327D8">
        <w:t>, vol. 15, no. 13, p. 7137, Jun. 2025, doi: 10.3390/app15137137.</w:t>
      </w:r>
    </w:p>
    <w:p w14:paraId="2016AA62" w14:textId="77777777" w:rsidR="00A80908" w:rsidRPr="003327D8" w:rsidRDefault="00A80908" w:rsidP="00A80908">
      <w:pPr>
        <w:widowControl w:val="0"/>
        <w:autoSpaceDE w:val="0"/>
        <w:autoSpaceDN w:val="0"/>
        <w:adjustRightInd w:val="0"/>
        <w:spacing w:after="0" w:line="360" w:lineRule="auto"/>
        <w:ind w:left="640" w:hanging="640"/>
      </w:pPr>
      <w:r w:rsidRPr="003327D8">
        <w:t>[47]</w:t>
      </w:r>
      <w:r w:rsidRPr="003327D8">
        <w:tab/>
        <w:t xml:space="preserve">G. Chrintz-Gath, M. Daivadanam, L. Matta, and S. McKeever, “Image-Based Dietary Assessment Using the Swedish Plate Model: Evaluation of Deep Learning–Based You Only Look Once (YOLO) Models,” </w:t>
      </w:r>
      <w:r w:rsidRPr="003327D8">
        <w:rPr>
          <w:i/>
          <w:iCs/>
        </w:rPr>
        <w:t>JMIR Form. Res.</w:t>
      </w:r>
      <w:r w:rsidRPr="003327D8">
        <w:t>, vol. 9, pp. e70124–e70124, Aug. 2025, doi: 10.2196/70124.</w:t>
      </w:r>
    </w:p>
    <w:p w14:paraId="2093442D" w14:textId="77777777" w:rsidR="00A80908" w:rsidRPr="003327D8" w:rsidRDefault="00A80908" w:rsidP="00A80908">
      <w:pPr>
        <w:widowControl w:val="0"/>
        <w:autoSpaceDE w:val="0"/>
        <w:autoSpaceDN w:val="0"/>
        <w:adjustRightInd w:val="0"/>
        <w:spacing w:after="0" w:line="360" w:lineRule="auto"/>
        <w:ind w:left="640" w:hanging="640"/>
      </w:pPr>
      <w:r w:rsidRPr="003327D8">
        <w:t>[48]</w:t>
      </w:r>
      <w:r w:rsidRPr="003327D8">
        <w:tab/>
        <w:t xml:space="preserve">B. Gonzalez, G. Garcia, S. A. Velastin, H. GholamHosseini, L. Tejeda, and G. Farias, “Automated Food Weight and Content Estimation Using Computer Vision and AI Algorithms,” </w:t>
      </w:r>
      <w:r w:rsidRPr="003327D8">
        <w:rPr>
          <w:i/>
          <w:iCs/>
        </w:rPr>
        <w:t>Sensors</w:t>
      </w:r>
      <w:r w:rsidRPr="003327D8">
        <w:t>, vol. 24, no. 23, p. 7660, Nov. 2024, doi: 10.3390/s24237660.</w:t>
      </w:r>
    </w:p>
    <w:p w14:paraId="4CAB2C44" w14:textId="77777777" w:rsidR="00A80908" w:rsidRPr="003327D8" w:rsidRDefault="00A80908" w:rsidP="00A80908">
      <w:pPr>
        <w:widowControl w:val="0"/>
        <w:autoSpaceDE w:val="0"/>
        <w:autoSpaceDN w:val="0"/>
        <w:adjustRightInd w:val="0"/>
        <w:spacing w:after="0" w:line="360" w:lineRule="auto"/>
        <w:ind w:left="640" w:hanging="640"/>
      </w:pPr>
      <w:r w:rsidRPr="003327D8">
        <w:t>[49]</w:t>
      </w:r>
      <w:r w:rsidRPr="003327D8">
        <w:tab/>
        <w:t xml:space="preserve">R. K. S. and J. P. Kumar, “Food Object Detection Using Custom-Trained YOLOv8 with Roboflow Integration,” </w:t>
      </w:r>
      <w:r w:rsidRPr="003327D8">
        <w:rPr>
          <w:i/>
          <w:iCs/>
        </w:rPr>
        <w:t>Eng. Technol. Appl. Sci. Res.</w:t>
      </w:r>
      <w:r w:rsidRPr="003327D8">
        <w:t>, vol. 15, no. 6, pp. 30508–30513, Dec. 2025, doi: 10.48084/etasr.14810.</w:t>
      </w:r>
    </w:p>
    <w:p w14:paraId="5DCE1633" w14:textId="77777777" w:rsidR="00A80908" w:rsidRPr="003327D8" w:rsidRDefault="00A80908" w:rsidP="00A80908">
      <w:pPr>
        <w:widowControl w:val="0"/>
        <w:autoSpaceDE w:val="0"/>
        <w:autoSpaceDN w:val="0"/>
        <w:adjustRightInd w:val="0"/>
        <w:spacing w:after="0" w:line="360" w:lineRule="auto"/>
        <w:ind w:left="640" w:hanging="640"/>
      </w:pPr>
      <w:r w:rsidRPr="003327D8">
        <w:lastRenderedPageBreak/>
        <w:t>[50]</w:t>
      </w:r>
      <w:r w:rsidRPr="003327D8">
        <w:tab/>
        <w:t xml:space="preserve">I. D. Mienye and T. G. Swart, “A Comprehensive Review of Deep Learning: Architectures, Recent Advances, and Applications,” </w:t>
      </w:r>
      <w:r w:rsidRPr="003327D8">
        <w:rPr>
          <w:i/>
          <w:iCs/>
        </w:rPr>
        <w:t>Information</w:t>
      </w:r>
      <w:r w:rsidRPr="003327D8">
        <w:t>, vol. 15, no. 12, p. 755, Nov. 2024, doi: 10.3390/info15120755.</w:t>
      </w:r>
    </w:p>
    <w:p w14:paraId="46369924" w14:textId="77777777" w:rsidR="00A80908" w:rsidRPr="003327D8" w:rsidRDefault="00A80908" w:rsidP="00A80908">
      <w:pPr>
        <w:widowControl w:val="0"/>
        <w:autoSpaceDE w:val="0"/>
        <w:autoSpaceDN w:val="0"/>
        <w:adjustRightInd w:val="0"/>
        <w:spacing w:after="0" w:line="360" w:lineRule="auto"/>
        <w:ind w:left="640" w:hanging="640"/>
      </w:pPr>
      <w:r w:rsidRPr="003327D8">
        <w:t>[51]</w:t>
      </w:r>
      <w:r w:rsidRPr="003327D8">
        <w:tab/>
        <w:t xml:space="preserve">Y. LeCun, Y. Bengio, and G. Hinton, “Deep learning,” </w:t>
      </w:r>
      <w:r w:rsidRPr="003327D8">
        <w:rPr>
          <w:i/>
          <w:iCs/>
        </w:rPr>
        <w:t>Nature</w:t>
      </w:r>
      <w:r w:rsidRPr="003327D8">
        <w:t>, vol. 521, no. 7553, pp. 436–444, May 2015, doi: 10.1038/nature14539.</w:t>
      </w:r>
    </w:p>
    <w:p w14:paraId="379DC229" w14:textId="77777777" w:rsidR="00A80908" w:rsidRPr="003327D8" w:rsidRDefault="00A80908" w:rsidP="00A80908">
      <w:pPr>
        <w:widowControl w:val="0"/>
        <w:autoSpaceDE w:val="0"/>
        <w:autoSpaceDN w:val="0"/>
        <w:adjustRightInd w:val="0"/>
        <w:spacing w:after="0" w:line="360" w:lineRule="auto"/>
        <w:ind w:left="640" w:hanging="640"/>
      </w:pPr>
      <w:r w:rsidRPr="003327D8">
        <w:t>[52]</w:t>
      </w:r>
      <w:r w:rsidRPr="003327D8">
        <w:tab/>
        <w:t xml:space="preserve">C. Tian </w:t>
      </w:r>
      <w:r w:rsidRPr="003327D8">
        <w:rPr>
          <w:i/>
          <w:iCs/>
        </w:rPr>
        <w:t>et al.</w:t>
      </w:r>
      <w:r w:rsidRPr="003327D8">
        <w:t xml:space="preserve">, “A survey on deep learning fundamentals,” </w:t>
      </w:r>
      <w:r w:rsidRPr="003327D8">
        <w:rPr>
          <w:i/>
          <w:iCs/>
        </w:rPr>
        <w:t>Artif. Intell. Rev.</w:t>
      </w:r>
      <w:r w:rsidRPr="003327D8">
        <w:t>, vol. 58, no. 12, p. 381, Oct. 2025, doi: 10.1007/s10462-025-11368-7.</w:t>
      </w:r>
    </w:p>
    <w:p w14:paraId="3A2E6EB2" w14:textId="77777777" w:rsidR="00A80908" w:rsidRPr="003327D8" w:rsidRDefault="00A80908" w:rsidP="00A80908">
      <w:pPr>
        <w:widowControl w:val="0"/>
        <w:autoSpaceDE w:val="0"/>
        <w:autoSpaceDN w:val="0"/>
        <w:adjustRightInd w:val="0"/>
        <w:spacing w:after="0" w:line="360" w:lineRule="auto"/>
        <w:ind w:left="640" w:hanging="640"/>
      </w:pPr>
      <w:r w:rsidRPr="003327D8">
        <w:t>[53]</w:t>
      </w:r>
      <w:r w:rsidRPr="003327D8">
        <w:tab/>
        <w:t xml:space="preserve">M. Fachrisyam, D. Indra, and M. Hasnawi, “Implementasi Metode YOLO Dalam Mendeteksi Jenis Sampah Berbasis Computer Vision,” </w:t>
      </w:r>
      <w:r w:rsidRPr="003327D8">
        <w:rPr>
          <w:i/>
          <w:iCs/>
        </w:rPr>
        <w:t>LINIER Lit. Inform. dan Komput.</w:t>
      </w:r>
      <w:r w:rsidRPr="003327D8">
        <w:t>, vol. 2, no. 1, pp. 68–76, Apr. 2025, doi: 10.33096/linier.v2i1.2788.</w:t>
      </w:r>
    </w:p>
    <w:p w14:paraId="2259674D" w14:textId="77777777" w:rsidR="00A80908" w:rsidRPr="003327D8" w:rsidRDefault="00A80908" w:rsidP="00A80908">
      <w:pPr>
        <w:widowControl w:val="0"/>
        <w:autoSpaceDE w:val="0"/>
        <w:autoSpaceDN w:val="0"/>
        <w:adjustRightInd w:val="0"/>
        <w:spacing w:after="0" w:line="360" w:lineRule="auto"/>
        <w:ind w:left="640" w:hanging="640"/>
      </w:pPr>
      <w:r w:rsidRPr="003327D8">
        <w:t>[54]</w:t>
      </w:r>
      <w:r w:rsidRPr="003327D8">
        <w:tab/>
        <w:t xml:space="preserve">T. A. D. S. R. U. . S. M. E. . Najoan, “Computer Vision Implementation for Detection and Counting the Number of Humans,” </w:t>
      </w:r>
      <w:r w:rsidRPr="003327D8">
        <w:rPr>
          <w:i/>
          <w:iCs/>
        </w:rPr>
        <w:t>J. Tek. Inform.</w:t>
      </w:r>
      <w:r w:rsidRPr="003327D8">
        <w:t>, vol. 16, no. 1, pp. 65–76, 2021, [Online]. Available: https://ejournal.unsrat.ac.id/index.php/informatika</w:t>
      </w:r>
    </w:p>
    <w:p w14:paraId="5ADCB722" w14:textId="77777777" w:rsidR="00A80908" w:rsidRPr="003327D8" w:rsidRDefault="00A80908" w:rsidP="00A80908">
      <w:pPr>
        <w:widowControl w:val="0"/>
        <w:autoSpaceDE w:val="0"/>
        <w:autoSpaceDN w:val="0"/>
        <w:adjustRightInd w:val="0"/>
        <w:spacing w:after="0" w:line="360" w:lineRule="auto"/>
        <w:ind w:left="640" w:hanging="640"/>
      </w:pPr>
      <w:r w:rsidRPr="003327D8">
        <w:t>[55]</w:t>
      </w:r>
      <w:r w:rsidRPr="003327D8">
        <w:tab/>
        <w:t xml:space="preserve">A. Zizwan Putra, M. Harahap, A. Husein, and A. Simarmata, “Klasifikasi Buah Guava Menggunakan Computer Vision,” </w:t>
      </w:r>
      <w:r w:rsidRPr="003327D8">
        <w:rPr>
          <w:i/>
          <w:iCs/>
        </w:rPr>
        <w:t>Data Sci. Indones.</w:t>
      </w:r>
      <w:r w:rsidRPr="003327D8">
        <w:t>, vol. 3, no. 2, pp. 102–107, Jun. 2024, doi: 10.47709/dsi.v3i2.4006.</w:t>
      </w:r>
    </w:p>
    <w:p w14:paraId="606A7C1A" w14:textId="77777777" w:rsidR="00A80908" w:rsidRPr="003327D8" w:rsidRDefault="00A80908" w:rsidP="00A80908">
      <w:pPr>
        <w:widowControl w:val="0"/>
        <w:autoSpaceDE w:val="0"/>
        <w:autoSpaceDN w:val="0"/>
        <w:adjustRightInd w:val="0"/>
        <w:spacing w:after="0" w:line="360" w:lineRule="auto"/>
        <w:ind w:left="640" w:hanging="640"/>
      </w:pPr>
      <w:r w:rsidRPr="003327D8">
        <w:t>[56]</w:t>
      </w:r>
      <w:r w:rsidRPr="003327D8">
        <w:tab/>
        <w:t xml:space="preserve">R. A. Z. A. Syefudin, “Tinjauan Pustaka Sistematic: Penerapan Metode Position Averaging Point Pada Computer Vision,” </w:t>
      </w:r>
      <w:r w:rsidRPr="003327D8">
        <w:rPr>
          <w:i/>
          <w:iCs/>
        </w:rPr>
        <w:t>J. Autom. Comput. Inf. Syst.</w:t>
      </w:r>
      <w:r w:rsidRPr="003327D8">
        <w:t>, vol. 2, no. 02, pp. 108–115, 2022.</w:t>
      </w:r>
    </w:p>
    <w:p w14:paraId="7027C8BC" w14:textId="77777777" w:rsidR="00A80908" w:rsidRPr="003327D8" w:rsidRDefault="00A80908" w:rsidP="00A80908">
      <w:pPr>
        <w:widowControl w:val="0"/>
        <w:autoSpaceDE w:val="0"/>
        <w:autoSpaceDN w:val="0"/>
        <w:adjustRightInd w:val="0"/>
        <w:spacing w:after="0" w:line="360" w:lineRule="auto"/>
        <w:ind w:left="640" w:hanging="640"/>
      </w:pPr>
      <w:r w:rsidRPr="003327D8">
        <w:t>[57]</w:t>
      </w:r>
      <w:r w:rsidRPr="003327D8">
        <w:tab/>
        <w:t xml:space="preserve">A. Wang, H. Wu, and Y. Iwahori, “Advances in Computer Vision and Deep Learning and Its Applications,” </w:t>
      </w:r>
      <w:r w:rsidRPr="003327D8">
        <w:rPr>
          <w:i/>
          <w:iCs/>
        </w:rPr>
        <w:t>Electronics</w:t>
      </w:r>
      <w:r w:rsidRPr="003327D8">
        <w:t>, vol. 14, no. 8, p. 1551, Apr. 2025, doi: 10.3390/electronics14081551.</w:t>
      </w:r>
    </w:p>
    <w:p w14:paraId="414CC597" w14:textId="77777777" w:rsidR="00A80908" w:rsidRPr="003327D8" w:rsidRDefault="00A80908" w:rsidP="00A80908">
      <w:pPr>
        <w:widowControl w:val="0"/>
        <w:autoSpaceDE w:val="0"/>
        <w:autoSpaceDN w:val="0"/>
        <w:adjustRightInd w:val="0"/>
        <w:spacing w:after="0" w:line="360" w:lineRule="auto"/>
        <w:ind w:left="640" w:hanging="640"/>
      </w:pPr>
      <w:r w:rsidRPr="003327D8">
        <w:t>[58]</w:t>
      </w:r>
      <w:r w:rsidRPr="003327D8">
        <w:tab/>
        <w:t xml:space="preserve">A. Fadjeri, L. Kurniatin, D. K. Adri Ariyanto, and B. A. Saputra, “Analisis Perbandingan Hasil Pengolahan Citra Asli Dan Cropping Untuk Mengidentifikasi Karakteristik Tanaman Selada Menggunakan Metode Morfologi Dan Ekstrasi Ciri,” </w:t>
      </w:r>
      <w:r w:rsidRPr="003327D8">
        <w:rPr>
          <w:i/>
          <w:iCs/>
        </w:rPr>
        <w:t>J. Ilm. SINUS</w:t>
      </w:r>
      <w:r w:rsidRPr="003327D8">
        <w:t>, vol. 21, no. 1, p. 73, Jan. 2023, doi: 10.30646/sinus.v21i1.664.</w:t>
      </w:r>
    </w:p>
    <w:p w14:paraId="3944FDE9" w14:textId="77777777" w:rsidR="00A80908" w:rsidRPr="003327D8" w:rsidRDefault="00A80908" w:rsidP="00A80908">
      <w:pPr>
        <w:widowControl w:val="0"/>
        <w:autoSpaceDE w:val="0"/>
        <w:autoSpaceDN w:val="0"/>
        <w:adjustRightInd w:val="0"/>
        <w:spacing w:after="0" w:line="360" w:lineRule="auto"/>
        <w:ind w:left="640" w:hanging="640"/>
      </w:pPr>
      <w:r w:rsidRPr="003327D8">
        <w:t>[59]</w:t>
      </w:r>
      <w:r w:rsidRPr="003327D8">
        <w:tab/>
        <w:t xml:space="preserve">J. Jumadi, Yupianti, and D. Sartika, “Pengolahan Citra Digital untuk Identifikasi Objek Menggunakan Metode Hierarchical Agglomerative </w:t>
      </w:r>
      <w:r w:rsidRPr="003327D8">
        <w:lastRenderedPageBreak/>
        <w:t xml:space="preserve">Clustering,” </w:t>
      </w:r>
      <w:r w:rsidRPr="003327D8">
        <w:rPr>
          <w:i/>
          <w:iCs/>
        </w:rPr>
        <w:t>J. Sains dan Teknol.</w:t>
      </w:r>
      <w:r w:rsidRPr="003327D8">
        <w:t>, vol. 10, no. 2, pp. 148–156, 2021.</w:t>
      </w:r>
    </w:p>
    <w:p w14:paraId="26CD9522" w14:textId="77777777" w:rsidR="00A80908" w:rsidRPr="003327D8" w:rsidRDefault="00A80908" w:rsidP="00A80908">
      <w:pPr>
        <w:widowControl w:val="0"/>
        <w:autoSpaceDE w:val="0"/>
        <w:autoSpaceDN w:val="0"/>
        <w:adjustRightInd w:val="0"/>
        <w:spacing w:after="0" w:line="360" w:lineRule="auto"/>
        <w:ind w:left="640" w:hanging="640"/>
      </w:pPr>
      <w:r w:rsidRPr="003327D8">
        <w:t>[60]</w:t>
      </w:r>
      <w:r w:rsidRPr="003327D8">
        <w:tab/>
        <w:t xml:space="preserve">Y. A. R. H. Syahputra, “Pengenalan Teknologi Pengolahan Citra Digital (Digital Image Processing) untuk Santri di Rahmatan Lil’alamin International Islamic Boarding School,” </w:t>
      </w:r>
      <w:r w:rsidRPr="003327D8">
        <w:rPr>
          <w:i/>
          <w:iCs/>
        </w:rPr>
        <w:t>Community Dev. J.</w:t>
      </w:r>
      <w:r w:rsidRPr="003327D8">
        <w:t>, vol. 3, no. 2, pp. 1239–1244, 2022.</w:t>
      </w:r>
    </w:p>
    <w:p w14:paraId="37DF09C0" w14:textId="77777777" w:rsidR="00A80908" w:rsidRPr="003327D8" w:rsidRDefault="00A80908" w:rsidP="00A80908">
      <w:pPr>
        <w:widowControl w:val="0"/>
        <w:autoSpaceDE w:val="0"/>
        <w:autoSpaceDN w:val="0"/>
        <w:adjustRightInd w:val="0"/>
        <w:spacing w:after="0" w:line="360" w:lineRule="auto"/>
        <w:ind w:left="640" w:hanging="640"/>
      </w:pPr>
      <w:r w:rsidRPr="003327D8">
        <w:t>[61]</w:t>
      </w:r>
      <w:r w:rsidRPr="003327D8">
        <w:tab/>
        <w:t xml:space="preserve">F. D. Adhinata, A. C. Wardhana, D. P. Rakhmadani, and A. Jayadi, “Peningkatan Kualitas Citra pada Citra Digital Gelap,” </w:t>
      </w:r>
      <w:r w:rsidRPr="003327D8">
        <w:rPr>
          <w:i/>
          <w:iCs/>
        </w:rPr>
        <w:t>J. E-Komtek</w:t>
      </w:r>
      <w:r w:rsidRPr="003327D8">
        <w:t>, vol. 4, no. 2, pp. 136–144, Dec. 2020, doi: 10.37339/e-komtek.v4i2.373.</w:t>
      </w:r>
    </w:p>
    <w:p w14:paraId="0285E0C6" w14:textId="77777777" w:rsidR="00A80908" w:rsidRPr="003327D8" w:rsidRDefault="00A80908" w:rsidP="00A80908">
      <w:pPr>
        <w:widowControl w:val="0"/>
        <w:autoSpaceDE w:val="0"/>
        <w:autoSpaceDN w:val="0"/>
        <w:adjustRightInd w:val="0"/>
        <w:spacing w:after="0" w:line="360" w:lineRule="auto"/>
        <w:ind w:left="640" w:hanging="640"/>
      </w:pPr>
      <w:r w:rsidRPr="003327D8">
        <w:t>[62]</w:t>
      </w:r>
      <w:r w:rsidRPr="003327D8">
        <w:tab/>
        <w:t xml:space="preserve">H. Y. A. Swasono, A. R. Himamunanto, and F. Maedjaja, “Implementasi YOLO11 dan OpenCV untuk Pengenalan Frasa dalam Video Real-Time Bahasa Isyarat Tangan,” </w:t>
      </w:r>
      <w:r w:rsidRPr="003327D8">
        <w:rPr>
          <w:i/>
          <w:iCs/>
        </w:rPr>
        <w:t>MALCOM Indones. J. Mach. Learn. Comput. Sci.</w:t>
      </w:r>
      <w:r w:rsidRPr="003327D8">
        <w:t>, vol. 5, no. 3, pp. 1061–1073, Jul. 2025, doi: 10.57152/malcom.v5i3.2130.</w:t>
      </w:r>
    </w:p>
    <w:p w14:paraId="650CAD1F" w14:textId="77777777" w:rsidR="00A80908" w:rsidRPr="003327D8" w:rsidRDefault="00A80908" w:rsidP="00A80908">
      <w:pPr>
        <w:widowControl w:val="0"/>
        <w:autoSpaceDE w:val="0"/>
        <w:autoSpaceDN w:val="0"/>
        <w:adjustRightInd w:val="0"/>
        <w:spacing w:after="0" w:line="360" w:lineRule="auto"/>
        <w:ind w:left="640" w:hanging="640"/>
      </w:pPr>
      <w:r w:rsidRPr="003327D8">
        <w:t>[63]</w:t>
      </w:r>
      <w:r w:rsidRPr="003327D8">
        <w:tab/>
        <w:t xml:space="preserve">Yudistira Bagus Pratama and Nurzaidah Putri Dalimunthe, “Implementasi Teknik Computer Vision Untuk Deteksi Viridiplantae Pada Lahan Pasca Tambang,” </w:t>
      </w:r>
      <w:r w:rsidRPr="003327D8">
        <w:rPr>
          <w:i/>
          <w:iCs/>
        </w:rPr>
        <w:t>Bull. Comput. Sci. Res.</w:t>
      </w:r>
      <w:r w:rsidRPr="003327D8">
        <w:t>, vol. 3, no. 1, pp. 64–72, Dec. 2022, doi: 10.47065/bulletincsr.v3i1.193.</w:t>
      </w:r>
    </w:p>
    <w:p w14:paraId="325A6A03" w14:textId="77777777" w:rsidR="00A80908" w:rsidRPr="003327D8" w:rsidRDefault="00A80908" w:rsidP="00A80908">
      <w:pPr>
        <w:widowControl w:val="0"/>
        <w:autoSpaceDE w:val="0"/>
        <w:autoSpaceDN w:val="0"/>
        <w:adjustRightInd w:val="0"/>
        <w:spacing w:after="0" w:line="360" w:lineRule="auto"/>
        <w:ind w:left="640" w:hanging="640"/>
      </w:pPr>
      <w:r w:rsidRPr="003327D8">
        <w:t>[64]</w:t>
      </w:r>
      <w:r w:rsidRPr="003327D8">
        <w:tab/>
        <w:t xml:space="preserve">K. K. Pal, S. K. Pal, S. Srivastava, H. S. Shyam, and S. Singh, </w:t>
      </w:r>
      <w:r w:rsidRPr="003327D8">
        <w:rPr>
          <w:i/>
          <w:iCs/>
        </w:rPr>
        <w:t>Proceedings of the International Conference on Sustainable Business Practices and Innovative Models (ICSBPIM-2025)</w:t>
      </w:r>
      <w:r w:rsidRPr="003327D8">
        <w:t>, vol. 349. in Advances in Economics, Business and Management Research, vol. 349. Dordrecht: Atlantis Press International BV, 2025. doi: 10.2991/978-94-6463-872-1.</w:t>
      </w:r>
    </w:p>
    <w:p w14:paraId="51A1C736" w14:textId="77777777" w:rsidR="00A80908" w:rsidRPr="003327D8" w:rsidRDefault="00A80908" w:rsidP="00A80908">
      <w:pPr>
        <w:widowControl w:val="0"/>
        <w:autoSpaceDE w:val="0"/>
        <w:autoSpaceDN w:val="0"/>
        <w:adjustRightInd w:val="0"/>
        <w:spacing w:after="0" w:line="360" w:lineRule="auto"/>
        <w:ind w:left="640" w:hanging="640"/>
      </w:pPr>
      <w:r w:rsidRPr="003327D8">
        <w:t>[65]</w:t>
      </w:r>
      <w:r w:rsidRPr="003327D8">
        <w:tab/>
        <w:t xml:space="preserve">N. M. Surbakti </w:t>
      </w:r>
      <w:r w:rsidRPr="003327D8">
        <w:rPr>
          <w:i/>
          <w:iCs/>
        </w:rPr>
        <w:t>et al.</w:t>
      </w:r>
      <w:r w:rsidRPr="003327D8">
        <w:t xml:space="preserve">, “Penggunaan Bahasa Pemrograman Python dalam Pembelajaran Kalkulus Fungsi Dua Variabel,” </w:t>
      </w:r>
      <w:r w:rsidRPr="003327D8">
        <w:rPr>
          <w:i/>
          <w:iCs/>
        </w:rPr>
        <w:t>Algoritm.  J. Mat. Ilmu Pengetah. Alam, Kebumian dan Angkasa</w:t>
      </w:r>
      <w:r w:rsidRPr="003327D8">
        <w:t>, vol. 2, no. 3, pp. 98–107, May 2024, doi: 10.62383/algoritma.v2i3.67.</w:t>
      </w:r>
    </w:p>
    <w:p w14:paraId="46643F74" w14:textId="77777777" w:rsidR="00A80908" w:rsidRPr="003327D8" w:rsidRDefault="00A80908" w:rsidP="00A80908">
      <w:pPr>
        <w:widowControl w:val="0"/>
        <w:autoSpaceDE w:val="0"/>
        <w:autoSpaceDN w:val="0"/>
        <w:adjustRightInd w:val="0"/>
        <w:spacing w:after="0" w:line="360" w:lineRule="auto"/>
        <w:ind w:left="640" w:hanging="640"/>
      </w:pPr>
      <w:r w:rsidRPr="003327D8">
        <w:t>[66]</w:t>
      </w:r>
      <w:r w:rsidRPr="003327D8">
        <w:tab/>
        <w:t xml:space="preserve">F. M. Ardana, M. N. Tiadah, M. A. Adinata, Z. Z. Zulkarnain, A. T. Sabela, and M. A. Fadhlullah, “Analisis Survei Perbandingan Penggunaan Tingkatan Bahasa Pemrograman bagi Mahasiswa Teknik Informatika Universitas Negeri Semarang,” </w:t>
      </w:r>
      <w:r w:rsidRPr="003327D8">
        <w:rPr>
          <w:i/>
          <w:iCs/>
        </w:rPr>
        <w:t>J. Angka</w:t>
      </w:r>
      <w:r w:rsidRPr="003327D8">
        <w:t>, vol. 1, no. 1, pp. 69–82, 2024, [Online]. Available: http://jurnalilmiah.org/journal/index.php/angka</w:t>
      </w:r>
    </w:p>
    <w:p w14:paraId="0EE32102" w14:textId="77777777" w:rsidR="00A80908" w:rsidRPr="003327D8" w:rsidRDefault="00A80908" w:rsidP="00A80908">
      <w:pPr>
        <w:widowControl w:val="0"/>
        <w:autoSpaceDE w:val="0"/>
        <w:autoSpaceDN w:val="0"/>
        <w:adjustRightInd w:val="0"/>
        <w:spacing w:after="0" w:line="360" w:lineRule="auto"/>
        <w:ind w:left="640" w:hanging="640"/>
      </w:pPr>
      <w:r w:rsidRPr="003327D8">
        <w:t>[67]</w:t>
      </w:r>
      <w:r w:rsidRPr="003327D8">
        <w:tab/>
        <w:t xml:space="preserve">S. R. A. S. D. S. H. K. I. G. P. R. P. M. Zen, </w:t>
      </w:r>
      <w:r w:rsidRPr="003327D8">
        <w:rPr>
          <w:i/>
          <w:iCs/>
        </w:rPr>
        <w:t xml:space="preserve">PYTHON : Dasar dan </w:t>
      </w:r>
      <w:r w:rsidRPr="003327D8">
        <w:rPr>
          <w:i/>
          <w:iCs/>
        </w:rPr>
        <w:lastRenderedPageBreak/>
        <w:t>Pemrograman Berorientasi Objek</w:t>
      </w:r>
      <w:r w:rsidRPr="003327D8">
        <w:t>. Tahta Media Group, 2023.</w:t>
      </w:r>
    </w:p>
    <w:p w14:paraId="3A75F15D" w14:textId="77777777" w:rsidR="00A80908" w:rsidRPr="003327D8" w:rsidRDefault="00A80908" w:rsidP="00A80908">
      <w:pPr>
        <w:widowControl w:val="0"/>
        <w:autoSpaceDE w:val="0"/>
        <w:autoSpaceDN w:val="0"/>
        <w:adjustRightInd w:val="0"/>
        <w:spacing w:after="0" w:line="360" w:lineRule="auto"/>
        <w:ind w:left="640" w:hanging="640"/>
      </w:pPr>
      <w:r w:rsidRPr="003327D8">
        <w:t>[68]</w:t>
      </w:r>
      <w:r w:rsidRPr="003327D8">
        <w:tab/>
        <w:t xml:space="preserve">Haeruddin, Sabariman, and V. Suc, “Designing a Chatbot Application Using the Flask Framework and Rule-Based Algorithm,” </w:t>
      </w:r>
      <w:r w:rsidRPr="003327D8">
        <w:rPr>
          <w:i/>
          <w:iCs/>
        </w:rPr>
        <w:t>J. Teknol. dan Sist. Inf. Bisnis</w:t>
      </w:r>
      <w:r w:rsidRPr="003327D8">
        <w:t>, vol. 7, no. 1, pp. 133–142, 2025, doi: 10.47233/jteksis.v5i1.1820.</w:t>
      </w:r>
    </w:p>
    <w:p w14:paraId="59B959FF" w14:textId="77777777" w:rsidR="00A80908" w:rsidRPr="003327D8" w:rsidRDefault="00A80908" w:rsidP="00A80908">
      <w:pPr>
        <w:widowControl w:val="0"/>
        <w:autoSpaceDE w:val="0"/>
        <w:autoSpaceDN w:val="0"/>
        <w:adjustRightInd w:val="0"/>
        <w:spacing w:after="0" w:line="360" w:lineRule="auto"/>
        <w:ind w:left="640" w:hanging="640"/>
      </w:pPr>
      <w:r w:rsidRPr="003327D8">
        <w:t>[69]</w:t>
      </w:r>
      <w:r w:rsidRPr="003327D8">
        <w:tab/>
        <w:t xml:space="preserve">N. F. Syafi’i, R. R. Harahap, and C. Rizal, “Pembuatan Aplikasi Berita Menggunakan Flask Python,” </w:t>
      </w:r>
      <w:r w:rsidRPr="003327D8">
        <w:rPr>
          <w:i/>
          <w:iCs/>
        </w:rPr>
        <w:t>J. Minfo Polgan</w:t>
      </w:r>
      <w:r w:rsidRPr="003327D8">
        <w:t>, vol. 13, no. 2, pp. 2515–2520, Feb. 2025, doi: 10.33395/jmp.v13i2.14537.</w:t>
      </w:r>
    </w:p>
    <w:p w14:paraId="36BE63FA" w14:textId="77777777" w:rsidR="00A80908" w:rsidRPr="003327D8" w:rsidRDefault="00A80908" w:rsidP="00A80908">
      <w:pPr>
        <w:widowControl w:val="0"/>
        <w:autoSpaceDE w:val="0"/>
        <w:autoSpaceDN w:val="0"/>
        <w:adjustRightInd w:val="0"/>
        <w:spacing w:after="0" w:line="360" w:lineRule="auto"/>
        <w:ind w:left="640" w:hanging="640"/>
      </w:pPr>
      <w:r w:rsidRPr="003327D8">
        <w:t>[70]</w:t>
      </w:r>
      <w:r w:rsidRPr="003327D8">
        <w:tab/>
        <w:t xml:space="preserve">M. Singh, A. Verma, A. Parasher, N. Chauhan, and G. Budhiraja, “Implementation of Database Using Python Flask Framework,” </w:t>
      </w:r>
      <w:r w:rsidRPr="003327D8">
        <w:rPr>
          <w:i/>
          <w:iCs/>
        </w:rPr>
        <w:t>Int. J. Eng. Comput. Sci.</w:t>
      </w:r>
      <w:r w:rsidRPr="003327D8">
        <w:t>, vol. 8, no. 12, pp. 24894–24899, 2019, doi: 10.18535/ijecs/v8i12.4399.</w:t>
      </w:r>
    </w:p>
    <w:p w14:paraId="410E4D94" w14:textId="77777777" w:rsidR="00A80908" w:rsidRPr="003327D8" w:rsidRDefault="00A80908" w:rsidP="00A80908">
      <w:pPr>
        <w:widowControl w:val="0"/>
        <w:autoSpaceDE w:val="0"/>
        <w:autoSpaceDN w:val="0"/>
        <w:adjustRightInd w:val="0"/>
        <w:spacing w:after="0" w:line="360" w:lineRule="auto"/>
        <w:ind w:left="640" w:hanging="640"/>
      </w:pPr>
      <w:r w:rsidRPr="003327D8">
        <w:t>[71]</w:t>
      </w:r>
      <w:r w:rsidRPr="003327D8">
        <w:tab/>
        <w:t xml:space="preserve">M. G. L. P. M. I. A. Putera, “Analisis Perbandingan Metode SOAP dan REST yang Digunakan pada Framework Flask untuk Membangun Web Service,” </w:t>
      </w:r>
      <w:r w:rsidRPr="003327D8">
        <w:rPr>
          <w:i/>
          <w:iCs/>
        </w:rPr>
        <w:t>SCAN</w:t>
      </w:r>
      <w:r w:rsidRPr="003327D8">
        <w:t>, vol. 14, no. 2, pp. 1–7, 2019.</w:t>
      </w:r>
    </w:p>
    <w:p w14:paraId="5CC305D9" w14:textId="77777777" w:rsidR="00A80908" w:rsidRPr="003327D8" w:rsidRDefault="00A80908" w:rsidP="00A80908">
      <w:pPr>
        <w:widowControl w:val="0"/>
        <w:autoSpaceDE w:val="0"/>
        <w:autoSpaceDN w:val="0"/>
        <w:adjustRightInd w:val="0"/>
        <w:spacing w:after="0" w:line="360" w:lineRule="auto"/>
        <w:ind w:left="640" w:hanging="640"/>
      </w:pPr>
      <w:r w:rsidRPr="003327D8">
        <w:t>[72]</w:t>
      </w:r>
      <w:r w:rsidRPr="003327D8">
        <w:tab/>
        <w:t xml:space="preserve">Febby Wilyani, Qonaah Nuryan Arif, and Fitri Aslimar, “Pengenalan Dasar Pemrograman Python Dengan Google Colaboratory,” </w:t>
      </w:r>
      <w:r w:rsidRPr="003327D8">
        <w:rPr>
          <w:i/>
          <w:iCs/>
        </w:rPr>
        <w:t>J. Pelayanan dan Pengabdi. Masy. Indones.</w:t>
      </w:r>
      <w:r w:rsidRPr="003327D8">
        <w:t>, vol. 3, no. 1, pp. 08–14, Mar. 2024, doi: 10.55606/jppmi.v3i1.1087.</w:t>
      </w:r>
    </w:p>
    <w:p w14:paraId="40C442EE" w14:textId="77777777" w:rsidR="00A80908" w:rsidRPr="003327D8" w:rsidRDefault="00A80908" w:rsidP="00A80908">
      <w:pPr>
        <w:widowControl w:val="0"/>
        <w:autoSpaceDE w:val="0"/>
        <w:autoSpaceDN w:val="0"/>
        <w:adjustRightInd w:val="0"/>
        <w:spacing w:after="0" w:line="360" w:lineRule="auto"/>
        <w:ind w:left="640" w:hanging="640"/>
      </w:pPr>
      <w:r w:rsidRPr="003327D8">
        <w:t>[73]</w:t>
      </w:r>
      <w:r w:rsidRPr="003327D8">
        <w:tab/>
        <w:t xml:space="preserve">Y. Sytnykova, V. Kyrpenko, S. Palevych, O. Pochuieva, S. Lamtiuhova, and O. Chaika, “Implementation of Professionally Oriented Tasks with Interactive Cloud Environment Google Colab,” </w:t>
      </w:r>
      <w:r w:rsidRPr="003327D8">
        <w:rPr>
          <w:i/>
          <w:iCs/>
        </w:rPr>
        <w:t>Int. J. Interact. Mob. Technol.</w:t>
      </w:r>
      <w:r w:rsidRPr="003327D8">
        <w:t>, vol. 19, no. 9, pp. 73–91, 2025, doi: 10.3991/ijim.v19i09.53459.</w:t>
      </w:r>
    </w:p>
    <w:p w14:paraId="444869EB" w14:textId="77777777" w:rsidR="00A80908" w:rsidRPr="003327D8" w:rsidRDefault="00A80908" w:rsidP="00A80908">
      <w:pPr>
        <w:widowControl w:val="0"/>
        <w:autoSpaceDE w:val="0"/>
        <w:autoSpaceDN w:val="0"/>
        <w:adjustRightInd w:val="0"/>
        <w:spacing w:after="0" w:line="360" w:lineRule="auto"/>
        <w:ind w:left="640" w:hanging="640"/>
      </w:pPr>
      <w:r w:rsidRPr="003327D8">
        <w:t>[74]</w:t>
      </w:r>
      <w:r w:rsidRPr="003327D8">
        <w:tab/>
        <w:t xml:space="preserve">T. Carneiro, R. V. Medeiros Da Nobrega, T. Nepomuceno, G.-B. Bian, V. H. C. De Albuquerque, and P. P. R. Filho, “Performance Analysis of Google Colaboratory as a Tool for Accelerating Deep Learning Applications,” </w:t>
      </w:r>
      <w:r w:rsidRPr="003327D8">
        <w:rPr>
          <w:i/>
          <w:iCs/>
        </w:rPr>
        <w:t>IEEE Access</w:t>
      </w:r>
      <w:r w:rsidRPr="003327D8">
        <w:t>, vol. 6, pp. 61677–61685, 2018, doi: 10.1109/ACCESS.2018.2874767.</w:t>
      </w:r>
    </w:p>
    <w:p w14:paraId="291444D3" w14:textId="77777777" w:rsidR="00A80908" w:rsidRPr="003327D8" w:rsidRDefault="00A80908" w:rsidP="00A80908">
      <w:pPr>
        <w:widowControl w:val="0"/>
        <w:autoSpaceDE w:val="0"/>
        <w:autoSpaceDN w:val="0"/>
        <w:adjustRightInd w:val="0"/>
        <w:spacing w:after="0" w:line="360" w:lineRule="auto"/>
        <w:ind w:left="640" w:hanging="640"/>
      </w:pPr>
      <w:r w:rsidRPr="003327D8">
        <w:t>[75]</w:t>
      </w:r>
      <w:r w:rsidRPr="003327D8">
        <w:tab/>
        <w:t xml:space="preserve">S. Octarina, F. M. Puspita, E. Yuliza, and I. Indrawati, “PENDAMPINGAN PENGGUNAAN GOOGLE COLAB PADA PEMBELAJARAN PYTHON DAN MACHINE LEARNING BAGI </w:t>
      </w:r>
      <w:r w:rsidRPr="003327D8">
        <w:lastRenderedPageBreak/>
        <w:t xml:space="preserve">DOSEN MATEMATIKA DI PALEMBANG,” </w:t>
      </w:r>
      <w:r w:rsidRPr="003327D8">
        <w:rPr>
          <w:i/>
          <w:iCs/>
        </w:rPr>
        <w:t>J. Pepadu</w:t>
      </w:r>
      <w:r w:rsidRPr="003327D8">
        <w:t>, vol. 6, no. 1, pp. 56–66, Mar. 2025, doi: 10.29303/pepadu.v6i1.6457.</w:t>
      </w:r>
    </w:p>
    <w:p w14:paraId="09A10E13" w14:textId="77777777" w:rsidR="00A80908" w:rsidRPr="003327D8" w:rsidRDefault="00A80908" w:rsidP="00A80908">
      <w:pPr>
        <w:widowControl w:val="0"/>
        <w:autoSpaceDE w:val="0"/>
        <w:autoSpaceDN w:val="0"/>
        <w:adjustRightInd w:val="0"/>
        <w:spacing w:after="0" w:line="360" w:lineRule="auto"/>
        <w:ind w:left="640" w:hanging="640"/>
      </w:pPr>
      <w:r w:rsidRPr="003327D8">
        <w:t>[76]</w:t>
      </w:r>
      <w:r w:rsidRPr="003327D8">
        <w:tab/>
        <w:t xml:space="preserve">M. A. F. H. D. F. Alamsyah, “Analisis Pola Asosiasi Penjualan Produk Ritel dengan Platform Google Colab,” </w:t>
      </w:r>
      <w:r w:rsidRPr="003327D8">
        <w:rPr>
          <w:i/>
          <w:iCs/>
        </w:rPr>
        <w:t>JUSTIFY J. Sist. Inf. Ibrahimy</w:t>
      </w:r>
      <w:r w:rsidRPr="003327D8">
        <w:t>, vol. 3, no. 1, pp. 74–85, 2024, doi: 10.35316/justify.v3i1.5565.</w:t>
      </w:r>
    </w:p>
    <w:p w14:paraId="02A5A3F5" w14:textId="77777777" w:rsidR="00A80908" w:rsidRPr="003327D8" w:rsidRDefault="00A80908" w:rsidP="00A80908">
      <w:pPr>
        <w:widowControl w:val="0"/>
        <w:autoSpaceDE w:val="0"/>
        <w:autoSpaceDN w:val="0"/>
        <w:adjustRightInd w:val="0"/>
        <w:spacing w:after="0" w:line="360" w:lineRule="auto"/>
        <w:ind w:left="640" w:hanging="640"/>
      </w:pPr>
      <w:r w:rsidRPr="003327D8">
        <w:t>[77]</w:t>
      </w:r>
      <w:r w:rsidRPr="003327D8">
        <w:tab/>
        <w:t xml:space="preserve">N. J. Hayati, D. Singasatia, and M. R. Muttaqin, “Object Tracking Menggunakan Algoritma You Only Look Once (YOLO)v8 untuk Menghitung Kendaraan,” </w:t>
      </w:r>
      <w:r w:rsidRPr="003327D8">
        <w:rPr>
          <w:i/>
          <w:iCs/>
        </w:rPr>
        <w:t>KOMPUTA J. Ilm. Komput. dan Inform.</w:t>
      </w:r>
      <w:r w:rsidRPr="003327D8">
        <w:t>, vol. 12, no. 2, pp. 91–99, 2023.</w:t>
      </w:r>
    </w:p>
    <w:p w14:paraId="278F9232" w14:textId="77777777" w:rsidR="00A80908" w:rsidRPr="003327D8" w:rsidRDefault="00A80908" w:rsidP="00A80908">
      <w:pPr>
        <w:widowControl w:val="0"/>
        <w:autoSpaceDE w:val="0"/>
        <w:autoSpaceDN w:val="0"/>
        <w:adjustRightInd w:val="0"/>
        <w:spacing w:after="0" w:line="360" w:lineRule="auto"/>
        <w:ind w:left="640" w:hanging="640"/>
      </w:pPr>
      <w:r w:rsidRPr="003327D8">
        <w:t>[78]</w:t>
      </w:r>
      <w:r w:rsidRPr="003327D8">
        <w:tab/>
        <w:t xml:space="preserve">N. Sary, H. H. S. Pasaribu, R. J. Situmeang, and R. D. Darus, “Implementasi Algoritma YOLOv11 dan Roboflow untuk Deteksi Tingkat Kematangan Anggur Berbasis Web,” </w:t>
      </w:r>
      <w:r w:rsidRPr="003327D8">
        <w:rPr>
          <w:i/>
          <w:iCs/>
        </w:rPr>
        <w:t>METIK J.</w:t>
      </w:r>
      <w:r w:rsidRPr="003327D8">
        <w:t>, vol. 9, no. 2, pp. 264–274, 2025, doi: 10.47002/metik.v9i2.1121.</w:t>
      </w:r>
    </w:p>
    <w:p w14:paraId="49E857BD" w14:textId="77777777" w:rsidR="00A80908" w:rsidRPr="003327D8" w:rsidRDefault="00A80908" w:rsidP="00A80908">
      <w:pPr>
        <w:widowControl w:val="0"/>
        <w:autoSpaceDE w:val="0"/>
        <w:autoSpaceDN w:val="0"/>
        <w:adjustRightInd w:val="0"/>
        <w:spacing w:after="0" w:line="360" w:lineRule="auto"/>
        <w:ind w:left="640" w:hanging="640"/>
      </w:pPr>
      <w:r w:rsidRPr="003327D8">
        <w:t>[79]</w:t>
      </w:r>
      <w:r w:rsidRPr="003327D8">
        <w:tab/>
        <w:t xml:space="preserve">R. S. Saputri, A. Apriliani, R. S. Amar, and L. Y. Astri, “Deteksi Dini Microsleep Pada Pengemudi Kendaraan Roda Empat Melalui Citra Mata Menggunakan Algoritma YOLOv8,” </w:t>
      </w:r>
      <w:r w:rsidRPr="003327D8">
        <w:rPr>
          <w:i/>
          <w:iCs/>
        </w:rPr>
        <w:t>J. Process.</w:t>
      </w:r>
      <w:r w:rsidRPr="003327D8">
        <w:t>, vol. 20, no. 2, pp. 165–179, Oct. 2025, doi: 10.33998/processor.2025.20.2.2529.</w:t>
      </w:r>
    </w:p>
    <w:p w14:paraId="717ADAC1" w14:textId="77777777" w:rsidR="00A80908" w:rsidRPr="003327D8" w:rsidRDefault="00A80908" w:rsidP="00A80908">
      <w:pPr>
        <w:widowControl w:val="0"/>
        <w:autoSpaceDE w:val="0"/>
        <w:autoSpaceDN w:val="0"/>
        <w:adjustRightInd w:val="0"/>
        <w:spacing w:after="0" w:line="360" w:lineRule="auto"/>
        <w:ind w:left="640" w:hanging="640"/>
      </w:pPr>
      <w:r w:rsidRPr="003327D8">
        <w:t>[80]</w:t>
      </w:r>
      <w:r w:rsidRPr="003327D8">
        <w:tab/>
        <w:t xml:space="preserve">P. Robicheaux </w:t>
      </w:r>
      <w:r w:rsidRPr="003327D8">
        <w:rPr>
          <w:i/>
          <w:iCs/>
        </w:rPr>
        <w:t>et al.</w:t>
      </w:r>
      <w:r w:rsidRPr="003327D8">
        <w:t xml:space="preserve">, “Roboflow100-VL: A Multi-Domain Object Detection Benchmark for Vision-Language Models,” </w:t>
      </w:r>
      <w:r w:rsidRPr="003327D8">
        <w:rPr>
          <w:i/>
          <w:iCs/>
        </w:rPr>
        <w:t>arXiv Prepr.</w:t>
      </w:r>
      <w:r w:rsidRPr="003327D8">
        <w:t>, no. NeurIPS, pp. 1–32, Oct. 2025, doi: 10.48550/arXiv.2505.20612.</w:t>
      </w:r>
    </w:p>
    <w:p w14:paraId="6966A389" w14:textId="10E9D8C4" w:rsidR="00647E51" w:rsidRPr="003327D8" w:rsidRDefault="00F50FA3" w:rsidP="009A4E7D">
      <w:pPr>
        <w:widowControl w:val="0"/>
        <w:autoSpaceDE w:val="0"/>
        <w:autoSpaceDN w:val="0"/>
        <w:adjustRightInd w:val="0"/>
        <w:spacing w:after="0" w:line="360" w:lineRule="auto"/>
        <w:ind w:left="640" w:hanging="640"/>
        <w:rPr>
          <w:b/>
        </w:rPr>
      </w:pPr>
      <w:r w:rsidRPr="003327D8">
        <w:rPr>
          <w:b/>
        </w:rPr>
        <w:fldChar w:fldCharType="end"/>
      </w:r>
    </w:p>
    <w:p w14:paraId="5F4D5DA4" w14:textId="77777777" w:rsidR="00724AAF" w:rsidRPr="003327D8" w:rsidRDefault="00724AAF" w:rsidP="009A4E7D">
      <w:pPr>
        <w:widowControl w:val="0"/>
        <w:autoSpaceDE w:val="0"/>
        <w:autoSpaceDN w:val="0"/>
        <w:adjustRightInd w:val="0"/>
        <w:spacing w:after="0" w:line="360" w:lineRule="auto"/>
        <w:ind w:left="640" w:hanging="640"/>
        <w:rPr>
          <w:b/>
        </w:rPr>
      </w:pPr>
    </w:p>
    <w:p w14:paraId="0CC500BA" w14:textId="77777777" w:rsidR="00724AAF" w:rsidRPr="00596B37" w:rsidRDefault="00724AAF" w:rsidP="00630DD7">
      <w:pPr>
        <w:widowControl w:val="0"/>
        <w:autoSpaceDE w:val="0"/>
        <w:autoSpaceDN w:val="0"/>
        <w:adjustRightInd w:val="0"/>
        <w:spacing w:after="0" w:line="360" w:lineRule="auto"/>
        <w:rPr>
          <w:b/>
        </w:rPr>
      </w:pPr>
    </w:p>
    <w:sectPr w:rsidR="00724AAF" w:rsidRPr="00596B37" w:rsidSect="000040C2">
      <w:pgSz w:w="11906" w:h="16838" w:code="9"/>
      <w:pgMar w:top="2268" w:right="1701" w:bottom="1701" w:left="2268" w:header="737" w:footer="62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7BBE" w14:textId="77777777" w:rsidR="009558B4" w:rsidRPr="003327D8" w:rsidRDefault="009558B4">
      <w:pPr>
        <w:spacing w:after="0" w:line="240" w:lineRule="auto"/>
      </w:pPr>
      <w:r w:rsidRPr="003327D8">
        <w:separator/>
      </w:r>
    </w:p>
  </w:endnote>
  <w:endnote w:type="continuationSeparator" w:id="0">
    <w:p w14:paraId="1C8E65D9" w14:textId="77777777" w:rsidR="009558B4" w:rsidRPr="003327D8" w:rsidRDefault="009558B4">
      <w:pPr>
        <w:spacing w:after="0" w:line="240" w:lineRule="auto"/>
      </w:pPr>
      <w:r w:rsidRPr="003327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530444A-8384-4F3C-929E-E78C116028CF}"/>
    <w:embedBold r:id="rId2" w:fontKey="{99204C21-8CFF-459C-A443-2BEF28EA2FE7}"/>
    <w:embedItalic r:id="rId3" w:fontKey="{C7AB4F66-EBB9-42A8-9F0B-E3D58F744AEB}"/>
    <w:embedBoldItalic r:id="rId4" w:fontKey="{B0C9BDE9-C64E-456B-BBF6-762CC44DD538}"/>
  </w:font>
  <w:font w:name="Cambria Bold">
    <w:altName w:val="Cambria"/>
    <w:panose1 w:val="02040803050406030204"/>
    <w:charset w:val="00"/>
    <w:family w:val="roman"/>
    <w:notTrueType/>
    <w:pitch w:val="default"/>
  </w:font>
  <w:font w:name="Book Antiqua">
    <w:panose1 w:val="02040602050305030304"/>
    <w:charset w:val="00"/>
    <w:family w:val="roman"/>
    <w:pitch w:val="variable"/>
    <w:sig w:usb0="00000287" w:usb1="00000000" w:usb2="00000000" w:usb3="00000000" w:csb0="0000009F" w:csb1="00000000"/>
    <w:embedRegular r:id="rId5" w:fontKey="{8F846C07-3585-42BA-BAF7-2B8CD7624CE7}"/>
  </w:font>
  <w:font w:name="DejaVu 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786822"/>
      <w:docPartObj>
        <w:docPartGallery w:val="Page Numbers (Bottom of Page)"/>
        <w:docPartUnique/>
      </w:docPartObj>
    </w:sdtPr>
    <w:sdtContent>
      <w:p w14:paraId="5C4451E7" w14:textId="440F3C50" w:rsidR="006B000B" w:rsidRPr="003327D8" w:rsidRDefault="006B000B">
        <w:pPr>
          <w:pStyle w:val="Footer"/>
          <w:jc w:val="center"/>
        </w:pPr>
        <w:r w:rsidRPr="003327D8">
          <w:fldChar w:fldCharType="begin"/>
        </w:r>
        <w:r w:rsidRPr="003327D8">
          <w:instrText xml:space="preserve"> PAGE   \* MERGEFORMAT </w:instrText>
        </w:r>
        <w:r w:rsidRPr="003327D8">
          <w:fldChar w:fldCharType="separate"/>
        </w:r>
        <w:r w:rsidRPr="003327D8">
          <w:t>2</w:t>
        </w:r>
        <w:r w:rsidRPr="003327D8">
          <w:fldChar w:fldCharType="end"/>
        </w:r>
      </w:p>
    </w:sdtContent>
  </w:sdt>
  <w:p w14:paraId="05867DD1" w14:textId="7071E3FD" w:rsidR="006B000B" w:rsidRPr="003327D8" w:rsidRDefault="006B000B" w:rsidP="006B000B">
    <w:pPr>
      <w:pStyle w:val="Footer"/>
      <w:tabs>
        <w:tab w:val="clear" w:pos="4513"/>
        <w:tab w:val="clear" w:pos="9026"/>
        <w:tab w:val="left" w:pos="307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3D14" w14:textId="77777777" w:rsidR="002526DB" w:rsidRPr="003327D8" w:rsidRDefault="002526DB" w:rsidP="002526D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04217"/>
      <w:docPartObj>
        <w:docPartGallery w:val="Page Numbers (Bottom of Page)"/>
        <w:docPartUnique/>
      </w:docPartObj>
    </w:sdtPr>
    <w:sdtContent>
      <w:p w14:paraId="6657726E" w14:textId="77777777" w:rsidR="002526DB" w:rsidRPr="003327D8" w:rsidRDefault="002526DB">
        <w:pPr>
          <w:pStyle w:val="Footer"/>
          <w:jc w:val="center"/>
        </w:pPr>
        <w:r w:rsidRPr="003327D8">
          <w:fldChar w:fldCharType="begin"/>
        </w:r>
        <w:r w:rsidRPr="003327D8">
          <w:instrText xml:space="preserve"> PAGE   \* MERGEFORMAT </w:instrText>
        </w:r>
        <w:r w:rsidRPr="003327D8">
          <w:fldChar w:fldCharType="separate"/>
        </w:r>
        <w:r w:rsidRPr="003327D8">
          <w:t>2</w:t>
        </w:r>
        <w:r w:rsidRPr="003327D8">
          <w:fldChar w:fldCharType="end"/>
        </w:r>
      </w:p>
    </w:sdtContent>
  </w:sdt>
  <w:p w14:paraId="43CDCDD0" w14:textId="77777777" w:rsidR="002526DB" w:rsidRPr="003327D8" w:rsidRDefault="002526DB" w:rsidP="006B000B">
    <w:pPr>
      <w:pStyle w:val="Footer"/>
      <w:tabs>
        <w:tab w:val="clear" w:pos="4513"/>
        <w:tab w:val="clear" w:pos="9026"/>
        <w:tab w:val="left" w:pos="307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3A82A" w14:textId="77777777" w:rsidR="009558B4" w:rsidRPr="003327D8" w:rsidRDefault="009558B4">
      <w:pPr>
        <w:spacing w:after="0" w:line="240" w:lineRule="auto"/>
      </w:pPr>
      <w:r w:rsidRPr="003327D8">
        <w:separator/>
      </w:r>
    </w:p>
  </w:footnote>
  <w:footnote w:type="continuationSeparator" w:id="0">
    <w:p w14:paraId="5C5299EB" w14:textId="77777777" w:rsidR="009558B4" w:rsidRPr="003327D8" w:rsidRDefault="009558B4">
      <w:pPr>
        <w:spacing w:after="0" w:line="240" w:lineRule="auto"/>
      </w:pPr>
      <w:r w:rsidRPr="003327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2C59" w14:textId="77777777" w:rsidR="00F00DF1" w:rsidRPr="003327D8" w:rsidRDefault="00F00DF1" w:rsidP="00F00DF1">
    <w:pPr>
      <w:pStyle w:val="Header"/>
      <w:tabs>
        <w:tab w:val="clear" w:pos="4513"/>
        <w:tab w:val="clear" w:pos="9026"/>
        <w:tab w:val="left" w:pos="1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1B99" w14:textId="388218F2" w:rsidR="002000BF" w:rsidRPr="003327D8" w:rsidRDefault="002000BF" w:rsidP="002000BF">
    <w:pPr>
      <w:pBdr>
        <w:top w:val="nil"/>
        <w:left w:val="nil"/>
        <w:bottom w:val="nil"/>
        <w:right w:val="nil"/>
        <w:between w:val="nil"/>
      </w:pBdr>
      <w:tabs>
        <w:tab w:val="center" w:pos="4513"/>
        <w:tab w:val="right" w:pos="9026"/>
      </w:tabs>
      <w:spacing w:after="0" w:line="240" w:lineRule="auto"/>
      <w:rPr>
        <w:color w:val="000000"/>
      </w:rPr>
    </w:pPr>
  </w:p>
  <w:p w14:paraId="7B55A3CE" w14:textId="77777777" w:rsidR="002000BF" w:rsidRPr="003327D8" w:rsidRDefault="00200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E68A" w14:textId="77777777" w:rsidR="006A5ADA" w:rsidRPr="003327D8" w:rsidRDefault="006A5ADA" w:rsidP="00F00DF1">
    <w:pPr>
      <w:pStyle w:val="Header"/>
      <w:tabs>
        <w:tab w:val="clear" w:pos="4513"/>
        <w:tab w:val="clear" w:pos="9026"/>
        <w:tab w:val="left" w:pos="1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B52"/>
    <w:multiLevelType w:val="hybridMultilevel"/>
    <w:tmpl w:val="FF089A24"/>
    <w:lvl w:ilvl="0" w:tplc="8FD681CC">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1" w15:restartNumberingAfterBreak="0">
    <w:nsid w:val="033664E0"/>
    <w:multiLevelType w:val="hybridMultilevel"/>
    <w:tmpl w:val="540E07A4"/>
    <w:lvl w:ilvl="0" w:tplc="84D69B1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8752CF"/>
    <w:multiLevelType w:val="multilevel"/>
    <w:tmpl w:val="BF5CD2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B097B27"/>
    <w:multiLevelType w:val="hybridMultilevel"/>
    <w:tmpl w:val="B08EE55C"/>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C07F83"/>
    <w:multiLevelType w:val="hybridMultilevel"/>
    <w:tmpl w:val="11BEEF84"/>
    <w:lvl w:ilvl="0" w:tplc="33FA706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652FC4"/>
    <w:multiLevelType w:val="hybridMultilevel"/>
    <w:tmpl w:val="8090ACA4"/>
    <w:lvl w:ilvl="0" w:tplc="FB1282E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705F94"/>
    <w:multiLevelType w:val="hybridMultilevel"/>
    <w:tmpl w:val="D0A270AC"/>
    <w:lvl w:ilvl="0" w:tplc="B914AE2C">
      <w:start w:val="5"/>
      <w:numFmt w:val="decimal"/>
      <w:lvlText w:val="%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425F36"/>
    <w:multiLevelType w:val="hybridMultilevel"/>
    <w:tmpl w:val="DACE8BFE"/>
    <w:lvl w:ilvl="0" w:tplc="38090019">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 w15:restartNumberingAfterBreak="0">
    <w:nsid w:val="0DEB120F"/>
    <w:multiLevelType w:val="hybridMultilevel"/>
    <w:tmpl w:val="67ACBBDA"/>
    <w:lvl w:ilvl="0" w:tplc="6104384E">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C1603C"/>
    <w:multiLevelType w:val="hybridMultilevel"/>
    <w:tmpl w:val="2F2E751C"/>
    <w:lvl w:ilvl="0" w:tplc="0421000F">
      <w:start w:val="1"/>
      <w:numFmt w:val="decimal"/>
      <w:lvlText w:val="%1."/>
      <w:lvlJc w:val="left"/>
      <w:pPr>
        <w:tabs>
          <w:tab w:val="num" w:pos="870"/>
        </w:tabs>
        <w:ind w:left="870" w:hanging="360"/>
      </w:pPr>
    </w:lvl>
    <w:lvl w:ilvl="1" w:tplc="04090019" w:tentative="1">
      <w:start w:val="1"/>
      <w:numFmt w:val="lowerLetter"/>
      <w:lvlText w:val="%2."/>
      <w:lvlJc w:val="left"/>
      <w:pPr>
        <w:tabs>
          <w:tab w:val="num" w:pos="776"/>
        </w:tabs>
        <w:ind w:left="776" w:hanging="360"/>
      </w:pPr>
    </w:lvl>
    <w:lvl w:ilvl="2" w:tplc="0409001B" w:tentative="1">
      <w:start w:val="1"/>
      <w:numFmt w:val="lowerRoman"/>
      <w:lvlText w:val="%3."/>
      <w:lvlJc w:val="right"/>
      <w:pPr>
        <w:tabs>
          <w:tab w:val="num" w:pos="1496"/>
        </w:tabs>
        <w:ind w:left="1496" w:hanging="180"/>
      </w:pPr>
    </w:lvl>
    <w:lvl w:ilvl="3" w:tplc="0409000F" w:tentative="1">
      <w:start w:val="1"/>
      <w:numFmt w:val="decimal"/>
      <w:lvlText w:val="%4."/>
      <w:lvlJc w:val="left"/>
      <w:pPr>
        <w:tabs>
          <w:tab w:val="num" w:pos="2216"/>
        </w:tabs>
        <w:ind w:left="2216" w:hanging="360"/>
      </w:pPr>
    </w:lvl>
    <w:lvl w:ilvl="4" w:tplc="04090019" w:tentative="1">
      <w:start w:val="1"/>
      <w:numFmt w:val="lowerLetter"/>
      <w:lvlText w:val="%5."/>
      <w:lvlJc w:val="left"/>
      <w:pPr>
        <w:tabs>
          <w:tab w:val="num" w:pos="2936"/>
        </w:tabs>
        <w:ind w:left="2936" w:hanging="360"/>
      </w:pPr>
    </w:lvl>
    <w:lvl w:ilvl="5" w:tplc="0409001B" w:tentative="1">
      <w:start w:val="1"/>
      <w:numFmt w:val="lowerRoman"/>
      <w:lvlText w:val="%6."/>
      <w:lvlJc w:val="right"/>
      <w:pPr>
        <w:tabs>
          <w:tab w:val="num" w:pos="3656"/>
        </w:tabs>
        <w:ind w:left="3656" w:hanging="180"/>
      </w:pPr>
    </w:lvl>
    <w:lvl w:ilvl="6" w:tplc="0409000F" w:tentative="1">
      <w:start w:val="1"/>
      <w:numFmt w:val="decimal"/>
      <w:lvlText w:val="%7."/>
      <w:lvlJc w:val="left"/>
      <w:pPr>
        <w:tabs>
          <w:tab w:val="num" w:pos="4376"/>
        </w:tabs>
        <w:ind w:left="4376" w:hanging="360"/>
      </w:pPr>
    </w:lvl>
    <w:lvl w:ilvl="7" w:tplc="04090019" w:tentative="1">
      <w:start w:val="1"/>
      <w:numFmt w:val="lowerLetter"/>
      <w:lvlText w:val="%8."/>
      <w:lvlJc w:val="left"/>
      <w:pPr>
        <w:tabs>
          <w:tab w:val="num" w:pos="5096"/>
        </w:tabs>
        <w:ind w:left="5096" w:hanging="360"/>
      </w:pPr>
    </w:lvl>
    <w:lvl w:ilvl="8" w:tplc="0409001B" w:tentative="1">
      <w:start w:val="1"/>
      <w:numFmt w:val="lowerRoman"/>
      <w:lvlText w:val="%9."/>
      <w:lvlJc w:val="right"/>
      <w:pPr>
        <w:tabs>
          <w:tab w:val="num" w:pos="5816"/>
        </w:tabs>
        <w:ind w:left="5816" w:hanging="180"/>
      </w:pPr>
    </w:lvl>
  </w:abstractNum>
  <w:abstractNum w:abstractNumId="10" w15:restartNumberingAfterBreak="0">
    <w:nsid w:val="14D14455"/>
    <w:multiLevelType w:val="hybridMultilevel"/>
    <w:tmpl w:val="979A857C"/>
    <w:lvl w:ilvl="0" w:tplc="95E2996E">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15E23DE4"/>
    <w:multiLevelType w:val="multilevel"/>
    <w:tmpl w:val="A77A6554"/>
    <w:lvl w:ilvl="0">
      <w:start w:val="1"/>
      <w:numFmt w:val="decimal"/>
      <w:pStyle w:val="DaftarParagraf"/>
      <w:lvlText w:val="%1"/>
      <w:lvlJc w:val="left"/>
      <w:pPr>
        <w:ind w:left="432" w:hanging="432"/>
      </w:pPr>
      <w:rPr>
        <w:rFonts w:hint="default"/>
      </w:rPr>
    </w:lvl>
    <w:lvl w:ilvl="1">
      <w:start w:val="1"/>
      <w:numFmt w:val="decimal"/>
      <w:pStyle w:val="Judul21"/>
      <w:lvlText w:val="%1.%2"/>
      <w:lvlJc w:val="left"/>
      <w:pPr>
        <w:ind w:left="576" w:hanging="576"/>
      </w:pPr>
      <w:rPr>
        <w:rFonts w:hint="default"/>
      </w:rPr>
    </w:lvl>
    <w:lvl w:ilvl="2">
      <w:start w:val="1"/>
      <w:numFmt w:val="decimal"/>
      <w:pStyle w:val="Judul31"/>
      <w:lvlText w:val="%1.%2.%3."/>
      <w:lvlJc w:val="left"/>
      <w:pPr>
        <w:ind w:left="709" w:hanging="709"/>
      </w:pPr>
    </w:lvl>
    <w:lvl w:ilvl="3">
      <w:start w:val="1"/>
      <w:numFmt w:val="decimal"/>
      <w:pStyle w:val="Judul41"/>
      <w:lvlText w:val="%1.%2.%3.%4"/>
      <w:lvlJc w:val="left"/>
      <w:pPr>
        <w:ind w:left="864" w:hanging="864"/>
      </w:pPr>
      <w:rPr>
        <w:rFonts w:hint="default"/>
      </w:rPr>
    </w:lvl>
    <w:lvl w:ilvl="4">
      <w:start w:val="1"/>
      <w:numFmt w:val="decimal"/>
      <w:pStyle w:val="Judul51"/>
      <w:lvlText w:val="%1.%2.%3.%4.%5"/>
      <w:lvlJc w:val="left"/>
      <w:pPr>
        <w:ind w:left="1008" w:hanging="1008"/>
      </w:pPr>
      <w:rPr>
        <w:rFonts w:hint="default"/>
      </w:rPr>
    </w:lvl>
    <w:lvl w:ilvl="5">
      <w:start w:val="1"/>
      <w:numFmt w:val="decimal"/>
      <w:pStyle w:val="Judul61"/>
      <w:lvlText w:val="%1.%2.%3.%4.%5.%6"/>
      <w:lvlJc w:val="left"/>
      <w:pPr>
        <w:ind w:left="1152" w:hanging="1152"/>
      </w:pPr>
      <w:rPr>
        <w:rFonts w:hint="default"/>
      </w:rPr>
    </w:lvl>
    <w:lvl w:ilvl="6">
      <w:start w:val="1"/>
      <w:numFmt w:val="decimal"/>
      <w:pStyle w:val="Judul71"/>
      <w:lvlText w:val="%1.%2.%3.%4.%5.%6.%7"/>
      <w:lvlJc w:val="left"/>
      <w:pPr>
        <w:ind w:left="1296" w:hanging="1296"/>
      </w:pPr>
      <w:rPr>
        <w:rFonts w:hint="default"/>
      </w:rPr>
    </w:lvl>
    <w:lvl w:ilvl="7">
      <w:start w:val="1"/>
      <w:numFmt w:val="decimal"/>
      <w:pStyle w:val="Judul81"/>
      <w:lvlText w:val="%1.%2.%3.%4.%5.%6.%7.%8"/>
      <w:lvlJc w:val="left"/>
      <w:pPr>
        <w:ind w:left="1440" w:hanging="1440"/>
      </w:pPr>
      <w:rPr>
        <w:rFonts w:hint="default"/>
      </w:rPr>
    </w:lvl>
    <w:lvl w:ilvl="8">
      <w:start w:val="1"/>
      <w:numFmt w:val="decimal"/>
      <w:pStyle w:val="Judul91"/>
      <w:lvlText w:val="%1.%2.%3.%4.%5.%6.%7.%8.%9"/>
      <w:lvlJc w:val="left"/>
      <w:pPr>
        <w:ind w:left="1584" w:hanging="1584"/>
      </w:pPr>
      <w:rPr>
        <w:rFonts w:hint="default"/>
      </w:rPr>
    </w:lvl>
  </w:abstractNum>
  <w:abstractNum w:abstractNumId="12" w15:restartNumberingAfterBreak="0">
    <w:nsid w:val="194B164B"/>
    <w:multiLevelType w:val="hybridMultilevel"/>
    <w:tmpl w:val="C52CA29C"/>
    <w:lvl w:ilvl="0" w:tplc="83A83AD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1E710D81"/>
    <w:multiLevelType w:val="hybridMultilevel"/>
    <w:tmpl w:val="489CD5D0"/>
    <w:lvl w:ilvl="0" w:tplc="8DD6BD7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212F4DEB"/>
    <w:multiLevelType w:val="hybridMultilevel"/>
    <w:tmpl w:val="F7147E50"/>
    <w:lvl w:ilvl="0" w:tplc="8C6470E2">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5" w15:restartNumberingAfterBreak="0">
    <w:nsid w:val="25E27E2F"/>
    <w:multiLevelType w:val="hybridMultilevel"/>
    <w:tmpl w:val="3862846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907D35"/>
    <w:multiLevelType w:val="hybridMultilevel"/>
    <w:tmpl w:val="6C12897E"/>
    <w:lvl w:ilvl="0" w:tplc="DC2ADC06">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5D7CAF"/>
    <w:multiLevelType w:val="hybridMultilevel"/>
    <w:tmpl w:val="13EA4F54"/>
    <w:lvl w:ilvl="0" w:tplc="38090019">
      <w:start w:val="1"/>
      <w:numFmt w:val="low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18" w15:restartNumberingAfterBreak="0">
    <w:nsid w:val="32DE3516"/>
    <w:multiLevelType w:val="hybridMultilevel"/>
    <w:tmpl w:val="87F2B32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34AA091A"/>
    <w:multiLevelType w:val="hybridMultilevel"/>
    <w:tmpl w:val="962EF786"/>
    <w:lvl w:ilvl="0" w:tplc="777897F8">
      <w:start w:val="1"/>
      <w:numFmt w:val="bullet"/>
      <w:lvlText w:val="•"/>
      <w:lvlJc w:val="left"/>
      <w:pPr>
        <w:tabs>
          <w:tab w:val="num" w:pos="720"/>
        </w:tabs>
        <w:ind w:left="720" w:hanging="360"/>
      </w:pPr>
      <w:rPr>
        <w:rFonts w:ascii="Arial" w:hAnsi="Arial" w:hint="default"/>
      </w:rPr>
    </w:lvl>
    <w:lvl w:ilvl="1" w:tplc="A1420C5C" w:tentative="1">
      <w:start w:val="1"/>
      <w:numFmt w:val="bullet"/>
      <w:lvlText w:val="•"/>
      <w:lvlJc w:val="left"/>
      <w:pPr>
        <w:tabs>
          <w:tab w:val="num" w:pos="1440"/>
        </w:tabs>
        <w:ind w:left="1440" w:hanging="360"/>
      </w:pPr>
      <w:rPr>
        <w:rFonts w:ascii="Arial" w:hAnsi="Arial" w:hint="default"/>
      </w:rPr>
    </w:lvl>
    <w:lvl w:ilvl="2" w:tplc="90F8FE5A" w:tentative="1">
      <w:start w:val="1"/>
      <w:numFmt w:val="bullet"/>
      <w:lvlText w:val="•"/>
      <w:lvlJc w:val="left"/>
      <w:pPr>
        <w:tabs>
          <w:tab w:val="num" w:pos="2160"/>
        </w:tabs>
        <w:ind w:left="2160" w:hanging="360"/>
      </w:pPr>
      <w:rPr>
        <w:rFonts w:ascii="Arial" w:hAnsi="Arial" w:hint="default"/>
      </w:rPr>
    </w:lvl>
    <w:lvl w:ilvl="3" w:tplc="548603E4" w:tentative="1">
      <w:start w:val="1"/>
      <w:numFmt w:val="bullet"/>
      <w:lvlText w:val="•"/>
      <w:lvlJc w:val="left"/>
      <w:pPr>
        <w:tabs>
          <w:tab w:val="num" w:pos="2880"/>
        </w:tabs>
        <w:ind w:left="2880" w:hanging="360"/>
      </w:pPr>
      <w:rPr>
        <w:rFonts w:ascii="Arial" w:hAnsi="Arial" w:hint="default"/>
      </w:rPr>
    </w:lvl>
    <w:lvl w:ilvl="4" w:tplc="821CCDD0" w:tentative="1">
      <w:start w:val="1"/>
      <w:numFmt w:val="bullet"/>
      <w:lvlText w:val="•"/>
      <w:lvlJc w:val="left"/>
      <w:pPr>
        <w:tabs>
          <w:tab w:val="num" w:pos="3600"/>
        </w:tabs>
        <w:ind w:left="3600" w:hanging="360"/>
      </w:pPr>
      <w:rPr>
        <w:rFonts w:ascii="Arial" w:hAnsi="Arial" w:hint="default"/>
      </w:rPr>
    </w:lvl>
    <w:lvl w:ilvl="5" w:tplc="63B6B818" w:tentative="1">
      <w:start w:val="1"/>
      <w:numFmt w:val="bullet"/>
      <w:lvlText w:val="•"/>
      <w:lvlJc w:val="left"/>
      <w:pPr>
        <w:tabs>
          <w:tab w:val="num" w:pos="4320"/>
        </w:tabs>
        <w:ind w:left="4320" w:hanging="360"/>
      </w:pPr>
      <w:rPr>
        <w:rFonts w:ascii="Arial" w:hAnsi="Arial" w:hint="default"/>
      </w:rPr>
    </w:lvl>
    <w:lvl w:ilvl="6" w:tplc="FF503F72" w:tentative="1">
      <w:start w:val="1"/>
      <w:numFmt w:val="bullet"/>
      <w:lvlText w:val="•"/>
      <w:lvlJc w:val="left"/>
      <w:pPr>
        <w:tabs>
          <w:tab w:val="num" w:pos="5040"/>
        </w:tabs>
        <w:ind w:left="5040" w:hanging="360"/>
      </w:pPr>
      <w:rPr>
        <w:rFonts w:ascii="Arial" w:hAnsi="Arial" w:hint="default"/>
      </w:rPr>
    </w:lvl>
    <w:lvl w:ilvl="7" w:tplc="86642D00" w:tentative="1">
      <w:start w:val="1"/>
      <w:numFmt w:val="bullet"/>
      <w:lvlText w:val="•"/>
      <w:lvlJc w:val="left"/>
      <w:pPr>
        <w:tabs>
          <w:tab w:val="num" w:pos="5760"/>
        </w:tabs>
        <w:ind w:left="5760" w:hanging="360"/>
      </w:pPr>
      <w:rPr>
        <w:rFonts w:ascii="Arial" w:hAnsi="Arial" w:hint="default"/>
      </w:rPr>
    </w:lvl>
    <w:lvl w:ilvl="8" w:tplc="D3C24CA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CB5353F"/>
    <w:multiLevelType w:val="hybridMultilevel"/>
    <w:tmpl w:val="5D70203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3F265A1C"/>
    <w:multiLevelType w:val="hybridMultilevel"/>
    <w:tmpl w:val="03BC8BC8"/>
    <w:lvl w:ilvl="0" w:tplc="38090019">
      <w:start w:val="1"/>
      <w:numFmt w:val="low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22" w15:restartNumberingAfterBreak="0">
    <w:nsid w:val="40663C27"/>
    <w:multiLevelType w:val="multilevel"/>
    <w:tmpl w:val="28BC211A"/>
    <w:lvl w:ilvl="0">
      <w:start w:val="1"/>
      <w:numFmt w:val="decimal"/>
      <w:lvlText w:val="%1."/>
      <w:lvlJc w:val="left"/>
      <w:pPr>
        <w:ind w:left="720" w:hanging="360"/>
      </w:pPr>
      <w:rPr>
        <w:rFonts w:hint="default"/>
      </w:rPr>
    </w:lvl>
    <w:lvl w:ilvl="1">
      <w:start w:val="1"/>
      <w:numFmt w:val="decimal"/>
      <w:lvlText w:val="%2.1.1."/>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3" w15:restartNumberingAfterBreak="0">
    <w:nsid w:val="485772BE"/>
    <w:multiLevelType w:val="multilevel"/>
    <w:tmpl w:val="485772B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9C84FCC"/>
    <w:multiLevelType w:val="hybridMultilevel"/>
    <w:tmpl w:val="01489BBE"/>
    <w:lvl w:ilvl="0" w:tplc="DCF89C0E">
      <w:start w:val="1"/>
      <w:numFmt w:val="decimal"/>
      <w:lvlText w:val="%1."/>
      <w:lvlJc w:val="left"/>
      <w:pPr>
        <w:ind w:left="108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CBB5EFB"/>
    <w:multiLevelType w:val="hybridMultilevel"/>
    <w:tmpl w:val="7956516E"/>
    <w:lvl w:ilvl="0" w:tplc="CF7A2EF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A9F5EA5"/>
    <w:multiLevelType w:val="hybridMultilevel"/>
    <w:tmpl w:val="70A848B6"/>
    <w:lvl w:ilvl="0" w:tplc="D0A4AF08">
      <w:start w:val="1"/>
      <w:numFmt w:val="bullet"/>
      <w:lvlText w:val="•"/>
      <w:lvlJc w:val="left"/>
      <w:pPr>
        <w:tabs>
          <w:tab w:val="num" w:pos="720"/>
        </w:tabs>
        <w:ind w:left="720" w:hanging="360"/>
      </w:pPr>
      <w:rPr>
        <w:rFonts w:ascii="Arial" w:hAnsi="Arial" w:hint="default"/>
      </w:rPr>
    </w:lvl>
    <w:lvl w:ilvl="1" w:tplc="56CA154C" w:tentative="1">
      <w:start w:val="1"/>
      <w:numFmt w:val="bullet"/>
      <w:lvlText w:val="•"/>
      <w:lvlJc w:val="left"/>
      <w:pPr>
        <w:tabs>
          <w:tab w:val="num" w:pos="1440"/>
        </w:tabs>
        <w:ind w:left="1440" w:hanging="360"/>
      </w:pPr>
      <w:rPr>
        <w:rFonts w:ascii="Arial" w:hAnsi="Arial" w:hint="default"/>
      </w:rPr>
    </w:lvl>
    <w:lvl w:ilvl="2" w:tplc="72DAB12A" w:tentative="1">
      <w:start w:val="1"/>
      <w:numFmt w:val="bullet"/>
      <w:lvlText w:val="•"/>
      <w:lvlJc w:val="left"/>
      <w:pPr>
        <w:tabs>
          <w:tab w:val="num" w:pos="2160"/>
        </w:tabs>
        <w:ind w:left="2160" w:hanging="360"/>
      </w:pPr>
      <w:rPr>
        <w:rFonts w:ascii="Arial" w:hAnsi="Arial" w:hint="default"/>
      </w:rPr>
    </w:lvl>
    <w:lvl w:ilvl="3" w:tplc="338AA19C" w:tentative="1">
      <w:start w:val="1"/>
      <w:numFmt w:val="bullet"/>
      <w:lvlText w:val="•"/>
      <w:lvlJc w:val="left"/>
      <w:pPr>
        <w:tabs>
          <w:tab w:val="num" w:pos="2880"/>
        </w:tabs>
        <w:ind w:left="2880" w:hanging="360"/>
      </w:pPr>
      <w:rPr>
        <w:rFonts w:ascii="Arial" w:hAnsi="Arial" w:hint="default"/>
      </w:rPr>
    </w:lvl>
    <w:lvl w:ilvl="4" w:tplc="4F2CB8A4" w:tentative="1">
      <w:start w:val="1"/>
      <w:numFmt w:val="bullet"/>
      <w:lvlText w:val="•"/>
      <w:lvlJc w:val="left"/>
      <w:pPr>
        <w:tabs>
          <w:tab w:val="num" w:pos="3600"/>
        </w:tabs>
        <w:ind w:left="3600" w:hanging="360"/>
      </w:pPr>
      <w:rPr>
        <w:rFonts w:ascii="Arial" w:hAnsi="Arial" w:hint="default"/>
      </w:rPr>
    </w:lvl>
    <w:lvl w:ilvl="5" w:tplc="F7A63164" w:tentative="1">
      <w:start w:val="1"/>
      <w:numFmt w:val="bullet"/>
      <w:lvlText w:val="•"/>
      <w:lvlJc w:val="left"/>
      <w:pPr>
        <w:tabs>
          <w:tab w:val="num" w:pos="4320"/>
        </w:tabs>
        <w:ind w:left="4320" w:hanging="360"/>
      </w:pPr>
      <w:rPr>
        <w:rFonts w:ascii="Arial" w:hAnsi="Arial" w:hint="default"/>
      </w:rPr>
    </w:lvl>
    <w:lvl w:ilvl="6" w:tplc="40BA7776" w:tentative="1">
      <w:start w:val="1"/>
      <w:numFmt w:val="bullet"/>
      <w:lvlText w:val="•"/>
      <w:lvlJc w:val="left"/>
      <w:pPr>
        <w:tabs>
          <w:tab w:val="num" w:pos="5040"/>
        </w:tabs>
        <w:ind w:left="5040" w:hanging="360"/>
      </w:pPr>
      <w:rPr>
        <w:rFonts w:ascii="Arial" w:hAnsi="Arial" w:hint="default"/>
      </w:rPr>
    </w:lvl>
    <w:lvl w:ilvl="7" w:tplc="6B725954" w:tentative="1">
      <w:start w:val="1"/>
      <w:numFmt w:val="bullet"/>
      <w:lvlText w:val="•"/>
      <w:lvlJc w:val="left"/>
      <w:pPr>
        <w:tabs>
          <w:tab w:val="num" w:pos="5760"/>
        </w:tabs>
        <w:ind w:left="5760" w:hanging="360"/>
      </w:pPr>
      <w:rPr>
        <w:rFonts w:ascii="Arial" w:hAnsi="Arial" w:hint="default"/>
      </w:rPr>
    </w:lvl>
    <w:lvl w:ilvl="8" w:tplc="45985C2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B046576"/>
    <w:multiLevelType w:val="hybridMultilevel"/>
    <w:tmpl w:val="39E46C96"/>
    <w:lvl w:ilvl="0" w:tplc="8C2E4708">
      <w:start w:val="5"/>
      <w:numFmt w:val="decimal"/>
      <w:lvlText w:val="8.%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8" w15:restartNumberingAfterBreak="0">
    <w:nsid w:val="5B296B28"/>
    <w:multiLevelType w:val="multilevel"/>
    <w:tmpl w:val="4C18AD0E"/>
    <w:lvl w:ilvl="0">
      <w:start w:val="1"/>
      <w:numFmt w:val="decimal"/>
      <w:lvlText w:val="%1"/>
      <w:lvlJc w:val="left"/>
      <w:pPr>
        <w:ind w:left="432" w:hanging="432"/>
      </w:pPr>
      <w:rPr>
        <w:rFonts w:hint="default"/>
      </w:rPr>
    </w:lvl>
    <w:lvl w:ilvl="1">
      <w:start w:val="1"/>
      <w:numFmt w:val="decimal"/>
      <w:lvlText w:val="%1.%2."/>
      <w:lvlJc w:val="left"/>
      <w:pPr>
        <w:ind w:left="576" w:hanging="576"/>
      </w:pPr>
      <w:rPr>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F2B3F0A"/>
    <w:multiLevelType w:val="hybridMultilevel"/>
    <w:tmpl w:val="475ABFB6"/>
    <w:lvl w:ilvl="0" w:tplc="8C2E4708">
      <w:start w:val="5"/>
      <w:numFmt w:val="decimal"/>
      <w:lvlText w:val="8.%1"/>
      <w:lvlJc w:val="left"/>
      <w:pPr>
        <w:ind w:left="790" w:hanging="360"/>
      </w:pPr>
      <w:rPr>
        <w:rFonts w:hint="default"/>
      </w:rPr>
    </w:lvl>
    <w:lvl w:ilvl="1" w:tplc="38090019" w:tentative="1">
      <w:start w:val="1"/>
      <w:numFmt w:val="lowerLetter"/>
      <w:lvlText w:val="%2."/>
      <w:lvlJc w:val="left"/>
      <w:pPr>
        <w:ind w:left="1510" w:hanging="360"/>
      </w:pPr>
    </w:lvl>
    <w:lvl w:ilvl="2" w:tplc="3809001B" w:tentative="1">
      <w:start w:val="1"/>
      <w:numFmt w:val="lowerRoman"/>
      <w:lvlText w:val="%3."/>
      <w:lvlJc w:val="right"/>
      <w:pPr>
        <w:ind w:left="2230" w:hanging="180"/>
      </w:pPr>
    </w:lvl>
    <w:lvl w:ilvl="3" w:tplc="3809000F" w:tentative="1">
      <w:start w:val="1"/>
      <w:numFmt w:val="decimal"/>
      <w:lvlText w:val="%4."/>
      <w:lvlJc w:val="left"/>
      <w:pPr>
        <w:ind w:left="2950" w:hanging="360"/>
      </w:pPr>
    </w:lvl>
    <w:lvl w:ilvl="4" w:tplc="38090019" w:tentative="1">
      <w:start w:val="1"/>
      <w:numFmt w:val="lowerLetter"/>
      <w:lvlText w:val="%5."/>
      <w:lvlJc w:val="left"/>
      <w:pPr>
        <w:ind w:left="3670" w:hanging="360"/>
      </w:pPr>
    </w:lvl>
    <w:lvl w:ilvl="5" w:tplc="3809001B" w:tentative="1">
      <w:start w:val="1"/>
      <w:numFmt w:val="lowerRoman"/>
      <w:lvlText w:val="%6."/>
      <w:lvlJc w:val="right"/>
      <w:pPr>
        <w:ind w:left="4390" w:hanging="180"/>
      </w:pPr>
    </w:lvl>
    <w:lvl w:ilvl="6" w:tplc="3809000F" w:tentative="1">
      <w:start w:val="1"/>
      <w:numFmt w:val="decimal"/>
      <w:lvlText w:val="%7."/>
      <w:lvlJc w:val="left"/>
      <w:pPr>
        <w:ind w:left="5110" w:hanging="360"/>
      </w:pPr>
    </w:lvl>
    <w:lvl w:ilvl="7" w:tplc="38090019" w:tentative="1">
      <w:start w:val="1"/>
      <w:numFmt w:val="lowerLetter"/>
      <w:lvlText w:val="%8."/>
      <w:lvlJc w:val="left"/>
      <w:pPr>
        <w:ind w:left="5830" w:hanging="360"/>
      </w:pPr>
    </w:lvl>
    <w:lvl w:ilvl="8" w:tplc="3809001B" w:tentative="1">
      <w:start w:val="1"/>
      <w:numFmt w:val="lowerRoman"/>
      <w:lvlText w:val="%9."/>
      <w:lvlJc w:val="right"/>
      <w:pPr>
        <w:ind w:left="6550" w:hanging="180"/>
      </w:pPr>
    </w:lvl>
  </w:abstractNum>
  <w:abstractNum w:abstractNumId="30" w15:restartNumberingAfterBreak="0">
    <w:nsid w:val="658C7CBD"/>
    <w:multiLevelType w:val="multilevel"/>
    <w:tmpl w:val="68AE71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7085B3B"/>
    <w:multiLevelType w:val="hybridMultilevel"/>
    <w:tmpl w:val="85FA69EC"/>
    <w:lvl w:ilvl="0" w:tplc="82B82EE8">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C775147"/>
    <w:multiLevelType w:val="hybridMultilevel"/>
    <w:tmpl w:val="9138BB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D9A7468"/>
    <w:multiLevelType w:val="hybridMultilevel"/>
    <w:tmpl w:val="B05AFAD0"/>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1174279"/>
    <w:multiLevelType w:val="hybridMultilevel"/>
    <w:tmpl w:val="B914C1DC"/>
    <w:lvl w:ilvl="0" w:tplc="8C2E4708">
      <w:start w:val="5"/>
      <w:numFmt w:val="decimal"/>
      <w:lvlText w:val="8.%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512761C"/>
    <w:multiLevelType w:val="multilevel"/>
    <w:tmpl w:val="6366C8A0"/>
    <w:lvl w:ilvl="0">
      <w:start w:val="1"/>
      <w:numFmt w:val="decimal"/>
      <w:lvlText w:val="%1"/>
      <w:lvlJc w:val="left"/>
      <w:pPr>
        <w:ind w:left="432" w:hanging="432"/>
      </w:pPr>
      <w:rPr>
        <w:rFonts w:hint="default"/>
      </w:rPr>
    </w:lvl>
    <w:lvl w:ilvl="1">
      <w:start w:val="1"/>
      <w:numFmt w:val="decimal"/>
      <w:pStyle w:val="Judul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C1D4A5F"/>
    <w:multiLevelType w:val="hybridMultilevel"/>
    <w:tmpl w:val="A740DB6C"/>
    <w:lvl w:ilvl="0" w:tplc="8C2E4708">
      <w:start w:val="5"/>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194C1B"/>
    <w:multiLevelType w:val="hybridMultilevel"/>
    <w:tmpl w:val="1066716A"/>
    <w:lvl w:ilvl="0" w:tplc="279CEE8C">
      <w:start w:val="1"/>
      <w:numFmt w:val="decimal"/>
      <w:lvlText w:val="1.%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F7B5551"/>
    <w:multiLevelType w:val="multilevel"/>
    <w:tmpl w:val="AF527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9250654">
    <w:abstractNumId w:val="15"/>
  </w:num>
  <w:num w:numId="2" w16cid:durableId="1527475047">
    <w:abstractNumId w:val="32"/>
  </w:num>
  <w:num w:numId="3" w16cid:durableId="859662372">
    <w:abstractNumId w:val="1"/>
  </w:num>
  <w:num w:numId="4" w16cid:durableId="1308439228">
    <w:abstractNumId w:val="5"/>
  </w:num>
  <w:num w:numId="5" w16cid:durableId="2138792482">
    <w:abstractNumId w:val="4"/>
  </w:num>
  <w:num w:numId="6" w16cid:durableId="1936327704">
    <w:abstractNumId w:val="25"/>
  </w:num>
  <w:num w:numId="7" w16cid:durableId="61146061">
    <w:abstractNumId w:val="33"/>
  </w:num>
  <w:num w:numId="8" w16cid:durableId="98184114">
    <w:abstractNumId w:val="6"/>
  </w:num>
  <w:num w:numId="9" w16cid:durableId="1189029596">
    <w:abstractNumId w:val="34"/>
  </w:num>
  <w:num w:numId="10" w16cid:durableId="1816676792">
    <w:abstractNumId w:val="27"/>
  </w:num>
  <w:num w:numId="11" w16cid:durableId="1826625696">
    <w:abstractNumId w:val="31"/>
  </w:num>
  <w:num w:numId="12" w16cid:durableId="1221751266">
    <w:abstractNumId w:val="20"/>
  </w:num>
  <w:num w:numId="13" w16cid:durableId="1996760018">
    <w:abstractNumId w:val="23"/>
  </w:num>
  <w:num w:numId="14" w16cid:durableId="626546377">
    <w:abstractNumId w:val="18"/>
  </w:num>
  <w:num w:numId="15" w16cid:durableId="135756055">
    <w:abstractNumId w:val="19"/>
  </w:num>
  <w:num w:numId="16" w16cid:durableId="1446195860">
    <w:abstractNumId w:val="26"/>
  </w:num>
  <w:num w:numId="17" w16cid:durableId="1058824418">
    <w:abstractNumId w:val="22"/>
  </w:num>
  <w:num w:numId="18" w16cid:durableId="464466753">
    <w:abstractNumId w:val="3"/>
  </w:num>
  <w:num w:numId="19" w16cid:durableId="1937860038">
    <w:abstractNumId w:val="8"/>
  </w:num>
  <w:num w:numId="20" w16cid:durableId="1517619322">
    <w:abstractNumId w:val="36"/>
  </w:num>
  <w:num w:numId="21" w16cid:durableId="791630195">
    <w:abstractNumId w:val="29"/>
  </w:num>
  <w:num w:numId="22" w16cid:durableId="1199246771">
    <w:abstractNumId w:val="16"/>
  </w:num>
  <w:num w:numId="23" w16cid:durableId="1659073991">
    <w:abstractNumId w:val="9"/>
  </w:num>
  <w:num w:numId="24" w16cid:durableId="1621909315">
    <w:abstractNumId w:val="13"/>
  </w:num>
  <w:num w:numId="25" w16cid:durableId="1056857320">
    <w:abstractNumId w:val="7"/>
  </w:num>
  <w:num w:numId="26" w16cid:durableId="1339698021">
    <w:abstractNumId w:val="21"/>
  </w:num>
  <w:num w:numId="27" w16cid:durableId="1359892158">
    <w:abstractNumId w:val="17"/>
  </w:num>
  <w:num w:numId="28" w16cid:durableId="312682566">
    <w:abstractNumId w:val="14"/>
  </w:num>
  <w:num w:numId="29" w16cid:durableId="1197540967">
    <w:abstractNumId w:val="30"/>
  </w:num>
  <w:num w:numId="30" w16cid:durableId="1600524497">
    <w:abstractNumId w:val="10"/>
  </w:num>
  <w:num w:numId="31" w16cid:durableId="1716467153">
    <w:abstractNumId w:val="12"/>
  </w:num>
  <w:num w:numId="32" w16cid:durableId="1120025748">
    <w:abstractNumId w:val="0"/>
  </w:num>
  <w:num w:numId="33" w16cid:durableId="723216559">
    <w:abstractNumId w:val="38"/>
  </w:num>
  <w:num w:numId="34" w16cid:durableId="424157204">
    <w:abstractNumId w:val="28"/>
  </w:num>
  <w:num w:numId="35" w16cid:durableId="578308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1460446">
    <w:abstractNumId w:val="2"/>
  </w:num>
  <w:num w:numId="37" w16cid:durableId="96023401">
    <w:abstractNumId w:val="37"/>
  </w:num>
  <w:num w:numId="38" w16cid:durableId="1153982287">
    <w:abstractNumId w:val="37"/>
    <w:lvlOverride w:ilvl="0">
      <w:startOverride w:val="1"/>
    </w:lvlOverride>
  </w:num>
  <w:num w:numId="39" w16cid:durableId="1094210294">
    <w:abstractNumId w:val="35"/>
  </w:num>
  <w:num w:numId="40" w16cid:durableId="716662300">
    <w:abstractNumId w:val="11"/>
  </w:num>
  <w:num w:numId="41" w16cid:durableId="2032105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63661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2B"/>
    <w:rsid w:val="00001863"/>
    <w:rsid w:val="00001E70"/>
    <w:rsid w:val="00003FF0"/>
    <w:rsid w:val="000040C2"/>
    <w:rsid w:val="000061A1"/>
    <w:rsid w:val="000114D2"/>
    <w:rsid w:val="0002157D"/>
    <w:rsid w:val="00022933"/>
    <w:rsid w:val="00024C68"/>
    <w:rsid w:val="000273D5"/>
    <w:rsid w:val="00027F21"/>
    <w:rsid w:val="0003103C"/>
    <w:rsid w:val="00031977"/>
    <w:rsid w:val="0003217C"/>
    <w:rsid w:val="0003478E"/>
    <w:rsid w:val="00034D0F"/>
    <w:rsid w:val="000360B6"/>
    <w:rsid w:val="00052EF5"/>
    <w:rsid w:val="00056670"/>
    <w:rsid w:val="00060518"/>
    <w:rsid w:val="000628E5"/>
    <w:rsid w:val="0006688E"/>
    <w:rsid w:val="00070D5A"/>
    <w:rsid w:val="00071673"/>
    <w:rsid w:val="00071B6C"/>
    <w:rsid w:val="000756BB"/>
    <w:rsid w:val="00080E6F"/>
    <w:rsid w:val="00083866"/>
    <w:rsid w:val="00084874"/>
    <w:rsid w:val="00093558"/>
    <w:rsid w:val="00093BA2"/>
    <w:rsid w:val="00096B2D"/>
    <w:rsid w:val="000A03ED"/>
    <w:rsid w:val="000A15B5"/>
    <w:rsid w:val="000A16E1"/>
    <w:rsid w:val="000A233C"/>
    <w:rsid w:val="000A2556"/>
    <w:rsid w:val="000B5AE5"/>
    <w:rsid w:val="000B6622"/>
    <w:rsid w:val="000C0535"/>
    <w:rsid w:val="000C0983"/>
    <w:rsid w:val="000C0C45"/>
    <w:rsid w:val="000C11F0"/>
    <w:rsid w:val="000C14AC"/>
    <w:rsid w:val="000C360F"/>
    <w:rsid w:val="000C7917"/>
    <w:rsid w:val="000D025E"/>
    <w:rsid w:val="000D4D61"/>
    <w:rsid w:val="000D776A"/>
    <w:rsid w:val="000E2846"/>
    <w:rsid w:val="000F3386"/>
    <w:rsid w:val="00102CCA"/>
    <w:rsid w:val="00103CFB"/>
    <w:rsid w:val="0010636E"/>
    <w:rsid w:val="0010656A"/>
    <w:rsid w:val="00107728"/>
    <w:rsid w:val="0011058B"/>
    <w:rsid w:val="0011371E"/>
    <w:rsid w:val="001149F3"/>
    <w:rsid w:val="00116FC0"/>
    <w:rsid w:val="00117EF8"/>
    <w:rsid w:val="00117EFF"/>
    <w:rsid w:val="00123E5D"/>
    <w:rsid w:val="001271B9"/>
    <w:rsid w:val="00127F25"/>
    <w:rsid w:val="00131077"/>
    <w:rsid w:val="00132DAA"/>
    <w:rsid w:val="00132DFF"/>
    <w:rsid w:val="00134AB3"/>
    <w:rsid w:val="00134E5D"/>
    <w:rsid w:val="00135894"/>
    <w:rsid w:val="0014380D"/>
    <w:rsid w:val="00153B97"/>
    <w:rsid w:val="00157715"/>
    <w:rsid w:val="00162124"/>
    <w:rsid w:val="00164999"/>
    <w:rsid w:val="00164FB0"/>
    <w:rsid w:val="0016554D"/>
    <w:rsid w:val="0016650C"/>
    <w:rsid w:val="00171822"/>
    <w:rsid w:val="00172593"/>
    <w:rsid w:val="00176249"/>
    <w:rsid w:val="00177D17"/>
    <w:rsid w:val="00185398"/>
    <w:rsid w:val="0019175C"/>
    <w:rsid w:val="00192E29"/>
    <w:rsid w:val="001962E7"/>
    <w:rsid w:val="001A5FFB"/>
    <w:rsid w:val="001A6C12"/>
    <w:rsid w:val="001A6E84"/>
    <w:rsid w:val="001B19B7"/>
    <w:rsid w:val="001C081F"/>
    <w:rsid w:val="001C10F1"/>
    <w:rsid w:val="001C1502"/>
    <w:rsid w:val="001C6AD9"/>
    <w:rsid w:val="001C7C09"/>
    <w:rsid w:val="001D3B87"/>
    <w:rsid w:val="001D4988"/>
    <w:rsid w:val="001D5DEA"/>
    <w:rsid w:val="001E071E"/>
    <w:rsid w:val="001E2CF7"/>
    <w:rsid w:val="001F1244"/>
    <w:rsid w:val="002000BF"/>
    <w:rsid w:val="00201B77"/>
    <w:rsid w:val="00202CC7"/>
    <w:rsid w:val="002101E7"/>
    <w:rsid w:val="0021148F"/>
    <w:rsid w:val="002119DE"/>
    <w:rsid w:val="002122E0"/>
    <w:rsid w:val="00215C5C"/>
    <w:rsid w:val="00222ABF"/>
    <w:rsid w:val="00222BD6"/>
    <w:rsid w:val="00222DBF"/>
    <w:rsid w:val="00223366"/>
    <w:rsid w:val="00225F0F"/>
    <w:rsid w:val="002274EB"/>
    <w:rsid w:val="00227B90"/>
    <w:rsid w:val="002330A6"/>
    <w:rsid w:val="002341A5"/>
    <w:rsid w:val="0023795D"/>
    <w:rsid w:val="002404D5"/>
    <w:rsid w:val="0024080D"/>
    <w:rsid w:val="002435B0"/>
    <w:rsid w:val="00246880"/>
    <w:rsid w:val="00251068"/>
    <w:rsid w:val="00251D3E"/>
    <w:rsid w:val="002526AD"/>
    <w:rsid w:val="002526DB"/>
    <w:rsid w:val="002640C4"/>
    <w:rsid w:val="002647EE"/>
    <w:rsid w:val="00265ECF"/>
    <w:rsid w:val="00267586"/>
    <w:rsid w:val="002676AC"/>
    <w:rsid w:val="002718C0"/>
    <w:rsid w:val="0027299A"/>
    <w:rsid w:val="00276264"/>
    <w:rsid w:val="00276A8E"/>
    <w:rsid w:val="00281304"/>
    <w:rsid w:val="00281B7F"/>
    <w:rsid w:val="00281BB2"/>
    <w:rsid w:val="002849DC"/>
    <w:rsid w:val="00285D6C"/>
    <w:rsid w:val="00286A2E"/>
    <w:rsid w:val="002912BF"/>
    <w:rsid w:val="002A09D3"/>
    <w:rsid w:val="002A1CC7"/>
    <w:rsid w:val="002A1DAE"/>
    <w:rsid w:val="002A26B4"/>
    <w:rsid w:val="002A5A2C"/>
    <w:rsid w:val="002B0370"/>
    <w:rsid w:val="002B0727"/>
    <w:rsid w:val="002B1A4E"/>
    <w:rsid w:val="002B442C"/>
    <w:rsid w:val="002B567A"/>
    <w:rsid w:val="002B7606"/>
    <w:rsid w:val="002C3D69"/>
    <w:rsid w:val="002C675C"/>
    <w:rsid w:val="002D2F9D"/>
    <w:rsid w:val="002D5973"/>
    <w:rsid w:val="002D5A2B"/>
    <w:rsid w:val="002D7F63"/>
    <w:rsid w:val="002E2C77"/>
    <w:rsid w:val="002E30ED"/>
    <w:rsid w:val="002E5504"/>
    <w:rsid w:val="002E6E06"/>
    <w:rsid w:val="002E71FC"/>
    <w:rsid w:val="002E773E"/>
    <w:rsid w:val="002F1505"/>
    <w:rsid w:val="002F1FD4"/>
    <w:rsid w:val="002F7AB6"/>
    <w:rsid w:val="00301B61"/>
    <w:rsid w:val="00303B62"/>
    <w:rsid w:val="00304FC0"/>
    <w:rsid w:val="00306715"/>
    <w:rsid w:val="00307BB7"/>
    <w:rsid w:val="00311227"/>
    <w:rsid w:val="003144B1"/>
    <w:rsid w:val="00316CE8"/>
    <w:rsid w:val="003209D7"/>
    <w:rsid w:val="00321B5F"/>
    <w:rsid w:val="00321FEB"/>
    <w:rsid w:val="003259AA"/>
    <w:rsid w:val="00325CB5"/>
    <w:rsid w:val="0032696A"/>
    <w:rsid w:val="003276A0"/>
    <w:rsid w:val="00327D88"/>
    <w:rsid w:val="0033025D"/>
    <w:rsid w:val="003327D8"/>
    <w:rsid w:val="00333869"/>
    <w:rsid w:val="00335B0D"/>
    <w:rsid w:val="00336338"/>
    <w:rsid w:val="00340C56"/>
    <w:rsid w:val="003421E6"/>
    <w:rsid w:val="00346FA5"/>
    <w:rsid w:val="0035124E"/>
    <w:rsid w:val="003544DE"/>
    <w:rsid w:val="00357307"/>
    <w:rsid w:val="00357A6E"/>
    <w:rsid w:val="00364138"/>
    <w:rsid w:val="003708E7"/>
    <w:rsid w:val="00371B17"/>
    <w:rsid w:val="003758EA"/>
    <w:rsid w:val="00382455"/>
    <w:rsid w:val="00382A6A"/>
    <w:rsid w:val="00384201"/>
    <w:rsid w:val="003845F9"/>
    <w:rsid w:val="00384F08"/>
    <w:rsid w:val="00395756"/>
    <w:rsid w:val="003A2A9A"/>
    <w:rsid w:val="003A3516"/>
    <w:rsid w:val="003A6534"/>
    <w:rsid w:val="003A79B2"/>
    <w:rsid w:val="003B14B1"/>
    <w:rsid w:val="003B16BE"/>
    <w:rsid w:val="003B2F73"/>
    <w:rsid w:val="003B32A8"/>
    <w:rsid w:val="003B761F"/>
    <w:rsid w:val="003C0653"/>
    <w:rsid w:val="003C1E85"/>
    <w:rsid w:val="003C3EA3"/>
    <w:rsid w:val="003C47A1"/>
    <w:rsid w:val="003C5DE9"/>
    <w:rsid w:val="003C7FF0"/>
    <w:rsid w:val="003D1F0B"/>
    <w:rsid w:val="003E36D9"/>
    <w:rsid w:val="003F0E50"/>
    <w:rsid w:val="00400F68"/>
    <w:rsid w:val="004016E4"/>
    <w:rsid w:val="00402282"/>
    <w:rsid w:val="00402899"/>
    <w:rsid w:val="004050CB"/>
    <w:rsid w:val="004062DA"/>
    <w:rsid w:val="004079CF"/>
    <w:rsid w:val="0041117E"/>
    <w:rsid w:val="00416182"/>
    <w:rsid w:val="00416E84"/>
    <w:rsid w:val="00417DDD"/>
    <w:rsid w:val="00423574"/>
    <w:rsid w:val="00423BD3"/>
    <w:rsid w:val="004250F3"/>
    <w:rsid w:val="00433911"/>
    <w:rsid w:val="00433C9E"/>
    <w:rsid w:val="00437BA2"/>
    <w:rsid w:val="0044445C"/>
    <w:rsid w:val="004518A8"/>
    <w:rsid w:val="004537F2"/>
    <w:rsid w:val="00453B0E"/>
    <w:rsid w:val="00456D9D"/>
    <w:rsid w:val="00461898"/>
    <w:rsid w:val="00461D21"/>
    <w:rsid w:val="004625AF"/>
    <w:rsid w:val="004626CA"/>
    <w:rsid w:val="00466DD1"/>
    <w:rsid w:val="00470201"/>
    <w:rsid w:val="00470B54"/>
    <w:rsid w:val="00470EA8"/>
    <w:rsid w:val="004718A4"/>
    <w:rsid w:val="004727D5"/>
    <w:rsid w:val="00472849"/>
    <w:rsid w:val="00472A7F"/>
    <w:rsid w:val="00476F84"/>
    <w:rsid w:val="00483907"/>
    <w:rsid w:val="00484F7F"/>
    <w:rsid w:val="00484FC9"/>
    <w:rsid w:val="00487B5E"/>
    <w:rsid w:val="00487B6F"/>
    <w:rsid w:val="00490E8B"/>
    <w:rsid w:val="00492644"/>
    <w:rsid w:val="004954EE"/>
    <w:rsid w:val="004967EE"/>
    <w:rsid w:val="004A0B3D"/>
    <w:rsid w:val="004A1BB4"/>
    <w:rsid w:val="004A4880"/>
    <w:rsid w:val="004A5ED0"/>
    <w:rsid w:val="004B07C3"/>
    <w:rsid w:val="004B1787"/>
    <w:rsid w:val="004B1880"/>
    <w:rsid w:val="004B482E"/>
    <w:rsid w:val="004B4831"/>
    <w:rsid w:val="004B6375"/>
    <w:rsid w:val="004B72F3"/>
    <w:rsid w:val="004C3C6B"/>
    <w:rsid w:val="004D1513"/>
    <w:rsid w:val="004D1A8F"/>
    <w:rsid w:val="004D6010"/>
    <w:rsid w:val="004D7EAD"/>
    <w:rsid w:val="004E145B"/>
    <w:rsid w:val="004E2A13"/>
    <w:rsid w:val="004E7ECB"/>
    <w:rsid w:val="004F0673"/>
    <w:rsid w:val="004F62B2"/>
    <w:rsid w:val="00501819"/>
    <w:rsid w:val="00510F77"/>
    <w:rsid w:val="005124C3"/>
    <w:rsid w:val="00513EA1"/>
    <w:rsid w:val="005159D9"/>
    <w:rsid w:val="00531223"/>
    <w:rsid w:val="00531645"/>
    <w:rsid w:val="00531ADD"/>
    <w:rsid w:val="00533EE0"/>
    <w:rsid w:val="00535A9F"/>
    <w:rsid w:val="00540C92"/>
    <w:rsid w:val="00541ACA"/>
    <w:rsid w:val="00545090"/>
    <w:rsid w:val="00545C0C"/>
    <w:rsid w:val="00550BE1"/>
    <w:rsid w:val="0055196A"/>
    <w:rsid w:val="00554259"/>
    <w:rsid w:val="00560C53"/>
    <w:rsid w:val="00562CB2"/>
    <w:rsid w:val="00564648"/>
    <w:rsid w:val="00570969"/>
    <w:rsid w:val="00570B51"/>
    <w:rsid w:val="00572A1F"/>
    <w:rsid w:val="005848F9"/>
    <w:rsid w:val="00584CD9"/>
    <w:rsid w:val="005850DB"/>
    <w:rsid w:val="005854E8"/>
    <w:rsid w:val="005909A8"/>
    <w:rsid w:val="00590A6C"/>
    <w:rsid w:val="00591324"/>
    <w:rsid w:val="00592DF7"/>
    <w:rsid w:val="00594AC5"/>
    <w:rsid w:val="00596788"/>
    <w:rsid w:val="00596A12"/>
    <w:rsid w:val="00596B37"/>
    <w:rsid w:val="005A3074"/>
    <w:rsid w:val="005A428E"/>
    <w:rsid w:val="005A493F"/>
    <w:rsid w:val="005A711E"/>
    <w:rsid w:val="005A7942"/>
    <w:rsid w:val="005B3704"/>
    <w:rsid w:val="005B5331"/>
    <w:rsid w:val="005B6887"/>
    <w:rsid w:val="005C0CA4"/>
    <w:rsid w:val="005C1C0C"/>
    <w:rsid w:val="005C3266"/>
    <w:rsid w:val="005C49E4"/>
    <w:rsid w:val="005C7916"/>
    <w:rsid w:val="005D0B10"/>
    <w:rsid w:val="005D15AA"/>
    <w:rsid w:val="005D360A"/>
    <w:rsid w:val="005D5455"/>
    <w:rsid w:val="005D5942"/>
    <w:rsid w:val="005E09F4"/>
    <w:rsid w:val="005E28AF"/>
    <w:rsid w:val="005E339C"/>
    <w:rsid w:val="005E5D11"/>
    <w:rsid w:val="005E6026"/>
    <w:rsid w:val="005F15A5"/>
    <w:rsid w:val="005F1EAC"/>
    <w:rsid w:val="005F3646"/>
    <w:rsid w:val="005F6601"/>
    <w:rsid w:val="006047EB"/>
    <w:rsid w:val="00606DC6"/>
    <w:rsid w:val="00613804"/>
    <w:rsid w:val="006142CA"/>
    <w:rsid w:val="006158BA"/>
    <w:rsid w:val="006222D9"/>
    <w:rsid w:val="006251D9"/>
    <w:rsid w:val="00630DD7"/>
    <w:rsid w:val="00635414"/>
    <w:rsid w:val="00636DA7"/>
    <w:rsid w:val="00636E25"/>
    <w:rsid w:val="00640157"/>
    <w:rsid w:val="0064531F"/>
    <w:rsid w:val="00647112"/>
    <w:rsid w:val="00647E51"/>
    <w:rsid w:val="00650EA3"/>
    <w:rsid w:val="006572AA"/>
    <w:rsid w:val="00663693"/>
    <w:rsid w:val="0066386C"/>
    <w:rsid w:val="00664EC5"/>
    <w:rsid w:val="00664F8B"/>
    <w:rsid w:val="00666323"/>
    <w:rsid w:val="00671A60"/>
    <w:rsid w:val="00673A14"/>
    <w:rsid w:val="00676922"/>
    <w:rsid w:val="0068240C"/>
    <w:rsid w:val="006833EE"/>
    <w:rsid w:val="00684C57"/>
    <w:rsid w:val="00687040"/>
    <w:rsid w:val="0069090A"/>
    <w:rsid w:val="00690B1F"/>
    <w:rsid w:val="006917CB"/>
    <w:rsid w:val="00691CE3"/>
    <w:rsid w:val="00693EE9"/>
    <w:rsid w:val="00694980"/>
    <w:rsid w:val="006A3E5A"/>
    <w:rsid w:val="006A5ADA"/>
    <w:rsid w:val="006B000B"/>
    <w:rsid w:val="006B2C19"/>
    <w:rsid w:val="006B3849"/>
    <w:rsid w:val="006B4C9D"/>
    <w:rsid w:val="006B7F18"/>
    <w:rsid w:val="006C55EA"/>
    <w:rsid w:val="006C7129"/>
    <w:rsid w:val="006C7A75"/>
    <w:rsid w:val="006C7B48"/>
    <w:rsid w:val="006D01A4"/>
    <w:rsid w:val="006D2624"/>
    <w:rsid w:val="006D2EC3"/>
    <w:rsid w:val="006D337A"/>
    <w:rsid w:val="006D348C"/>
    <w:rsid w:val="006E0747"/>
    <w:rsid w:val="006E120E"/>
    <w:rsid w:val="006E1599"/>
    <w:rsid w:val="006E1B04"/>
    <w:rsid w:val="006E1B6D"/>
    <w:rsid w:val="006E61FC"/>
    <w:rsid w:val="006E6D83"/>
    <w:rsid w:val="006F0299"/>
    <w:rsid w:val="006F3B24"/>
    <w:rsid w:val="006F72CE"/>
    <w:rsid w:val="00702C9C"/>
    <w:rsid w:val="00711176"/>
    <w:rsid w:val="00711A15"/>
    <w:rsid w:val="007123BB"/>
    <w:rsid w:val="00712A7F"/>
    <w:rsid w:val="00717592"/>
    <w:rsid w:val="0072032F"/>
    <w:rsid w:val="00721297"/>
    <w:rsid w:val="00721FC0"/>
    <w:rsid w:val="00722EA8"/>
    <w:rsid w:val="007247AC"/>
    <w:rsid w:val="00724AAF"/>
    <w:rsid w:val="00725684"/>
    <w:rsid w:val="007262A6"/>
    <w:rsid w:val="00731F68"/>
    <w:rsid w:val="007356C0"/>
    <w:rsid w:val="007369D3"/>
    <w:rsid w:val="0074408B"/>
    <w:rsid w:val="0074463A"/>
    <w:rsid w:val="00746DC1"/>
    <w:rsid w:val="0074776D"/>
    <w:rsid w:val="00751DA5"/>
    <w:rsid w:val="00753DB2"/>
    <w:rsid w:val="00755192"/>
    <w:rsid w:val="0076039D"/>
    <w:rsid w:val="00760A5A"/>
    <w:rsid w:val="007656E9"/>
    <w:rsid w:val="00767BC6"/>
    <w:rsid w:val="00771561"/>
    <w:rsid w:val="007726A2"/>
    <w:rsid w:val="007762DB"/>
    <w:rsid w:val="0078043C"/>
    <w:rsid w:val="00781354"/>
    <w:rsid w:val="00781575"/>
    <w:rsid w:val="00784326"/>
    <w:rsid w:val="00785475"/>
    <w:rsid w:val="007A19C4"/>
    <w:rsid w:val="007A4A1C"/>
    <w:rsid w:val="007A54F5"/>
    <w:rsid w:val="007B108D"/>
    <w:rsid w:val="007B39EC"/>
    <w:rsid w:val="007B5E17"/>
    <w:rsid w:val="007C57F8"/>
    <w:rsid w:val="007C7EED"/>
    <w:rsid w:val="007C7F85"/>
    <w:rsid w:val="007D175C"/>
    <w:rsid w:val="007D35B8"/>
    <w:rsid w:val="007D3FD3"/>
    <w:rsid w:val="007D78EB"/>
    <w:rsid w:val="007E0B33"/>
    <w:rsid w:val="007E0DCF"/>
    <w:rsid w:val="007E1B2B"/>
    <w:rsid w:val="007F6E54"/>
    <w:rsid w:val="00800D09"/>
    <w:rsid w:val="00804D74"/>
    <w:rsid w:val="00812C55"/>
    <w:rsid w:val="008146C6"/>
    <w:rsid w:val="0082131E"/>
    <w:rsid w:val="00822352"/>
    <w:rsid w:val="00822B7E"/>
    <w:rsid w:val="00823C23"/>
    <w:rsid w:val="008257EF"/>
    <w:rsid w:val="008266B3"/>
    <w:rsid w:val="008312F1"/>
    <w:rsid w:val="00833CF0"/>
    <w:rsid w:val="00844A9F"/>
    <w:rsid w:val="00846344"/>
    <w:rsid w:val="00847D49"/>
    <w:rsid w:val="00850243"/>
    <w:rsid w:val="008528AE"/>
    <w:rsid w:val="00855050"/>
    <w:rsid w:val="008622D7"/>
    <w:rsid w:val="00864D21"/>
    <w:rsid w:val="00864D56"/>
    <w:rsid w:val="00865831"/>
    <w:rsid w:val="00866FE2"/>
    <w:rsid w:val="0086791C"/>
    <w:rsid w:val="00867EEC"/>
    <w:rsid w:val="00875CCC"/>
    <w:rsid w:val="00876C74"/>
    <w:rsid w:val="00877A3A"/>
    <w:rsid w:val="00881084"/>
    <w:rsid w:val="008835AB"/>
    <w:rsid w:val="008867B8"/>
    <w:rsid w:val="00892165"/>
    <w:rsid w:val="008947C5"/>
    <w:rsid w:val="008960FC"/>
    <w:rsid w:val="008968F4"/>
    <w:rsid w:val="008975D9"/>
    <w:rsid w:val="008A5FDD"/>
    <w:rsid w:val="008A6900"/>
    <w:rsid w:val="008A7D38"/>
    <w:rsid w:val="008B0CA0"/>
    <w:rsid w:val="008B17D9"/>
    <w:rsid w:val="008B2798"/>
    <w:rsid w:val="008B426F"/>
    <w:rsid w:val="008B5404"/>
    <w:rsid w:val="008B6373"/>
    <w:rsid w:val="008C17D1"/>
    <w:rsid w:val="008C3D2B"/>
    <w:rsid w:val="008D1EA3"/>
    <w:rsid w:val="008D3077"/>
    <w:rsid w:val="008D6187"/>
    <w:rsid w:val="008E0401"/>
    <w:rsid w:val="008E115A"/>
    <w:rsid w:val="008E46AD"/>
    <w:rsid w:val="008E7936"/>
    <w:rsid w:val="008F1397"/>
    <w:rsid w:val="008F2ADF"/>
    <w:rsid w:val="008F604B"/>
    <w:rsid w:val="00900D84"/>
    <w:rsid w:val="00912202"/>
    <w:rsid w:val="00912BB9"/>
    <w:rsid w:val="00913BCA"/>
    <w:rsid w:val="00917EAC"/>
    <w:rsid w:val="00922434"/>
    <w:rsid w:val="00922649"/>
    <w:rsid w:val="0092584A"/>
    <w:rsid w:val="00925DCA"/>
    <w:rsid w:val="009274C8"/>
    <w:rsid w:val="00933A28"/>
    <w:rsid w:val="0093493B"/>
    <w:rsid w:val="009350DD"/>
    <w:rsid w:val="00936817"/>
    <w:rsid w:val="00940C71"/>
    <w:rsid w:val="009411B9"/>
    <w:rsid w:val="00941C09"/>
    <w:rsid w:val="009458CE"/>
    <w:rsid w:val="00945D5E"/>
    <w:rsid w:val="009476C4"/>
    <w:rsid w:val="00952689"/>
    <w:rsid w:val="009558B4"/>
    <w:rsid w:val="00955ACB"/>
    <w:rsid w:val="00957944"/>
    <w:rsid w:val="00961816"/>
    <w:rsid w:val="009630E3"/>
    <w:rsid w:val="009630F3"/>
    <w:rsid w:val="009654BF"/>
    <w:rsid w:val="009707C7"/>
    <w:rsid w:val="009738FE"/>
    <w:rsid w:val="00980B9B"/>
    <w:rsid w:val="00984C4B"/>
    <w:rsid w:val="00986B33"/>
    <w:rsid w:val="0099592A"/>
    <w:rsid w:val="00996521"/>
    <w:rsid w:val="00996DFF"/>
    <w:rsid w:val="009A20A8"/>
    <w:rsid w:val="009A39FF"/>
    <w:rsid w:val="009A42C1"/>
    <w:rsid w:val="009A4E7D"/>
    <w:rsid w:val="009A6866"/>
    <w:rsid w:val="009B1A22"/>
    <w:rsid w:val="009B1B2B"/>
    <w:rsid w:val="009B5580"/>
    <w:rsid w:val="009B6AF0"/>
    <w:rsid w:val="009C0934"/>
    <w:rsid w:val="009C5161"/>
    <w:rsid w:val="009C5870"/>
    <w:rsid w:val="009C5FD5"/>
    <w:rsid w:val="009C738C"/>
    <w:rsid w:val="009D0F77"/>
    <w:rsid w:val="009D3934"/>
    <w:rsid w:val="009D6E83"/>
    <w:rsid w:val="009D770A"/>
    <w:rsid w:val="009E0193"/>
    <w:rsid w:val="009E1B33"/>
    <w:rsid w:val="009E4095"/>
    <w:rsid w:val="009E6A6E"/>
    <w:rsid w:val="009F2468"/>
    <w:rsid w:val="009F61A3"/>
    <w:rsid w:val="009F758F"/>
    <w:rsid w:val="00A03E2F"/>
    <w:rsid w:val="00A04229"/>
    <w:rsid w:val="00A05530"/>
    <w:rsid w:val="00A05632"/>
    <w:rsid w:val="00A06070"/>
    <w:rsid w:val="00A104F3"/>
    <w:rsid w:val="00A12070"/>
    <w:rsid w:val="00A128EA"/>
    <w:rsid w:val="00A16242"/>
    <w:rsid w:val="00A24FD7"/>
    <w:rsid w:val="00A25A68"/>
    <w:rsid w:val="00A268D4"/>
    <w:rsid w:val="00A324FC"/>
    <w:rsid w:val="00A35133"/>
    <w:rsid w:val="00A402DC"/>
    <w:rsid w:val="00A409DB"/>
    <w:rsid w:val="00A414C6"/>
    <w:rsid w:val="00A422D8"/>
    <w:rsid w:val="00A434AF"/>
    <w:rsid w:val="00A45083"/>
    <w:rsid w:val="00A462ED"/>
    <w:rsid w:val="00A46A69"/>
    <w:rsid w:val="00A47C14"/>
    <w:rsid w:val="00A50A12"/>
    <w:rsid w:val="00A5158D"/>
    <w:rsid w:val="00A524D9"/>
    <w:rsid w:val="00A52C69"/>
    <w:rsid w:val="00A5371D"/>
    <w:rsid w:val="00A540E9"/>
    <w:rsid w:val="00A6138B"/>
    <w:rsid w:val="00A617AF"/>
    <w:rsid w:val="00A64C2D"/>
    <w:rsid w:val="00A753F1"/>
    <w:rsid w:val="00A75CC7"/>
    <w:rsid w:val="00A76BE4"/>
    <w:rsid w:val="00A77AFF"/>
    <w:rsid w:val="00A80908"/>
    <w:rsid w:val="00A86691"/>
    <w:rsid w:val="00A91EC6"/>
    <w:rsid w:val="00A93034"/>
    <w:rsid w:val="00A94869"/>
    <w:rsid w:val="00A948FB"/>
    <w:rsid w:val="00A972F7"/>
    <w:rsid w:val="00A97B68"/>
    <w:rsid w:val="00AA1111"/>
    <w:rsid w:val="00AA4517"/>
    <w:rsid w:val="00AA551D"/>
    <w:rsid w:val="00AA7F90"/>
    <w:rsid w:val="00AB3012"/>
    <w:rsid w:val="00AB4EC1"/>
    <w:rsid w:val="00AB4F7E"/>
    <w:rsid w:val="00AC6D8B"/>
    <w:rsid w:val="00AD02C8"/>
    <w:rsid w:val="00AD176A"/>
    <w:rsid w:val="00AD1C50"/>
    <w:rsid w:val="00AD2CD5"/>
    <w:rsid w:val="00AD3906"/>
    <w:rsid w:val="00AD3FF7"/>
    <w:rsid w:val="00AD575E"/>
    <w:rsid w:val="00AE0D89"/>
    <w:rsid w:val="00AE70D5"/>
    <w:rsid w:val="00AE7CB3"/>
    <w:rsid w:val="00AF04BD"/>
    <w:rsid w:val="00AF3EA4"/>
    <w:rsid w:val="00AF79B9"/>
    <w:rsid w:val="00B00BD3"/>
    <w:rsid w:val="00B02363"/>
    <w:rsid w:val="00B04ECA"/>
    <w:rsid w:val="00B07AE6"/>
    <w:rsid w:val="00B17665"/>
    <w:rsid w:val="00B30E88"/>
    <w:rsid w:val="00B3391D"/>
    <w:rsid w:val="00B3499C"/>
    <w:rsid w:val="00B40537"/>
    <w:rsid w:val="00B41D70"/>
    <w:rsid w:val="00B428BC"/>
    <w:rsid w:val="00B42A78"/>
    <w:rsid w:val="00B44474"/>
    <w:rsid w:val="00B45792"/>
    <w:rsid w:val="00B457EC"/>
    <w:rsid w:val="00B46929"/>
    <w:rsid w:val="00B474C4"/>
    <w:rsid w:val="00B52A70"/>
    <w:rsid w:val="00B634F1"/>
    <w:rsid w:val="00B66CDA"/>
    <w:rsid w:val="00B73B86"/>
    <w:rsid w:val="00B74310"/>
    <w:rsid w:val="00B74A5A"/>
    <w:rsid w:val="00B816E4"/>
    <w:rsid w:val="00B817FE"/>
    <w:rsid w:val="00B84E73"/>
    <w:rsid w:val="00B86971"/>
    <w:rsid w:val="00B92E31"/>
    <w:rsid w:val="00BA096B"/>
    <w:rsid w:val="00BA3CBC"/>
    <w:rsid w:val="00BA5A99"/>
    <w:rsid w:val="00BB1891"/>
    <w:rsid w:val="00BB3C20"/>
    <w:rsid w:val="00BB3DCE"/>
    <w:rsid w:val="00BB739B"/>
    <w:rsid w:val="00BB7765"/>
    <w:rsid w:val="00BC058B"/>
    <w:rsid w:val="00BC1E08"/>
    <w:rsid w:val="00BC6EC0"/>
    <w:rsid w:val="00BC6F7D"/>
    <w:rsid w:val="00BD3670"/>
    <w:rsid w:val="00BD6865"/>
    <w:rsid w:val="00BD6D29"/>
    <w:rsid w:val="00BE0272"/>
    <w:rsid w:val="00BF4173"/>
    <w:rsid w:val="00BF47A5"/>
    <w:rsid w:val="00BF4DCA"/>
    <w:rsid w:val="00BF7639"/>
    <w:rsid w:val="00C01DE6"/>
    <w:rsid w:val="00C0435B"/>
    <w:rsid w:val="00C048A5"/>
    <w:rsid w:val="00C05A9B"/>
    <w:rsid w:val="00C05C3F"/>
    <w:rsid w:val="00C05D0F"/>
    <w:rsid w:val="00C104CA"/>
    <w:rsid w:val="00C11E90"/>
    <w:rsid w:val="00C13251"/>
    <w:rsid w:val="00C1578B"/>
    <w:rsid w:val="00C161DD"/>
    <w:rsid w:val="00C1761D"/>
    <w:rsid w:val="00C21D93"/>
    <w:rsid w:val="00C264C9"/>
    <w:rsid w:val="00C320CF"/>
    <w:rsid w:val="00C34559"/>
    <w:rsid w:val="00C34E73"/>
    <w:rsid w:val="00C350D4"/>
    <w:rsid w:val="00C41047"/>
    <w:rsid w:val="00C43128"/>
    <w:rsid w:val="00C449FA"/>
    <w:rsid w:val="00C473DD"/>
    <w:rsid w:val="00C474FA"/>
    <w:rsid w:val="00C5156A"/>
    <w:rsid w:val="00C51D09"/>
    <w:rsid w:val="00C52FBD"/>
    <w:rsid w:val="00C57002"/>
    <w:rsid w:val="00C60040"/>
    <w:rsid w:val="00C60337"/>
    <w:rsid w:val="00C62570"/>
    <w:rsid w:val="00C630D2"/>
    <w:rsid w:val="00C63DA9"/>
    <w:rsid w:val="00C641C3"/>
    <w:rsid w:val="00C66DDD"/>
    <w:rsid w:val="00C7073B"/>
    <w:rsid w:val="00C72416"/>
    <w:rsid w:val="00C85961"/>
    <w:rsid w:val="00C914FA"/>
    <w:rsid w:val="00C92EA8"/>
    <w:rsid w:val="00C94104"/>
    <w:rsid w:val="00CA4C79"/>
    <w:rsid w:val="00CA5A31"/>
    <w:rsid w:val="00CB181B"/>
    <w:rsid w:val="00CB2289"/>
    <w:rsid w:val="00CB23C2"/>
    <w:rsid w:val="00CB52E3"/>
    <w:rsid w:val="00CC00EA"/>
    <w:rsid w:val="00CD5031"/>
    <w:rsid w:val="00CE07F9"/>
    <w:rsid w:val="00CE0FD7"/>
    <w:rsid w:val="00CE76AA"/>
    <w:rsid w:val="00CF4C81"/>
    <w:rsid w:val="00CF54E7"/>
    <w:rsid w:val="00CF5B62"/>
    <w:rsid w:val="00CF6DE9"/>
    <w:rsid w:val="00D0331A"/>
    <w:rsid w:val="00D05F2D"/>
    <w:rsid w:val="00D1202E"/>
    <w:rsid w:val="00D16F4C"/>
    <w:rsid w:val="00D17501"/>
    <w:rsid w:val="00D17E4D"/>
    <w:rsid w:val="00D22E6D"/>
    <w:rsid w:val="00D23E59"/>
    <w:rsid w:val="00D24361"/>
    <w:rsid w:val="00D274CE"/>
    <w:rsid w:val="00D2764E"/>
    <w:rsid w:val="00D27DF5"/>
    <w:rsid w:val="00D30081"/>
    <w:rsid w:val="00D3179A"/>
    <w:rsid w:val="00D3254C"/>
    <w:rsid w:val="00D32B58"/>
    <w:rsid w:val="00D33EFB"/>
    <w:rsid w:val="00D42670"/>
    <w:rsid w:val="00D429B6"/>
    <w:rsid w:val="00D42D67"/>
    <w:rsid w:val="00D529C4"/>
    <w:rsid w:val="00D533D6"/>
    <w:rsid w:val="00D53804"/>
    <w:rsid w:val="00D53F61"/>
    <w:rsid w:val="00D54058"/>
    <w:rsid w:val="00D54484"/>
    <w:rsid w:val="00D5492F"/>
    <w:rsid w:val="00D5580F"/>
    <w:rsid w:val="00D571F9"/>
    <w:rsid w:val="00D574C1"/>
    <w:rsid w:val="00D616B9"/>
    <w:rsid w:val="00D61B01"/>
    <w:rsid w:val="00D64DA2"/>
    <w:rsid w:val="00D70CF3"/>
    <w:rsid w:val="00D719E9"/>
    <w:rsid w:val="00D7386D"/>
    <w:rsid w:val="00D77E9D"/>
    <w:rsid w:val="00D77F4D"/>
    <w:rsid w:val="00D817B3"/>
    <w:rsid w:val="00D81C4A"/>
    <w:rsid w:val="00D86167"/>
    <w:rsid w:val="00D91572"/>
    <w:rsid w:val="00D91874"/>
    <w:rsid w:val="00D924D5"/>
    <w:rsid w:val="00D935C7"/>
    <w:rsid w:val="00DA2CF4"/>
    <w:rsid w:val="00DA3A0E"/>
    <w:rsid w:val="00DA5D21"/>
    <w:rsid w:val="00DA628E"/>
    <w:rsid w:val="00DA7C1C"/>
    <w:rsid w:val="00DB041F"/>
    <w:rsid w:val="00DB17D5"/>
    <w:rsid w:val="00DB30E9"/>
    <w:rsid w:val="00DB3F12"/>
    <w:rsid w:val="00DB4FF8"/>
    <w:rsid w:val="00DB728D"/>
    <w:rsid w:val="00DC00B0"/>
    <w:rsid w:val="00DC4DDA"/>
    <w:rsid w:val="00DC5873"/>
    <w:rsid w:val="00DC6167"/>
    <w:rsid w:val="00DC677A"/>
    <w:rsid w:val="00DD0F32"/>
    <w:rsid w:val="00DD1EA6"/>
    <w:rsid w:val="00DD50B9"/>
    <w:rsid w:val="00DD7DFB"/>
    <w:rsid w:val="00DE18FF"/>
    <w:rsid w:val="00DE299C"/>
    <w:rsid w:val="00DE47F6"/>
    <w:rsid w:val="00DE6277"/>
    <w:rsid w:val="00DF69BB"/>
    <w:rsid w:val="00DF70E3"/>
    <w:rsid w:val="00E05F26"/>
    <w:rsid w:val="00E14A65"/>
    <w:rsid w:val="00E17007"/>
    <w:rsid w:val="00E21203"/>
    <w:rsid w:val="00E22428"/>
    <w:rsid w:val="00E24752"/>
    <w:rsid w:val="00E24C1C"/>
    <w:rsid w:val="00E2555A"/>
    <w:rsid w:val="00E31DD8"/>
    <w:rsid w:val="00E36331"/>
    <w:rsid w:val="00E37D0E"/>
    <w:rsid w:val="00E37F39"/>
    <w:rsid w:val="00E40CE3"/>
    <w:rsid w:val="00E46BC4"/>
    <w:rsid w:val="00E47D85"/>
    <w:rsid w:val="00E561D7"/>
    <w:rsid w:val="00E60536"/>
    <w:rsid w:val="00E65793"/>
    <w:rsid w:val="00E7047D"/>
    <w:rsid w:val="00E716B3"/>
    <w:rsid w:val="00E71CC1"/>
    <w:rsid w:val="00E72F60"/>
    <w:rsid w:val="00E74558"/>
    <w:rsid w:val="00E749C7"/>
    <w:rsid w:val="00E775CD"/>
    <w:rsid w:val="00E80010"/>
    <w:rsid w:val="00E814FA"/>
    <w:rsid w:val="00E84E73"/>
    <w:rsid w:val="00E866C3"/>
    <w:rsid w:val="00E86CB6"/>
    <w:rsid w:val="00E9342E"/>
    <w:rsid w:val="00E972F5"/>
    <w:rsid w:val="00E97E54"/>
    <w:rsid w:val="00EA1196"/>
    <w:rsid w:val="00EA1460"/>
    <w:rsid w:val="00EA5280"/>
    <w:rsid w:val="00EA54FC"/>
    <w:rsid w:val="00EA7495"/>
    <w:rsid w:val="00EB2C9F"/>
    <w:rsid w:val="00EB3166"/>
    <w:rsid w:val="00EB31C2"/>
    <w:rsid w:val="00EB7C3A"/>
    <w:rsid w:val="00EC0249"/>
    <w:rsid w:val="00EC0D32"/>
    <w:rsid w:val="00EC106A"/>
    <w:rsid w:val="00EC29EB"/>
    <w:rsid w:val="00EC4BAC"/>
    <w:rsid w:val="00EC5CDF"/>
    <w:rsid w:val="00ED057F"/>
    <w:rsid w:val="00ED27E5"/>
    <w:rsid w:val="00ED32AE"/>
    <w:rsid w:val="00ED6BDF"/>
    <w:rsid w:val="00EE38FE"/>
    <w:rsid w:val="00EE5ADF"/>
    <w:rsid w:val="00EE6880"/>
    <w:rsid w:val="00EF068D"/>
    <w:rsid w:val="00EF184C"/>
    <w:rsid w:val="00EF47AC"/>
    <w:rsid w:val="00EF67C7"/>
    <w:rsid w:val="00F00CE5"/>
    <w:rsid w:val="00F00DF1"/>
    <w:rsid w:val="00F02FA8"/>
    <w:rsid w:val="00F0726C"/>
    <w:rsid w:val="00F07EB4"/>
    <w:rsid w:val="00F17763"/>
    <w:rsid w:val="00F21952"/>
    <w:rsid w:val="00F223D0"/>
    <w:rsid w:val="00F23700"/>
    <w:rsid w:val="00F25D4D"/>
    <w:rsid w:val="00F30F0A"/>
    <w:rsid w:val="00F312FF"/>
    <w:rsid w:val="00F31EC6"/>
    <w:rsid w:val="00F32F65"/>
    <w:rsid w:val="00F3607E"/>
    <w:rsid w:val="00F37ED1"/>
    <w:rsid w:val="00F41203"/>
    <w:rsid w:val="00F412A1"/>
    <w:rsid w:val="00F423AD"/>
    <w:rsid w:val="00F448C8"/>
    <w:rsid w:val="00F45D29"/>
    <w:rsid w:val="00F50FA3"/>
    <w:rsid w:val="00F523A7"/>
    <w:rsid w:val="00F568F8"/>
    <w:rsid w:val="00F56F64"/>
    <w:rsid w:val="00F57CAE"/>
    <w:rsid w:val="00F61389"/>
    <w:rsid w:val="00F61675"/>
    <w:rsid w:val="00F61BE0"/>
    <w:rsid w:val="00F6410A"/>
    <w:rsid w:val="00F73E47"/>
    <w:rsid w:val="00F76415"/>
    <w:rsid w:val="00F770E0"/>
    <w:rsid w:val="00F803CE"/>
    <w:rsid w:val="00F8047B"/>
    <w:rsid w:val="00F85662"/>
    <w:rsid w:val="00F876E8"/>
    <w:rsid w:val="00F917DF"/>
    <w:rsid w:val="00F927C3"/>
    <w:rsid w:val="00F92EC1"/>
    <w:rsid w:val="00FA2CF4"/>
    <w:rsid w:val="00FA48B8"/>
    <w:rsid w:val="00FA614D"/>
    <w:rsid w:val="00FB0711"/>
    <w:rsid w:val="00FB2D95"/>
    <w:rsid w:val="00FC1C44"/>
    <w:rsid w:val="00FD09BA"/>
    <w:rsid w:val="00FD10FC"/>
    <w:rsid w:val="00FD1C54"/>
    <w:rsid w:val="00FD2D27"/>
    <w:rsid w:val="00FD6913"/>
    <w:rsid w:val="00FD7D77"/>
    <w:rsid w:val="00FE07D0"/>
    <w:rsid w:val="00FE6008"/>
    <w:rsid w:val="00FF4F58"/>
    <w:rsid w:val="00FF7F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2E16"/>
  <w15:docId w15:val="{0796A8EC-432D-47D7-A276-447EBB5A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mbria" w:hAnsi="Times New Roman" w:cs="Times New Roman"/>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C3"/>
    <w:rPr>
      <w:lang w:val="id-ID"/>
    </w:rPr>
  </w:style>
  <w:style w:type="paragraph" w:styleId="Judul1">
    <w:name w:val="heading 1"/>
    <w:basedOn w:val="Normal"/>
    <w:next w:val="Normal"/>
    <w:link w:val="Judul1KAR"/>
    <w:uiPriority w:val="9"/>
    <w:qFormat/>
    <w:rsid w:val="003327D8"/>
    <w:pPr>
      <w:keepNext/>
      <w:keepLines/>
      <w:spacing w:after="0" w:line="360" w:lineRule="auto"/>
      <w:jc w:val="center"/>
      <w:outlineLvl w:val="0"/>
    </w:pPr>
    <w:rPr>
      <w:b/>
      <w:bCs/>
      <w:color w:val="000000" w:themeColor="text1"/>
    </w:rPr>
  </w:style>
  <w:style w:type="paragraph" w:styleId="Judul2">
    <w:name w:val="heading 2"/>
    <w:basedOn w:val="DaftarParagraf"/>
    <w:next w:val="Normal"/>
    <w:link w:val="Judul2KAR"/>
    <w:autoRedefine/>
    <w:uiPriority w:val="9"/>
    <w:unhideWhenUsed/>
    <w:qFormat/>
    <w:rsid w:val="00721297"/>
    <w:pPr>
      <w:numPr>
        <w:ilvl w:val="1"/>
        <w:numId w:val="39"/>
      </w:numPr>
      <w:spacing w:after="0" w:line="360" w:lineRule="auto"/>
      <w:ind w:left="567" w:hanging="567"/>
      <w:outlineLvl w:val="1"/>
    </w:pPr>
    <w:rPr>
      <w:b/>
      <w:bCs/>
    </w:rPr>
  </w:style>
  <w:style w:type="paragraph" w:styleId="Judul3">
    <w:name w:val="heading 3"/>
    <w:basedOn w:val="Judul31"/>
    <w:next w:val="Normal"/>
    <w:link w:val="Judul3KAR"/>
    <w:uiPriority w:val="9"/>
    <w:unhideWhenUsed/>
    <w:qFormat/>
    <w:rsid w:val="00FD6913"/>
    <w:pPr>
      <w:spacing w:after="0" w:line="360" w:lineRule="auto"/>
      <w:ind w:left="1276"/>
      <w:outlineLvl w:val="2"/>
    </w:pPr>
    <w:rPr>
      <w:b/>
      <w:bCs/>
    </w:rPr>
  </w:style>
  <w:style w:type="paragraph" w:styleId="Judul4">
    <w:name w:val="heading 4"/>
    <w:basedOn w:val="Normal"/>
    <w:next w:val="Normal"/>
    <w:link w:val="Judul4KAR"/>
    <w:uiPriority w:val="9"/>
    <w:semiHidden/>
    <w:unhideWhenUsed/>
    <w:qFormat/>
    <w:pPr>
      <w:keepNext/>
      <w:keepLines/>
      <w:spacing w:before="80" w:after="40"/>
      <w:outlineLvl w:val="3"/>
    </w:pPr>
    <w:rPr>
      <w:i/>
      <w:iCs/>
      <w:color w:val="2F5496"/>
    </w:rPr>
  </w:style>
  <w:style w:type="paragraph" w:styleId="Judul5">
    <w:name w:val="heading 5"/>
    <w:basedOn w:val="Normal"/>
    <w:next w:val="Normal"/>
    <w:link w:val="Judul5KAR"/>
    <w:uiPriority w:val="9"/>
    <w:semiHidden/>
    <w:unhideWhenUsed/>
    <w:qFormat/>
    <w:pPr>
      <w:keepNext/>
      <w:keepLines/>
      <w:spacing w:before="80" w:after="40"/>
      <w:outlineLvl w:val="4"/>
    </w:pPr>
    <w:rPr>
      <w:color w:val="2F5496"/>
    </w:rPr>
  </w:style>
  <w:style w:type="paragraph" w:styleId="Judul6">
    <w:name w:val="heading 6"/>
    <w:basedOn w:val="Normal"/>
    <w:next w:val="Normal"/>
    <w:link w:val="Judul6KAR"/>
    <w:uiPriority w:val="9"/>
    <w:semiHidden/>
    <w:unhideWhenUsed/>
    <w:qFormat/>
    <w:pPr>
      <w:keepNext/>
      <w:keepLines/>
      <w:spacing w:before="40" w:after="0"/>
      <w:outlineLvl w:val="5"/>
    </w:pPr>
    <w:rPr>
      <w:i/>
      <w:iCs/>
      <w:color w:val="595959"/>
    </w:rPr>
  </w:style>
  <w:style w:type="paragraph" w:styleId="Judul7">
    <w:name w:val="heading 7"/>
    <w:basedOn w:val="Normal"/>
    <w:next w:val="Normal"/>
    <w:link w:val="Judul7KAR"/>
    <w:uiPriority w:val="9"/>
    <w:semiHidden/>
    <w:unhideWhenUsed/>
    <w:qFormat/>
    <w:rsid w:val="0027513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7513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7513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link w:val="JudulKAR"/>
    <w:uiPriority w:val="10"/>
    <w:qFormat/>
    <w:pPr>
      <w:spacing w:after="80" w:line="240" w:lineRule="auto"/>
    </w:pPr>
    <w:rPr>
      <w:b/>
      <w:bCs/>
      <w:sz w:val="56"/>
      <w:szCs w:val="56"/>
    </w:rPr>
  </w:style>
  <w:style w:type="table" w:customStyle="1" w:styleId="TableNormal1">
    <w:name w:val="TableNormal1"/>
    <w:tblPr>
      <w:tblCellMar>
        <w:top w:w="0" w:type="dxa"/>
        <w:left w:w="0" w:type="dxa"/>
        <w:bottom w:w="0" w:type="dxa"/>
        <w:right w:w="0" w:type="dxa"/>
      </w:tblCellMar>
    </w:tblPr>
  </w:style>
  <w:style w:type="character" w:customStyle="1" w:styleId="Judul1KAR">
    <w:name w:val="Judul 1 KAR"/>
    <w:basedOn w:val="FontParagrafDefault"/>
    <w:link w:val="Judul1"/>
    <w:uiPriority w:val="9"/>
    <w:rsid w:val="003327D8"/>
    <w:rPr>
      <w:b/>
      <w:bCs/>
      <w:color w:val="000000" w:themeColor="text1"/>
      <w:lang w:val="id-ID"/>
    </w:rPr>
  </w:style>
  <w:style w:type="character" w:customStyle="1" w:styleId="Judul2KAR">
    <w:name w:val="Judul 2 KAR"/>
    <w:basedOn w:val="FontParagrafDefault"/>
    <w:link w:val="Judul2"/>
    <w:uiPriority w:val="9"/>
    <w:rsid w:val="00721297"/>
    <w:rPr>
      <w:b/>
      <w:bCs/>
      <w:lang w:val="id-ID"/>
    </w:rPr>
  </w:style>
  <w:style w:type="character" w:customStyle="1" w:styleId="Judul3KAR">
    <w:name w:val="Judul 3 KAR"/>
    <w:basedOn w:val="FontParagrafDefault"/>
    <w:link w:val="Judul3"/>
    <w:uiPriority w:val="9"/>
    <w:rsid w:val="00FD6913"/>
    <w:rPr>
      <w:b/>
      <w:bCs/>
      <w:lang w:val="id-ID"/>
    </w:rPr>
  </w:style>
  <w:style w:type="character" w:customStyle="1" w:styleId="Judul4KAR">
    <w:name w:val="Judul 4 KAR"/>
    <w:basedOn w:val="FontParagrafDefault"/>
    <w:link w:val="Judul4"/>
    <w:uiPriority w:val="9"/>
    <w:semiHidden/>
    <w:rsid w:val="0027513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7513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7513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7513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7513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7513E"/>
    <w:rPr>
      <w:rFonts w:eastAsiaTheme="majorEastAsia" w:cstheme="majorBidi"/>
      <w:color w:val="272727" w:themeColor="text1" w:themeTint="D8"/>
    </w:rPr>
  </w:style>
  <w:style w:type="character" w:customStyle="1" w:styleId="JudulKAR">
    <w:name w:val="Judul KAR"/>
    <w:basedOn w:val="FontParagrafDefault"/>
    <w:link w:val="Judul"/>
    <w:uiPriority w:val="10"/>
    <w:rsid w:val="0027513E"/>
    <w:rPr>
      <w:rFonts w:asciiTheme="majorHAnsi" w:eastAsiaTheme="majorEastAsia" w:hAnsiTheme="majorHAnsi" w:cstheme="majorBidi"/>
      <w:spacing w:val="-10"/>
      <w:kern w:val="28"/>
      <w:sz w:val="56"/>
      <w:szCs w:val="56"/>
    </w:rPr>
  </w:style>
  <w:style w:type="character" w:customStyle="1" w:styleId="SubjudulKAR">
    <w:name w:val="Subjudul KAR"/>
    <w:basedOn w:val="FontParagrafDefault"/>
    <w:link w:val="Subjudul"/>
    <w:uiPriority w:val="11"/>
    <w:rsid w:val="0027513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7513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7513E"/>
    <w:rPr>
      <w:i/>
      <w:iCs/>
      <w:color w:val="404040" w:themeColor="text1" w:themeTint="BF"/>
    </w:rPr>
  </w:style>
  <w:style w:type="paragraph" w:styleId="DaftarParagraf">
    <w:name w:val="List Paragraph"/>
    <w:aliases w:val="Body of text,List Paragraph1,Body of text+1,Body of text+2,Body of text+3,List Paragraph11,Medium Grid 1 - Accent 21,Skripsi,Colorful List - Accent 11,HEADING 1,Body of text1,Body of textCxSp,rpp3,KEPALA 3,kepala 1,KEPALA 31"/>
    <w:basedOn w:val="Normal"/>
    <w:link w:val="DaftarParagrafKAR"/>
    <w:uiPriority w:val="34"/>
    <w:qFormat/>
    <w:rsid w:val="0027513E"/>
    <w:pPr>
      <w:numPr>
        <w:numId w:val="40"/>
      </w:numPr>
      <w:contextualSpacing/>
    </w:pPr>
  </w:style>
  <w:style w:type="character" w:styleId="PenekananKeras">
    <w:name w:val="Intense Emphasis"/>
    <w:basedOn w:val="FontParagrafDefault"/>
    <w:uiPriority w:val="21"/>
    <w:qFormat/>
    <w:rsid w:val="0027513E"/>
    <w:rPr>
      <w:i/>
      <w:iCs/>
      <w:color w:val="2F5496" w:themeColor="accent1" w:themeShade="BF"/>
    </w:rPr>
  </w:style>
  <w:style w:type="paragraph" w:styleId="KutipanyangSering">
    <w:name w:val="Intense Quote"/>
    <w:basedOn w:val="Normal"/>
    <w:next w:val="Normal"/>
    <w:link w:val="KutipanyangSeringKAR"/>
    <w:uiPriority w:val="30"/>
    <w:qFormat/>
    <w:rsid w:val="00275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7513E"/>
    <w:rPr>
      <w:i/>
      <w:iCs/>
      <w:color w:val="2F5496" w:themeColor="accent1" w:themeShade="BF"/>
    </w:rPr>
  </w:style>
  <w:style w:type="character" w:styleId="ReferensiyangSering">
    <w:name w:val="Intense Reference"/>
    <w:basedOn w:val="FontParagrafDefault"/>
    <w:uiPriority w:val="32"/>
    <w:qFormat/>
    <w:rsid w:val="0027513E"/>
    <w:rPr>
      <w:b/>
      <w:bCs/>
      <w:smallCaps/>
      <w:color w:val="2F5496" w:themeColor="accent1" w:themeShade="BF"/>
      <w:spacing w:val="5"/>
    </w:rPr>
  </w:style>
  <w:style w:type="paragraph" w:styleId="Header">
    <w:name w:val="header"/>
    <w:basedOn w:val="Normal"/>
    <w:link w:val="HeaderKAR"/>
    <w:uiPriority w:val="99"/>
    <w:unhideWhenUsed/>
    <w:rsid w:val="0027513E"/>
    <w:pPr>
      <w:tabs>
        <w:tab w:val="center" w:pos="4513"/>
        <w:tab w:val="right" w:pos="9026"/>
      </w:tabs>
      <w:spacing w:after="0" w:line="240" w:lineRule="auto"/>
    </w:pPr>
  </w:style>
  <w:style w:type="character" w:customStyle="1" w:styleId="HeaderKAR">
    <w:name w:val="Header KAR"/>
    <w:basedOn w:val="FontParagrafDefault"/>
    <w:link w:val="Header"/>
    <w:uiPriority w:val="99"/>
    <w:rsid w:val="0027513E"/>
  </w:style>
  <w:style w:type="paragraph" w:styleId="Footer">
    <w:name w:val="footer"/>
    <w:basedOn w:val="Normal"/>
    <w:link w:val="FooterKAR"/>
    <w:uiPriority w:val="99"/>
    <w:unhideWhenUsed/>
    <w:rsid w:val="0027513E"/>
    <w:pPr>
      <w:tabs>
        <w:tab w:val="center" w:pos="4513"/>
        <w:tab w:val="right" w:pos="9026"/>
      </w:tabs>
      <w:spacing w:after="0" w:line="240" w:lineRule="auto"/>
    </w:pPr>
  </w:style>
  <w:style w:type="character" w:customStyle="1" w:styleId="FooterKAR">
    <w:name w:val="Footer KAR"/>
    <w:basedOn w:val="FontParagrafDefault"/>
    <w:link w:val="Footer"/>
    <w:uiPriority w:val="99"/>
    <w:rsid w:val="0027513E"/>
  </w:style>
  <w:style w:type="table" w:styleId="KisiTabel">
    <w:name w:val="Table Grid"/>
    <w:basedOn w:val="TabelNormal"/>
    <w:uiPriority w:val="39"/>
    <w:rsid w:val="00275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elNormal"/>
    <w:pPr>
      <w:spacing w:after="0" w:line="240" w:lineRule="auto"/>
    </w:pPr>
    <w:tblPr>
      <w:tblStyleRowBandSize w:val="1"/>
      <w:tblStyleColBandSize w:val="1"/>
    </w:tblPr>
  </w:style>
  <w:style w:type="paragraph" w:styleId="Subjudul">
    <w:name w:val="Subtitle"/>
    <w:basedOn w:val="Normal"/>
    <w:next w:val="Normal"/>
    <w:link w:val="SubjudulKAR"/>
    <w:uiPriority w:val="11"/>
    <w:qFormat/>
    <w:rPr>
      <w:color w:val="595959"/>
      <w:sz w:val="28"/>
      <w:szCs w:val="28"/>
    </w:rPr>
  </w:style>
  <w:style w:type="table" w:customStyle="1" w:styleId="1">
    <w:name w:val="1"/>
    <w:basedOn w:val="TabelNormal"/>
    <w:pPr>
      <w:spacing w:after="0" w:line="240" w:lineRule="auto"/>
    </w:pPr>
    <w:tblPr>
      <w:tblStyleRowBandSize w:val="1"/>
      <w:tblStyleColBandSize w:val="1"/>
    </w:tblPr>
  </w:style>
  <w:style w:type="character" w:customStyle="1" w:styleId="DaftarParagrafKAR">
    <w:name w:val="Daftar Paragraf KAR"/>
    <w:aliases w:val="Body of text KAR,List Paragraph1 KAR,Body of text+1 KAR,Body of text+2 KAR,Body of text+3 KAR,List Paragraph11 KAR,Medium Grid 1 - Accent 21 KAR,Skripsi KAR,Colorful List - Accent 11 KAR,HEADING 1 KAR,Body of text1 KAR,rpp3 KAR"/>
    <w:link w:val="DaftarParagraf"/>
    <w:uiPriority w:val="34"/>
    <w:qFormat/>
    <w:locked/>
    <w:rsid w:val="0011058B"/>
  </w:style>
  <w:style w:type="paragraph" w:customStyle="1" w:styleId="Body">
    <w:name w:val="Body"/>
    <w:basedOn w:val="Normal"/>
    <w:link w:val="BodyChar"/>
    <w:rsid w:val="0011058B"/>
    <w:pPr>
      <w:widowControl w:val="0"/>
      <w:spacing w:after="0" w:line="240" w:lineRule="auto"/>
      <w:ind w:firstLine="288"/>
      <w:jc w:val="both"/>
    </w:pPr>
    <w:rPr>
      <w:rFonts w:ascii="Book Antiqua" w:eastAsia="Times New Roman" w:hAnsi="Book Antiqua"/>
      <w:sz w:val="20"/>
      <w:szCs w:val="20"/>
      <w:lang w:val="en-US" w:eastAsia="en-US"/>
    </w:rPr>
  </w:style>
  <w:style w:type="character" w:customStyle="1" w:styleId="BodyChar">
    <w:name w:val="Body Char"/>
    <w:link w:val="Body"/>
    <w:rsid w:val="0011058B"/>
    <w:rPr>
      <w:rFonts w:ascii="Book Antiqua" w:eastAsia="Times New Roman" w:hAnsi="Book Antiqua" w:cs="Times New Roman"/>
      <w:sz w:val="20"/>
      <w:szCs w:val="20"/>
      <w:lang w:val="en-US" w:eastAsia="en-US"/>
    </w:rPr>
  </w:style>
  <w:style w:type="paragraph" w:styleId="JudulTOC">
    <w:name w:val="TOC Heading"/>
    <w:basedOn w:val="Judul1"/>
    <w:next w:val="Normal"/>
    <w:uiPriority w:val="39"/>
    <w:unhideWhenUsed/>
    <w:qFormat/>
    <w:rsid w:val="008B0CA0"/>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8B0CA0"/>
    <w:pPr>
      <w:spacing w:after="100"/>
    </w:pPr>
  </w:style>
  <w:style w:type="paragraph" w:styleId="TOC2">
    <w:name w:val="toc 2"/>
    <w:basedOn w:val="Normal"/>
    <w:next w:val="Normal"/>
    <w:autoRedefine/>
    <w:uiPriority w:val="39"/>
    <w:unhideWhenUsed/>
    <w:rsid w:val="008B0CA0"/>
    <w:pPr>
      <w:spacing w:after="100"/>
      <w:ind w:left="240"/>
    </w:pPr>
  </w:style>
  <w:style w:type="character" w:styleId="Hyperlink">
    <w:name w:val="Hyperlink"/>
    <w:basedOn w:val="FontParagrafDefault"/>
    <w:uiPriority w:val="99"/>
    <w:unhideWhenUsed/>
    <w:rsid w:val="008B0CA0"/>
    <w:rPr>
      <w:color w:val="0563C1" w:themeColor="hyperlink"/>
      <w:u w:val="single"/>
    </w:rPr>
  </w:style>
  <w:style w:type="paragraph" w:customStyle="1" w:styleId="TableParagraph">
    <w:name w:val="Table Paragraph"/>
    <w:basedOn w:val="Normal"/>
    <w:uiPriority w:val="1"/>
    <w:qFormat/>
    <w:rsid w:val="0099592A"/>
    <w:pPr>
      <w:widowControl w:val="0"/>
      <w:autoSpaceDE w:val="0"/>
      <w:autoSpaceDN w:val="0"/>
      <w:spacing w:after="0" w:line="240" w:lineRule="auto"/>
    </w:pPr>
    <w:rPr>
      <w:rFonts w:eastAsia="Times New Roman"/>
      <w:noProof/>
      <w:sz w:val="22"/>
      <w:szCs w:val="22"/>
      <w:lang w:eastAsia="en-US"/>
    </w:rPr>
  </w:style>
  <w:style w:type="paragraph" w:styleId="Keterangan">
    <w:name w:val="caption"/>
    <w:basedOn w:val="Normal"/>
    <w:next w:val="Normal"/>
    <w:uiPriority w:val="35"/>
    <w:unhideWhenUsed/>
    <w:qFormat/>
    <w:rsid w:val="002F7AB6"/>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B66CDA"/>
    <w:pPr>
      <w:spacing w:after="0"/>
    </w:pPr>
  </w:style>
  <w:style w:type="character" w:styleId="ReferensiKomentar">
    <w:name w:val="annotation reference"/>
    <w:basedOn w:val="FontParagrafDefault"/>
    <w:uiPriority w:val="99"/>
    <w:semiHidden/>
    <w:unhideWhenUsed/>
    <w:rsid w:val="008B5404"/>
    <w:rPr>
      <w:sz w:val="16"/>
      <w:szCs w:val="16"/>
    </w:rPr>
  </w:style>
  <w:style w:type="paragraph" w:styleId="TeksKomentar">
    <w:name w:val="annotation text"/>
    <w:basedOn w:val="Normal"/>
    <w:link w:val="TeksKomentarKAR"/>
    <w:uiPriority w:val="99"/>
    <w:unhideWhenUsed/>
    <w:rsid w:val="008B5404"/>
    <w:pPr>
      <w:spacing w:line="240" w:lineRule="auto"/>
    </w:pPr>
    <w:rPr>
      <w:sz w:val="20"/>
      <w:szCs w:val="20"/>
    </w:rPr>
  </w:style>
  <w:style w:type="character" w:customStyle="1" w:styleId="TeksKomentarKAR">
    <w:name w:val="Teks Komentar KAR"/>
    <w:basedOn w:val="FontParagrafDefault"/>
    <w:link w:val="TeksKomentar"/>
    <w:uiPriority w:val="99"/>
    <w:rsid w:val="008B5404"/>
    <w:rPr>
      <w:sz w:val="20"/>
      <w:szCs w:val="20"/>
    </w:rPr>
  </w:style>
  <w:style w:type="paragraph" w:styleId="SubjekKomentar">
    <w:name w:val="annotation subject"/>
    <w:basedOn w:val="TeksKomentar"/>
    <w:next w:val="TeksKomentar"/>
    <w:link w:val="SubjekKomentarKAR"/>
    <w:uiPriority w:val="99"/>
    <w:semiHidden/>
    <w:unhideWhenUsed/>
    <w:rsid w:val="008B5404"/>
    <w:rPr>
      <w:b/>
      <w:bCs/>
    </w:rPr>
  </w:style>
  <w:style w:type="character" w:customStyle="1" w:styleId="SubjekKomentarKAR">
    <w:name w:val="Subjek Komentar KAR"/>
    <w:basedOn w:val="TeksKomentarKAR"/>
    <w:link w:val="SubjekKomentar"/>
    <w:uiPriority w:val="99"/>
    <w:semiHidden/>
    <w:rsid w:val="008B5404"/>
    <w:rPr>
      <w:b/>
      <w:bCs/>
      <w:sz w:val="20"/>
      <w:szCs w:val="20"/>
    </w:rPr>
  </w:style>
  <w:style w:type="paragraph" w:styleId="NormalWeb">
    <w:name w:val="Normal (Web)"/>
    <w:basedOn w:val="Normal"/>
    <w:uiPriority w:val="99"/>
    <w:semiHidden/>
    <w:unhideWhenUsed/>
    <w:rsid w:val="00510F77"/>
  </w:style>
  <w:style w:type="paragraph" w:styleId="TeksCatatanAkhir">
    <w:name w:val="endnote text"/>
    <w:basedOn w:val="Normal"/>
    <w:link w:val="TeksCatatanAkhirKAR"/>
    <w:uiPriority w:val="99"/>
    <w:semiHidden/>
    <w:unhideWhenUsed/>
    <w:rsid w:val="00592DF7"/>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sid w:val="00592DF7"/>
    <w:rPr>
      <w:sz w:val="20"/>
      <w:szCs w:val="20"/>
      <w:lang w:val="id-ID"/>
    </w:rPr>
  </w:style>
  <w:style w:type="character" w:styleId="ReferensiCatatanAkhir">
    <w:name w:val="endnote reference"/>
    <w:basedOn w:val="FontParagrafDefault"/>
    <w:uiPriority w:val="99"/>
    <w:semiHidden/>
    <w:unhideWhenUsed/>
    <w:rsid w:val="00592DF7"/>
    <w:rPr>
      <w:vertAlign w:val="superscript"/>
    </w:rPr>
  </w:style>
  <w:style w:type="paragraph" w:customStyle="1" w:styleId="Judul21">
    <w:name w:val="Judul 21"/>
    <w:basedOn w:val="Normal"/>
    <w:rsid w:val="00D30081"/>
    <w:pPr>
      <w:numPr>
        <w:ilvl w:val="1"/>
        <w:numId w:val="40"/>
      </w:numPr>
    </w:pPr>
  </w:style>
  <w:style w:type="paragraph" w:customStyle="1" w:styleId="Judul31">
    <w:name w:val="Judul 31"/>
    <w:basedOn w:val="Normal"/>
    <w:rsid w:val="00D30081"/>
    <w:pPr>
      <w:numPr>
        <w:ilvl w:val="2"/>
        <w:numId w:val="40"/>
      </w:numPr>
    </w:pPr>
  </w:style>
  <w:style w:type="paragraph" w:customStyle="1" w:styleId="Judul41">
    <w:name w:val="Judul 41"/>
    <w:basedOn w:val="Normal"/>
    <w:rsid w:val="00D30081"/>
    <w:pPr>
      <w:numPr>
        <w:ilvl w:val="3"/>
        <w:numId w:val="40"/>
      </w:numPr>
    </w:pPr>
  </w:style>
  <w:style w:type="paragraph" w:customStyle="1" w:styleId="Judul51">
    <w:name w:val="Judul 51"/>
    <w:basedOn w:val="Normal"/>
    <w:rsid w:val="00D30081"/>
    <w:pPr>
      <w:numPr>
        <w:ilvl w:val="4"/>
        <w:numId w:val="40"/>
      </w:numPr>
    </w:pPr>
  </w:style>
  <w:style w:type="paragraph" w:customStyle="1" w:styleId="Judul61">
    <w:name w:val="Judul 61"/>
    <w:basedOn w:val="Normal"/>
    <w:rsid w:val="00D30081"/>
    <w:pPr>
      <w:numPr>
        <w:ilvl w:val="5"/>
        <w:numId w:val="40"/>
      </w:numPr>
    </w:pPr>
  </w:style>
  <w:style w:type="paragraph" w:customStyle="1" w:styleId="Judul71">
    <w:name w:val="Judul 71"/>
    <w:basedOn w:val="Normal"/>
    <w:rsid w:val="00D30081"/>
    <w:pPr>
      <w:numPr>
        <w:ilvl w:val="6"/>
        <w:numId w:val="40"/>
      </w:numPr>
    </w:pPr>
  </w:style>
  <w:style w:type="paragraph" w:customStyle="1" w:styleId="Judul81">
    <w:name w:val="Judul 81"/>
    <w:basedOn w:val="Normal"/>
    <w:rsid w:val="00D30081"/>
    <w:pPr>
      <w:numPr>
        <w:ilvl w:val="7"/>
        <w:numId w:val="40"/>
      </w:numPr>
    </w:pPr>
  </w:style>
  <w:style w:type="paragraph" w:customStyle="1" w:styleId="Judul91">
    <w:name w:val="Judul 91"/>
    <w:basedOn w:val="Normal"/>
    <w:rsid w:val="00D30081"/>
    <w:pPr>
      <w:numPr>
        <w:ilvl w:val="8"/>
        <w:numId w:val="40"/>
      </w:numPr>
    </w:pPr>
  </w:style>
  <w:style w:type="paragraph" w:styleId="TeksIsi">
    <w:name w:val="Body Text"/>
    <w:basedOn w:val="Normal"/>
    <w:link w:val="TeksIsiKAR"/>
    <w:uiPriority w:val="1"/>
    <w:qFormat/>
    <w:rsid w:val="00B74310"/>
    <w:pPr>
      <w:tabs>
        <w:tab w:val="left" w:pos="567"/>
        <w:tab w:val="left" w:pos="851"/>
      </w:tabs>
      <w:spacing w:after="0" w:line="240" w:lineRule="auto"/>
      <w:ind w:left="738" w:hanging="284"/>
    </w:pPr>
    <w:rPr>
      <w:rFonts w:eastAsia="Times New Roman"/>
      <w:lang w:eastAsia="en-US"/>
    </w:rPr>
  </w:style>
  <w:style w:type="character" w:customStyle="1" w:styleId="TeksIsiKAR">
    <w:name w:val="Teks Isi KAR"/>
    <w:basedOn w:val="FontParagrafDefault"/>
    <w:link w:val="TeksIsi"/>
    <w:uiPriority w:val="1"/>
    <w:rsid w:val="00B74310"/>
    <w:rPr>
      <w:rFonts w:eastAsia="Times New Roman"/>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Harkat Negeri">
      <a:majorFont>
        <a:latin typeface="Cambria Bold"/>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53775B-B75F-D649-843D-CDFD9424D168}">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0oDXsqUbQ5Asma13N2qEM/4tLA==">CgMxLjAyDmguY3l1aWFoYWNqZ3Y1OAByITFTYUoxdHJUdDl0OFRhVWZtcDZhcEhrSUhsblFFcDh5RQ==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B3B545-6D3A-4D7B-922A-A90F0B4F9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48</Pages>
  <Words>35501</Words>
  <Characters>202362</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Dirkomkerma HN</dc:creator>
  <cp:keywords/>
  <dc:description/>
  <cp:lastModifiedBy>Firman Sanjaya</cp:lastModifiedBy>
  <cp:revision>37</cp:revision>
  <cp:lastPrinted>2025-12-22T00:19:00Z</cp:lastPrinted>
  <dcterms:created xsi:type="dcterms:W3CDTF">2026-04-01T15:48:00Z</dcterms:created>
  <dcterms:modified xsi:type="dcterms:W3CDTF">2026-05-19T19:38:00Z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id="8bhz8OkL"/&gt;&lt;style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http://www.zotero.org/styles/ieee</vt:lpwstr>
  </property>
  <property fmtid="{D5CDD505-2E9C-101B-9397-08002B2CF9AE}" pid="26" name="Mendeley Unique User Id_1">
    <vt:lpwstr>2d97724e-4ca9-3805-8398-ec71d0894ad5</vt:lpwstr>
  </property>
</Properties>
</file>