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03CD8" w14:textId="188BCC7D" w:rsidR="00F10521" w:rsidRDefault="00AD57FD">
      <w:pPr>
        <w:pStyle w:val="a4"/>
        <w:jc w:val="right"/>
      </w:pPr>
      <w:r>
        <w:rPr>
          <w:rFonts w:ascii="Arial" w:hAnsi="Arial"/>
        </w:rPr>
        <w:t>命名</w:t>
      </w:r>
      <w:r>
        <w:rPr>
          <w:rFonts w:ascii="Arial" w:hAnsi="Arial" w:hint="eastAsia"/>
        </w:rPr>
        <w:t>行</w:t>
      </w:r>
      <w:r w:rsidR="00F10521">
        <w:rPr>
          <w:rFonts w:ascii="Arial" w:hAnsi="Arial"/>
        </w:rPr>
        <w:fldChar w:fldCharType="begin"/>
      </w:r>
      <w:r w:rsidR="00F10521">
        <w:rPr>
          <w:rFonts w:ascii="Arial" w:hAnsi="Arial"/>
        </w:rPr>
        <w:instrText xml:space="preserve"> SUBJECT  \* MERGEFORMAT </w:instrText>
      </w:r>
      <w:r w:rsidR="00F10521">
        <w:rPr>
          <w:rFonts w:ascii="Arial" w:hAnsi="Arial"/>
        </w:rPr>
        <w:fldChar w:fldCharType="separate"/>
      </w:r>
      <w:r w:rsidR="00FC3515">
        <w:rPr>
          <w:rFonts w:ascii="Arial" w:hAnsi="Arial" w:hint="eastAsia"/>
        </w:rPr>
        <w:t>计算器</w:t>
      </w:r>
      <w:r w:rsidR="00F10521">
        <w:rPr>
          <w:rFonts w:ascii="Arial" w:hAnsi="Arial"/>
        </w:rPr>
        <w:fldChar w:fldCharType="end"/>
      </w:r>
    </w:p>
    <w:p w14:paraId="337AEFEE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0E533F8D" w14:textId="77777777" w:rsidR="00F10521" w:rsidRDefault="00F10521">
      <w:pPr>
        <w:pStyle w:val="a4"/>
        <w:jc w:val="right"/>
      </w:pPr>
    </w:p>
    <w:p w14:paraId="2AB9BFA4" w14:textId="7DBAA4C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9566B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32F9D1FE" w14:textId="77777777" w:rsidR="00F10521" w:rsidRDefault="00F10521">
      <w:pPr>
        <w:pStyle w:val="a4"/>
        <w:rPr>
          <w:sz w:val="28"/>
        </w:rPr>
      </w:pPr>
    </w:p>
    <w:p w14:paraId="34F9C7D4" w14:textId="77777777" w:rsidR="00F10521" w:rsidRDefault="00F10521"/>
    <w:p w14:paraId="6D73DF96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5579F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573D0D7" w14:textId="77777777">
        <w:tc>
          <w:tcPr>
            <w:tcW w:w="2304" w:type="dxa"/>
          </w:tcPr>
          <w:p w14:paraId="17342DE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D0D8F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2207FD5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D4CAC6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7A883902" w14:textId="77777777">
        <w:tc>
          <w:tcPr>
            <w:tcW w:w="2304" w:type="dxa"/>
          </w:tcPr>
          <w:p w14:paraId="371FA9D0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54C26501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0A9CC67" w14:textId="6261DC25" w:rsidR="00F10521" w:rsidRDefault="00DC079C">
            <w:pPr>
              <w:pStyle w:val="Tabletext"/>
            </w:pPr>
            <w:r>
              <w:t>利用等价类划分</w:t>
            </w:r>
            <w:r w:rsidR="006C391D">
              <w:t>和边界</w:t>
            </w:r>
            <w:proofErr w:type="gramStart"/>
            <w:r w:rsidR="006C391D">
              <w:t>值</w:t>
            </w:r>
            <w:r>
              <w:t>方法</w:t>
            </w:r>
            <w:proofErr w:type="gramEnd"/>
            <w:r>
              <w:t>对</w:t>
            </w:r>
            <w:r w:rsidR="00287C32">
              <w:rPr>
                <w:rFonts w:hint="eastAsia"/>
              </w:rPr>
              <w:t>命令</w:t>
            </w:r>
            <w:r w:rsidR="00287C32">
              <w:t>行计算器</w:t>
            </w:r>
            <w:r>
              <w:t>进行</w:t>
            </w:r>
            <w:r>
              <w:rPr>
                <w:rFonts w:hint="eastAsia"/>
              </w:rPr>
              <w:t>黑盒</w:t>
            </w:r>
            <w:r>
              <w:t>测试</w:t>
            </w:r>
          </w:p>
        </w:tc>
        <w:tc>
          <w:tcPr>
            <w:tcW w:w="2304" w:type="dxa"/>
          </w:tcPr>
          <w:p w14:paraId="4D135A9E" w14:textId="45BF8BFC" w:rsidR="00F10521" w:rsidRDefault="00D73A4C">
            <w:pPr>
              <w:pStyle w:val="Tabletext"/>
            </w:pPr>
            <w:r>
              <w:rPr>
                <w:rFonts w:ascii="Times New Roman" w:hint="eastAsia"/>
              </w:rPr>
              <w:t>吴志文</w:t>
            </w:r>
          </w:p>
        </w:tc>
      </w:tr>
      <w:tr w:rsidR="00F10521" w14:paraId="661145F5" w14:textId="77777777">
        <w:tc>
          <w:tcPr>
            <w:tcW w:w="2304" w:type="dxa"/>
          </w:tcPr>
          <w:p w14:paraId="57000B38" w14:textId="5A9CC9F4" w:rsidR="00F10521" w:rsidRDefault="008D771A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37BB492C" w14:textId="4B445EBD" w:rsidR="00F10521" w:rsidRDefault="008D771A">
            <w:pPr>
              <w:pStyle w:val="Tabletext"/>
            </w:pPr>
            <w:r w:rsidRPr="008D771A">
              <w:rPr>
                <w:rFonts w:ascii="Times New Roman" w:hint="eastAsia"/>
              </w:rPr>
              <w:t>1.1</w:t>
            </w:r>
          </w:p>
        </w:tc>
        <w:tc>
          <w:tcPr>
            <w:tcW w:w="3744" w:type="dxa"/>
          </w:tcPr>
          <w:p w14:paraId="26F2F10E" w14:textId="2FB8D40C" w:rsidR="00F10521" w:rsidRDefault="008D771A">
            <w:pPr>
              <w:pStyle w:val="Tabletext"/>
            </w:pPr>
            <w:r>
              <w:rPr>
                <w:rFonts w:hint="eastAsia"/>
              </w:rPr>
              <w:t>测试结果填写</w:t>
            </w:r>
          </w:p>
        </w:tc>
        <w:tc>
          <w:tcPr>
            <w:tcW w:w="2304" w:type="dxa"/>
          </w:tcPr>
          <w:p w14:paraId="51167848" w14:textId="5491B9A4" w:rsidR="00F10521" w:rsidRDefault="008D771A">
            <w:pPr>
              <w:pStyle w:val="Tabletext"/>
            </w:pPr>
            <w:proofErr w:type="gramStart"/>
            <w:r>
              <w:rPr>
                <w:rFonts w:hint="eastAsia"/>
              </w:rPr>
              <w:t>姜凡叙</w:t>
            </w:r>
            <w:proofErr w:type="gramEnd"/>
          </w:p>
        </w:tc>
      </w:tr>
      <w:tr w:rsidR="00F10521" w14:paraId="26D286A3" w14:textId="77777777">
        <w:tc>
          <w:tcPr>
            <w:tcW w:w="2304" w:type="dxa"/>
          </w:tcPr>
          <w:p w14:paraId="3FB5C61C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B7DEE8C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69354A8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C79C6F5" w14:textId="77777777" w:rsidR="00F10521" w:rsidRDefault="00F10521">
            <w:pPr>
              <w:pStyle w:val="Tabletext"/>
            </w:pPr>
          </w:p>
        </w:tc>
      </w:tr>
      <w:tr w:rsidR="00F10521" w14:paraId="4A039B22" w14:textId="77777777">
        <w:tc>
          <w:tcPr>
            <w:tcW w:w="2304" w:type="dxa"/>
          </w:tcPr>
          <w:p w14:paraId="7583E8B0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082A118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E6B0AF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B91234A" w14:textId="77777777" w:rsidR="00F10521" w:rsidRDefault="00F10521">
            <w:pPr>
              <w:pStyle w:val="Tabletext"/>
            </w:pPr>
          </w:p>
        </w:tc>
      </w:tr>
    </w:tbl>
    <w:p w14:paraId="07634B9C" w14:textId="77777777" w:rsidR="00F10521" w:rsidRDefault="00F10521"/>
    <w:p w14:paraId="07585480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8C21CFF" w14:textId="77777777" w:rsidR="00FA431C" w:rsidRDefault="00F1052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A431C">
        <w:rPr>
          <w:noProof/>
        </w:rPr>
        <w:t>1.</w:t>
      </w:r>
      <w:r w:rsidR="00FA431C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FA431C">
        <w:rPr>
          <w:rFonts w:hint="eastAsia"/>
          <w:noProof/>
        </w:rPr>
        <w:t>简介</w:t>
      </w:r>
      <w:r w:rsidR="00FA431C">
        <w:rPr>
          <w:noProof/>
        </w:rPr>
        <w:tab/>
      </w:r>
      <w:r w:rsidR="00FA431C">
        <w:rPr>
          <w:noProof/>
        </w:rPr>
        <w:fldChar w:fldCharType="begin"/>
      </w:r>
      <w:r w:rsidR="00FA431C">
        <w:rPr>
          <w:noProof/>
        </w:rPr>
        <w:instrText xml:space="preserve"> PAGEREF _Toc6058818 \h </w:instrText>
      </w:r>
      <w:r w:rsidR="00FA431C">
        <w:rPr>
          <w:noProof/>
        </w:rPr>
      </w:r>
      <w:r w:rsidR="00FA431C">
        <w:rPr>
          <w:noProof/>
        </w:rPr>
        <w:fldChar w:fldCharType="separate"/>
      </w:r>
      <w:r w:rsidR="00FA431C">
        <w:rPr>
          <w:noProof/>
        </w:rPr>
        <w:t>4</w:t>
      </w:r>
      <w:r w:rsidR="00FA431C">
        <w:rPr>
          <w:noProof/>
        </w:rPr>
        <w:fldChar w:fldCharType="end"/>
      </w:r>
    </w:p>
    <w:p w14:paraId="79DF4623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92B550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276A2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CE0402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7CB4CA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309116" w14:textId="77777777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ABB75" w14:textId="77777777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362F67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7A17AC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7A17AC">
        <w:rPr>
          <w:rFonts w:hint="eastAsia"/>
          <w:noProof/>
        </w:rPr>
        <w:t>等价类划分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C54939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7A17AC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7A17AC">
        <w:rPr>
          <w:rFonts w:hint="eastAsia"/>
          <w:noProof/>
        </w:rPr>
        <w:t>边界值测试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97027F" w14:textId="77777777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7A677" w14:textId="29778CBA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1B5BC7"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CEF4AF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C8DC995" w14:textId="77777777" w:rsidR="00F10521" w:rsidRDefault="00F10521">
      <w:pPr>
        <w:pStyle w:val="1"/>
      </w:pPr>
      <w:bookmarkStart w:id="0" w:name="_Toc6058818"/>
      <w:r>
        <w:rPr>
          <w:rFonts w:hint="eastAsia"/>
        </w:rPr>
        <w:t>简介</w:t>
      </w:r>
      <w:bookmarkEnd w:id="0"/>
    </w:p>
    <w:p w14:paraId="43FD3B73" w14:textId="268F473C" w:rsidR="00FA695B" w:rsidRPr="00FA695B" w:rsidRDefault="00FA695B" w:rsidP="00FA695B">
      <w:pPr>
        <w:ind w:left="720"/>
      </w:pPr>
      <w:r>
        <w:rPr>
          <w:rFonts w:hint="eastAsia"/>
        </w:rPr>
        <w:t>本文</w:t>
      </w:r>
      <w:r>
        <w:t>利用等价类划分方法对</w:t>
      </w:r>
      <w:r>
        <w:rPr>
          <w:rFonts w:hint="eastAsia"/>
        </w:rPr>
        <w:t>命令行</w:t>
      </w:r>
      <w:r>
        <w:t>计算器</w:t>
      </w:r>
      <w:r>
        <w:rPr>
          <w:rFonts w:hint="eastAsia"/>
        </w:rPr>
        <w:t>进行</w:t>
      </w:r>
      <w:r>
        <w:t>黑盒测试，</w:t>
      </w:r>
      <w:r>
        <w:rPr>
          <w:rFonts w:hint="eastAsia"/>
        </w:rPr>
        <w:t>主要</w:t>
      </w:r>
      <w:r>
        <w:t>对给定的输入流，</w:t>
      </w:r>
      <w:r>
        <w:rPr>
          <w:rFonts w:hint="eastAsia"/>
        </w:rPr>
        <w:t>计算器</w:t>
      </w:r>
      <w:r>
        <w:t>能得到正确的输出</w:t>
      </w:r>
      <w:r>
        <w:rPr>
          <w:rFonts w:hint="eastAsia"/>
        </w:rPr>
        <w:t>或者</w:t>
      </w:r>
      <w:r>
        <w:t>给出错误信息，</w:t>
      </w:r>
      <w:r>
        <w:rPr>
          <w:rFonts w:hint="eastAsia"/>
        </w:rPr>
        <w:t>记录</w:t>
      </w:r>
      <w:r>
        <w:t>测试得到的结果，</w:t>
      </w:r>
      <w:r>
        <w:rPr>
          <w:rFonts w:hint="eastAsia"/>
        </w:rPr>
        <w:t>并</w:t>
      </w:r>
      <w:r>
        <w:t>撰写相关测试报告。</w:t>
      </w:r>
    </w:p>
    <w:p w14:paraId="014AAFA8" w14:textId="77777777" w:rsidR="00F10521" w:rsidRDefault="00F10521">
      <w:pPr>
        <w:pStyle w:val="2"/>
      </w:pPr>
      <w:bookmarkStart w:id="1" w:name="_Toc6058819"/>
      <w:r>
        <w:rPr>
          <w:rFonts w:hint="eastAsia"/>
        </w:rPr>
        <w:t>目的</w:t>
      </w:r>
      <w:bookmarkEnd w:id="1"/>
    </w:p>
    <w:p w14:paraId="3261D63D" w14:textId="6044C28C" w:rsidR="00610859" w:rsidRPr="00610859" w:rsidRDefault="00610859" w:rsidP="00610859">
      <w:pPr>
        <w:ind w:left="720"/>
      </w:pPr>
      <w:r>
        <w:rPr>
          <w:rFonts w:hint="eastAsia"/>
        </w:rPr>
        <w:t>记录</w:t>
      </w:r>
      <w:r>
        <w:t>对命令行</w:t>
      </w:r>
      <w:r>
        <w:rPr>
          <w:rFonts w:hint="eastAsia"/>
        </w:rPr>
        <w:t>计算器</w:t>
      </w:r>
      <w:r>
        <w:t>进行黑盒测试的测试结果。</w:t>
      </w:r>
    </w:p>
    <w:p w14:paraId="4CC88D1E" w14:textId="77777777" w:rsidR="00F10521" w:rsidRDefault="00F10521">
      <w:pPr>
        <w:pStyle w:val="2"/>
      </w:pPr>
      <w:bookmarkStart w:id="2" w:name="_Toc6058820"/>
      <w:r>
        <w:rPr>
          <w:rFonts w:hint="eastAsia"/>
        </w:rPr>
        <w:t>范围</w:t>
      </w:r>
      <w:bookmarkEnd w:id="2"/>
    </w:p>
    <w:p w14:paraId="7C477F7F" w14:textId="2F6CBDEB" w:rsidR="002120B3" w:rsidRPr="002120B3" w:rsidRDefault="002120B3" w:rsidP="002120B3">
      <w:pPr>
        <w:ind w:left="720"/>
      </w:pPr>
      <w:r>
        <w:rPr>
          <w:rFonts w:hint="eastAsia"/>
        </w:rPr>
        <w:t>测试</w:t>
      </w:r>
      <w:r>
        <w:t>命令行计算器的核心功能</w:t>
      </w:r>
      <w:r w:rsidR="00997863">
        <w:rPr>
          <w:rFonts w:hint="eastAsia"/>
        </w:rPr>
        <w:t>及一些错误处理</w:t>
      </w:r>
      <w:r>
        <w:t>。</w:t>
      </w:r>
    </w:p>
    <w:p w14:paraId="117031B7" w14:textId="77777777" w:rsidR="00F10521" w:rsidRDefault="00F10521">
      <w:pPr>
        <w:pStyle w:val="2"/>
      </w:pPr>
      <w:bookmarkStart w:id="3" w:name="_Toc6058821"/>
      <w:r>
        <w:rPr>
          <w:rFonts w:hint="eastAsia"/>
        </w:rPr>
        <w:t>定义、首字母缩写词和缩略语</w:t>
      </w:r>
      <w:bookmarkEnd w:id="3"/>
    </w:p>
    <w:p w14:paraId="0A61D060" w14:textId="65839D48" w:rsidR="002120B3" w:rsidRPr="002120B3" w:rsidRDefault="002120B3" w:rsidP="002120B3">
      <w:pPr>
        <w:ind w:left="720"/>
      </w:pPr>
      <w:r>
        <w:rPr>
          <w:rFonts w:hint="eastAsia"/>
        </w:rPr>
        <w:t>无</w:t>
      </w:r>
    </w:p>
    <w:p w14:paraId="015D47C9" w14:textId="77777777" w:rsidR="00F10521" w:rsidRDefault="00F10521">
      <w:pPr>
        <w:pStyle w:val="2"/>
      </w:pPr>
      <w:bookmarkStart w:id="4" w:name="_Toc6058822"/>
      <w:r>
        <w:rPr>
          <w:rFonts w:hint="eastAsia"/>
        </w:rPr>
        <w:t>参考资料</w:t>
      </w:r>
      <w:bookmarkEnd w:id="4"/>
    </w:p>
    <w:p w14:paraId="068D0B26" w14:textId="6BF177E9" w:rsidR="00821F9A" w:rsidRPr="00821F9A" w:rsidRDefault="00821F9A" w:rsidP="00821F9A">
      <w:pPr>
        <w:ind w:left="720"/>
      </w:pPr>
      <w:r>
        <w:rPr>
          <w:rFonts w:hint="eastAsia"/>
        </w:rPr>
        <w:t>无</w:t>
      </w:r>
    </w:p>
    <w:p w14:paraId="3B03BF85" w14:textId="77777777" w:rsidR="00F10521" w:rsidRDefault="00F10521">
      <w:pPr>
        <w:pStyle w:val="2"/>
      </w:pPr>
      <w:bookmarkStart w:id="5" w:name="_Toc6058823"/>
      <w:r>
        <w:rPr>
          <w:rFonts w:hint="eastAsia"/>
        </w:rPr>
        <w:t>概述</w:t>
      </w:r>
      <w:bookmarkEnd w:id="5"/>
    </w:p>
    <w:p w14:paraId="42EC46C3" w14:textId="25E6F42D" w:rsidR="0069766D" w:rsidRPr="0069766D" w:rsidRDefault="0069766D" w:rsidP="0069766D">
      <w:pPr>
        <w:ind w:left="720"/>
      </w:pPr>
      <w:r>
        <w:rPr>
          <w:rFonts w:hint="eastAsia"/>
        </w:rPr>
        <w:t>测试</w:t>
      </w:r>
      <w:r>
        <w:t>结果摘要</w:t>
      </w:r>
      <w:r w:rsidR="006C391D">
        <w:t>简要总结了测试的结果。</w:t>
      </w:r>
      <w:r w:rsidR="006C391D">
        <w:rPr>
          <w:rFonts w:hint="eastAsia"/>
        </w:rPr>
        <w:t>基于</w:t>
      </w:r>
      <w:r w:rsidR="006C391D">
        <w:t>需求的测试覆盖</w:t>
      </w:r>
      <w:r w:rsidR="006C391D">
        <w:rPr>
          <w:rFonts w:hint="eastAsia"/>
        </w:rPr>
        <w:t>描述</w:t>
      </w:r>
      <w:r w:rsidR="006C391D">
        <w:t>了</w:t>
      </w:r>
      <w:r w:rsidR="00A26D07">
        <w:t>选择使用的测试，分别是等价类测试和边界值测试</w:t>
      </w:r>
      <w:r w:rsidR="00C3231A">
        <w:t>，</w:t>
      </w:r>
      <w:r w:rsidR="00C3231A">
        <w:rPr>
          <w:rFonts w:hint="eastAsia"/>
        </w:rPr>
        <w:t>对</w:t>
      </w:r>
      <w:r w:rsidR="00C3231A">
        <w:t>每一类测试给出了预期结果。</w:t>
      </w:r>
      <w:r w:rsidR="00C3231A">
        <w:rPr>
          <w:rFonts w:hint="eastAsia"/>
        </w:rPr>
        <w:t>建议措施</w:t>
      </w:r>
      <w:r w:rsidR="00C3231A">
        <w:t>根据软件测试的结果</w:t>
      </w:r>
      <w:r w:rsidR="002A4872">
        <w:t>和主要测试评测结果进行评估，</w:t>
      </w:r>
      <w:r w:rsidR="002A4872">
        <w:rPr>
          <w:rFonts w:hint="eastAsia"/>
        </w:rPr>
        <w:t>建议</w:t>
      </w:r>
      <w:r w:rsidR="002A4872">
        <w:t>可取的措施。</w:t>
      </w:r>
      <w:r w:rsidR="002A4872">
        <w:rPr>
          <w:rFonts w:hint="eastAsia"/>
        </w:rPr>
        <w:t>图</w:t>
      </w:r>
      <w:r w:rsidR="002A4872">
        <w:t>给出了测试结果。</w:t>
      </w:r>
    </w:p>
    <w:p w14:paraId="6F68A626" w14:textId="77777777" w:rsidR="00F10521" w:rsidRDefault="00F10521">
      <w:pPr>
        <w:pStyle w:val="1"/>
      </w:pPr>
      <w:bookmarkStart w:id="6" w:name="_Toc6058824"/>
      <w:r>
        <w:rPr>
          <w:rFonts w:hint="eastAsia"/>
        </w:rPr>
        <w:t>测试结果摘要</w:t>
      </w:r>
      <w:bookmarkEnd w:id="6"/>
    </w:p>
    <w:p w14:paraId="3781BF1E" w14:textId="7DF33255" w:rsidR="00FA0CBF" w:rsidRPr="00FA0CBF" w:rsidRDefault="00FA0CBF" w:rsidP="00FA0CBF">
      <w:pPr>
        <w:ind w:left="720"/>
        <w:rPr>
          <w:rFonts w:hint="eastAsia"/>
        </w:rPr>
      </w:pPr>
      <w:r>
        <w:rPr>
          <w:rFonts w:hint="eastAsia"/>
        </w:rPr>
        <w:t>测试</w:t>
      </w:r>
      <w:r>
        <w:t>结果与</w:t>
      </w:r>
      <w:r w:rsidR="00EA41E5">
        <w:rPr>
          <w:rFonts w:hint="eastAsia"/>
        </w:rPr>
        <w:t>测试</w:t>
      </w:r>
      <w:r w:rsidR="002F58E8">
        <w:rPr>
          <w:rFonts w:hint="eastAsia"/>
        </w:rPr>
        <w:t>计划</w:t>
      </w:r>
      <w:bookmarkStart w:id="7" w:name="_GoBack"/>
      <w:bookmarkEnd w:id="7"/>
      <w:r w:rsidR="00EA41E5">
        <w:rPr>
          <w:rFonts w:hint="eastAsia"/>
        </w:rPr>
        <w:t>中的</w:t>
      </w:r>
      <w:r>
        <w:t>预期相符</w:t>
      </w:r>
      <w:r w:rsidR="00EA41E5">
        <w:rPr>
          <w:rFonts w:hint="eastAsia"/>
        </w:rPr>
        <w:t>，</w:t>
      </w:r>
      <w:r w:rsidR="00D82EF6">
        <w:rPr>
          <w:rFonts w:hint="eastAsia"/>
        </w:rPr>
        <w:t>未发现错误，</w:t>
      </w:r>
      <w:r w:rsidR="00EA41E5">
        <w:rPr>
          <w:rFonts w:hint="eastAsia"/>
        </w:rPr>
        <w:t>测试通过。</w:t>
      </w:r>
    </w:p>
    <w:p w14:paraId="026413F1" w14:textId="77777777" w:rsidR="00BE1E21" w:rsidRDefault="00BE1E21" w:rsidP="00BE1E21">
      <w:pPr>
        <w:pStyle w:val="1"/>
      </w:pPr>
      <w:bookmarkStart w:id="8" w:name="_Toc6058825"/>
      <w:r>
        <w:rPr>
          <w:rFonts w:hint="eastAsia"/>
        </w:rPr>
        <w:t>基于需求的测试覆盖</w:t>
      </w:r>
      <w:bookmarkEnd w:id="8"/>
    </w:p>
    <w:p w14:paraId="1CCD819D" w14:textId="4E145E3C" w:rsidR="001B5BC7" w:rsidRDefault="0037283B" w:rsidP="001B5BC7">
      <w:pPr>
        <w:ind w:left="720"/>
      </w:pPr>
      <w:r>
        <w:rPr>
          <w:rFonts w:hint="eastAsia"/>
        </w:rPr>
        <w:t>根据测试计划中写出的四类用例，构造了四个Junit测试方法，测试结果如图</w:t>
      </w:r>
      <w:r w:rsidR="001B5BC7">
        <w:rPr>
          <w:rFonts w:hint="eastAsia"/>
        </w:rPr>
        <w:t>1</w:t>
      </w:r>
      <w:r>
        <w:rPr>
          <w:rFonts w:hint="eastAsia"/>
        </w:rPr>
        <w:t>所示。从图中可以看到</w:t>
      </w:r>
      <w:r w:rsidR="001B5BC7">
        <w:rPr>
          <w:rFonts w:hint="eastAsia"/>
        </w:rPr>
        <w:t>，四类测试测试结果全为success，测试全部成功。这表明了所测试计算器程序的具有一定的正确性，并且具有良好的错误处理功能。</w:t>
      </w:r>
    </w:p>
    <w:p w14:paraId="4B40F302" w14:textId="12F229F2" w:rsidR="001B5BC7" w:rsidRPr="001B5BC7" w:rsidRDefault="001B5BC7" w:rsidP="001B5BC7">
      <w:pPr>
        <w:ind w:left="720"/>
      </w:pPr>
      <w:r>
        <w:rPr>
          <w:rFonts w:hint="eastAsia"/>
        </w:rPr>
        <w:t>根据图2所示的结果，该测试达到了100%的类覆盖率和方法覆盖率，且有高达97%的行覆盖率，是一次相对完善的测试。</w:t>
      </w:r>
    </w:p>
    <w:p w14:paraId="67D22FAC" w14:textId="77777777" w:rsidR="00F10521" w:rsidRDefault="00F10521">
      <w:pPr>
        <w:pStyle w:val="1"/>
      </w:pPr>
      <w:bookmarkStart w:id="9" w:name="_Toc6058828"/>
      <w:r>
        <w:rPr>
          <w:rFonts w:hint="eastAsia"/>
        </w:rPr>
        <w:t>建议措施</w:t>
      </w:r>
      <w:bookmarkEnd w:id="9"/>
    </w:p>
    <w:p w14:paraId="5DB576EE" w14:textId="1A64E8C8" w:rsidR="003F56AE" w:rsidRDefault="003F56AE" w:rsidP="005B08C4">
      <w:pPr>
        <w:ind w:left="720"/>
      </w:pPr>
      <w:r>
        <w:rPr>
          <w:rFonts w:hint="eastAsia"/>
        </w:rPr>
        <w:t>测试中发现浮点数的计算可能会存在一些偏差。考虑到浮点数的运算可能存在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准确性（由浮点数的表示方法导致），建议程序对整型与浮点型做区分</w:t>
      </w:r>
      <w:r w:rsidR="000E04DF">
        <w:t>。</w:t>
      </w:r>
    </w:p>
    <w:p w14:paraId="3C00C25C" w14:textId="518927DB" w:rsidR="00CF5818" w:rsidRPr="005B08C4" w:rsidRDefault="00CF5818" w:rsidP="00CF5818">
      <w:pPr>
        <w:ind w:left="720"/>
      </w:pPr>
    </w:p>
    <w:p w14:paraId="77B7B082" w14:textId="1AA837CB" w:rsidR="00F10521" w:rsidRDefault="001B5BC7">
      <w:pPr>
        <w:pStyle w:val="1"/>
      </w:pPr>
      <w:r>
        <w:rPr>
          <w:rFonts w:hint="eastAsia"/>
        </w:rPr>
        <w:t>图</w:t>
      </w:r>
    </w:p>
    <w:p w14:paraId="427122FD" w14:textId="26916E22" w:rsidR="001B5BC7" w:rsidRDefault="001B5BC7" w:rsidP="001B5BC7">
      <w:pPr>
        <w:ind w:firstLine="720"/>
      </w:pPr>
      <w:r>
        <w:rPr>
          <w:noProof/>
          <w:snapToGrid/>
        </w:rPr>
        <w:drawing>
          <wp:inline distT="0" distB="0" distL="0" distR="0" wp14:anchorId="14B39DD7" wp14:editId="4C92609E">
            <wp:extent cx="5943600" cy="6089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D4EF" w14:textId="4B8E95D6" w:rsidR="001B5BC7" w:rsidRPr="001B5BC7" w:rsidRDefault="001B5BC7" w:rsidP="001B5BC7">
      <w:pPr>
        <w:ind w:firstLine="72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测试结果图</w:t>
      </w:r>
    </w:p>
    <w:p w14:paraId="5CFB637C" w14:textId="1837A36C" w:rsidR="00F10521" w:rsidRDefault="00997863">
      <w:pPr>
        <w:pStyle w:val="InfoBlue"/>
      </w:pPr>
      <w:r>
        <w:rPr>
          <w:noProof/>
          <w:snapToGrid/>
        </w:rPr>
        <w:lastRenderedPageBreak/>
        <w:drawing>
          <wp:inline distT="0" distB="0" distL="0" distR="0" wp14:anchorId="296CB76F" wp14:editId="4AC5E8A0">
            <wp:extent cx="4647619" cy="20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2028" w14:textId="38112477" w:rsidR="001B5BC7" w:rsidRPr="001B5BC7" w:rsidRDefault="001B5BC7" w:rsidP="001B5BC7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测试覆盖率图</w:t>
      </w:r>
    </w:p>
    <w:sectPr w:rsidR="001B5BC7" w:rsidRPr="001B5BC7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4C0E9" w14:textId="77777777" w:rsidR="00907D16" w:rsidRDefault="00907D16">
      <w:r>
        <w:separator/>
      </w:r>
    </w:p>
  </w:endnote>
  <w:endnote w:type="continuationSeparator" w:id="0">
    <w:p w14:paraId="2A1ACAA1" w14:textId="77777777" w:rsidR="00907D16" w:rsidRDefault="0090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4A389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8EC88D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B09F77" w14:textId="16342108" w:rsidR="00F10521" w:rsidRDefault="00F10521" w:rsidP="0086277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6277B">
            <w:rPr>
              <w:rFonts w:ascii="Times New Roman"/>
            </w:rPr>
            <w:t>SJTU</w:t>
          </w:r>
          <w:r w:rsidR="007C3B24"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E274B1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 w:rsidRPr="00AF65BA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0E5E12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C3849" w14:textId="77777777" w:rsidR="00907D16" w:rsidRDefault="00907D16">
      <w:r>
        <w:separator/>
      </w:r>
    </w:p>
  </w:footnote>
  <w:footnote w:type="continuationSeparator" w:id="0">
    <w:p w14:paraId="7A62A219" w14:textId="77777777" w:rsidR="00907D16" w:rsidRDefault="00907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5B9E9" w14:textId="77777777" w:rsidR="00F10521" w:rsidRDefault="00F10521">
    <w:pPr>
      <w:rPr>
        <w:sz w:val="24"/>
      </w:rPr>
    </w:pPr>
  </w:p>
  <w:p w14:paraId="3A8A180E" w14:textId="77777777" w:rsidR="00F10521" w:rsidRDefault="00F10521">
    <w:pPr>
      <w:pBdr>
        <w:top w:val="single" w:sz="6" w:space="1" w:color="auto"/>
      </w:pBdr>
      <w:rPr>
        <w:sz w:val="24"/>
      </w:rPr>
    </w:pPr>
  </w:p>
  <w:p w14:paraId="79199E7E" w14:textId="49B50156" w:rsidR="00F10521" w:rsidRDefault="00174F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14:paraId="6BCB094F" w14:textId="77777777" w:rsidR="00AD74A7" w:rsidRDefault="00AD74A7">
    <w:pPr>
      <w:pBdr>
        <w:bottom w:val="single" w:sz="6" w:space="1" w:color="auto"/>
      </w:pBdr>
      <w:jc w:val="right"/>
      <w:rPr>
        <w:sz w:val="24"/>
      </w:rPr>
    </w:pPr>
  </w:p>
  <w:p w14:paraId="66E237A4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9208D0F" w14:textId="77777777">
      <w:tc>
        <w:tcPr>
          <w:tcW w:w="6379" w:type="dxa"/>
        </w:tcPr>
        <w:p w14:paraId="14F7F6E2" w14:textId="50AF12B9" w:rsidR="00F10521" w:rsidRDefault="00C304B9">
          <w:r>
            <w:rPr>
              <w:rFonts w:ascii="Times New Roman"/>
            </w:rPr>
            <w:t>命令行计算器</w:t>
          </w:r>
        </w:p>
      </w:tc>
      <w:tc>
        <w:tcPr>
          <w:tcW w:w="3179" w:type="dxa"/>
        </w:tcPr>
        <w:p w14:paraId="07C7053C" w14:textId="3F6FA253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</w:t>
          </w:r>
          <w:r w:rsidR="00013F9B">
            <w:rPr>
              <w:rFonts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F10521" w14:paraId="1C3B53FC" w14:textId="77777777">
      <w:tc>
        <w:tcPr>
          <w:tcW w:w="6379" w:type="dxa"/>
        </w:tcPr>
        <w:p w14:paraId="70D0767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D63DF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5E143E" w14:textId="55F9424F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30F3B">
            <w:rPr>
              <w:rFonts w:ascii="Times New Roman"/>
              <w:noProof/>
            </w:rPr>
            <w:t>2019/4/13</w:t>
          </w:r>
        </w:p>
      </w:tc>
    </w:tr>
    <w:tr w:rsidR="00F10521" w14:paraId="6018A4A2" w14:textId="77777777">
      <w:tc>
        <w:tcPr>
          <w:tcW w:w="9558" w:type="dxa"/>
          <w:gridSpan w:val="2"/>
        </w:tcPr>
        <w:p w14:paraId="2B11ACA3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2C70B644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F4CAA18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b w:val="0"/>
      </w:rPr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4F0BEC"/>
    <w:multiLevelType w:val="hybridMultilevel"/>
    <w:tmpl w:val="16A4F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0A0368"/>
    <w:multiLevelType w:val="multilevel"/>
    <w:tmpl w:val="A344E0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5268EF"/>
    <w:multiLevelType w:val="hybridMultilevel"/>
    <w:tmpl w:val="0A1C53B2"/>
    <w:lvl w:ilvl="0" w:tplc="4DB6D08C">
      <w:numFmt w:val="bullet"/>
      <w:lvlText w:val="-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3F568FF"/>
    <w:multiLevelType w:val="multilevel"/>
    <w:tmpl w:val="FFFFFFFF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rPr>
        <w:rFonts w:hint="default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9"/>
  </w:num>
  <w:num w:numId="22">
    <w:abstractNumId w:val="6"/>
  </w:num>
  <w:num w:numId="23">
    <w:abstractNumId w:val="18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DF"/>
    <w:rsid w:val="000027A5"/>
    <w:rsid w:val="00013F9B"/>
    <w:rsid w:val="000345CB"/>
    <w:rsid w:val="00057FEB"/>
    <w:rsid w:val="000700A1"/>
    <w:rsid w:val="00080344"/>
    <w:rsid w:val="00085A48"/>
    <w:rsid w:val="000B50C9"/>
    <w:rsid w:val="000D48F2"/>
    <w:rsid w:val="000E04DF"/>
    <w:rsid w:val="000F7AEF"/>
    <w:rsid w:val="00125C46"/>
    <w:rsid w:val="00162AA6"/>
    <w:rsid w:val="0017413D"/>
    <w:rsid w:val="00174FB9"/>
    <w:rsid w:val="00182062"/>
    <w:rsid w:val="001A08A3"/>
    <w:rsid w:val="001B5BC7"/>
    <w:rsid w:val="001D41A9"/>
    <w:rsid w:val="002120B3"/>
    <w:rsid w:val="00224587"/>
    <w:rsid w:val="00283F8B"/>
    <w:rsid w:val="00287C32"/>
    <w:rsid w:val="002A4872"/>
    <w:rsid w:val="002E2337"/>
    <w:rsid w:val="002E3F4B"/>
    <w:rsid w:val="002F58E8"/>
    <w:rsid w:val="00302AA1"/>
    <w:rsid w:val="003135E8"/>
    <w:rsid w:val="00322693"/>
    <w:rsid w:val="00352355"/>
    <w:rsid w:val="003659B9"/>
    <w:rsid w:val="0037283B"/>
    <w:rsid w:val="00380E98"/>
    <w:rsid w:val="003A6E27"/>
    <w:rsid w:val="003C0A61"/>
    <w:rsid w:val="003D15E4"/>
    <w:rsid w:val="003D63DF"/>
    <w:rsid w:val="003F56AE"/>
    <w:rsid w:val="00414C07"/>
    <w:rsid w:val="004156CE"/>
    <w:rsid w:val="004F066C"/>
    <w:rsid w:val="005122DA"/>
    <w:rsid w:val="00553ACC"/>
    <w:rsid w:val="00557569"/>
    <w:rsid w:val="005B08C4"/>
    <w:rsid w:val="005B5239"/>
    <w:rsid w:val="005B7E29"/>
    <w:rsid w:val="005C3F3B"/>
    <w:rsid w:val="005F3B50"/>
    <w:rsid w:val="0060266D"/>
    <w:rsid w:val="00602682"/>
    <w:rsid w:val="00610859"/>
    <w:rsid w:val="006219EE"/>
    <w:rsid w:val="00630F3B"/>
    <w:rsid w:val="006779F7"/>
    <w:rsid w:val="0069766D"/>
    <w:rsid w:val="006A631B"/>
    <w:rsid w:val="006B6208"/>
    <w:rsid w:val="006C31EE"/>
    <w:rsid w:val="006C391D"/>
    <w:rsid w:val="006F364E"/>
    <w:rsid w:val="00740EA9"/>
    <w:rsid w:val="0077172B"/>
    <w:rsid w:val="0079566B"/>
    <w:rsid w:val="007A10C6"/>
    <w:rsid w:val="007A4DEC"/>
    <w:rsid w:val="007C3B24"/>
    <w:rsid w:val="007E4C1D"/>
    <w:rsid w:val="008107EE"/>
    <w:rsid w:val="00821F9A"/>
    <w:rsid w:val="00827F48"/>
    <w:rsid w:val="00833B8A"/>
    <w:rsid w:val="00840B1A"/>
    <w:rsid w:val="00845509"/>
    <w:rsid w:val="00854ACA"/>
    <w:rsid w:val="0086277B"/>
    <w:rsid w:val="0088503F"/>
    <w:rsid w:val="00892785"/>
    <w:rsid w:val="008A1C5F"/>
    <w:rsid w:val="008B3587"/>
    <w:rsid w:val="008C37D5"/>
    <w:rsid w:val="008D771A"/>
    <w:rsid w:val="008E29AD"/>
    <w:rsid w:val="00907D16"/>
    <w:rsid w:val="00945CAA"/>
    <w:rsid w:val="00997863"/>
    <w:rsid w:val="009B0118"/>
    <w:rsid w:val="009B38D7"/>
    <w:rsid w:val="009C299E"/>
    <w:rsid w:val="009E0108"/>
    <w:rsid w:val="00A06E34"/>
    <w:rsid w:val="00A12EE2"/>
    <w:rsid w:val="00A219FC"/>
    <w:rsid w:val="00A26D07"/>
    <w:rsid w:val="00A55988"/>
    <w:rsid w:val="00A86DF5"/>
    <w:rsid w:val="00AA5599"/>
    <w:rsid w:val="00AA6B2A"/>
    <w:rsid w:val="00AB5AE0"/>
    <w:rsid w:val="00AD57FD"/>
    <w:rsid w:val="00AD74A7"/>
    <w:rsid w:val="00AD7E11"/>
    <w:rsid w:val="00AE6DEC"/>
    <w:rsid w:val="00AE78D1"/>
    <w:rsid w:val="00AF65BA"/>
    <w:rsid w:val="00B25D03"/>
    <w:rsid w:val="00B619CC"/>
    <w:rsid w:val="00B73DA2"/>
    <w:rsid w:val="00B820DF"/>
    <w:rsid w:val="00BE1E21"/>
    <w:rsid w:val="00C11DD9"/>
    <w:rsid w:val="00C23480"/>
    <w:rsid w:val="00C304B9"/>
    <w:rsid w:val="00C3231A"/>
    <w:rsid w:val="00C51E21"/>
    <w:rsid w:val="00C73F8B"/>
    <w:rsid w:val="00CA5F1B"/>
    <w:rsid w:val="00CC0E3D"/>
    <w:rsid w:val="00CF5818"/>
    <w:rsid w:val="00D22D19"/>
    <w:rsid w:val="00D22F29"/>
    <w:rsid w:val="00D26F04"/>
    <w:rsid w:val="00D377D0"/>
    <w:rsid w:val="00D509B9"/>
    <w:rsid w:val="00D553FE"/>
    <w:rsid w:val="00D7057D"/>
    <w:rsid w:val="00D73A4C"/>
    <w:rsid w:val="00D73BA8"/>
    <w:rsid w:val="00D76218"/>
    <w:rsid w:val="00D82EF6"/>
    <w:rsid w:val="00D9787B"/>
    <w:rsid w:val="00DC079C"/>
    <w:rsid w:val="00E64268"/>
    <w:rsid w:val="00E70824"/>
    <w:rsid w:val="00E741F0"/>
    <w:rsid w:val="00E873C3"/>
    <w:rsid w:val="00E96570"/>
    <w:rsid w:val="00EA41E5"/>
    <w:rsid w:val="00EE1B01"/>
    <w:rsid w:val="00EE1ED2"/>
    <w:rsid w:val="00F10521"/>
    <w:rsid w:val="00F129CB"/>
    <w:rsid w:val="00FA0CBF"/>
    <w:rsid w:val="00FA431C"/>
    <w:rsid w:val="00FA608D"/>
    <w:rsid w:val="00FA695B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F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D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8B3587"/>
    <w:pPr>
      <w:ind w:firstLineChars="200" w:firstLine="420"/>
    </w:pPr>
  </w:style>
  <w:style w:type="character" w:customStyle="1" w:styleId="20">
    <w:name w:val="标题 2 字符"/>
    <w:basedOn w:val="a0"/>
    <w:link w:val="2"/>
    <w:rsid w:val="005B7E29"/>
    <w:rPr>
      <w:rFonts w:ascii="宋体"/>
      <w:b/>
      <w:snapToGrid w:val="0"/>
    </w:rPr>
  </w:style>
  <w:style w:type="table" w:styleId="af1">
    <w:name w:val="Table Grid"/>
    <w:basedOn w:val="a1"/>
    <w:rsid w:val="005B7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E1E21"/>
    <w:rPr>
      <w:rFonts w:ascii="宋体"/>
      <w:b/>
      <w:snapToGrid w:val="0"/>
      <w:sz w:val="24"/>
    </w:rPr>
  </w:style>
  <w:style w:type="paragraph" w:styleId="af2">
    <w:name w:val="Balloon Text"/>
    <w:basedOn w:val="a"/>
    <w:link w:val="af3"/>
    <w:rsid w:val="00997863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rsid w:val="00997863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B552A-1B1F-4E62-9BF6-FD4AB6B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192</Words>
  <Characters>1095</Characters>
  <Application>Microsoft Office Word</Application>
  <DocSecurity>0</DocSecurity>
  <Lines>9</Lines>
  <Paragraphs>2</Paragraphs>
  <ScaleCrop>false</ScaleCrop>
  <Company>&lt;公司名称&gt;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用户</dc:creator>
  <cp:keywords/>
  <cp:lastModifiedBy>Cai Yifan</cp:lastModifiedBy>
  <cp:revision>119</cp:revision>
  <dcterms:created xsi:type="dcterms:W3CDTF">2019-04-13T03:59:00Z</dcterms:created>
  <dcterms:modified xsi:type="dcterms:W3CDTF">2019-04-14T06:22:00Z</dcterms:modified>
</cp:coreProperties>
</file>