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Description w:val="page for sleep75 {wooldridge}"/>
      </w:tblPr>
      <w:tblGrid>
        <w:gridCol w:w="4912"/>
        <w:gridCol w:w="4108"/>
      </w:tblGrid>
      <w:tr w:rsidR="00020DA4" w:rsidRPr="00020DA4" w:rsidTr="00020DA4">
        <w:trPr>
          <w:tblCellSpacing w:w="15" w:type="dxa"/>
        </w:trPr>
        <w:tc>
          <w:tcPr>
            <w:tcW w:w="0" w:type="auto"/>
            <w:shd w:val="clear" w:color="auto" w:fill="FFFFFF"/>
            <w:vAlign w:val="center"/>
            <w:hideMark/>
          </w:tcPr>
          <w:p w:rsidR="00020DA4" w:rsidRPr="00020DA4" w:rsidRDefault="00020DA4" w:rsidP="00020DA4">
            <w:pPr>
              <w:rPr>
                <w:rFonts w:ascii="Arial" w:eastAsia="Times New Roman" w:hAnsi="Arial" w:cs="Arial"/>
                <w:color w:val="000000"/>
                <w:sz w:val="20"/>
                <w:szCs w:val="20"/>
              </w:rPr>
            </w:pPr>
            <w:r w:rsidRPr="00020DA4">
              <w:rPr>
                <w:rFonts w:ascii="Arial" w:eastAsia="Times New Roman" w:hAnsi="Arial" w:cs="Arial"/>
                <w:color w:val="000000"/>
                <w:sz w:val="20"/>
                <w:szCs w:val="20"/>
              </w:rPr>
              <w:t>sleep75 {wooldridge}</w:t>
            </w:r>
          </w:p>
        </w:tc>
        <w:tc>
          <w:tcPr>
            <w:tcW w:w="0" w:type="auto"/>
            <w:shd w:val="clear" w:color="auto" w:fill="FFFFFF"/>
            <w:vAlign w:val="center"/>
            <w:hideMark/>
          </w:tcPr>
          <w:p w:rsidR="00020DA4" w:rsidRPr="00020DA4" w:rsidRDefault="00020DA4" w:rsidP="00020DA4">
            <w:pPr>
              <w:jc w:val="right"/>
              <w:rPr>
                <w:rFonts w:ascii="Arial" w:eastAsia="Times New Roman" w:hAnsi="Arial" w:cs="Arial"/>
                <w:color w:val="000000"/>
                <w:sz w:val="20"/>
                <w:szCs w:val="20"/>
              </w:rPr>
            </w:pPr>
            <w:r w:rsidRPr="00020DA4">
              <w:rPr>
                <w:rFonts w:ascii="Arial" w:eastAsia="Times New Roman" w:hAnsi="Arial" w:cs="Arial"/>
                <w:color w:val="000000"/>
                <w:sz w:val="20"/>
                <w:szCs w:val="20"/>
              </w:rPr>
              <w:t>R Documentation</w:t>
            </w:r>
          </w:p>
        </w:tc>
      </w:tr>
    </w:tbl>
    <w:p w:rsidR="00020DA4" w:rsidRPr="00020DA4" w:rsidRDefault="00020DA4" w:rsidP="00020DA4">
      <w:pPr>
        <w:shd w:val="clear" w:color="auto" w:fill="FFFFFF"/>
        <w:spacing w:before="100" w:beforeAutospacing="1" w:after="100" w:afterAutospacing="1"/>
        <w:outlineLvl w:val="1"/>
        <w:rPr>
          <w:rFonts w:ascii="Arial" w:eastAsia="Times New Roman" w:hAnsi="Arial" w:cs="Arial"/>
          <w:color w:val="000000"/>
          <w:sz w:val="48"/>
          <w:szCs w:val="48"/>
        </w:rPr>
      </w:pPr>
      <w:r w:rsidRPr="00020DA4">
        <w:rPr>
          <w:rFonts w:ascii="Arial" w:eastAsia="Times New Roman" w:hAnsi="Arial" w:cs="Arial"/>
          <w:color w:val="000000"/>
          <w:sz w:val="48"/>
          <w:szCs w:val="48"/>
        </w:rPr>
        <w:t>sleep75</w:t>
      </w:r>
      <w:bookmarkStart w:id="0" w:name="_GoBack"/>
      <w:bookmarkEnd w:id="0"/>
    </w:p>
    <w:p w:rsidR="00020DA4" w:rsidRPr="00020DA4" w:rsidRDefault="00020DA4" w:rsidP="00020DA4">
      <w:pPr>
        <w:shd w:val="clear" w:color="auto" w:fill="FFFFFF"/>
        <w:spacing w:before="100" w:beforeAutospacing="1" w:after="100" w:afterAutospacing="1"/>
        <w:outlineLvl w:val="2"/>
        <w:rPr>
          <w:rFonts w:ascii="Arial" w:eastAsia="Times New Roman" w:hAnsi="Arial" w:cs="Arial"/>
          <w:b/>
          <w:bCs/>
          <w:color w:val="595959"/>
          <w:sz w:val="27"/>
          <w:szCs w:val="27"/>
        </w:rPr>
      </w:pPr>
      <w:r w:rsidRPr="00020DA4">
        <w:rPr>
          <w:rFonts w:ascii="Arial" w:eastAsia="Times New Roman" w:hAnsi="Arial" w:cs="Arial"/>
          <w:b/>
          <w:bCs/>
          <w:color w:val="595959"/>
          <w:sz w:val="27"/>
          <w:szCs w:val="27"/>
        </w:rPr>
        <w:t>Description</w:t>
      </w:r>
    </w:p>
    <w:p w:rsidR="00020DA4" w:rsidRPr="00020DA4" w:rsidRDefault="00020DA4" w:rsidP="00020DA4">
      <w:pPr>
        <w:shd w:val="clear" w:color="auto" w:fill="FFFFFF"/>
        <w:spacing w:before="100" w:beforeAutospacing="1" w:after="100" w:afterAutospacing="1"/>
        <w:rPr>
          <w:rFonts w:ascii="Arial" w:eastAsia="Times New Roman" w:hAnsi="Arial" w:cs="Arial"/>
          <w:color w:val="000000"/>
          <w:sz w:val="20"/>
          <w:szCs w:val="20"/>
        </w:rPr>
      </w:pPr>
      <w:r w:rsidRPr="00020DA4">
        <w:rPr>
          <w:rFonts w:ascii="Arial" w:eastAsia="Times New Roman" w:hAnsi="Arial" w:cs="Arial"/>
          <w:color w:val="000000"/>
          <w:sz w:val="20"/>
          <w:szCs w:val="20"/>
        </w:rPr>
        <w:t>Wooldridge Source: J.E. Biddle and D.S. Hamermesh (1990), “Sleep and the Allocation of Time,” Journal of Political Economy 98, 922-943. Professor Biddle kindly provided the data. Data loads lazily.</w:t>
      </w:r>
    </w:p>
    <w:p w:rsidR="00020DA4" w:rsidRPr="00020DA4" w:rsidRDefault="00020DA4" w:rsidP="00020DA4">
      <w:pPr>
        <w:shd w:val="clear" w:color="auto" w:fill="FFFFFF"/>
        <w:spacing w:before="100" w:beforeAutospacing="1" w:after="100" w:afterAutospacing="1"/>
        <w:outlineLvl w:val="2"/>
        <w:rPr>
          <w:rFonts w:ascii="Arial" w:eastAsia="Times New Roman" w:hAnsi="Arial" w:cs="Arial"/>
          <w:b/>
          <w:bCs/>
          <w:color w:val="595959"/>
          <w:sz w:val="27"/>
          <w:szCs w:val="27"/>
        </w:rPr>
      </w:pPr>
      <w:r w:rsidRPr="00020DA4">
        <w:rPr>
          <w:rFonts w:ascii="Arial" w:eastAsia="Times New Roman" w:hAnsi="Arial" w:cs="Arial"/>
          <w:b/>
          <w:bCs/>
          <w:color w:val="595959"/>
          <w:sz w:val="27"/>
          <w:szCs w:val="27"/>
        </w:rPr>
        <w:t>Usage</w:t>
      </w:r>
    </w:p>
    <w:p w:rsidR="00020DA4" w:rsidRPr="00020DA4" w:rsidRDefault="00020DA4" w:rsidP="00020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20DA4">
        <w:rPr>
          <w:rFonts w:ascii="Courier New" w:eastAsia="Times New Roman" w:hAnsi="Courier New" w:cs="Courier New"/>
          <w:color w:val="000000"/>
          <w:sz w:val="20"/>
          <w:szCs w:val="20"/>
        </w:rPr>
        <w:t>data('sleep75')</w:t>
      </w:r>
    </w:p>
    <w:p w:rsidR="00020DA4" w:rsidRPr="00020DA4" w:rsidRDefault="00020DA4" w:rsidP="00020DA4">
      <w:pPr>
        <w:shd w:val="clear" w:color="auto" w:fill="FFFFFF"/>
        <w:spacing w:before="100" w:beforeAutospacing="1" w:after="100" w:afterAutospacing="1"/>
        <w:outlineLvl w:val="2"/>
        <w:rPr>
          <w:rFonts w:ascii="Arial" w:eastAsia="Times New Roman" w:hAnsi="Arial" w:cs="Arial"/>
          <w:b/>
          <w:bCs/>
          <w:color w:val="595959"/>
          <w:sz w:val="27"/>
          <w:szCs w:val="27"/>
        </w:rPr>
      </w:pPr>
      <w:r w:rsidRPr="00020DA4">
        <w:rPr>
          <w:rFonts w:ascii="Arial" w:eastAsia="Times New Roman" w:hAnsi="Arial" w:cs="Arial"/>
          <w:b/>
          <w:bCs/>
          <w:color w:val="595959"/>
          <w:sz w:val="27"/>
          <w:szCs w:val="27"/>
        </w:rPr>
        <w:t>Format</w:t>
      </w:r>
    </w:p>
    <w:p w:rsidR="00020DA4" w:rsidRPr="00020DA4" w:rsidRDefault="00020DA4" w:rsidP="00020DA4">
      <w:pPr>
        <w:shd w:val="clear" w:color="auto" w:fill="FFFFFF"/>
        <w:spacing w:before="100" w:beforeAutospacing="1" w:after="100" w:afterAutospacing="1"/>
        <w:rPr>
          <w:rFonts w:ascii="Arial" w:eastAsia="Times New Roman" w:hAnsi="Arial" w:cs="Arial"/>
          <w:color w:val="000000"/>
          <w:sz w:val="20"/>
          <w:szCs w:val="20"/>
        </w:rPr>
      </w:pPr>
      <w:r w:rsidRPr="00020DA4">
        <w:rPr>
          <w:rFonts w:ascii="Arial" w:eastAsia="Times New Roman" w:hAnsi="Arial" w:cs="Arial"/>
          <w:color w:val="000000"/>
          <w:sz w:val="20"/>
          <w:szCs w:val="20"/>
        </w:rPr>
        <w:t>A data.frame with 706 observations on 34 variables:</w:t>
      </w:r>
    </w:p>
    <w:p w:rsidR="00020DA4" w:rsidRPr="00020DA4" w:rsidRDefault="00020DA4" w:rsidP="00020DA4">
      <w:pPr>
        <w:numPr>
          <w:ilvl w:val="0"/>
          <w:numId w:val="1"/>
        </w:numPr>
        <w:shd w:val="clear" w:color="auto" w:fill="FFFFFF"/>
        <w:spacing w:before="100" w:beforeAutospacing="1" w:after="100" w:afterAutospacing="1"/>
        <w:rPr>
          <w:rFonts w:ascii="Arial" w:eastAsia="Times New Roman" w:hAnsi="Arial" w:cs="Arial"/>
          <w:color w:val="000000"/>
          <w:sz w:val="20"/>
          <w:szCs w:val="20"/>
        </w:rPr>
      </w:pPr>
      <w:r w:rsidRPr="00020DA4">
        <w:rPr>
          <w:rFonts w:ascii="Arial" w:eastAsia="Times New Roman" w:hAnsi="Arial" w:cs="Arial"/>
          <w:b/>
          <w:bCs/>
          <w:color w:val="000000"/>
          <w:sz w:val="20"/>
          <w:szCs w:val="20"/>
        </w:rPr>
        <w:t>age:</w:t>
      </w:r>
      <w:r w:rsidRPr="00020DA4">
        <w:rPr>
          <w:rFonts w:ascii="Arial" w:eastAsia="Times New Roman" w:hAnsi="Arial" w:cs="Arial"/>
          <w:color w:val="000000"/>
          <w:sz w:val="20"/>
          <w:szCs w:val="20"/>
        </w:rPr>
        <w:t> in years</w:t>
      </w:r>
    </w:p>
    <w:p w:rsidR="00020DA4" w:rsidRPr="00020DA4" w:rsidRDefault="00020DA4" w:rsidP="00020DA4">
      <w:pPr>
        <w:numPr>
          <w:ilvl w:val="0"/>
          <w:numId w:val="1"/>
        </w:numPr>
        <w:shd w:val="clear" w:color="auto" w:fill="FFFFFF"/>
        <w:spacing w:before="100" w:beforeAutospacing="1" w:after="100" w:afterAutospacing="1"/>
        <w:rPr>
          <w:rFonts w:ascii="Arial" w:eastAsia="Times New Roman" w:hAnsi="Arial" w:cs="Arial"/>
          <w:color w:val="000000"/>
          <w:sz w:val="20"/>
          <w:szCs w:val="20"/>
        </w:rPr>
      </w:pPr>
      <w:r w:rsidRPr="00020DA4">
        <w:rPr>
          <w:rFonts w:ascii="Arial" w:eastAsia="Times New Roman" w:hAnsi="Arial" w:cs="Arial"/>
          <w:b/>
          <w:bCs/>
          <w:color w:val="000000"/>
          <w:sz w:val="20"/>
          <w:szCs w:val="20"/>
        </w:rPr>
        <w:t>black:</w:t>
      </w:r>
      <w:r w:rsidRPr="00020DA4">
        <w:rPr>
          <w:rFonts w:ascii="Arial" w:eastAsia="Times New Roman" w:hAnsi="Arial" w:cs="Arial"/>
          <w:color w:val="000000"/>
          <w:sz w:val="20"/>
          <w:szCs w:val="20"/>
        </w:rPr>
        <w:t> =1 if black</w:t>
      </w:r>
    </w:p>
    <w:p w:rsidR="00020DA4" w:rsidRPr="00020DA4" w:rsidRDefault="00020DA4" w:rsidP="00020DA4">
      <w:pPr>
        <w:numPr>
          <w:ilvl w:val="0"/>
          <w:numId w:val="1"/>
        </w:numPr>
        <w:shd w:val="clear" w:color="auto" w:fill="FFFFFF"/>
        <w:spacing w:before="100" w:beforeAutospacing="1" w:after="100" w:afterAutospacing="1"/>
        <w:rPr>
          <w:rFonts w:ascii="Arial" w:eastAsia="Times New Roman" w:hAnsi="Arial" w:cs="Arial"/>
          <w:color w:val="000000"/>
          <w:sz w:val="20"/>
          <w:szCs w:val="20"/>
        </w:rPr>
      </w:pPr>
      <w:r w:rsidRPr="00020DA4">
        <w:rPr>
          <w:rFonts w:ascii="Arial" w:eastAsia="Times New Roman" w:hAnsi="Arial" w:cs="Arial"/>
          <w:b/>
          <w:bCs/>
          <w:color w:val="000000"/>
          <w:sz w:val="20"/>
          <w:szCs w:val="20"/>
        </w:rPr>
        <w:t>case:</w:t>
      </w:r>
      <w:r w:rsidRPr="00020DA4">
        <w:rPr>
          <w:rFonts w:ascii="Arial" w:eastAsia="Times New Roman" w:hAnsi="Arial" w:cs="Arial"/>
          <w:color w:val="000000"/>
          <w:sz w:val="20"/>
          <w:szCs w:val="20"/>
        </w:rPr>
        <w:t> identifier</w:t>
      </w:r>
    </w:p>
    <w:p w:rsidR="00020DA4" w:rsidRPr="00020DA4" w:rsidRDefault="00020DA4" w:rsidP="00020DA4">
      <w:pPr>
        <w:numPr>
          <w:ilvl w:val="0"/>
          <w:numId w:val="1"/>
        </w:numPr>
        <w:shd w:val="clear" w:color="auto" w:fill="FFFFFF"/>
        <w:spacing w:before="100" w:beforeAutospacing="1" w:after="100" w:afterAutospacing="1"/>
        <w:rPr>
          <w:rFonts w:ascii="Arial" w:eastAsia="Times New Roman" w:hAnsi="Arial" w:cs="Arial"/>
          <w:color w:val="000000"/>
          <w:sz w:val="20"/>
          <w:szCs w:val="20"/>
        </w:rPr>
      </w:pPr>
      <w:r w:rsidRPr="00020DA4">
        <w:rPr>
          <w:rFonts w:ascii="Arial" w:eastAsia="Times New Roman" w:hAnsi="Arial" w:cs="Arial"/>
          <w:b/>
          <w:bCs/>
          <w:color w:val="000000"/>
          <w:sz w:val="20"/>
          <w:szCs w:val="20"/>
        </w:rPr>
        <w:t>clerical:</w:t>
      </w:r>
      <w:r w:rsidRPr="00020DA4">
        <w:rPr>
          <w:rFonts w:ascii="Arial" w:eastAsia="Times New Roman" w:hAnsi="Arial" w:cs="Arial"/>
          <w:color w:val="000000"/>
          <w:sz w:val="20"/>
          <w:szCs w:val="20"/>
        </w:rPr>
        <w:t> =1 if clerical worker</w:t>
      </w:r>
    </w:p>
    <w:p w:rsidR="00020DA4" w:rsidRPr="00020DA4" w:rsidRDefault="00020DA4" w:rsidP="00020DA4">
      <w:pPr>
        <w:numPr>
          <w:ilvl w:val="0"/>
          <w:numId w:val="1"/>
        </w:numPr>
        <w:shd w:val="clear" w:color="auto" w:fill="FFFFFF"/>
        <w:spacing w:before="100" w:beforeAutospacing="1" w:after="100" w:afterAutospacing="1"/>
        <w:rPr>
          <w:rFonts w:ascii="Arial" w:eastAsia="Times New Roman" w:hAnsi="Arial" w:cs="Arial"/>
          <w:color w:val="000000"/>
          <w:sz w:val="20"/>
          <w:szCs w:val="20"/>
        </w:rPr>
      </w:pPr>
      <w:r w:rsidRPr="00020DA4">
        <w:rPr>
          <w:rFonts w:ascii="Arial" w:eastAsia="Times New Roman" w:hAnsi="Arial" w:cs="Arial"/>
          <w:b/>
          <w:bCs/>
          <w:color w:val="000000"/>
          <w:sz w:val="20"/>
          <w:szCs w:val="20"/>
        </w:rPr>
        <w:t>construc:</w:t>
      </w:r>
      <w:r w:rsidRPr="00020DA4">
        <w:rPr>
          <w:rFonts w:ascii="Arial" w:eastAsia="Times New Roman" w:hAnsi="Arial" w:cs="Arial"/>
          <w:color w:val="000000"/>
          <w:sz w:val="20"/>
          <w:szCs w:val="20"/>
        </w:rPr>
        <w:t> =1 if construction worker</w:t>
      </w:r>
    </w:p>
    <w:p w:rsidR="00020DA4" w:rsidRPr="00020DA4" w:rsidRDefault="00020DA4" w:rsidP="00020DA4">
      <w:pPr>
        <w:numPr>
          <w:ilvl w:val="0"/>
          <w:numId w:val="1"/>
        </w:numPr>
        <w:shd w:val="clear" w:color="auto" w:fill="FFFFFF"/>
        <w:spacing w:before="100" w:beforeAutospacing="1" w:after="100" w:afterAutospacing="1"/>
        <w:rPr>
          <w:rFonts w:ascii="Arial" w:eastAsia="Times New Roman" w:hAnsi="Arial" w:cs="Arial"/>
          <w:color w:val="000000"/>
          <w:sz w:val="20"/>
          <w:szCs w:val="20"/>
        </w:rPr>
      </w:pPr>
      <w:r w:rsidRPr="00020DA4">
        <w:rPr>
          <w:rFonts w:ascii="Arial" w:eastAsia="Times New Roman" w:hAnsi="Arial" w:cs="Arial"/>
          <w:b/>
          <w:bCs/>
          <w:color w:val="000000"/>
          <w:sz w:val="20"/>
          <w:szCs w:val="20"/>
        </w:rPr>
        <w:t>educ:</w:t>
      </w:r>
      <w:r w:rsidRPr="00020DA4">
        <w:rPr>
          <w:rFonts w:ascii="Arial" w:eastAsia="Times New Roman" w:hAnsi="Arial" w:cs="Arial"/>
          <w:color w:val="000000"/>
          <w:sz w:val="20"/>
          <w:szCs w:val="20"/>
        </w:rPr>
        <w:t> years of schooling</w:t>
      </w:r>
    </w:p>
    <w:p w:rsidR="00020DA4" w:rsidRPr="00020DA4" w:rsidRDefault="00020DA4" w:rsidP="00020DA4">
      <w:pPr>
        <w:numPr>
          <w:ilvl w:val="0"/>
          <w:numId w:val="1"/>
        </w:numPr>
        <w:shd w:val="clear" w:color="auto" w:fill="FFFFFF"/>
        <w:spacing w:before="100" w:beforeAutospacing="1" w:after="100" w:afterAutospacing="1"/>
        <w:rPr>
          <w:rFonts w:ascii="Arial" w:eastAsia="Times New Roman" w:hAnsi="Arial" w:cs="Arial"/>
          <w:color w:val="000000"/>
          <w:sz w:val="20"/>
          <w:szCs w:val="20"/>
        </w:rPr>
      </w:pPr>
      <w:r w:rsidRPr="00020DA4">
        <w:rPr>
          <w:rFonts w:ascii="Arial" w:eastAsia="Times New Roman" w:hAnsi="Arial" w:cs="Arial"/>
          <w:b/>
          <w:bCs/>
          <w:color w:val="000000"/>
          <w:sz w:val="20"/>
          <w:szCs w:val="20"/>
        </w:rPr>
        <w:t>earns74:</w:t>
      </w:r>
      <w:r w:rsidRPr="00020DA4">
        <w:rPr>
          <w:rFonts w:ascii="Arial" w:eastAsia="Times New Roman" w:hAnsi="Arial" w:cs="Arial"/>
          <w:color w:val="000000"/>
          <w:sz w:val="20"/>
          <w:szCs w:val="20"/>
        </w:rPr>
        <w:t> total earnings, 1974</w:t>
      </w:r>
    </w:p>
    <w:p w:rsidR="00020DA4" w:rsidRPr="00020DA4" w:rsidRDefault="00020DA4" w:rsidP="00020DA4">
      <w:pPr>
        <w:numPr>
          <w:ilvl w:val="0"/>
          <w:numId w:val="1"/>
        </w:numPr>
        <w:shd w:val="clear" w:color="auto" w:fill="FFFFFF"/>
        <w:spacing w:before="100" w:beforeAutospacing="1" w:after="100" w:afterAutospacing="1"/>
        <w:rPr>
          <w:rFonts w:ascii="Arial" w:eastAsia="Times New Roman" w:hAnsi="Arial" w:cs="Arial"/>
          <w:color w:val="000000"/>
          <w:sz w:val="20"/>
          <w:szCs w:val="20"/>
        </w:rPr>
      </w:pPr>
      <w:r w:rsidRPr="00020DA4">
        <w:rPr>
          <w:rFonts w:ascii="Arial" w:eastAsia="Times New Roman" w:hAnsi="Arial" w:cs="Arial"/>
          <w:b/>
          <w:bCs/>
          <w:color w:val="000000"/>
          <w:sz w:val="20"/>
          <w:szCs w:val="20"/>
        </w:rPr>
        <w:t>gdhlth:</w:t>
      </w:r>
      <w:r w:rsidRPr="00020DA4">
        <w:rPr>
          <w:rFonts w:ascii="Arial" w:eastAsia="Times New Roman" w:hAnsi="Arial" w:cs="Arial"/>
          <w:color w:val="000000"/>
          <w:sz w:val="20"/>
          <w:szCs w:val="20"/>
        </w:rPr>
        <w:t> =1 if in good or excel. health</w:t>
      </w:r>
    </w:p>
    <w:p w:rsidR="00020DA4" w:rsidRPr="00020DA4" w:rsidRDefault="00020DA4" w:rsidP="00020DA4">
      <w:pPr>
        <w:numPr>
          <w:ilvl w:val="0"/>
          <w:numId w:val="1"/>
        </w:numPr>
        <w:shd w:val="clear" w:color="auto" w:fill="FFFFFF"/>
        <w:spacing w:before="100" w:beforeAutospacing="1" w:after="100" w:afterAutospacing="1"/>
        <w:rPr>
          <w:rFonts w:ascii="Arial" w:eastAsia="Times New Roman" w:hAnsi="Arial" w:cs="Arial"/>
          <w:color w:val="000000"/>
          <w:sz w:val="20"/>
          <w:szCs w:val="20"/>
        </w:rPr>
      </w:pPr>
      <w:r w:rsidRPr="00020DA4">
        <w:rPr>
          <w:rFonts w:ascii="Arial" w:eastAsia="Times New Roman" w:hAnsi="Arial" w:cs="Arial"/>
          <w:b/>
          <w:bCs/>
          <w:color w:val="000000"/>
          <w:sz w:val="20"/>
          <w:szCs w:val="20"/>
        </w:rPr>
        <w:t>inlf:</w:t>
      </w:r>
      <w:r w:rsidRPr="00020DA4">
        <w:rPr>
          <w:rFonts w:ascii="Arial" w:eastAsia="Times New Roman" w:hAnsi="Arial" w:cs="Arial"/>
          <w:color w:val="000000"/>
          <w:sz w:val="20"/>
          <w:szCs w:val="20"/>
        </w:rPr>
        <w:t> =1 if in labor force</w:t>
      </w:r>
    </w:p>
    <w:p w:rsidR="00020DA4" w:rsidRPr="00020DA4" w:rsidRDefault="00020DA4" w:rsidP="00020DA4">
      <w:pPr>
        <w:numPr>
          <w:ilvl w:val="0"/>
          <w:numId w:val="1"/>
        </w:numPr>
        <w:shd w:val="clear" w:color="auto" w:fill="FFFFFF"/>
        <w:spacing w:before="100" w:beforeAutospacing="1" w:after="100" w:afterAutospacing="1"/>
        <w:rPr>
          <w:rFonts w:ascii="Arial" w:eastAsia="Times New Roman" w:hAnsi="Arial" w:cs="Arial"/>
          <w:color w:val="000000"/>
          <w:sz w:val="20"/>
          <w:szCs w:val="20"/>
        </w:rPr>
      </w:pPr>
      <w:r w:rsidRPr="00020DA4">
        <w:rPr>
          <w:rFonts w:ascii="Arial" w:eastAsia="Times New Roman" w:hAnsi="Arial" w:cs="Arial"/>
          <w:b/>
          <w:bCs/>
          <w:color w:val="000000"/>
          <w:sz w:val="20"/>
          <w:szCs w:val="20"/>
        </w:rPr>
        <w:t>leis1:</w:t>
      </w:r>
      <w:r w:rsidRPr="00020DA4">
        <w:rPr>
          <w:rFonts w:ascii="Arial" w:eastAsia="Times New Roman" w:hAnsi="Arial" w:cs="Arial"/>
          <w:color w:val="000000"/>
          <w:sz w:val="20"/>
          <w:szCs w:val="20"/>
        </w:rPr>
        <w:t> sleep - totwrk</w:t>
      </w:r>
    </w:p>
    <w:p w:rsidR="00020DA4" w:rsidRPr="00020DA4" w:rsidRDefault="00020DA4" w:rsidP="00020DA4">
      <w:pPr>
        <w:numPr>
          <w:ilvl w:val="0"/>
          <w:numId w:val="1"/>
        </w:numPr>
        <w:shd w:val="clear" w:color="auto" w:fill="FFFFFF"/>
        <w:spacing w:before="100" w:beforeAutospacing="1" w:after="100" w:afterAutospacing="1"/>
        <w:rPr>
          <w:rFonts w:ascii="Arial" w:eastAsia="Times New Roman" w:hAnsi="Arial" w:cs="Arial"/>
          <w:color w:val="000000"/>
          <w:sz w:val="20"/>
          <w:szCs w:val="20"/>
        </w:rPr>
      </w:pPr>
      <w:r w:rsidRPr="00020DA4">
        <w:rPr>
          <w:rFonts w:ascii="Arial" w:eastAsia="Times New Roman" w:hAnsi="Arial" w:cs="Arial"/>
          <w:b/>
          <w:bCs/>
          <w:color w:val="000000"/>
          <w:sz w:val="20"/>
          <w:szCs w:val="20"/>
        </w:rPr>
        <w:t>leis2:</w:t>
      </w:r>
      <w:r w:rsidRPr="00020DA4">
        <w:rPr>
          <w:rFonts w:ascii="Arial" w:eastAsia="Times New Roman" w:hAnsi="Arial" w:cs="Arial"/>
          <w:color w:val="000000"/>
          <w:sz w:val="20"/>
          <w:szCs w:val="20"/>
        </w:rPr>
        <w:t> slpnaps - totwrk</w:t>
      </w:r>
    </w:p>
    <w:p w:rsidR="00020DA4" w:rsidRPr="00020DA4" w:rsidRDefault="00020DA4" w:rsidP="00020DA4">
      <w:pPr>
        <w:numPr>
          <w:ilvl w:val="0"/>
          <w:numId w:val="1"/>
        </w:numPr>
        <w:shd w:val="clear" w:color="auto" w:fill="FFFFFF"/>
        <w:spacing w:before="100" w:beforeAutospacing="1" w:after="100" w:afterAutospacing="1"/>
        <w:rPr>
          <w:rFonts w:ascii="Arial" w:eastAsia="Times New Roman" w:hAnsi="Arial" w:cs="Arial"/>
          <w:color w:val="000000"/>
          <w:sz w:val="20"/>
          <w:szCs w:val="20"/>
        </w:rPr>
      </w:pPr>
      <w:r w:rsidRPr="00020DA4">
        <w:rPr>
          <w:rFonts w:ascii="Arial" w:eastAsia="Times New Roman" w:hAnsi="Arial" w:cs="Arial"/>
          <w:b/>
          <w:bCs/>
          <w:color w:val="000000"/>
          <w:sz w:val="20"/>
          <w:szCs w:val="20"/>
        </w:rPr>
        <w:t>leis3:</w:t>
      </w:r>
      <w:r w:rsidRPr="00020DA4">
        <w:rPr>
          <w:rFonts w:ascii="Arial" w:eastAsia="Times New Roman" w:hAnsi="Arial" w:cs="Arial"/>
          <w:color w:val="000000"/>
          <w:sz w:val="20"/>
          <w:szCs w:val="20"/>
        </w:rPr>
        <w:t> rlxall - totwrk</w:t>
      </w:r>
    </w:p>
    <w:p w:rsidR="00020DA4" w:rsidRPr="00020DA4" w:rsidRDefault="00020DA4" w:rsidP="00020DA4">
      <w:pPr>
        <w:numPr>
          <w:ilvl w:val="0"/>
          <w:numId w:val="1"/>
        </w:numPr>
        <w:shd w:val="clear" w:color="auto" w:fill="FFFFFF"/>
        <w:spacing w:before="100" w:beforeAutospacing="1" w:after="100" w:afterAutospacing="1"/>
        <w:rPr>
          <w:rFonts w:ascii="Arial" w:eastAsia="Times New Roman" w:hAnsi="Arial" w:cs="Arial"/>
          <w:color w:val="000000"/>
          <w:sz w:val="20"/>
          <w:szCs w:val="20"/>
        </w:rPr>
      </w:pPr>
      <w:r w:rsidRPr="00020DA4">
        <w:rPr>
          <w:rFonts w:ascii="Arial" w:eastAsia="Times New Roman" w:hAnsi="Arial" w:cs="Arial"/>
          <w:b/>
          <w:bCs/>
          <w:color w:val="000000"/>
          <w:sz w:val="20"/>
          <w:szCs w:val="20"/>
        </w:rPr>
        <w:t>smsa:</w:t>
      </w:r>
      <w:r w:rsidRPr="00020DA4">
        <w:rPr>
          <w:rFonts w:ascii="Arial" w:eastAsia="Times New Roman" w:hAnsi="Arial" w:cs="Arial"/>
          <w:color w:val="000000"/>
          <w:sz w:val="20"/>
          <w:szCs w:val="20"/>
        </w:rPr>
        <w:t> =1 if live in smsa</w:t>
      </w:r>
    </w:p>
    <w:p w:rsidR="00020DA4" w:rsidRPr="00020DA4" w:rsidRDefault="00020DA4" w:rsidP="00020DA4">
      <w:pPr>
        <w:numPr>
          <w:ilvl w:val="0"/>
          <w:numId w:val="1"/>
        </w:numPr>
        <w:shd w:val="clear" w:color="auto" w:fill="FFFFFF"/>
        <w:spacing w:before="100" w:beforeAutospacing="1" w:after="100" w:afterAutospacing="1"/>
        <w:rPr>
          <w:rFonts w:ascii="Arial" w:eastAsia="Times New Roman" w:hAnsi="Arial" w:cs="Arial"/>
          <w:color w:val="000000"/>
          <w:sz w:val="20"/>
          <w:szCs w:val="20"/>
        </w:rPr>
      </w:pPr>
      <w:r w:rsidRPr="00020DA4">
        <w:rPr>
          <w:rFonts w:ascii="Arial" w:eastAsia="Times New Roman" w:hAnsi="Arial" w:cs="Arial"/>
          <w:b/>
          <w:bCs/>
          <w:color w:val="000000"/>
          <w:sz w:val="20"/>
          <w:szCs w:val="20"/>
        </w:rPr>
        <w:t>lhrwage:</w:t>
      </w:r>
      <w:r w:rsidRPr="00020DA4">
        <w:rPr>
          <w:rFonts w:ascii="Arial" w:eastAsia="Times New Roman" w:hAnsi="Arial" w:cs="Arial"/>
          <w:color w:val="000000"/>
          <w:sz w:val="20"/>
          <w:szCs w:val="20"/>
        </w:rPr>
        <w:t> log hourly wage</w:t>
      </w:r>
    </w:p>
    <w:p w:rsidR="00020DA4" w:rsidRPr="00020DA4" w:rsidRDefault="00020DA4" w:rsidP="00020DA4">
      <w:pPr>
        <w:numPr>
          <w:ilvl w:val="0"/>
          <w:numId w:val="1"/>
        </w:numPr>
        <w:shd w:val="clear" w:color="auto" w:fill="FFFFFF"/>
        <w:spacing w:before="100" w:beforeAutospacing="1" w:after="100" w:afterAutospacing="1"/>
        <w:rPr>
          <w:rFonts w:ascii="Arial" w:eastAsia="Times New Roman" w:hAnsi="Arial" w:cs="Arial"/>
          <w:color w:val="000000"/>
          <w:sz w:val="20"/>
          <w:szCs w:val="20"/>
        </w:rPr>
      </w:pPr>
      <w:r w:rsidRPr="00020DA4">
        <w:rPr>
          <w:rFonts w:ascii="Arial" w:eastAsia="Times New Roman" w:hAnsi="Arial" w:cs="Arial"/>
          <w:b/>
          <w:bCs/>
          <w:color w:val="000000"/>
          <w:sz w:val="20"/>
          <w:szCs w:val="20"/>
        </w:rPr>
        <w:t>lothinc:</w:t>
      </w:r>
      <w:r w:rsidRPr="00020DA4">
        <w:rPr>
          <w:rFonts w:ascii="Arial" w:eastAsia="Times New Roman" w:hAnsi="Arial" w:cs="Arial"/>
          <w:color w:val="000000"/>
          <w:sz w:val="20"/>
          <w:szCs w:val="20"/>
        </w:rPr>
        <w:t> log othinc, unless othinc &lt; 0</w:t>
      </w:r>
    </w:p>
    <w:p w:rsidR="00020DA4" w:rsidRPr="00020DA4" w:rsidRDefault="00020DA4" w:rsidP="00020DA4">
      <w:pPr>
        <w:numPr>
          <w:ilvl w:val="0"/>
          <w:numId w:val="1"/>
        </w:numPr>
        <w:shd w:val="clear" w:color="auto" w:fill="FFFFFF"/>
        <w:spacing w:before="100" w:beforeAutospacing="1" w:after="100" w:afterAutospacing="1"/>
        <w:rPr>
          <w:rFonts w:ascii="Arial" w:eastAsia="Times New Roman" w:hAnsi="Arial" w:cs="Arial"/>
          <w:color w:val="000000"/>
          <w:sz w:val="20"/>
          <w:szCs w:val="20"/>
        </w:rPr>
      </w:pPr>
      <w:r w:rsidRPr="00020DA4">
        <w:rPr>
          <w:rFonts w:ascii="Arial" w:eastAsia="Times New Roman" w:hAnsi="Arial" w:cs="Arial"/>
          <w:b/>
          <w:bCs/>
          <w:color w:val="000000"/>
          <w:sz w:val="20"/>
          <w:szCs w:val="20"/>
        </w:rPr>
        <w:t>male:</w:t>
      </w:r>
      <w:r w:rsidRPr="00020DA4">
        <w:rPr>
          <w:rFonts w:ascii="Arial" w:eastAsia="Times New Roman" w:hAnsi="Arial" w:cs="Arial"/>
          <w:color w:val="000000"/>
          <w:sz w:val="20"/>
          <w:szCs w:val="20"/>
        </w:rPr>
        <w:t> =1 if male</w:t>
      </w:r>
    </w:p>
    <w:p w:rsidR="00020DA4" w:rsidRPr="00020DA4" w:rsidRDefault="00020DA4" w:rsidP="00020DA4">
      <w:pPr>
        <w:numPr>
          <w:ilvl w:val="0"/>
          <w:numId w:val="1"/>
        </w:numPr>
        <w:shd w:val="clear" w:color="auto" w:fill="FFFFFF"/>
        <w:spacing w:before="100" w:beforeAutospacing="1" w:after="100" w:afterAutospacing="1"/>
        <w:rPr>
          <w:rFonts w:ascii="Arial" w:eastAsia="Times New Roman" w:hAnsi="Arial" w:cs="Arial"/>
          <w:color w:val="000000"/>
          <w:sz w:val="20"/>
          <w:szCs w:val="20"/>
        </w:rPr>
      </w:pPr>
      <w:r w:rsidRPr="00020DA4">
        <w:rPr>
          <w:rFonts w:ascii="Arial" w:eastAsia="Times New Roman" w:hAnsi="Arial" w:cs="Arial"/>
          <w:b/>
          <w:bCs/>
          <w:color w:val="000000"/>
          <w:sz w:val="20"/>
          <w:szCs w:val="20"/>
        </w:rPr>
        <w:t>marr:</w:t>
      </w:r>
      <w:r w:rsidRPr="00020DA4">
        <w:rPr>
          <w:rFonts w:ascii="Arial" w:eastAsia="Times New Roman" w:hAnsi="Arial" w:cs="Arial"/>
          <w:color w:val="000000"/>
          <w:sz w:val="20"/>
          <w:szCs w:val="20"/>
        </w:rPr>
        <w:t> =1 if married</w:t>
      </w:r>
    </w:p>
    <w:p w:rsidR="00020DA4" w:rsidRPr="00020DA4" w:rsidRDefault="00020DA4" w:rsidP="00020DA4">
      <w:pPr>
        <w:numPr>
          <w:ilvl w:val="0"/>
          <w:numId w:val="1"/>
        </w:numPr>
        <w:shd w:val="clear" w:color="auto" w:fill="FFFFFF"/>
        <w:spacing w:before="100" w:beforeAutospacing="1" w:after="100" w:afterAutospacing="1"/>
        <w:rPr>
          <w:rFonts w:ascii="Arial" w:eastAsia="Times New Roman" w:hAnsi="Arial" w:cs="Arial"/>
          <w:color w:val="000000"/>
          <w:sz w:val="20"/>
          <w:szCs w:val="20"/>
        </w:rPr>
      </w:pPr>
      <w:r w:rsidRPr="00020DA4">
        <w:rPr>
          <w:rFonts w:ascii="Arial" w:eastAsia="Times New Roman" w:hAnsi="Arial" w:cs="Arial"/>
          <w:b/>
          <w:bCs/>
          <w:color w:val="000000"/>
          <w:sz w:val="20"/>
          <w:szCs w:val="20"/>
        </w:rPr>
        <w:t>prot:</w:t>
      </w:r>
      <w:r w:rsidRPr="00020DA4">
        <w:rPr>
          <w:rFonts w:ascii="Arial" w:eastAsia="Times New Roman" w:hAnsi="Arial" w:cs="Arial"/>
          <w:color w:val="000000"/>
          <w:sz w:val="20"/>
          <w:szCs w:val="20"/>
        </w:rPr>
        <w:t> =1 if Protestant</w:t>
      </w:r>
    </w:p>
    <w:p w:rsidR="00020DA4" w:rsidRPr="00020DA4" w:rsidRDefault="00020DA4" w:rsidP="00020DA4">
      <w:pPr>
        <w:numPr>
          <w:ilvl w:val="0"/>
          <w:numId w:val="1"/>
        </w:numPr>
        <w:shd w:val="clear" w:color="auto" w:fill="FFFFFF"/>
        <w:spacing w:before="100" w:beforeAutospacing="1" w:after="100" w:afterAutospacing="1"/>
        <w:rPr>
          <w:rFonts w:ascii="Arial" w:eastAsia="Times New Roman" w:hAnsi="Arial" w:cs="Arial"/>
          <w:color w:val="000000"/>
          <w:sz w:val="20"/>
          <w:szCs w:val="20"/>
        </w:rPr>
      </w:pPr>
      <w:r w:rsidRPr="00020DA4">
        <w:rPr>
          <w:rFonts w:ascii="Arial" w:eastAsia="Times New Roman" w:hAnsi="Arial" w:cs="Arial"/>
          <w:b/>
          <w:bCs/>
          <w:color w:val="000000"/>
          <w:sz w:val="20"/>
          <w:szCs w:val="20"/>
        </w:rPr>
        <w:t>rlxall:</w:t>
      </w:r>
      <w:r w:rsidRPr="00020DA4">
        <w:rPr>
          <w:rFonts w:ascii="Arial" w:eastAsia="Times New Roman" w:hAnsi="Arial" w:cs="Arial"/>
          <w:color w:val="000000"/>
          <w:sz w:val="20"/>
          <w:szCs w:val="20"/>
        </w:rPr>
        <w:t> slpnaps + personal activs</w:t>
      </w:r>
    </w:p>
    <w:p w:rsidR="00020DA4" w:rsidRPr="00020DA4" w:rsidRDefault="00020DA4" w:rsidP="00020DA4">
      <w:pPr>
        <w:numPr>
          <w:ilvl w:val="0"/>
          <w:numId w:val="1"/>
        </w:numPr>
        <w:shd w:val="clear" w:color="auto" w:fill="FFFFFF"/>
        <w:spacing w:before="100" w:beforeAutospacing="1" w:after="100" w:afterAutospacing="1"/>
        <w:rPr>
          <w:rFonts w:ascii="Arial" w:eastAsia="Times New Roman" w:hAnsi="Arial" w:cs="Arial"/>
          <w:color w:val="000000"/>
          <w:sz w:val="20"/>
          <w:szCs w:val="20"/>
        </w:rPr>
      </w:pPr>
      <w:r w:rsidRPr="00020DA4">
        <w:rPr>
          <w:rFonts w:ascii="Arial" w:eastAsia="Times New Roman" w:hAnsi="Arial" w:cs="Arial"/>
          <w:b/>
          <w:bCs/>
          <w:color w:val="000000"/>
          <w:sz w:val="20"/>
          <w:szCs w:val="20"/>
        </w:rPr>
        <w:t>selfe:</w:t>
      </w:r>
      <w:r w:rsidRPr="00020DA4">
        <w:rPr>
          <w:rFonts w:ascii="Arial" w:eastAsia="Times New Roman" w:hAnsi="Arial" w:cs="Arial"/>
          <w:color w:val="000000"/>
          <w:sz w:val="20"/>
          <w:szCs w:val="20"/>
        </w:rPr>
        <w:t> =1 if self employed</w:t>
      </w:r>
    </w:p>
    <w:p w:rsidR="00020DA4" w:rsidRPr="00020DA4" w:rsidRDefault="00020DA4" w:rsidP="00020DA4">
      <w:pPr>
        <w:numPr>
          <w:ilvl w:val="0"/>
          <w:numId w:val="1"/>
        </w:numPr>
        <w:shd w:val="clear" w:color="auto" w:fill="FFFFFF"/>
        <w:spacing w:before="100" w:beforeAutospacing="1" w:after="100" w:afterAutospacing="1"/>
        <w:rPr>
          <w:rFonts w:ascii="Arial" w:eastAsia="Times New Roman" w:hAnsi="Arial" w:cs="Arial"/>
          <w:color w:val="000000"/>
          <w:sz w:val="20"/>
          <w:szCs w:val="20"/>
        </w:rPr>
      </w:pPr>
      <w:r w:rsidRPr="00020DA4">
        <w:rPr>
          <w:rFonts w:ascii="Arial" w:eastAsia="Times New Roman" w:hAnsi="Arial" w:cs="Arial"/>
          <w:b/>
          <w:bCs/>
          <w:color w:val="000000"/>
          <w:sz w:val="20"/>
          <w:szCs w:val="20"/>
        </w:rPr>
        <w:t>sleep:</w:t>
      </w:r>
      <w:r w:rsidRPr="00020DA4">
        <w:rPr>
          <w:rFonts w:ascii="Arial" w:eastAsia="Times New Roman" w:hAnsi="Arial" w:cs="Arial"/>
          <w:color w:val="000000"/>
          <w:sz w:val="20"/>
          <w:szCs w:val="20"/>
        </w:rPr>
        <w:t> mins sleep at night, per wk</w:t>
      </w:r>
    </w:p>
    <w:p w:rsidR="00020DA4" w:rsidRPr="00020DA4" w:rsidRDefault="00020DA4" w:rsidP="00020DA4">
      <w:pPr>
        <w:numPr>
          <w:ilvl w:val="0"/>
          <w:numId w:val="1"/>
        </w:numPr>
        <w:shd w:val="clear" w:color="auto" w:fill="FFFFFF"/>
        <w:spacing w:before="100" w:beforeAutospacing="1" w:after="100" w:afterAutospacing="1"/>
        <w:rPr>
          <w:rFonts w:ascii="Arial" w:eastAsia="Times New Roman" w:hAnsi="Arial" w:cs="Arial"/>
          <w:color w:val="000000"/>
          <w:sz w:val="20"/>
          <w:szCs w:val="20"/>
        </w:rPr>
      </w:pPr>
      <w:r w:rsidRPr="00020DA4">
        <w:rPr>
          <w:rFonts w:ascii="Arial" w:eastAsia="Times New Roman" w:hAnsi="Arial" w:cs="Arial"/>
          <w:b/>
          <w:bCs/>
          <w:color w:val="000000"/>
          <w:sz w:val="20"/>
          <w:szCs w:val="20"/>
        </w:rPr>
        <w:t>slpnaps:</w:t>
      </w:r>
      <w:r w:rsidRPr="00020DA4">
        <w:rPr>
          <w:rFonts w:ascii="Arial" w:eastAsia="Times New Roman" w:hAnsi="Arial" w:cs="Arial"/>
          <w:color w:val="000000"/>
          <w:sz w:val="20"/>
          <w:szCs w:val="20"/>
        </w:rPr>
        <w:t> minutes sleep, inc. naps</w:t>
      </w:r>
    </w:p>
    <w:p w:rsidR="00020DA4" w:rsidRPr="00020DA4" w:rsidRDefault="00020DA4" w:rsidP="00020DA4">
      <w:pPr>
        <w:numPr>
          <w:ilvl w:val="0"/>
          <w:numId w:val="1"/>
        </w:numPr>
        <w:shd w:val="clear" w:color="auto" w:fill="FFFFFF"/>
        <w:spacing w:before="100" w:beforeAutospacing="1" w:after="100" w:afterAutospacing="1"/>
        <w:rPr>
          <w:rFonts w:ascii="Arial" w:eastAsia="Times New Roman" w:hAnsi="Arial" w:cs="Arial"/>
          <w:color w:val="000000"/>
          <w:sz w:val="20"/>
          <w:szCs w:val="20"/>
        </w:rPr>
      </w:pPr>
      <w:r w:rsidRPr="00020DA4">
        <w:rPr>
          <w:rFonts w:ascii="Arial" w:eastAsia="Times New Roman" w:hAnsi="Arial" w:cs="Arial"/>
          <w:b/>
          <w:bCs/>
          <w:color w:val="000000"/>
          <w:sz w:val="20"/>
          <w:szCs w:val="20"/>
        </w:rPr>
        <w:t>south:</w:t>
      </w:r>
      <w:r w:rsidRPr="00020DA4">
        <w:rPr>
          <w:rFonts w:ascii="Arial" w:eastAsia="Times New Roman" w:hAnsi="Arial" w:cs="Arial"/>
          <w:color w:val="000000"/>
          <w:sz w:val="20"/>
          <w:szCs w:val="20"/>
        </w:rPr>
        <w:t> =1 if live in south</w:t>
      </w:r>
    </w:p>
    <w:p w:rsidR="00020DA4" w:rsidRPr="00020DA4" w:rsidRDefault="00020DA4" w:rsidP="00020DA4">
      <w:pPr>
        <w:numPr>
          <w:ilvl w:val="0"/>
          <w:numId w:val="1"/>
        </w:numPr>
        <w:shd w:val="clear" w:color="auto" w:fill="FFFFFF"/>
        <w:spacing w:before="100" w:beforeAutospacing="1" w:after="100" w:afterAutospacing="1"/>
        <w:rPr>
          <w:rFonts w:ascii="Arial" w:eastAsia="Times New Roman" w:hAnsi="Arial" w:cs="Arial"/>
          <w:color w:val="000000"/>
          <w:sz w:val="20"/>
          <w:szCs w:val="20"/>
        </w:rPr>
      </w:pPr>
      <w:r w:rsidRPr="00020DA4">
        <w:rPr>
          <w:rFonts w:ascii="Arial" w:eastAsia="Times New Roman" w:hAnsi="Arial" w:cs="Arial"/>
          <w:b/>
          <w:bCs/>
          <w:color w:val="000000"/>
          <w:sz w:val="20"/>
          <w:szCs w:val="20"/>
        </w:rPr>
        <w:t>spsepay:</w:t>
      </w:r>
      <w:r w:rsidRPr="00020DA4">
        <w:rPr>
          <w:rFonts w:ascii="Arial" w:eastAsia="Times New Roman" w:hAnsi="Arial" w:cs="Arial"/>
          <w:color w:val="000000"/>
          <w:sz w:val="20"/>
          <w:szCs w:val="20"/>
        </w:rPr>
        <w:t> spousal wage income</w:t>
      </w:r>
    </w:p>
    <w:p w:rsidR="00020DA4" w:rsidRPr="00020DA4" w:rsidRDefault="00020DA4" w:rsidP="00020DA4">
      <w:pPr>
        <w:numPr>
          <w:ilvl w:val="0"/>
          <w:numId w:val="1"/>
        </w:numPr>
        <w:shd w:val="clear" w:color="auto" w:fill="FFFFFF"/>
        <w:spacing w:before="100" w:beforeAutospacing="1" w:after="100" w:afterAutospacing="1"/>
        <w:rPr>
          <w:rFonts w:ascii="Arial" w:eastAsia="Times New Roman" w:hAnsi="Arial" w:cs="Arial"/>
          <w:color w:val="000000"/>
          <w:sz w:val="20"/>
          <w:szCs w:val="20"/>
        </w:rPr>
      </w:pPr>
      <w:r w:rsidRPr="00020DA4">
        <w:rPr>
          <w:rFonts w:ascii="Arial" w:eastAsia="Times New Roman" w:hAnsi="Arial" w:cs="Arial"/>
          <w:b/>
          <w:bCs/>
          <w:color w:val="000000"/>
          <w:sz w:val="20"/>
          <w:szCs w:val="20"/>
        </w:rPr>
        <w:t>spwrk75:</w:t>
      </w:r>
      <w:r w:rsidRPr="00020DA4">
        <w:rPr>
          <w:rFonts w:ascii="Arial" w:eastAsia="Times New Roman" w:hAnsi="Arial" w:cs="Arial"/>
          <w:color w:val="000000"/>
          <w:sz w:val="20"/>
          <w:szCs w:val="20"/>
        </w:rPr>
        <w:t> =1 if spouse works</w:t>
      </w:r>
    </w:p>
    <w:p w:rsidR="00020DA4" w:rsidRPr="00020DA4" w:rsidRDefault="00020DA4" w:rsidP="00020DA4">
      <w:pPr>
        <w:numPr>
          <w:ilvl w:val="0"/>
          <w:numId w:val="1"/>
        </w:numPr>
        <w:shd w:val="clear" w:color="auto" w:fill="FFFFFF"/>
        <w:spacing w:before="100" w:beforeAutospacing="1" w:after="100" w:afterAutospacing="1"/>
        <w:rPr>
          <w:rFonts w:ascii="Arial" w:eastAsia="Times New Roman" w:hAnsi="Arial" w:cs="Arial"/>
          <w:color w:val="000000"/>
          <w:sz w:val="20"/>
          <w:szCs w:val="20"/>
        </w:rPr>
      </w:pPr>
      <w:r w:rsidRPr="00020DA4">
        <w:rPr>
          <w:rFonts w:ascii="Arial" w:eastAsia="Times New Roman" w:hAnsi="Arial" w:cs="Arial"/>
          <w:b/>
          <w:bCs/>
          <w:color w:val="000000"/>
          <w:sz w:val="20"/>
          <w:szCs w:val="20"/>
        </w:rPr>
        <w:t>totwrk:</w:t>
      </w:r>
      <w:r w:rsidRPr="00020DA4">
        <w:rPr>
          <w:rFonts w:ascii="Arial" w:eastAsia="Times New Roman" w:hAnsi="Arial" w:cs="Arial"/>
          <w:color w:val="000000"/>
          <w:sz w:val="20"/>
          <w:szCs w:val="20"/>
        </w:rPr>
        <w:t> mins worked per week</w:t>
      </w:r>
    </w:p>
    <w:p w:rsidR="00020DA4" w:rsidRPr="00020DA4" w:rsidRDefault="00020DA4" w:rsidP="00020DA4">
      <w:pPr>
        <w:numPr>
          <w:ilvl w:val="0"/>
          <w:numId w:val="1"/>
        </w:numPr>
        <w:shd w:val="clear" w:color="auto" w:fill="FFFFFF"/>
        <w:spacing w:before="100" w:beforeAutospacing="1" w:after="100" w:afterAutospacing="1"/>
        <w:rPr>
          <w:rFonts w:ascii="Arial" w:eastAsia="Times New Roman" w:hAnsi="Arial" w:cs="Arial"/>
          <w:color w:val="000000"/>
          <w:sz w:val="20"/>
          <w:szCs w:val="20"/>
        </w:rPr>
      </w:pPr>
      <w:r w:rsidRPr="00020DA4">
        <w:rPr>
          <w:rFonts w:ascii="Arial" w:eastAsia="Times New Roman" w:hAnsi="Arial" w:cs="Arial"/>
          <w:b/>
          <w:bCs/>
          <w:color w:val="000000"/>
          <w:sz w:val="20"/>
          <w:szCs w:val="20"/>
        </w:rPr>
        <w:t>union:</w:t>
      </w:r>
      <w:r w:rsidRPr="00020DA4">
        <w:rPr>
          <w:rFonts w:ascii="Arial" w:eastAsia="Times New Roman" w:hAnsi="Arial" w:cs="Arial"/>
          <w:color w:val="000000"/>
          <w:sz w:val="20"/>
          <w:szCs w:val="20"/>
        </w:rPr>
        <w:t> =1 if belong to union</w:t>
      </w:r>
    </w:p>
    <w:p w:rsidR="00020DA4" w:rsidRPr="00020DA4" w:rsidRDefault="00020DA4" w:rsidP="00020DA4">
      <w:pPr>
        <w:numPr>
          <w:ilvl w:val="0"/>
          <w:numId w:val="1"/>
        </w:numPr>
        <w:shd w:val="clear" w:color="auto" w:fill="FFFFFF"/>
        <w:spacing w:before="100" w:beforeAutospacing="1" w:after="100" w:afterAutospacing="1"/>
        <w:rPr>
          <w:rFonts w:ascii="Arial" w:eastAsia="Times New Roman" w:hAnsi="Arial" w:cs="Arial"/>
          <w:color w:val="000000"/>
          <w:sz w:val="20"/>
          <w:szCs w:val="20"/>
        </w:rPr>
      </w:pPr>
      <w:r w:rsidRPr="00020DA4">
        <w:rPr>
          <w:rFonts w:ascii="Arial" w:eastAsia="Times New Roman" w:hAnsi="Arial" w:cs="Arial"/>
          <w:b/>
          <w:bCs/>
          <w:color w:val="000000"/>
          <w:sz w:val="20"/>
          <w:szCs w:val="20"/>
        </w:rPr>
        <w:t>worknrm:</w:t>
      </w:r>
      <w:r w:rsidRPr="00020DA4">
        <w:rPr>
          <w:rFonts w:ascii="Arial" w:eastAsia="Times New Roman" w:hAnsi="Arial" w:cs="Arial"/>
          <w:color w:val="000000"/>
          <w:sz w:val="20"/>
          <w:szCs w:val="20"/>
        </w:rPr>
        <w:t> mins work main job</w:t>
      </w:r>
    </w:p>
    <w:p w:rsidR="00020DA4" w:rsidRPr="00020DA4" w:rsidRDefault="00020DA4" w:rsidP="00020DA4">
      <w:pPr>
        <w:numPr>
          <w:ilvl w:val="0"/>
          <w:numId w:val="1"/>
        </w:numPr>
        <w:shd w:val="clear" w:color="auto" w:fill="FFFFFF"/>
        <w:spacing w:before="100" w:beforeAutospacing="1" w:after="100" w:afterAutospacing="1"/>
        <w:rPr>
          <w:rFonts w:ascii="Arial" w:eastAsia="Times New Roman" w:hAnsi="Arial" w:cs="Arial"/>
          <w:color w:val="000000"/>
          <w:sz w:val="20"/>
          <w:szCs w:val="20"/>
        </w:rPr>
      </w:pPr>
      <w:r w:rsidRPr="00020DA4">
        <w:rPr>
          <w:rFonts w:ascii="Arial" w:eastAsia="Times New Roman" w:hAnsi="Arial" w:cs="Arial"/>
          <w:b/>
          <w:bCs/>
          <w:color w:val="000000"/>
          <w:sz w:val="20"/>
          <w:szCs w:val="20"/>
        </w:rPr>
        <w:t>workscnd:</w:t>
      </w:r>
      <w:r w:rsidRPr="00020DA4">
        <w:rPr>
          <w:rFonts w:ascii="Arial" w:eastAsia="Times New Roman" w:hAnsi="Arial" w:cs="Arial"/>
          <w:color w:val="000000"/>
          <w:sz w:val="20"/>
          <w:szCs w:val="20"/>
        </w:rPr>
        <w:t> mins work second job</w:t>
      </w:r>
    </w:p>
    <w:p w:rsidR="00020DA4" w:rsidRPr="00020DA4" w:rsidRDefault="00020DA4" w:rsidP="00020DA4">
      <w:pPr>
        <w:numPr>
          <w:ilvl w:val="0"/>
          <w:numId w:val="1"/>
        </w:numPr>
        <w:shd w:val="clear" w:color="auto" w:fill="FFFFFF"/>
        <w:spacing w:before="100" w:beforeAutospacing="1" w:after="100" w:afterAutospacing="1"/>
        <w:rPr>
          <w:rFonts w:ascii="Arial" w:eastAsia="Times New Roman" w:hAnsi="Arial" w:cs="Arial"/>
          <w:color w:val="000000"/>
          <w:sz w:val="20"/>
          <w:szCs w:val="20"/>
        </w:rPr>
      </w:pPr>
      <w:r w:rsidRPr="00020DA4">
        <w:rPr>
          <w:rFonts w:ascii="Arial" w:eastAsia="Times New Roman" w:hAnsi="Arial" w:cs="Arial"/>
          <w:b/>
          <w:bCs/>
          <w:color w:val="000000"/>
          <w:sz w:val="20"/>
          <w:szCs w:val="20"/>
        </w:rPr>
        <w:t>exper:</w:t>
      </w:r>
      <w:r w:rsidRPr="00020DA4">
        <w:rPr>
          <w:rFonts w:ascii="Arial" w:eastAsia="Times New Roman" w:hAnsi="Arial" w:cs="Arial"/>
          <w:color w:val="000000"/>
          <w:sz w:val="20"/>
          <w:szCs w:val="20"/>
        </w:rPr>
        <w:t> age - educ - 6</w:t>
      </w:r>
    </w:p>
    <w:p w:rsidR="00020DA4" w:rsidRPr="00020DA4" w:rsidRDefault="00020DA4" w:rsidP="00020DA4">
      <w:pPr>
        <w:numPr>
          <w:ilvl w:val="0"/>
          <w:numId w:val="1"/>
        </w:numPr>
        <w:shd w:val="clear" w:color="auto" w:fill="FFFFFF"/>
        <w:spacing w:before="100" w:beforeAutospacing="1" w:after="100" w:afterAutospacing="1"/>
        <w:rPr>
          <w:rFonts w:ascii="Arial" w:eastAsia="Times New Roman" w:hAnsi="Arial" w:cs="Arial"/>
          <w:color w:val="000000"/>
          <w:sz w:val="20"/>
          <w:szCs w:val="20"/>
        </w:rPr>
      </w:pPr>
      <w:r w:rsidRPr="00020DA4">
        <w:rPr>
          <w:rFonts w:ascii="Arial" w:eastAsia="Times New Roman" w:hAnsi="Arial" w:cs="Arial"/>
          <w:b/>
          <w:bCs/>
          <w:color w:val="000000"/>
          <w:sz w:val="20"/>
          <w:szCs w:val="20"/>
        </w:rPr>
        <w:t>yngkid:</w:t>
      </w:r>
      <w:r w:rsidRPr="00020DA4">
        <w:rPr>
          <w:rFonts w:ascii="Arial" w:eastAsia="Times New Roman" w:hAnsi="Arial" w:cs="Arial"/>
          <w:color w:val="000000"/>
          <w:sz w:val="20"/>
          <w:szCs w:val="20"/>
        </w:rPr>
        <w:t> =1 if children &lt; 3 present</w:t>
      </w:r>
    </w:p>
    <w:p w:rsidR="00020DA4" w:rsidRPr="00020DA4" w:rsidRDefault="00020DA4" w:rsidP="00020DA4">
      <w:pPr>
        <w:numPr>
          <w:ilvl w:val="0"/>
          <w:numId w:val="1"/>
        </w:numPr>
        <w:shd w:val="clear" w:color="auto" w:fill="FFFFFF"/>
        <w:spacing w:before="100" w:beforeAutospacing="1" w:after="100" w:afterAutospacing="1"/>
        <w:rPr>
          <w:rFonts w:ascii="Arial" w:eastAsia="Times New Roman" w:hAnsi="Arial" w:cs="Arial"/>
          <w:color w:val="000000"/>
          <w:sz w:val="20"/>
          <w:szCs w:val="20"/>
        </w:rPr>
      </w:pPr>
      <w:r w:rsidRPr="00020DA4">
        <w:rPr>
          <w:rFonts w:ascii="Arial" w:eastAsia="Times New Roman" w:hAnsi="Arial" w:cs="Arial"/>
          <w:b/>
          <w:bCs/>
          <w:color w:val="000000"/>
          <w:sz w:val="20"/>
          <w:szCs w:val="20"/>
        </w:rPr>
        <w:t>yrsmarr:</w:t>
      </w:r>
      <w:r w:rsidRPr="00020DA4">
        <w:rPr>
          <w:rFonts w:ascii="Arial" w:eastAsia="Times New Roman" w:hAnsi="Arial" w:cs="Arial"/>
          <w:color w:val="000000"/>
          <w:sz w:val="20"/>
          <w:szCs w:val="20"/>
        </w:rPr>
        <w:t> years married</w:t>
      </w:r>
    </w:p>
    <w:p w:rsidR="00020DA4" w:rsidRPr="00020DA4" w:rsidRDefault="00020DA4" w:rsidP="00020DA4">
      <w:pPr>
        <w:numPr>
          <w:ilvl w:val="0"/>
          <w:numId w:val="1"/>
        </w:numPr>
        <w:shd w:val="clear" w:color="auto" w:fill="FFFFFF"/>
        <w:spacing w:before="100" w:beforeAutospacing="1" w:after="100" w:afterAutospacing="1"/>
        <w:rPr>
          <w:rFonts w:ascii="Arial" w:eastAsia="Times New Roman" w:hAnsi="Arial" w:cs="Arial"/>
          <w:color w:val="000000"/>
          <w:sz w:val="20"/>
          <w:szCs w:val="20"/>
        </w:rPr>
      </w:pPr>
      <w:r w:rsidRPr="00020DA4">
        <w:rPr>
          <w:rFonts w:ascii="Arial" w:eastAsia="Times New Roman" w:hAnsi="Arial" w:cs="Arial"/>
          <w:b/>
          <w:bCs/>
          <w:color w:val="000000"/>
          <w:sz w:val="20"/>
          <w:szCs w:val="20"/>
        </w:rPr>
        <w:t>hrwage:</w:t>
      </w:r>
      <w:r w:rsidRPr="00020DA4">
        <w:rPr>
          <w:rFonts w:ascii="Arial" w:eastAsia="Times New Roman" w:hAnsi="Arial" w:cs="Arial"/>
          <w:color w:val="000000"/>
          <w:sz w:val="20"/>
          <w:szCs w:val="20"/>
        </w:rPr>
        <w:t> hourly wage</w:t>
      </w:r>
    </w:p>
    <w:p w:rsidR="00020DA4" w:rsidRPr="00020DA4" w:rsidRDefault="00020DA4" w:rsidP="00020DA4">
      <w:pPr>
        <w:numPr>
          <w:ilvl w:val="0"/>
          <w:numId w:val="1"/>
        </w:numPr>
        <w:shd w:val="clear" w:color="auto" w:fill="FFFFFF"/>
        <w:spacing w:before="100" w:beforeAutospacing="1" w:after="100" w:afterAutospacing="1"/>
        <w:rPr>
          <w:rFonts w:ascii="Arial" w:eastAsia="Times New Roman" w:hAnsi="Arial" w:cs="Arial"/>
          <w:color w:val="000000"/>
          <w:sz w:val="20"/>
          <w:szCs w:val="20"/>
        </w:rPr>
      </w:pPr>
      <w:r w:rsidRPr="00020DA4">
        <w:rPr>
          <w:rFonts w:ascii="Arial" w:eastAsia="Times New Roman" w:hAnsi="Arial" w:cs="Arial"/>
          <w:b/>
          <w:bCs/>
          <w:color w:val="000000"/>
          <w:sz w:val="20"/>
          <w:szCs w:val="20"/>
        </w:rPr>
        <w:t>agesq:</w:t>
      </w:r>
      <w:r w:rsidRPr="00020DA4">
        <w:rPr>
          <w:rFonts w:ascii="Arial" w:eastAsia="Times New Roman" w:hAnsi="Arial" w:cs="Arial"/>
          <w:color w:val="000000"/>
          <w:sz w:val="20"/>
          <w:szCs w:val="20"/>
        </w:rPr>
        <w:t> age^2</w:t>
      </w:r>
    </w:p>
    <w:p w:rsidR="00020DA4" w:rsidRPr="00020DA4" w:rsidRDefault="00020DA4" w:rsidP="00020DA4">
      <w:pPr>
        <w:shd w:val="clear" w:color="auto" w:fill="FFFFFF"/>
        <w:spacing w:before="100" w:beforeAutospacing="1" w:after="100" w:afterAutospacing="1"/>
        <w:outlineLvl w:val="2"/>
        <w:rPr>
          <w:rFonts w:ascii="Arial" w:eastAsia="Times New Roman" w:hAnsi="Arial" w:cs="Arial"/>
          <w:b/>
          <w:bCs/>
          <w:color w:val="595959"/>
          <w:sz w:val="27"/>
          <w:szCs w:val="27"/>
        </w:rPr>
      </w:pPr>
      <w:r w:rsidRPr="00020DA4">
        <w:rPr>
          <w:rFonts w:ascii="Arial" w:eastAsia="Times New Roman" w:hAnsi="Arial" w:cs="Arial"/>
          <w:b/>
          <w:bCs/>
          <w:color w:val="595959"/>
          <w:sz w:val="27"/>
          <w:szCs w:val="27"/>
        </w:rPr>
        <w:t>Notes</w:t>
      </w:r>
    </w:p>
    <w:p w:rsidR="00020DA4" w:rsidRPr="00020DA4" w:rsidRDefault="00020DA4" w:rsidP="00020DA4">
      <w:pPr>
        <w:shd w:val="clear" w:color="auto" w:fill="FFFFFF"/>
        <w:spacing w:before="100" w:beforeAutospacing="1" w:after="100" w:afterAutospacing="1"/>
        <w:rPr>
          <w:rFonts w:ascii="Arial" w:eastAsia="Times New Roman" w:hAnsi="Arial" w:cs="Arial"/>
          <w:color w:val="000000"/>
          <w:sz w:val="20"/>
          <w:szCs w:val="20"/>
        </w:rPr>
      </w:pPr>
      <w:r w:rsidRPr="00020DA4">
        <w:rPr>
          <w:rFonts w:ascii="Arial" w:eastAsia="Times New Roman" w:hAnsi="Arial" w:cs="Arial"/>
          <w:color w:val="000000"/>
          <w:sz w:val="20"/>
          <w:szCs w:val="20"/>
        </w:rPr>
        <w:lastRenderedPageBreak/>
        <w:t>In their article, Biddle and Hamermesh include an hourly wage measure in the sleep equation. An econometric problem that arises is that the hourly wage is missing for those who do not work. Plus, the wage offer may be endogenous (even if it were always observed). Biddle and Hamermesh employ extensions of the sample selection methods in Section 17.5. See their article for details.</w:t>
      </w:r>
    </w:p>
    <w:p w:rsidR="00020DA4" w:rsidRPr="00020DA4" w:rsidRDefault="00020DA4" w:rsidP="00020DA4">
      <w:pPr>
        <w:shd w:val="clear" w:color="auto" w:fill="FFFFFF"/>
        <w:spacing w:before="100" w:beforeAutospacing="1" w:after="100" w:afterAutospacing="1"/>
        <w:rPr>
          <w:rFonts w:ascii="Arial" w:eastAsia="Times New Roman" w:hAnsi="Arial" w:cs="Arial"/>
          <w:color w:val="000000"/>
          <w:sz w:val="20"/>
          <w:szCs w:val="20"/>
        </w:rPr>
      </w:pPr>
      <w:r w:rsidRPr="00020DA4">
        <w:rPr>
          <w:rFonts w:ascii="Arial" w:eastAsia="Times New Roman" w:hAnsi="Arial" w:cs="Arial"/>
          <w:color w:val="000000"/>
          <w:sz w:val="20"/>
          <w:szCs w:val="20"/>
        </w:rPr>
        <w:t>Used in Text: pages 64, 106-107, 162, 259, 263, 299</w:t>
      </w:r>
    </w:p>
    <w:p w:rsidR="00020DA4" w:rsidRPr="00020DA4" w:rsidRDefault="00020DA4" w:rsidP="00020DA4">
      <w:pPr>
        <w:shd w:val="clear" w:color="auto" w:fill="FFFFFF"/>
        <w:spacing w:before="100" w:beforeAutospacing="1" w:after="100" w:afterAutospacing="1"/>
        <w:outlineLvl w:val="2"/>
        <w:rPr>
          <w:rFonts w:ascii="Arial" w:eastAsia="Times New Roman" w:hAnsi="Arial" w:cs="Arial"/>
          <w:b/>
          <w:bCs/>
          <w:color w:val="595959"/>
          <w:sz w:val="27"/>
          <w:szCs w:val="27"/>
        </w:rPr>
      </w:pPr>
      <w:r w:rsidRPr="00020DA4">
        <w:rPr>
          <w:rFonts w:ascii="Arial" w:eastAsia="Times New Roman" w:hAnsi="Arial" w:cs="Arial"/>
          <w:b/>
          <w:bCs/>
          <w:color w:val="595959"/>
          <w:sz w:val="27"/>
          <w:szCs w:val="27"/>
        </w:rPr>
        <w:t>Source</w:t>
      </w:r>
    </w:p>
    <w:p w:rsidR="00020DA4" w:rsidRPr="00020DA4" w:rsidRDefault="00020DA4" w:rsidP="00020DA4">
      <w:pPr>
        <w:shd w:val="clear" w:color="auto" w:fill="FFFFFF"/>
        <w:spacing w:before="100" w:beforeAutospacing="1" w:after="100" w:afterAutospacing="1"/>
        <w:rPr>
          <w:rFonts w:ascii="Arial" w:eastAsia="Times New Roman" w:hAnsi="Arial" w:cs="Arial"/>
          <w:color w:val="000000"/>
          <w:sz w:val="20"/>
          <w:szCs w:val="20"/>
        </w:rPr>
      </w:pPr>
      <w:hyperlink r:id="rId5" w:tgtFrame="_blank" w:history="1">
        <w:r w:rsidRPr="00020DA4">
          <w:rPr>
            <w:rFonts w:ascii="Arial" w:eastAsia="Times New Roman" w:hAnsi="Arial" w:cs="Arial"/>
            <w:color w:val="800080"/>
            <w:sz w:val="20"/>
            <w:szCs w:val="20"/>
            <w:u w:val="single"/>
          </w:rPr>
          <w:t>https://www.cengage.com/cgi-wadsworth/course_products_wp.pl?fid=M20b&amp;product_isbn_issn=9781111531041</w:t>
        </w:r>
      </w:hyperlink>
    </w:p>
    <w:p w:rsidR="00020DA4" w:rsidRPr="00020DA4" w:rsidRDefault="00020DA4" w:rsidP="00020DA4">
      <w:pPr>
        <w:shd w:val="clear" w:color="auto" w:fill="FFFFFF"/>
        <w:spacing w:before="100" w:beforeAutospacing="1" w:after="100" w:afterAutospacing="1"/>
        <w:outlineLvl w:val="2"/>
        <w:rPr>
          <w:rFonts w:ascii="Arial" w:eastAsia="Times New Roman" w:hAnsi="Arial" w:cs="Arial"/>
          <w:b/>
          <w:bCs/>
          <w:color w:val="595959"/>
          <w:sz w:val="27"/>
          <w:szCs w:val="27"/>
        </w:rPr>
      </w:pPr>
      <w:r w:rsidRPr="00020DA4">
        <w:rPr>
          <w:rFonts w:ascii="Arial" w:eastAsia="Times New Roman" w:hAnsi="Arial" w:cs="Arial"/>
          <w:b/>
          <w:bCs/>
          <w:color w:val="595959"/>
          <w:sz w:val="27"/>
          <w:szCs w:val="27"/>
        </w:rPr>
        <w:t>Examples</w:t>
      </w:r>
    </w:p>
    <w:p w:rsidR="00020DA4" w:rsidRPr="00020DA4" w:rsidRDefault="00020DA4" w:rsidP="00020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20DA4">
        <w:rPr>
          <w:rFonts w:ascii="Courier New" w:eastAsia="Times New Roman" w:hAnsi="Courier New" w:cs="Courier New"/>
          <w:color w:val="000000"/>
          <w:sz w:val="20"/>
          <w:szCs w:val="20"/>
        </w:rPr>
        <w:t xml:space="preserve"> str(sleep75)</w:t>
      </w:r>
    </w:p>
    <w:p w:rsidR="00020DA4" w:rsidRPr="00020DA4" w:rsidRDefault="00A13FC0" w:rsidP="00020DA4">
      <w:pPr>
        <w:rPr>
          <w:rFonts w:ascii="Times New Roman" w:eastAsia="Times New Roman" w:hAnsi="Times New Roman" w:cs="Times New Roman"/>
        </w:rPr>
      </w:pPr>
      <w:r w:rsidRPr="00020DA4">
        <w:rPr>
          <w:rFonts w:ascii="Times New Roman" w:eastAsia="Times New Roman" w:hAnsi="Times New Roman" w:cs="Times New Roman"/>
          <w:noProof/>
        </w:rPr>
        <w:pict>
          <v:rect id="_x0000_i1025" alt="" style="width:451pt;height:.05pt;mso-width-percent:0;mso-height-percent:0;mso-width-percent:0;mso-height-percent:0" o:hralign="center" o:hrstd="t" o:hrnoshade="t" o:hr="t" fillcolor="black" stroked="f"/>
        </w:pict>
      </w:r>
    </w:p>
    <w:p w:rsidR="00020DA4" w:rsidRPr="00020DA4" w:rsidRDefault="00020DA4" w:rsidP="00020DA4">
      <w:pPr>
        <w:shd w:val="clear" w:color="auto" w:fill="FFFFFF"/>
        <w:jc w:val="center"/>
        <w:rPr>
          <w:rFonts w:ascii="Arial" w:eastAsia="Times New Roman" w:hAnsi="Arial" w:cs="Arial"/>
          <w:color w:val="000000"/>
          <w:sz w:val="20"/>
          <w:szCs w:val="20"/>
        </w:rPr>
      </w:pPr>
      <w:r w:rsidRPr="00020DA4">
        <w:rPr>
          <w:rFonts w:ascii="Arial" w:eastAsia="Times New Roman" w:hAnsi="Arial" w:cs="Arial"/>
          <w:color w:val="000000"/>
          <w:sz w:val="20"/>
          <w:szCs w:val="20"/>
        </w:rPr>
        <w:t>[Package </w:t>
      </w:r>
      <w:r w:rsidRPr="00020DA4">
        <w:rPr>
          <w:rFonts w:ascii="Arial" w:eastAsia="Times New Roman" w:hAnsi="Arial" w:cs="Arial"/>
          <w:i/>
          <w:iCs/>
          <w:color w:val="000000"/>
          <w:sz w:val="20"/>
          <w:szCs w:val="20"/>
        </w:rPr>
        <w:t>wooldridge</w:t>
      </w:r>
      <w:r w:rsidRPr="00020DA4">
        <w:rPr>
          <w:rFonts w:ascii="Arial" w:eastAsia="Times New Roman" w:hAnsi="Arial" w:cs="Arial"/>
          <w:color w:val="000000"/>
          <w:sz w:val="20"/>
          <w:szCs w:val="20"/>
        </w:rPr>
        <w:t> version 1.3.1 </w:t>
      </w:r>
      <w:hyperlink r:id="rId6" w:history="1">
        <w:r w:rsidRPr="00020DA4">
          <w:rPr>
            <w:rFonts w:ascii="Arial" w:eastAsia="Times New Roman" w:hAnsi="Arial" w:cs="Arial"/>
            <w:color w:val="800080"/>
            <w:sz w:val="20"/>
            <w:szCs w:val="20"/>
            <w:u w:val="single"/>
          </w:rPr>
          <w:t>Index</w:t>
        </w:r>
      </w:hyperlink>
      <w:r w:rsidRPr="00020DA4">
        <w:rPr>
          <w:rFonts w:ascii="Arial" w:eastAsia="Times New Roman" w:hAnsi="Arial" w:cs="Arial"/>
          <w:color w:val="000000"/>
          <w:sz w:val="20"/>
          <w:szCs w:val="20"/>
        </w:rPr>
        <w:t>]</w:t>
      </w:r>
    </w:p>
    <w:p w:rsidR="000E4523" w:rsidRDefault="00A13FC0"/>
    <w:sectPr w:rsidR="000E4523" w:rsidSect="00066979">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CC44C5"/>
    <w:multiLevelType w:val="multilevel"/>
    <w:tmpl w:val="DEBC8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DA4"/>
    <w:rsid w:val="00020DA4"/>
    <w:rsid w:val="00066979"/>
    <w:rsid w:val="0011496D"/>
    <w:rsid w:val="00910C76"/>
    <w:rsid w:val="00A13FC0"/>
    <w:rsid w:val="00F917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FAF227-EBE4-CF4D-9BC3-55973BC61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20DA4"/>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20DA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0DA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20DA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20DA4"/>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020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0DA4"/>
    <w:rPr>
      <w:rFonts w:ascii="Courier New" w:eastAsia="Times New Roman" w:hAnsi="Courier New" w:cs="Courier New"/>
      <w:sz w:val="20"/>
      <w:szCs w:val="20"/>
    </w:rPr>
  </w:style>
  <w:style w:type="character" w:styleId="Strong">
    <w:name w:val="Strong"/>
    <w:basedOn w:val="DefaultParagraphFont"/>
    <w:uiPriority w:val="22"/>
    <w:qFormat/>
    <w:rsid w:val="00020DA4"/>
    <w:rPr>
      <w:b/>
      <w:bCs/>
    </w:rPr>
  </w:style>
  <w:style w:type="character" w:customStyle="1" w:styleId="apple-converted-space">
    <w:name w:val="apple-converted-space"/>
    <w:basedOn w:val="DefaultParagraphFont"/>
    <w:rsid w:val="00020DA4"/>
  </w:style>
  <w:style w:type="character" w:styleId="Hyperlink">
    <w:name w:val="Hyperlink"/>
    <w:basedOn w:val="DefaultParagraphFont"/>
    <w:uiPriority w:val="99"/>
    <w:semiHidden/>
    <w:unhideWhenUsed/>
    <w:rsid w:val="00020DA4"/>
    <w:rPr>
      <w:color w:val="0000FF"/>
      <w:u w:val="single"/>
    </w:rPr>
  </w:style>
  <w:style w:type="character" w:styleId="Emphasis">
    <w:name w:val="Emphasis"/>
    <w:basedOn w:val="DefaultParagraphFont"/>
    <w:uiPriority w:val="20"/>
    <w:qFormat/>
    <w:rsid w:val="00020D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3002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39208/help/library/wooldridge/html/00Index.html" TargetMode="External"/><Relationship Id="rId5" Type="http://schemas.openxmlformats.org/officeDocument/2006/relationships/hyperlink" Target="https://www.cengage.com/cgi-wadsworth/course_products_wp.pl?fid=M20b&amp;product_isbn_issn=978111153104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308</Words>
  <Characters>1756</Characters>
  <Application>Microsoft Office Word</Application>
  <DocSecurity>0</DocSecurity>
  <Lines>14</Lines>
  <Paragraphs>4</Paragraphs>
  <ScaleCrop>false</ScaleCrop>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FENG</dc:creator>
  <cp:keywords/>
  <dc:description/>
  <cp:lastModifiedBy>JIE FENG</cp:lastModifiedBy>
  <cp:revision>1</cp:revision>
  <dcterms:created xsi:type="dcterms:W3CDTF">2019-10-17T22:29:00Z</dcterms:created>
  <dcterms:modified xsi:type="dcterms:W3CDTF">2019-10-17T22:30:00Z</dcterms:modified>
</cp:coreProperties>
</file>