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2558" w14:textId="77777777" w:rsidR="00A91EE9" w:rsidRPr="00A801D1" w:rsidRDefault="00F2284D">
      <w:pPr>
        <w:rPr>
          <w:b/>
          <w:lang w:val="en-US"/>
        </w:rPr>
      </w:pPr>
      <w:r w:rsidRPr="00A801D1">
        <w:rPr>
          <w:b/>
          <w:lang w:val="en-US"/>
        </w:rPr>
        <w:t>Introduction</w:t>
      </w:r>
    </w:p>
    <w:p w14:paraId="42246CA6" w14:textId="77777777" w:rsidR="00F2284D" w:rsidRDefault="00F2284D" w:rsidP="00091EE1">
      <w:pPr>
        <w:spacing w:line="240" w:lineRule="auto"/>
        <w:rPr>
          <w:lang w:val="en-US"/>
        </w:rPr>
      </w:pPr>
      <w:r>
        <w:rPr>
          <w:lang w:val="en-US"/>
        </w:rPr>
        <w:t xml:space="preserve">The data set includes </w:t>
      </w:r>
      <w:r w:rsidR="006131EC">
        <w:rPr>
          <w:lang w:val="en-US"/>
        </w:rPr>
        <w:t>the records of customer purchasing product X in last 12 month with some other information.  Siemens will launch a new product Y similar as the product X next month.  The sales team would like to use the analysis results of historic data to identify the target customers for the new product Y.</w:t>
      </w:r>
      <w:r w:rsidR="00A801D1">
        <w:rPr>
          <w:lang w:val="en-US"/>
        </w:rPr>
        <w:t xml:space="preserve"> The </w:t>
      </w:r>
      <w:r w:rsidR="006021AC">
        <w:rPr>
          <w:lang w:val="en-US"/>
        </w:rPr>
        <w:t>field</w:t>
      </w:r>
      <w:r w:rsidR="0064236A">
        <w:rPr>
          <w:lang w:val="en-US"/>
        </w:rPr>
        <w:t>s</w:t>
      </w:r>
      <w:r w:rsidR="00A801D1">
        <w:rPr>
          <w:lang w:val="en-US"/>
        </w:rPr>
        <w:t xml:space="preserve"> in the </w:t>
      </w:r>
      <w:r w:rsidR="00CA27B2">
        <w:rPr>
          <w:lang w:val="en-US"/>
        </w:rPr>
        <w:t>data set are interpreted below:</w:t>
      </w:r>
    </w:p>
    <w:p w14:paraId="0A68E151" w14:textId="77777777" w:rsidR="006131EC" w:rsidRDefault="006131EC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Index</w:t>
      </w:r>
      <w:r w:rsidR="00853184" w:rsidRPr="00091EE1">
        <w:rPr>
          <w:b/>
          <w:lang w:val="en-US"/>
        </w:rPr>
        <w:t xml:space="preserve"> </w:t>
      </w:r>
      <w:r w:rsidR="00853184">
        <w:rPr>
          <w:lang w:val="en-US"/>
        </w:rPr>
        <w:t xml:space="preserve">– customer </w:t>
      </w:r>
      <w:r w:rsidR="00DB7DC0">
        <w:rPr>
          <w:lang w:val="en-US"/>
        </w:rPr>
        <w:t>ID</w:t>
      </w:r>
    </w:p>
    <w:p w14:paraId="74989F10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1E1B2353" w14:textId="77777777" w:rsidR="006131EC" w:rsidRDefault="006131EC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Purchase frequency</w:t>
      </w:r>
      <w:r w:rsidR="00853184">
        <w:rPr>
          <w:lang w:val="en-US"/>
        </w:rPr>
        <w:t xml:space="preserve"> – how many times the customer purchased product X in last 12 month.  0 means not purchase</w:t>
      </w:r>
    </w:p>
    <w:p w14:paraId="1226DA08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77872531" w14:textId="77777777" w:rsidR="006131EC" w:rsidRDefault="00853184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Industry</w:t>
      </w:r>
      <w:r>
        <w:rPr>
          <w:lang w:val="en-US"/>
        </w:rPr>
        <w:t xml:space="preserve"> – which industry this customer belongs to. There are 7 industries represented by number 1 – 7. </w:t>
      </w:r>
    </w:p>
    <w:p w14:paraId="16AAC329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300DC733" w14:textId="77777777" w:rsidR="00853184" w:rsidRDefault="00DB5F55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Distributor customer</w:t>
      </w:r>
      <w:r>
        <w:rPr>
          <w:lang w:val="en-US"/>
        </w:rPr>
        <w:t xml:space="preserve"> – if this customer is the distributor’s customer. ‘Yes’ mea</w:t>
      </w:r>
      <w:r w:rsidR="00091EE1">
        <w:rPr>
          <w:lang w:val="en-US"/>
        </w:rPr>
        <w:t>ns this customer is the distributor customer, ‘No’ means it is Siemens direct customer.</w:t>
      </w:r>
    </w:p>
    <w:p w14:paraId="1B9FB80F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5964EAB1" w14:textId="77777777" w:rsidR="00853184" w:rsidRDefault="00091EE1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Year being customer</w:t>
      </w:r>
      <w:r>
        <w:rPr>
          <w:lang w:val="en-US"/>
        </w:rPr>
        <w:t xml:space="preserve"> – how many years it has being Siemens customer </w:t>
      </w:r>
    </w:p>
    <w:p w14:paraId="0F8C80F0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1C3B3B99" w14:textId="77777777" w:rsidR="00091EE1" w:rsidRDefault="00091EE1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 xml:space="preserve">Other products </w:t>
      </w:r>
      <w:r>
        <w:rPr>
          <w:lang w:val="en-US"/>
        </w:rPr>
        <w:t xml:space="preserve">– if this customer purchased other Siemens product lines in the last 12 month </w:t>
      </w:r>
    </w:p>
    <w:p w14:paraId="276A3034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2FC809A4" w14:textId="77777777" w:rsidR="00853184" w:rsidRDefault="00091EE1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 xml:space="preserve">Satisfaction </w:t>
      </w:r>
      <w:r>
        <w:rPr>
          <w:lang w:val="en-US"/>
        </w:rPr>
        <w:t xml:space="preserve">– how satisfied this customer with Siemens in last fiscal year. 1 represents very dissatisfied, 3 represents neutral, 5 represents very satisfied  </w:t>
      </w:r>
    </w:p>
    <w:p w14:paraId="2826AEBF" w14:textId="77777777" w:rsidR="00091EE1" w:rsidRDefault="00091EE1" w:rsidP="00091EE1">
      <w:pPr>
        <w:spacing w:after="0" w:line="240" w:lineRule="auto"/>
        <w:rPr>
          <w:lang w:val="en-US"/>
        </w:rPr>
      </w:pPr>
    </w:p>
    <w:p w14:paraId="6F0AAAE1" w14:textId="77777777" w:rsidR="00B40E70" w:rsidRDefault="006131EC" w:rsidP="00091EE1">
      <w:pPr>
        <w:spacing w:after="0" w:line="240" w:lineRule="auto"/>
        <w:rPr>
          <w:lang w:val="en-US"/>
        </w:rPr>
      </w:pPr>
      <w:r w:rsidRPr="00091EE1">
        <w:rPr>
          <w:b/>
          <w:lang w:val="en-US"/>
        </w:rPr>
        <w:t>Awareness</w:t>
      </w:r>
      <w:r w:rsidR="00091EE1" w:rsidRPr="00091EE1">
        <w:rPr>
          <w:b/>
          <w:lang w:val="en-US"/>
        </w:rPr>
        <w:t xml:space="preserve"> of competitor</w:t>
      </w:r>
      <w:r w:rsidR="00091EE1">
        <w:rPr>
          <w:b/>
          <w:lang w:val="en-US"/>
        </w:rPr>
        <w:t xml:space="preserve"> – </w:t>
      </w:r>
      <w:r w:rsidR="00091EE1" w:rsidRPr="00091EE1">
        <w:rPr>
          <w:lang w:val="en-US"/>
        </w:rPr>
        <w:t xml:space="preserve">the </w:t>
      </w:r>
      <w:r w:rsidR="00B40E70">
        <w:rPr>
          <w:lang w:val="en-US"/>
        </w:rPr>
        <w:t>index of the customer awareness of competitor A’s product, score from 1 to 5, higher score means higher level of competitor A’s product</w:t>
      </w:r>
      <w:r w:rsidR="00952074">
        <w:rPr>
          <w:lang w:val="en-US"/>
        </w:rPr>
        <w:t xml:space="preserve"> </w:t>
      </w:r>
      <w:r w:rsidR="00952074" w:rsidRPr="00952074">
        <w:rPr>
          <w:lang w:val="en-US"/>
        </w:rPr>
        <w:t>awareness</w:t>
      </w:r>
      <w:r w:rsidR="00B40E70">
        <w:rPr>
          <w:lang w:val="en-US"/>
        </w:rPr>
        <w:t>. This index is estimated by field sales</w:t>
      </w:r>
    </w:p>
    <w:p w14:paraId="074A5D3F" w14:textId="77777777" w:rsidR="00853184" w:rsidRPr="00091EE1" w:rsidRDefault="00B40E70" w:rsidP="00091EE1">
      <w:pPr>
        <w:spacing w:after="0" w:line="240" w:lineRule="auto"/>
        <w:rPr>
          <w:b/>
          <w:lang w:val="en-US"/>
        </w:rPr>
      </w:pPr>
      <w:r>
        <w:rPr>
          <w:lang w:val="en-US"/>
        </w:rPr>
        <w:t xml:space="preserve"> </w:t>
      </w:r>
    </w:p>
    <w:p w14:paraId="4AE7F5C1" w14:textId="77777777" w:rsidR="006131EC" w:rsidRPr="00091EE1" w:rsidRDefault="006131EC" w:rsidP="00091EE1">
      <w:pPr>
        <w:spacing w:after="0" w:line="240" w:lineRule="auto"/>
        <w:rPr>
          <w:b/>
          <w:lang w:val="en-US"/>
        </w:rPr>
      </w:pPr>
      <w:r w:rsidRPr="00091EE1">
        <w:rPr>
          <w:b/>
          <w:lang w:val="en-US"/>
        </w:rPr>
        <w:t>Competitor shares</w:t>
      </w:r>
      <w:r w:rsidR="00B40E70">
        <w:rPr>
          <w:b/>
          <w:lang w:val="en-US"/>
        </w:rPr>
        <w:t xml:space="preserve"> – </w:t>
      </w:r>
      <w:r w:rsidR="00B40E70" w:rsidRPr="00B40E70">
        <w:rPr>
          <w:lang w:val="en-US"/>
        </w:rPr>
        <w:t xml:space="preserve">the </w:t>
      </w:r>
      <w:r w:rsidR="00B40E70">
        <w:rPr>
          <w:lang w:val="en-US"/>
        </w:rPr>
        <w:t>key competitor A’s market share in the area this customer based in. The value is between 1 to 100, estimated by field sales. Higher score means higher market share in this area.</w:t>
      </w:r>
    </w:p>
    <w:p w14:paraId="3FCBCBF9" w14:textId="77777777" w:rsidR="006131EC" w:rsidRDefault="006131EC" w:rsidP="00091EE1">
      <w:pPr>
        <w:spacing w:after="0"/>
        <w:rPr>
          <w:lang w:val="en-US"/>
        </w:rPr>
      </w:pPr>
    </w:p>
    <w:p w14:paraId="085CE7A7" w14:textId="77777777" w:rsidR="006131EC" w:rsidRPr="00CA27B2" w:rsidRDefault="00CA27B2">
      <w:pPr>
        <w:rPr>
          <w:b/>
          <w:lang w:val="en-US"/>
        </w:rPr>
      </w:pPr>
      <w:r w:rsidRPr="00CA27B2">
        <w:rPr>
          <w:b/>
          <w:lang w:val="en-US"/>
        </w:rPr>
        <w:t>Question:</w:t>
      </w:r>
    </w:p>
    <w:p w14:paraId="6F2F9D20" w14:textId="77777777" w:rsidR="00CA27B2" w:rsidRDefault="00CA27B2">
      <w:pPr>
        <w:rPr>
          <w:lang w:val="en-US"/>
        </w:rPr>
      </w:pPr>
      <w:r>
        <w:rPr>
          <w:lang w:val="en-US"/>
        </w:rPr>
        <w:t>What kind</w:t>
      </w:r>
      <w:r w:rsidR="00AA576D">
        <w:rPr>
          <w:lang w:val="en-US"/>
        </w:rPr>
        <w:t>s</w:t>
      </w:r>
      <w:r>
        <w:rPr>
          <w:lang w:val="en-US"/>
        </w:rPr>
        <w:t xml:space="preserve"> of customer Siemens should target for product Y.</w:t>
      </w:r>
    </w:p>
    <w:p w14:paraId="10ABBBF4" w14:textId="77777777" w:rsidR="00CA27B2" w:rsidRPr="00D61C55" w:rsidRDefault="00D61C55">
      <w:pPr>
        <w:rPr>
          <w:b/>
          <w:lang w:val="en-US"/>
        </w:rPr>
      </w:pPr>
      <w:r w:rsidRPr="00D61C55">
        <w:rPr>
          <w:b/>
          <w:lang w:val="en-US"/>
        </w:rPr>
        <w:t>Tips:</w:t>
      </w:r>
    </w:p>
    <w:p w14:paraId="275645B3" w14:textId="37A45B4B" w:rsidR="00D61C55" w:rsidRPr="00EB72A8" w:rsidRDefault="00D61C55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 xml:space="preserve">This is an open question without a certain answer. </w:t>
      </w:r>
      <w:r w:rsidR="001C639F" w:rsidRPr="00EB72A8">
        <w:rPr>
          <w:lang w:val="en-US"/>
        </w:rPr>
        <w:t xml:space="preserve">Any reasonable solutions </w:t>
      </w:r>
      <w:r w:rsidR="00B73DB0" w:rsidRPr="00EB72A8">
        <w:rPr>
          <w:lang w:val="en-US"/>
        </w:rPr>
        <w:t xml:space="preserve">and other interesting findings </w:t>
      </w:r>
      <w:r w:rsidR="001C639F" w:rsidRPr="00EB72A8">
        <w:rPr>
          <w:lang w:val="en-US"/>
        </w:rPr>
        <w:t>are welcome.</w:t>
      </w:r>
    </w:p>
    <w:p w14:paraId="33BCB780" w14:textId="77777777" w:rsidR="005F7DED" w:rsidRPr="00EB72A8" w:rsidRDefault="005F7DED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 xml:space="preserve">This task addresses on the reasonable methods to use for specific propose and data type, </w:t>
      </w:r>
      <w:r w:rsidR="00EA55F4" w:rsidRPr="00EB72A8">
        <w:rPr>
          <w:lang w:val="en-US"/>
        </w:rPr>
        <w:t xml:space="preserve">and the </w:t>
      </w:r>
      <w:r w:rsidRPr="00EB72A8">
        <w:rPr>
          <w:lang w:val="en-US"/>
        </w:rPr>
        <w:t xml:space="preserve">interpretation </w:t>
      </w:r>
      <w:r w:rsidR="00EA55F4" w:rsidRPr="00EB72A8">
        <w:rPr>
          <w:lang w:val="en-US"/>
        </w:rPr>
        <w:t>of</w:t>
      </w:r>
      <w:r w:rsidRPr="00EB72A8">
        <w:rPr>
          <w:lang w:val="en-US"/>
        </w:rPr>
        <w:t xml:space="preserve"> results. </w:t>
      </w:r>
    </w:p>
    <w:p w14:paraId="69D86A50" w14:textId="77777777" w:rsidR="001C639F" w:rsidRPr="00EB72A8" w:rsidRDefault="00EB35B6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>Do not need the complicated methods, simple is good.</w:t>
      </w:r>
    </w:p>
    <w:p w14:paraId="2E735D79" w14:textId="77777777" w:rsidR="00B73DB0" w:rsidRPr="00EB72A8" w:rsidRDefault="005F7DED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>Please do not waste the time on presentations such as ppt slides. Model results plus key words for narrative is ok.</w:t>
      </w:r>
    </w:p>
    <w:p w14:paraId="1AD5BFB4" w14:textId="77777777" w:rsidR="005F7DED" w:rsidRPr="00EB72A8" w:rsidRDefault="00B73DB0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>Recommend to finish in 1 hour.</w:t>
      </w:r>
    </w:p>
    <w:p w14:paraId="15282094" w14:textId="77777777" w:rsidR="00B73DB0" w:rsidRPr="00EB72A8" w:rsidRDefault="00B73DB0" w:rsidP="00EB72A8">
      <w:pPr>
        <w:pStyle w:val="ListParagraph"/>
        <w:numPr>
          <w:ilvl w:val="0"/>
          <w:numId w:val="1"/>
        </w:numPr>
        <w:rPr>
          <w:lang w:val="en-US"/>
        </w:rPr>
      </w:pPr>
      <w:r w:rsidRPr="00EB72A8">
        <w:rPr>
          <w:lang w:val="en-US"/>
        </w:rPr>
        <w:t xml:space="preserve">Any other questions, please ask. </w:t>
      </w:r>
    </w:p>
    <w:p w14:paraId="3F768C7B" w14:textId="77777777" w:rsidR="001C639F" w:rsidRDefault="001C639F">
      <w:pPr>
        <w:rPr>
          <w:lang w:val="en-US"/>
        </w:rPr>
      </w:pPr>
    </w:p>
    <w:sectPr w:rsidR="001C639F" w:rsidSect="00A91E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78F9C" w14:textId="77777777" w:rsidR="00C378DE" w:rsidRDefault="00C378DE" w:rsidP="00853184">
      <w:pPr>
        <w:spacing w:after="0" w:line="240" w:lineRule="auto"/>
      </w:pPr>
      <w:r>
        <w:separator/>
      </w:r>
    </w:p>
  </w:endnote>
  <w:endnote w:type="continuationSeparator" w:id="0">
    <w:p w14:paraId="32244040" w14:textId="77777777" w:rsidR="00C378DE" w:rsidRDefault="00C378DE" w:rsidP="0085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C08F9" w14:textId="77777777" w:rsidR="00853184" w:rsidRDefault="00853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ED933" w14:textId="77777777" w:rsidR="00853184" w:rsidRDefault="00853184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AB80F" w14:textId="77777777" w:rsidR="00853184" w:rsidRDefault="00853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DE451" w14:textId="77777777" w:rsidR="00C378DE" w:rsidRDefault="00C378DE" w:rsidP="00853184">
      <w:pPr>
        <w:spacing w:after="0" w:line="240" w:lineRule="auto"/>
      </w:pPr>
      <w:r>
        <w:separator/>
      </w:r>
    </w:p>
  </w:footnote>
  <w:footnote w:type="continuationSeparator" w:id="0">
    <w:p w14:paraId="0042051B" w14:textId="77777777" w:rsidR="00C378DE" w:rsidRDefault="00C378DE" w:rsidP="0085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4E2F" w14:textId="77777777" w:rsidR="00853184" w:rsidRDefault="00853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8531C" w14:textId="77777777" w:rsidR="00853184" w:rsidRDefault="00853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79090" w14:textId="77777777" w:rsidR="00853184" w:rsidRDefault="00853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4F6F"/>
    <w:multiLevelType w:val="hybridMultilevel"/>
    <w:tmpl w:val="11E4B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4D"/>
    <w:rsid w:val="000651E4"/>
    <w:rsid w:val="00091EE1"/>
    <w:rsid w:val="001C5EB6"/>
    <w:rsid w:val="001C639F"/>
    <w:rsid w:val="00326D51"/>
    <w:rsid w:val="004C4075"/>
    <w:rsid w:val="005F7DED"/>
    <w:rsid w:val="006021AC"/>
    <w:rsid w:val="006131EC"/>
    <w:rsid w:val="0064236A"/>
    <w:rsid w:val="00853184"/>
    <w:rsid w:val="00952074"/>
    <w:rsid w:val="00A64804"/>
    <w:rsid w:val="00A801D1"/>
    <w:rsid w:val="00A91EE9"/>
    <w:rsid w:val="00AA576D"/>
    <w:rsid w:val="00B40E70"/>
    <w:rsid w:val="00B73DB0"/>
    <w:rsid w:val="00C378DE"/>
    <w:rsid w:val="00CA27B2"/>
    <w:rsid w:val="00D61C55"/>
    <w:rsid w:val="00D852CB"/>
    <w:rsid w:val="00DB5F55"/>
    <w:rsid w:val="00DB7DC0"/>
    <w:rsid w:val="00EA55F4"/>
    <w:rsid w:val="00EB35B6"/>
    <w:rsid w:val="00EB72A8"/>
    <w:rsid w:val="00F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3B13"/>
  <w15:docId w15:val="{531999F9-459E-4108-B7DA-DA845A20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184"/>
  </w:style>
  <w:style w:type="paragraph" w:styleId="Footer">
    <w:name w:val="footer"/>
    <w:basedOn w:val="Normal"/>
    <w:link w:val="FooterChar"/>
    <w:uiPriority w:val="99"/>
    <w:semiHidden/>
    <w:unhideWhenUsed/>
    <w:rsid w:val="008531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184"/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1747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z003z2su</dc:creator>
  <cp:keywords>C_Unrestricted</cp:keywords>
  <dc:description/>
  <cp:lastModifiedBy>Wang, Bo (RC-CN DI FIN)</cp:lastModifiedBy>
  <cp:revision>19</cp:revision>
  <dcterms:created xsi:type="dcterms:W3CDTF">2018-10-29T08:30:00Z</dcterms:created>
  <dcterms:modified xsi:type="dcterms:W3CDTF">2020-12-07T10:41:00Z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2020-12-07T10:41:21Z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5954f0e6-0e66-44ae-893b-282db7d4b419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