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DPTrainer — Curriculum Review</w:t>
      </w:r>
    </w:p>
    <w:p>
      <w:pPr>
        <w:spacing w:after="100" w:line="250"/>
      </w:pPr>
      <w:r>
        <w:t xml:space="preserve">DPTrainer is a structured session companion for Trainee Dynamic Positioning Operators undertaking Nautical Institute passive simulator days. It gives a TDPO a task to work through, a standard to meet, fields to record against, and questions to answer, for each of the 30 days the scheme allows. It is not a training provider. It does not instruct, assess, certify or sign off. The supervising DPO does all of that; DPTrainer only structures the time.</w:t>
      </w:r>
    </w:p>
    <w:p>
      <w:pPr>
        <w:pStyle w:val="Heading2"/>
      </w:pPr>
      <w:r>
        <w:t xml:space="preserve">Source documents behind the curriculum</w:t>
      </w:r>
    </w:p>
    <w:p>
      <w:pPr>
        <w:pStyle w:val="ListParagraph"/>
        <w:numPr>
          <w:ilvl w:val="0"/>
          <w:numId w:val="1"/>
        </w:numPr>
        <w:spacing w:after="40" w:line="250"/>
      </w:pPr>
      <w:r>
        <w:t xml:space="preserve">The Nautical Institute — DP Operator’s Certification Scheme (New Offshore Scheme), logbook task sections 1–12</w:t>
      </w:r>
    </w:p>
    <w:p>
      <w:pPr>
        <w:pStyle w:val="ListParagraph"/>
        <w:numPr>
          <w:ilvl w:val="0"/>
          <w:numId w:val="1"/>
        </w:numPr>
        <w:spacing w:after="40" w:line="250"/>
      </w:pPr>
      <w:r>
        <w:t xml:space="preserve">DP Operator’s Handbook, 3rd Edition — Bray, Daniels, Fiander, Foster (The Nautical Institute)</w:t>
      </w:r>
    </w:p>
    <w:p>
      <w:pPr>
        <w:pStyle w:val="ListParagraph"/>
        <w:numPr>
          <w:ilvl w:val="0"/>
          <w:numId w:val="1"/>
        </w:numPr>
        <w:spacing w:after="40" w:line="250"/>
      </w:pPr>
      <w:r>
        <w:t xml:space="preserve">IMCA M117 Rev. 3.3 — The Training and Experience of Key DP Personnel</w:t>
      </w:r>
    </w:p>
    <w:p>
      <w:pPr>
        <w:pStyle w:val="ListParagraph"/>
        <w:numPr>
          <w:ilvl w:val="0"/>
          <w:numId w:val="1"/>
        </w:numPr>
        <w:spacing w:after="40" w:line="250"/>
      </w:pPr>
      <w:r>
        <w:t xml:space="preserve">IMCA M220 Rev. 3.0 (Jan 2025) — Recommended Practice on Operational Activity Planning (ASOG, CAM/TAM, TAGOS)</w:t>
      </w:r>
    </w:p>
    <w:p>
      <w:pPr>
        <w:pStyle w:val="ListParagraph"/>
        <w:numPr>
          <w:ilvl w:val="0"/>
          <w:numId w:val="1"/>
        </w:numPr>
        <w:spacing w:after="40" w:line="250"/>
      </w:pPr>
      <w:r>
        <w:t xml:space="preserve">IMCA M249 Rev. 1 — DP Practitioner Accreditation Scheme Handbook</w:t>
      </w:r>
    </w:p>
    <w:p>
      <w:pPr>
        <w:pStyle w:val="ListParagraph"/>
        <w:numPr>
          <w:ilvl w:val="0"/>
          <w:numId w:val="1"/>
        </w:numPr>
        <w:spacing w:after="40" w:line="250"/>
      </w:pPr>
      <w:r>
        <w:t xml:space="preserve">IMCA M273 (Jan 2026) — A Guide to Conducting DP Drills and Ensuring Preparedness for DP Failures</w:t>
      </w:r>
    </w:p>
    <w:p>
      <w:pPr>
        <w:pStyle w:val="ListParagraph"/>
        <w:numPr>
          <w:ilvl w:val="0"/>
          <w:numId w:val="1"/>
        </w:numPr>
        <w:spacing w:after="40" w:line="250"/>
      </w:pPr>
      <w:r>
        <w:t xml:space="preserve">IMO MSC.1/Circ.1580 (Jun 2017) — Guidelines for vessels and units with dynamic positioning (DP) systems</w:t>
      </w:r>
    </w:p>
    <w:p>
      <w:pPr>
        <w:pStyle w:val="Heading2"/>
      </w:pPr>
      <w:r>
        <w:t xml:space="preserve">Scope</w:t>
      </w:r>
    </w:p>
    <w:p>
      <w:pPr>
        <w:spacing w:after="100" w:line="250"/>
      </w:pPr>
      <w:r>
        <w:rPr>
          <w:b/>
          <w:bCs/>
        </w:rPr>
        <w:t xml:space="preserve">19 domains · 72 tasks · 30 training days</w:t>
      </w:r>
    </w:p>
    <w:p>
      <w:pPr>
        <w:spacing w:after="100" w:line="250"/>
      </w:pPr>
      <w:r>
        <w:rPr>
          <w:b/>
          <w:bCs/>
        </w:rPr>
        <w:t xml:space="preserve">This copy covers training days 11–20 of 30.</w:t>
      </w:r>
    </w:p>
    <w:p>
      <w:pPr>
        <w:pStyle w:val="Heading2"/>
      </w:pPr>
      <w:r>
        <w:t xml:space="preserve">Reviewer instruction</w:t>
      </w:r>
    </w:p>
    <w:p>
      <w:pPr>
        <w:spacing w:after="100" w:line="250"/>
      </w:pPr>
      <w:r>
        <w:rPr>
          <w:b/>
          <w:bCs/>
        </w:rPr>
        <w:t xml:space="preserve">Please mark anything unrealistic, missing, or wrongly placed within the 30 days. Marginal notes are more useful than a summary.</w:t>
      </w:r>
    </w:p>
    <w:p>
      <w:pPr>
        <w:pStyle w:val="Heading2"/>
      </w:pPr>
      <w:r>
        <w:t xml:space="preserve">Reviewer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Name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Position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Organisation</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r>
        <w:tc>
          <w:tcPr>
            <w:tcW w:type="pct" w:w="28%"/>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Date</w:t>
            </w:r>
          </w:p>
        </w:tc>
        <w:tc>
          <w:tcPr>
            <w:tcW w:type="pct" w:w="72%"/>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
            </w:r>
          </w:p>
        </w:tc>
      </w:tr>
    </w:tbl>
    <w:p>
      <w:pPr>
        <w:spacing w:before="160" w:line="250"/>
      </w:pPr>
      <w:r>
        <w:rPr>
          <w:i/>
          <w:iCs/>
        </w:rPr>
        <w:t xml:space="preserve">Generated 10 September 2026</w:t>
      </w:r>
    </w:p>
    <w:p>
      <w:pPr>
        <w:pStyle w:val="Heading1"/>
      </w:pPr>
      <w:r>
        <w:t xml:space="preserve">Day 11 — Sensor Failures and Watch Handover</w:t>
      </w:r>
    </w:p>
    <w:p>
      <w:r>
        <w:rPr>
          <w:i/>
          <w:iCs/>
        </w:rPr>
        <w:t xml:space="preserve">120 min across 4 slots · target 120 min</w:t>
      </w:r>
    </w:p>
    <w:p/>
    <w:p>
      <w:pPr>
        <w:pStyle w:val="Heading2"/>
      </w:pPr>
      <w:r>
        <w:t xml:space="preserve">Slot 1 · sen_003 — Gyro Failure Response</w:t>
      </w:r>
    </w:p>
    <w:p>
      <w:pPr>
        <w:keepNext/>
      </w:pPr>
      <w:r>
        <w:rPr>
          <w:i/>
          <w:iCs/>
        </w:rPr>
        <w:t xml:space="preserve">Sensor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Both gyros active. Note heading agreement between gyro 1 and gyro 2 — should be within 0.5 degrees. Vessel stable on DP.</w:t>
      </w:r>
    </w:p>
    <w:p>
      <w:pPr>
        <w:pStyle w:val="Heading3"/>
      </w:pPr>
      <w:r>
        <w:t xml:space="preserve">Execute</w:t>
      </w:r>
    </w:p>
    <w:p>
      <w:r>
        <w:t xml:space="preserve">Without warning your DPO will introduce a 5 degree heading error on one gyro. Observe how the DP responds. Does it auto-reject? Does heading control degrade? Record the heading excursion. Manually inhibit the faulty gyro. Observe recovery. Record time from fault introduction to stable heading.</w:t>
      </w:r>
    </w:p>
    <w:p>
      <w:pPr>
        <w:pStyle w:val="Heading3"/>
      </w:pPr>
      <w:r>
        <w:t xml:space="preserve">Professional standard</w:t>
      </w:r>
    </w:p>
    <w:p>
      <w:pPr>
        <w:pStyle w:val="ListParagraph"/>
        <w:numPr>
          <w:ilvl w:val="0"/>
          <w:numId w:val="1"/>
        </w:numPr>
      </w:pPr>
      <w:r>
        <w:t xml:space="preserve">Identify faulty gyro within 30 seconds</w:t>
      </w:r>
    </w:p>
    <w:p>
      <w:pPr>
        <w:pStyle w:val="ListParagraph"/>
        <w:numPr>
          <w:ilvl w:val="0"/>
          <w:numId w:val="1"/>
        </w:numPr>
      </w:pPr>
      <w:r>
        <w:t xml:space="preserve">Correct inhibit procedure executed</w:t>
      </w:r>
    </w:p>
    <w:p>
      <w:pPr>
        <w:pStyle w:val="ListParagraph"/>
        <w:numPr>
          <w:ilvl w:val="0"/>
          <w:numId w:val="1"/>
        </w:numPr>
      </w:pPr>
      <w:r>
        <w:t xml:space="preserve">Recovery confirmed before continuing</w:t>
      </w:r>
    </w:p>
    <w:p>
      <w:pPr>
        <w:pStyle w:val="ListParagraph"/>
        <w:numPr>
          <w:ilvl w:val="0"/>
          <w:numId w:val="1"/>
        </w:numPr>
      </w:pPr>
      <w:r>
        <w:t xml:space="preserve">Time from fault to stable heading recorded</w:t>
      </w:r>
    </w:p>
    <w:p>
      <w:pPr>
        <w:pStyle w:val="Heading3"/>
      </w:pPr>
      <w:r>
        <w:t xml:space="preserve">Debrief questions</w:t>
      </w:r>
    </w:p>
    <w:p>
      <w:r>
        <w:t xml:space="preserve">1. How does the DP decide which gyro to trust when two gyros disagree — what is the voting logic?</w:t>
      </w:r>
    </w:p>
    <w:p>
      <w:r>
        <w:t xml:space="preserve">2. What heading excursion is acceptable during a gyro failure response near a structure?</w:t>
      </w:r>
    </w:p>
    <w:p>
      <w:r>
        <w:t xml:space="preserve">3. Why is gyro failure more immediately dangerous to vessel position than a GPS failure?</w:t>
      </w:r>
    </w:p>
    <w:p>
      <w:r>
        <w:t xml:space="preserve">4. How does heading error propagate into position error — explain the mechanism?</w:t>
      </w:r>
    </w:p>
    <w:p>
      <w:r>
        <w:rPr>
          <w:i/>
          <w:iCs/>
        </w:rPr>
        <w:t xml:space="preserve">[1 variant omitted from this edition]</w:t>
      </w:r>
    </w:p>
    <w:p/>
    <w:p>
      <w:pPr>
        <w:pStyle w:val="Heading2"/>
      </w:pPr>
      <w:r>
        <w:t xml:space="preserve">Slot 2 · watch_001 — Sustained Position Keeping Observation</w:t>
      </w:r>
    </w:p>
    <w:p>
      <w:pPr>
        <w:keepNext/>
      </w:pPr>
      <w:r>
        <w:rPr>
          <w:i/>
          <w:iCs/>
        </w:rPr>
        <w:t xml:space="preserve">Watchkeeping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9.8</w:t>
            </w:r>
          </w:p>
        </w:tc>
      </w:tr>
    </w:tbl>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r>
        <w:rPr>
          <w:i/>
          <w:iCs/>
        </w:rPr>
        <w:t xml:space="preserve">[1 variant omitted from this edition]</w:t>
      </w:r>
    </w:p>
    <w:p/>
    <w:p>
      <w:pPr>
        <w:pStyle w:val="Heading2"/>
      </w:pPr>
      <w:r>
        <w:t xml:space="preserve">Slot 3 · watch_002 — DP Watch Handover</w:t>
      </w:r>
    </w:p>
    <w:p>
      <w:pPr>
        <w:keepNext/>
      </w:pPr>
      <w:r>
        <w:rPr>
          <w:i/>
          <w:iCs/>
        </w:rPr>
        <w:t xml:space="preserve">Watch handover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r>
        <w:rPr>
          <w:i/>
          <w:iCs/>
        </w:rPr>
        <w:t xml:space="preserve">[1 variant omitted from this edition]</w:t>
      </w:r>
    </w:p>
    <w:p/>
    <w:p>
      <w:pPr>
        <w:pStyle w:val="Heading2"/>
      </w:pPr>
      <w:r>
        <w:t xml:space="preserve">Slot 4 · buffer_011 — buffer</w:t>
      </w:r>
    </w:p>
    <w:p>
      <w:r>
        <w:rPr>
          <w:i/>
          <w:iCs/>
        </w:rPr>
        <w:t xml:space="preserve">Buffer slot · 45 min — Repeat sen_002 near structure variant</w:t>
      </w:r>
    </w:p>
    <w:p/>
    <w:p>
      <w:pPr>
        <w:pStyle w:val="Heading1"/>
      </w:pPr>
      <w:r>
        <w:t xml:space="preserve">Day 12 — Alarms and Single Failures</w:t>
      </w:r>
    </w:p>
    <w:p>
      <w:r>
        <w:rPr>
          <w:i/>
          <w:iCs/>
        </w:rPr>
        <w:t xml:space="preserve">165 min across 7 slots · target 165 min</w:t>
      </w:r>
    </w:p>
    <w:p/>
    <w:p>
      <w:pPr>
        <w:pStyle w:val="Heading2"/>
      </w:pPr>
      <w:r>
        <w:t xml:space="preserve">Slot 1 · alarm_002 — Reference System Rejection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Two DGPS references active. Vessel stable on DP. DPO will trigger reference rejection without warning.</w:t>
      </w:r>
    </w:p>
    <w:p>
      <w:pPr>
        <w:pStyle w:val="Heading3"/>
      </w:pPr>
      <w:r>
        <w:t xml:space="preserve">Execute</w:t>
      </w:r>
    </w:p>
    <w:p>
      <w:r>
        <w:t xml:space="preserve">Run 1 — Single rejection: DPO triggers auto-rejection of one reference. Respond correctly. Assess remaining configuration. Make go or no-go decision. Run 2 — Compound: After restoring Run 1, DPO degrades a second reference shortly after restoring the first. Assess minimum reference threshold and make go or no-go decision with reasoning.</w:t>
      </w:r>
    </w:p>
    <w:p>
      <w:pPr>
        <w:pStyle w:val="Heading3"/>
      </w:pPr>
      <w:r>
        <w:t xml:space="preserve">Professional standard</w:t>
      </w:r>
    </w:p>
    <w:p>
      <w:pPr>
        <w:pStyle w:val="ListParagraph"/>
        <w:numPr>
          <w:ilvl w:val="0"/>
          <w:numId w:val="1"/>
        </w:numPr>
      </w:pPr>
      <w:r>
        <w:t xml:space="preserve">Alarm acknowledged within 15 seconds</w:t>
      </w:r>
    </w:p>
    <w:p>
      <w:pPr>
        <w:pStyle w:val="ListParagraph"/>
        <w:numPr>
          <w:ilvl w:val="0"/>
          <w:numId w:val="1"/>
        </w:numPr>
      </w:pPr>
      <w:r>
        <w:t xml:space="preserve">Correct minimum reference assessment</w:t>
      </w:r>
    </w:p>
    <w:p>
      <w:pPr>
        <w:pStyle w:val="ListParagraph"/>
        <w:numPr>
          <w:ilvl w:val="0"/>
          <w:numId w:val="1"/>
        </w:numPr>
      </w:pPr>
      <w:r>
        <w:t xml:space="preserve">Correct go or no-go decision with clear reasoning</w:t>
      </w:r>
    </w:p>
    <w:p>
      <w:pPr>
        <w:pStyle w:val="ListParagraph"/>
        <w:numPr>
          <w:ilvl w:val="0"/>
          <w:numId w:val="1"/>
        </w:numPr>
      </w:pPr>
      <w:r>
        <w:t xml:space="preserve">Correct re-acceptance procedure</w:t>
      </w:r>
    </w:p>
    <w:p>
      <w:pPr>
        <w:pStyle w:val="ListParagraph"/>
        <w:numPr>
          <w:ilvl w:val="0"/>
          <w:numId w:val="1"/>
        </w:numPr>
      </w:pPr>
      <w:r>
        <w:t xml:space="preserve">Appropriate escalation</w:t>
      </w:r>
    </w:p>
    <w:p>
      <w:pPr>
        <w:pStyle w:val="Heading3"/>
      </w:pPr>
      <w:r>
        <w:t xml:space="preserve">Debrief questions</w:t>
      </w:r>
    </w:p>
    <w:p>
      <w:r>
        <w:t xml:space="preserve">1. What is the difference between auto-rejection and manual inhibit — and does it matter which way a reference is removed from the solution?</w:t>
      </w:r>
    </w:p>
    <w:p>
      <w:r>
        <w:t xml:space="preserve">2. What is the minimum reference configuration for your vessel's operations and where is this defined?</w:t>
      </w:r>
    </w:p>
    <w:p>
      <w:r>
        <w:t xml:space="preserve">3. When re-enabling a recovered reference why must you verify it is healthy before accepting it — what is the risk of premature acceptance?</w:t>
      </w:r>
    </w:p>
    <w:p>
      <w:r>
        <w:t xml:space="preserve">4. How does being near a structure change the minimum reference requirement compared to open water operations?</w:t>
      </w:r>
    </w:p>
    <w:p>
      <w:r>
        <w:rPr>
          <w:i/>
          <w:iCs/>
        </w:rPr>
        <w:t xml:space="preserve">[1 variant omitted from this edition]</w:t>
      </w:r>
    </w:p>
    <w:p/>
    <w:p>
      <w:pPr>
        <w:pStyle w:val="Heading2"/>
      </w:pPr>
      <w:r>
        <w:t xml:space="preserve">Slot 2 · alarm_003 — Thruster Fault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All thrusters active. Vessel on DP in moderate conditions. DPO will fault one thruster without warning.</w:t>
      </w:r>
    </w:p>
    <w:p>
      <w:pPr>
        <w:pStyle w:val="Heading3"/>
      </w:pPr>
      <w:r>
        <w:t xml:space="preserve">Execute</w:t>
      </w:r>
    </w:p>
    <w:p>
      <w:r>
        <w:t xml:space="preserve">When thruster fault alarm sounds, identify which thruster has faulted. Assess your remaining thrust capability. Assess the new worst case failure given the reduced thruster complement. Inform the appropriate parties. DPO asks: can you continue operations? Give a reasoned answer. Repeat with a different thruster faulted.</w:t>
      </w:r>
    </w:p>
    <w:p>
      <w:pPr>
        <w:pStyle w:val="Heading3"/>
      </w:pPr>
      <w:r>
        <w:t xml:space="preserve">Professional standard</w:t>
      </w:r>
    </w:p>
    <w:p>
      <w:pPr>
        <w:pStyle w:val="ListParagraph"/>
        <w:numPr>
          <w:ilvl w:val="0"/>
          <w:numId w:val="1"/>
        </w:numPr>
      </w:pPr>
      <w:r>
        <w:t xml:space="preserve">Correct thruster identified within 30 seconds</w:t>
      </w:r>
    </w:p>
    <w:p>
      <w:pPr>
        <w:pStyle w:val="ListParagraph"/>
        <w:numPr>
          <w:ilvl w:val="0"/>
          <w:numId w:val="1"/>
        </w:numPr>
      </w:pPr>
      <w:r>
        <w:t xml:space="preserve">Correct capability assessment</w:t>
      </w:r>
    </w:p>
    <w:p>
      <w:pPr>
        <w:pStyle w:val="ListParagraph"/>
        <w:numPr>
          <w:ilvl w:val="0"/>
          <w:numId w:val="1"/>
        </w:numPr>
      </w:pPr>
      <w:r>
        <w:t xml:space="preserve">Correct new worst case failure identified</w:t>
      </w:r>
    </w:p>
    <w:p>
      <w:pPr>
        <w:pStyle w:val="ListParagraph"/>
        <w:numPr>
          <w:ilvl w:val="0"/>
          <w:numId w:val="1"/>
        </w:numPr>
      </w:pPr>
      <w:r>
        <w:t xml:space="preserve">Appropriate parties informed in correct order</w:t>
      </w:r>
    </w:p>
    <w:p>
      <w:pPr>
        <w:pStyle w:val="ListParagraph"/>
        <w:numPr>
          <w:ilvl w:val="0"/>
          <w:numId w:val="1"/>
        </w:numPr>
      </w:pPr>
      <w:r>
        <w:t xml:space="preserve">Reasoned continue or abort decision</w:t>
      </w:r>
    </w:p>
    <w:p>
      <w:pPr>
        <w:pStyle w:val="Heading3"/>
      </w:pPr>
      <w:r>
        <w:t xml:space="preserve">Debrief questions</w:t>
      </w:r>
    </w:p>
    <w:p>
      <w:r>
        <w:t xml:space="preserve">1. How does losing this specific thruster change your worst case failure scenario?</w:t>
      </w:r>
    </w:p>
    <w:p>
      <w:r>
        <w:t xml:space="preserve">2. Which direction is position keeping most degraded with this thruster lost — and why?</w:t>
      </w:r>
    </w:p>
    <w:p>
      <w:r>
        <w:t xml:space="preserve">3. At what point does a thruster fault require going off DP rather than continuing with reduced capability?</w:t>
      </w:r>
    </w:p>
    <w:p>
      <w:r>
        <w:t xml:space="preserve">4. What is the correct communication chain for a thruster fault during DP operations near a structure?</w:t>
      </w:r>
    </w:p>
    <w:p>
      <w:r>
        <w:rPr>
          <w:i/>
          <w:iCs/>
        </w:rPr>
        <w:t xml:space="preserve">[1 variant omitted from this edition]</w:t>
      </w:r>
    </w:p>
    <w:p/>
    <w:p>
      <w:pPr>
        <w:pStyle w:val="Heading2"/>
      </w:pPr>
      <w:r>
        <w:t xml:space="preserve">Slot 3 · watch_003 — DP Log Entry Discipline</w:t>
      </w:r>
    </w:p>
    <w:p>
      <w:pPr>
        <w:keepNext/>
      </w:pPr>
      <w:r>
        <w:rPr>
          <w:i/>
          <w:iCs/>
        </w:rPr>
        <w:t xml:space="preserve">Watchkeeping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bl>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r>
        <w:rPr>
          <w:i/>
          <w:iCs/>
        </w:rPr>
        <w:t xml:space="preserve">[1 variant omitted from this edition]</w:t>
      </w:r>
    </w:p>
    <w:p/>
    <w:p>
      <w:pPr>
        <w:pStyle w:val="Heading2"/>
      </w:pPr>
      <w:r>
        <w:t xml:space="preserve">Slot 4 · fail_001 — Single Thruster Failure Near Structure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r>
        <w:rPr>
          <w:i/>
          <w:iCs/>
        </w:rPr>
        <w:t xml:space="preserve">[2 variants omitted from this edition]</w:t>
      </w:r>
    </w:p>
    <w:p/>
    <w:p>
      <w:pPr>
        <w:pStyle w:val="Heading2"/>
      </w:pPr>
      <w:r>
        <w:t xml:space="preserve">Slot 5 · act_004 — Consequence Analysis Alarm Response</w:t>
      </w:r>
    </w:p>
    <w:p>
      <w:pPr>
        <w:keepNext/>
      </w:pPr>
      <w:r>
        <w:rPr>
          <w:i/>
          <w:iCs/>
        </w:rPr>
        <w:t xml:space="preserve">Decision support application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bl>
    <w:p/>
    <w:p>
      <w:pPr>
        <w:pStyle w:val="Heading3"/>
      </w:pPr>
      <w:r>
        <w:t xml:space="preserve">Setup</w:t>
      </w:r>
    </w:p>
    <w:p>
      <w:r>
        <w:t xml:space="preserve">Applicable where the vessel's DP system has consequence analysis fitted and enabled (Class 2/3). Vessel settled on DP holding position; the hold is sustained while the scenario is worked. DPO presents a scenario where a consequence-analysis drift-off warning has been triggered.</w:t>
      </w:r>
    </w:p>
    <w:p>
      <w:pPr>
        <w:pStyle w:val="Heading3"/>
      </w:pPr>
      <w:r>
        <w:t xml:space="preserve">Execute</w:t>
      </w:r>
    </w:p>
    <w:p>
      <w:r>
        <w:t xml:space="preserve">TDPO must state: what the warning actually means (predicted loss of position/heading if the next failure occurred now, not an actual failure), what status it should trigger per the ASOG, and what the correct operator response is — including whether it is appropriate to continue working under the alarm. While answering, the TDPO references the live thruster loading, position footprint and environmental readings to ground each judgement in the vessel's present state.</w:t>
      </w:r>
    </w:p>
    <w:p>
      <w:pPr>
        <w:pStyle w:val="Heading3"/>
      </w:pPr>
      <w:r>
        <w:t xml:space="preserve">Professional standard</w:t>
      </w:r>
    </w:p>
    <w:p>
      <w:pPr>
        <w:pStyle w:val="ListParagraph"/>
        <w:numPr>
          <w:ilvl w:val="0"/>
          <w:numId w:val="1"/>
        </w:numPr>
      </w:pPr>
      <w:r>
        <w:t xml:space="preserve">Does not confuse a consequence-analysis warning with an actual equipment failure</w:t>
      </w:r>
    </w:p>
    <w:p>
      <w:pPr>
        <w:pStyle w:val="ListParagraph"/>
        <w:numPr>
          <w:ilvl w:val="0"/>
          <w:numId w:val="1"/>
        </w:numPr>
      </w:pPr>
      <w:r>
        <w:t xml:space="preserve">Correctly states that continuing to work while the alarm is active is a Yellow-status decision requiring justification, not a default</w:t>
      </w:r>
    </w:p>
    <w:p>
      <w:pPr>
        <w:pStyle w:val="ListParagraph"/>
        <w:numPr>
          <w:ilvl w:val="0"/>
          <w:numId w:val="1"/>
        </w:numPr>
      </w:pPr>
      <w:r>
        <w:t xml:space="preserve">Can describe what would be happening in the ECR (power plant under stress) that corroborates the alarm</w:t>
      </w:r>
    </w:p>
    <w:p>
      <w:pPr>
        <w:pStyle w:val="ListParagraph"/>
        <w:numPr>
          <w:ilvl w:val="0"/>
          <w:numId w:val="1"/>
        </w:numPr>
      </w:pPr>
      <w:r>
        <w:t xml:space="preserve">States the correct action if a further failure occurred while the alarm was already active</w:t>
      </w:r>
    </w:p>
    <w:p>
      <w:pPr>
        <w:pStyle w:val="Heading3"/>
      </w:pPr>
      <w:r>
        <w:t xml:space="preserve">Debrief questions</w:t>
      </w:r>
    </w:p>
    <w:p>
      <w:r>
        <w:t xml:space="preserve">1. Is it ever appropriate to keep working while a consequence-analysis drift-off warning is active? What would need to be true for that to be acceptable?</w:t>
      </w:r>
    </w:p>
    <w:p>
      <w:r>
        <w:t xml:space="preserve">2. Why does the DP system give priority to heading over position when it starts shedding capability — and what does that mean practically for you as the watchkeeper?</w:t>
      </w:r>
    </w:p>
    <w:p>
      <w:r>
        <w:t xml:space="preserve">3. How would you tell the difference between the DP system being genuinely at its limit versus a false or over-sensitive alarm?</w:t>
      </w:r>
    </w:p>
    <w:p/>
    <w:p>
      <w:pPr>
        <w:pStyle w:val="Heading2"/>
      </w:pPr>
      <w:r>
        <w:t xml:space="preserve">Slot 6 · er_001 — Backup DP Station Changeover</w:t>
      </w:r>
    </w:p>
    <w:p>
      <w:pPr>
        <w:keepNext/>
      </w:pPr>
      <w:r>
        <w:rPr>
          <w:i/>
          <w:iCs/>
        </w:rPr>
        <w:t xml:space="preserve">Control station transfer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7.19</w:t>
            </w:r>
          </w:p>
        </w:tc>
      </w:tr>
    </w:tbl>
    <w:p/>
    <w:p>
      <w:pPr>
        <w:pStyle w:val="Heading3"/>
      </w:pPr>
      <w:r>
        <w:t xml:space="preserve">Setup</w:t>
      </w:r>
    </w:p>
    <w:p>
      <w:r>
        <w:t xml:space="preserve">Vessel settled in DP at datum with the model built. Confirm the backup DP station is powered, available, and showing valid data. Locate your vessel's control transfer procedure and read it once before starting. Note which station currently holds command and record your settled position and heading.</w:t>
      </w:r>
    </w:p>
    <w:p>
      <w:pPr>
        <w:pStyle w:val="Heading3"/>
      </w:pPr>
      <w:r>
        <w:t xml:space="preserve">Execute</w:t>
      </w:r>
    </w:p>
    <w:p>
      <w:r>
        <w:t xml:space="preserve">Hold position for 5 minutes and record your maximum excursion as a baseline. Then treat the primary station as unavailable: transfer command to the backup DP station following the vessel procedure step by step. Continue holding position from the backup station for 10 minutes. Record the time from decision to completed transfer, the position and heading excursion during the transfer, and every alarm generated.</w:t>
      </w:r>
    </w:p>
    <w:p>
      <w:pPr>
        <w:pStyle w:val="Heading3"/>
      </w:pPr>
      <w:r>
        <w:t xml:space="preserve">Professional standard</w:t>
      </w:r>
    </w:p>
    <w:p>
      <w:pPr>
        <w:pStyle w:val="ListParagraph"/>
        <w:numPr>
          <w:ilvl w:val="0"/>
          <w:numId w:val="1"/>
        </w:numPr>
      </w:pPr>
      <w:r>
        <w:t xml:space="preserve">Transfer completed as a continuous deliberate sequence — no backtracking through the procedure</w:t>
      </w:r>
    </w:p>
    <w:p>
      <w:pPr>
        <w:pStyle w:val="ListParagraph"/>
        <w:numPr>
          <w:ilvl w:val="0"/>
          <w:numId w:val="1"/>
        </w:numPr>
      </w:pPr>
      <w:r>
        <w:t xml:space="preserve">Command confirmed at the backup station and stated out loud (or logged) before releasing attention from the primary</w:t>
      </w:r>
    </w:p>
    <w:p>
      <w:pPr>
        <w:pStyle w:val="ListParagraph"/>
        <w:numPr>
          <w:ilvl w:val="0"/>
          <w:numId w:val="1"/>
        </w:numPr>
      </w:pPr>
      <w:r>
        <w:t xml:space="preserve">Position excursion during transfer no greater than the baseline excursion recorded in the first 5 minutes</w:t>
      </w:r>
    </w:p>
    <w:p>
      <w:pPr>
        <w:pStyle w:val="ListParagraph"/>
        <w:numPr>
          <w:ilvl w:val="0"/>
          <w:numId w:val="1"/>
        </w:numPr>
      </w:pPr>
      <w:r>
        <w:t xml:space="preserve">Heading held within 2 degrees throughout</w:t>
      </w:r>
    </w:p>
    <w:p>
      <w:pPr>
        <w:pStyle w:val="ListParagraph"/>
        <w:numPr>
          <w:ilvl w:val="0"/>
          <w:numId w:val="1"/>
        </w:numPr>
      </w:pPr>
      <w:r>
        <w:t xml:space="preserve">All alarms generated by the transfer acknowledged and understood, not just silenced</w:t>
      </w:r>
    </w:p>
    <w:p>
      <w:pPr>
        <w:pStyle w:val="Heading3"/>
      </w:pPr>
      <w:r>
        <w:t xml:space="preserve">Debrief questions</w:t>
      </w:r>
    </w:p>
    <w:p>
      <w:r>
        <w:t xml:space="preserve">1. What checks would you make at the backup station before accepting command, and what could go wrong if you skipped them?</w:t>
      </w:r>
    </w:p>
    <w:p>
      <w:r>
        <w:t xml:space="preserve">2. Which failure modes could take out the primary station while leaving the backup healthy? Which failures would take out both?</w:t>
      </w:r>
    </w:p>
    <w:p>
      <w:r>
        <w:t xml:space="preserve">3. What happens to the vessel's station keeping in the seconds between the primary station being lost and command being established at the backup?</w:t>
      </w:r>
    </w:p>
    <w:p>
      <w:r>
        <w:t xml:space="preserve">4. How would working at 50m from a structure change your decision about whether to transfer command or take the vessel on joystick first?</w:t>
      </w:r>
    </w:p>
    <w:p>
      <w:r>
        <w:t xml:space="preserve">5. Why does DP class notation require an independent backup control station at all — what redundancy principle is it protecting?</w:t>
      </w:r>
    </w:p>
    <w:p>
      <w:r>
        <w:rPr>
          <w:i/>
          <w:iCs/>
        </w:rPr>
        <w:t xml:space="preserve">[3 variants omitted from this edition]</w:t>
      </w:r>
    </w:p>
    <w:p/>
    <w:p>
      <w:pPr>
        <w:pStyle w:val="Heading2"/>
      </w:pPr>
      <w:r>
        <w:t xml:space="preserve">Slot 7 · prs_003 — Equipment Class and Worst-Case Failure Identification</w:t>
      </w:r>
    </w:p>
    <w:p>
      <w:pPr>
        <w:keepNext/>
      </w:pPr>
      <w:r>
        <w:rPr>
          <w:i/>
          <w:iCs/>
        </w:rPr>
        <w:t xml:space="preserve">Redundancy concept application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3.1</w:t>
            </w:r>
          </w:p>
        </w:tc>
      </w:tr>
    </w:tbl>
    <w:p/>
    <w:p>
      <w:pPr>
        <w:pStyle w:val="Heading3"/>
      </w:pPr>
      <w:r>
        <w:t xml:space="preserve">Setup</w:t>
      </w:r>
    </w:p>
    <w:p>
      <w:r>
        <w:t xml:space="preserve">Using the vessel's own FMEA or class documentation where available (or the exercise's provided vessel specification), identify the assigned equipment class and the worst-case failure it's designed to survive without losing position.</w:t>
      </w:r>
    </w:p>
    <w:p>
      <w:pPr>
        <w:pStyle w:val="Heading3"/>
      </w:pPr>
      <w:r>
        <w:t xml:space="preserve">Execute</w:t>
      </w:r>
    </w:p>
    <w:p>
      <w:r>
        <w:t xml:space="preserve">With the vessel settled on DP, talk through what would actually happen to position-keeping if that specific worst-case failure occurred right now. Use the consequence analysis display if the system is fitted with one.</w:t>
      </w:r>
    </w:p>
    <w:p>
      <w:pPr>
        <w:pStyle w:val="Heading3"/>
      </w:pPr>
      <w:r>
        <w:t xml:space="preserve">Professional standard</w:t>
      </w:r>
    </w:p>
    <w:p>
      <w:pPr>
        <w:pStyle w:val="ListParagraph"/>
        <w:numPr>
          <w:ilvl w:val="0"/>
          <w:numId w:val="1"/>
        </w:numPr>
      </w:pPr>
      <w:r>
        <w:t xml:space="preserve">Correctly stated the vessel's equipment class from documentation, not assumption</w:t>
      </w:r>
    </w:p>
    <w:p>
      <w:pPr>
        <w:pStyle w:val="ListParagraph"/>
        <w:numPr>
          <w:ilvl w:val="0"/>
          <w:numId w:val="1"/>
        </w:numPr>
      </w:pPr>
      <w:r>
        <w:t xml:space="preserve">Could describe the worst-case failure in specific terms (which thruster group, which bus section), not just 'a failure'</w:t>
      </w:r>
    </w:p>
    <w:p>
      <w:pPr>
        <w:pStyle w:val="ListParagraph"/>
        <w:numPr>
          <w:ilvl w:val="0"/>
          <w:numId w:val="1"/>
        </w:numPr>
      </w:pPr>
      <w:r>
        <w:t xml:space="preserve">Correctly interpreted whether consequence analysis was currently showing margin or risk</w:t>
      </w:r>
    </w:p>
    <w:p>
      <w:pPr>
        <w:pStyle w:val="ListParagraph"/>
        <w:numPr>
          <w:ilvl w:val="0"/>
          <w:numId w:val="1"/>
        </w:numPr>
      </w:pPr>
      <w:r>
        <w:t xml:space="preserve">Distinguished single-fault criteria from a total, unrealistic failure of everything at once</w:t>
      </w:r>
    </w:p>
    <w:p>
      <w:pPr>
        <w:pStyle w:val="Heading3"/>
      </w:pPr>
      <w:r>
        <w:t xml:space="preserve">Debrief questions</w:t>
      </w:r>
    </w:p>
    <w:p>
      <w:r>
        <w:t xml:space="preserve">1. In your own words: what actually separates equipment class 1, 2 and 3, in terms of the kind of failure the vessel must survive without losing position?</w:t>
      </w:r>
    </w:p>
    <w:p>
      <w:r>
        <w:t xml:space="preserve">2. Consequence analysis continuously checks that the vessel could survive its worst-case failure right now, under present conditions. What's the practical difference in a real emergency between a vessel that has this running and one that doesn't?</w:t>
      </w:r>
    </w:p>
    <w:p>
      <w:r>
        <w:t xml:space="preserve">3. A single inadvertent act by someone on board counts as a single fault under class 2/3 criteria. Can you think of a plausible inadvertent act on this vessel that could, on its own, cause the worst-case failure?</w:t>
      </w:r>
    </w:p>
    <w:p>
      <w:r>
        <w:t xml:space="preserve">4. If the consequence analysis showed marginal capability on your present heading, what are your options, and which would you reach for first?</w:t>
      </w:r>
    </w:p>
    <w:p>
      <w:r>
        <w:rPr>
          <w:i/>
          <w:iCs/>
        </w:rPr>
        <w:t xml:space="preserve">[1 variant omitted from this edition]</w:t>
      </w:r>
    </w:p>
    <w:p/>
    <w:p>
      <w:pPr>
        <w:pStyle w:val="Heading1"/>
      </w:pPr>
      <w:r>
        <w:t xml:space="preserve">Day 13 — Failure Scenarios</w:t>
      </w:r>
    </w:p>
    <w:p>
      <w:r>
        <w:rPr>
          <w:i/>
          <w:iCs/>
        </w:rPr>
        <w:t xml:space="preserve">120 min across 4 slots · target 120 min</w:t>
      </w:r>
    </w:p>
    <w:p/>
    <w:p>
      <w:pPr>
        <w:pStyle w:val="Heading2"/>
      </w:pPr>
      <w:r>
        <w:t xml:space="preserve">Slot 1 · fail_001 — Single Thruster Failure Near Structure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conditions settled. DPO will trigger a single thruster failure at an unannounced time during the hold.</w:t>
      </w:r>
    </w:p>
    <w:p>
      <w:pPr>
        <w:pStyle w:val="Heading3"/>
      </w:pPr>
      <w:r>
        <w:t xml:space="preserve">Execute</w:t>
      </w:r>
    </w:p>
    <w:p>
      <w:r>
        <w:t xml:space="preserve">When the thruster failure occurs, hold position with remaining thrusters. Identify the faulted thruster. Assess new worst case failure. Assess remaining capability for current conditions. Decide whether to maintain position or increase standoff distance. Communicate your decision and reasoning to DPO as if communicating to OIM.</w:t>
      </w:r>
    </w:p>
    <w:p>
      <w:pPr>
        <w:pStyle w:val="Heading3"/>
      </w:pPr>
      <w:r>
        <w:t xml:space="preserve">Professional standard</w:t>
      </w:r>
    </w:p>
    <w:p>
      <w:pPr>
        <w:pStyle w:val="ListParagraph"/>
        <w:numPr>
          <w:ilvl w:val="0"/>
          <w:numId w:val="1"/>
        </w:numPr>
      </w:pPr>
      <w:r>
        <w:t xml:space="preserve">Position maintained within double the normal footprint</w:t>
      </w:r>
    </w:p>
    <w:p>
      <w:pPr>
        <w:pStyle w:val="ListParagraph"/>
        <w:numPr>
          <w:ilvl w:val="0"/>
          <w:numId w:val="1"/>
        </w:numPr>
      </w:pPr>
      <w:r>
        <w:t xml:space="preserve">Faulted thruster identified within 30 seconds</w:t>
      </w:r>
    </w:p>
    <w:p>
      <w:pPr>
        <w:pStyle w:val="ListParagraph"/>
        <w:numPr>
          <w:ilvl w:val="0"/>
          <w:numId w:val="1"/>
        </w:numPr>
      </w:pPr>
      <w:r>
        <w:t xml:space="preserve">Correct new worst case failure identified</w:t>
      </w:r>
    </w:p>
    <w:p>
      <w:pPr>
        <w:pStyle w:val="ListParagraph"/>
        <w:numPr>
          <w:ilvl w:val="0"/>
          <w:numId w:val="1"/>
        </w:numPr>
      </w:pPr>
      <w:r>
        <w:t xml:space="preserve">Correct capability assessment for current conditions</w:t>
      </w:r>
    </w:p>
    <w:p>
      <w:pPr>
        <w:pStyle w:val="ListParagraph"/>
        <w:numPr>
          <w:ilvl w:val="0"/>
          <w:numId w:val="1"/>
        </w:numPr>
      </w:pPr>
      <w:r>
        <w:t xml:space="preserve">Clear reasoned decision with communication</w:t>
      </w:r>
    </w:p>
    <w:p>
      <w:pPr>
        <w:pStyle w:val="Heading3"/>
      </w:pPr>
      <w:r>
        <w:t xml:space="preserve">Debrief questions</w:t>
      </w:r>
    </w:p>
    <w:p>
      <w:r>
        <w:t xml:space="preserve">1. How did your worst case failure change when one thruster was lost — and why does that matter?</w:t>
      </w:r>
    </w:p>
    <w:p>
      <w:r>
        <w:t xml:space="preserve">2. Was your decision to hold position or increase standoff correct given remaining capability and conditions?</w:t>
      </w:r>
    </w:p>
    <w:p>
      <w:r>
        <w:t xml:space="preserve">3. What would the ASOG say about continuing operations with this degraded thruster complement?</w:t>
      </w:r>
    </w:p>
    <w:p>
      <w:r>
        <w:t xml:space="preserve">4. What is your new abort threshold with reduced thrusters — at what environmental condition would you now go off DP?</w:t>
      </w:r>
    </w:p>
    <w:p>
      <w:r>
        <w:rPr>
          <w:i/>
          <w:iCs/>
        </w:rPr>
        <w:t xml:space="preserve">[2 variants omitted from this edition]</w:t>
      </w:r>
    </w:p>
    <w:p/>
    <w:p>
      <w:pPr>
        <w:pStyle w:val="Heading2"/>
      </w:pPr>
      <w:r>
        <w:t xml:space="preserve">Slot 2 · fail_002 — Power Failure Response</w:t>
      </w:r>
    </w:p>
    <w:p>
      <w:pPr>
        <w:keepNext/>
      </w:pPr>
      <w:r>
        <w:rPr>
          <w:i/>
          <w:iCs/>
        </w:rPr>
        <w:t xml:space="preserve">Failure management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DPO will trigger a generator dropout on one bus without warning. Know your vessel power configuration — which thrusters are on which bus — before this drill.</w:t>
      </w:r>
    </w:p>
    <w:p>
      <w:pPr>
        <w:pStyle w:val="Heading3"/>
      </w:pPr>
      <w:r>
        <w:t xml:space="preserve">Execute</w:t>
      </w:r>
    </w:p>
    <w:p>
      <w:r>
        <w:t xml:space="preserve">When the generator dropout occurs, observe which thrusters lose power. Observe auto load shedding. Assess remaining propulsion capability. Prevent blackout. Either hold position or initiate controlled departure. Communicate to DPO as OIM.</w:t>
      </w:r>
    </w:p>
    <w:p>
      <w:pPr>
        <w:pStyle w:val="Heading3"/>
      </w:pPr>
      <w:r>
        <w:t xml:space="preserve">Professional standard</w:t>
      </w:r>
    </w:p>
    <w:p>
      <w:pPr>
        <w:pStyle w:val="ListParagraph"/>
        <w:numPr>
          <w:ilvl w:val="0"/>
          <w:numId w:val="1"/>
        </w:numPr>
      </w:pPr>
      <w:r>
        <w:t xml:space="preserve">Correct identification of thrusters lost on faulted bus</w:t>
      </w:r>
    </w:p>
    <w:p>
      <w:pPr>
        <w:pStyle w:val="ListParagraph"/>
        <w:numPr>
          <w:ilvl w:val="0"/>
          <w:numId w:val="1"/>
        </w:numPr>
      </w:pPr>
      <w:r>
        <w:t xml:space="preserve">Auto load shedding observed and understood</w:t>
      </w:r>
    </w:p>
    <w:p>
      <w:pPr>
        <w:pStyle w:val="ListParagraph"/>
        <w:numPr>
          <w:ilvl w:val="0"/>
          <w:numId w:val="1"/>
        </w:numPr>
      </w:pPr>
      <w:r>
        <w:t xml:space="preserve">Blackout prevention demonstrated</w:t>
      </w:r>
    </w:p>
    <w:p>
      <w:pPr>
        <w:pStyle w:val="ListParagraph"/>
        <w:numPr>
          <w:ilvl w:val="0"/>
          <w:numId w:val="1"/>
        </w:numPr>
      </w:pPr>
      <w:r>
        <w:t xml:space="preserve">Correct hold or depart decision</w:t>
      </w:r>
    </w:p>
    <w:p>
      <w:pPr>
        <w:pStyle w:val="ListParagraph"/>
        <w:numPr>
          <w:ilvl w:val="0"/>
          <w:numId w:val="1"/>
        </w:numPr>
      </w:pPr>
      <w:r>
        <w:t xml:space="preserve">Clear communication of situation</w:t>
      </w:r>
    </w:p>
    <w:p>
      <w:pPr>
        <w:pStyle w:val="Heading3"/>
      </w:pPr>
      <w:r>
        <w:t xml:space="preserve">Debrief questions</w:t>
      </w:r>
    </w:p>
    <w:p>
      <w:r>
        <w:t xml:space="preserve">1. Which thrusters lost power and does the bus configuration of your vessel explain why those ones specifically?</w:t>
      </w:r>
    </w:p>
    <w:p>
      <w:r>
        <w:t xml:space="preserve">2. What is the role of blackout prevention in this scenario — what would happen without it?</w:t>
      </w:r>
    </w:p>
    <w:p>
      <w:r>
        <w:t xml:space="preserve">3. Why does the bus tie position matter so much in a power failure scenario?</w:t>
      </w:r>
    </w:p>
    <w:p>
      <w:r>
        <w:t xml:space="preserve">4. What is the worst case failure for this vessel and how does this event relate to it — was this the WCF or something different?</w:t>
      </w:r>
    </w:p>
    <w:p>
      <w:r>
        <w:rPr>
          <w:i/>
          <w:iCs/>
        </w:rPr>
        <w:t xml:space="preserve">[1 variant omitted from this edition]</w:t>
      </w:r>
    </w:p>
    <w:p/>
    <w:p>
      <w:pPr>
        <w:pStyle w:val="Heading2"/>
      </w:pPr>
      <w:r>
        <w:t xml:space="preserve">Slot 3 · drill_003 — Loss of Main DP System UPS</w:t>
      </w:r>
    </w:p>
    <w:p>
      <w:pPr>
        <w:keepNext/>
      </w:pPr>
      <w:r>
        <w:rPr>
          <w:i/>
          <w:iCs/>
        </w:rPr>
        <w:t xml:space="preserve">Failure response procedural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3.2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bl>
    <w:p/>
    <w:p>
      <w:pPr>
        <w:pStyle w:val="Heading3"/>
      </w:pPr>
      <w:r>
        <w:t xml:space="preserve">Setup</w:t>
      </w:r>
    </w:p>
    <w:p>
      <w:r>
        <w:t xml:space="preserve">Vessel in full auto DP, power plant and equipment configured per the vessel's DP operations manual and applicable checklists.</w:t>
      </w:r>
    </w:p>
    <w:p>
      <w:pPr>
        <w:pStyle w:val="Heading3"/>
      </w:pPr>
      <w:r>
        <w:t xml:space="preserve">Execute</w:t>
      </w:r>
    </w:p>
    <w:p>
      <w:r>
        <w:t xml:space="preserve">Supervising DPO simulates loss of a main DP system UPS by isolating its outputs. TDPO observes and reports the vessel's ability to maintain position using remaining online equipment, and identifies what specifically was lost.</w:t>
      </w:r>
    </w:p>
    <w:p>
      <w:pPr>
        <w:pStyle w:val="Heading3"/>
      </w:pPr>
      <w:r>
        <w:t xml:space="preserve">Professional standard</w:t>
      </w:r>
    </w:p>
    <w:p>
      <w:pPr>
        <w:pStyle w:val="ListParagraph"/>
        <w:numPr>
          <w:ilvl w:val="0"/>
          <w:numId w:val="1"/>
        </w:numPr>
      </w:pPr>
      <w:r>
        <w:t xml:space="preserve">Correctly identifies which DP-critical equipment was fed from the affected UPS</w:t>
      </w:r>
    </w:p>
    <w:p>
      <w:pPr>
        <w:pStyle w:val="ListParagraph"/>
        <w:numPr>
          <w:ilvl w:val="0"/>
          <w:numId w:val="1"/>
        </w:numPr>
      </w:pPr>
      <w:r>
        <w:t xml:space="preserve">Does not assume the DP system is unaffected just because position is being maintained — checks what redundancy remains</w:t>
      </w:r>
    </w:p>
    <w:p>
      <w:pPr>
        <w:pStyle w:val="ListParagraph"/>
        <w:numPr>
          <w:ilvl w:val="0"/>
          <w:numId w:val="1"/>
        </w:numPr>
      </w:pPr>
      <w:r>
        <w:t xml:space="preserve">Recognises that an internal UPS fault can sometimes prevent its own bypass from working, and knows to check for this</w:t>
      </w:r>
    </w:p>
    <w:p>
      <w:pPr>
        <w:pStyle w:val="ListParagraph"/>
        <w:numPr>
          <w:ilvl w:val="0"/>
          <w:numId w:val="1"/>
        </w:numPr>
      </w:pPr>
      <w:r>
        <w:t xml:space="preserve">Reports the fault and its implications clearly and promptly</w:t>
      </w:r>
    </w:p>
    <w:p>
      <w:pPr>
        <w:pStyle w:val="Heading3"/>
      </w:pPr>
      <w:r>
        <w:t xml:space="preserve">Debrief questions</w:t>
      </w:r>
    </w:p>
    <w:p>
      <w:r>
        <w:t xml:space="preserve">1. What DP-specific equipment on your vessel is fed by each main UPS, and could you locate that on a single-line diagram if asked?</w:t>
      </w:r>
    </w:p>
    <w:p>
      <w:r>
        <w:t xml:space="preserve">2. Why might an internal UPS failure prevent a bypass supply from working, even though the bypass circuit itself is intact?</w:t>
      </w:r>
    </w:p>
    <w:p>
      <w:r>
        <w:t xml:space="preserve">3. What alarms or events specifically indicate a UPS failure rather than a downstream equipment failure?</w:t>
      </w:r>
    </w:p>
    <w:p>
      <w:r>
        <w:t xml:space="preserve">4. How would you methodically fault-find this rather than just reacting to the first alarm you see?</w:t>
      </w:r>
    </w:p>
    <w:p/>
    <w:p>
      <w:pPr>
        <w:pStyle w:val="Heading2"/>
      </w:pPr>
      <w:r>
        <w:t xml:space="preserve">Slot 4 · buffer_013 — buffer</w:t>
      </w:r>
    </w:p>
    <w:p>
      <w:r>
        <w:rPr>
          <w:i/>
          <w:iCs/>
        </w:rPr>
        <w:t xml:space="preserve">Buffer slot · 25 min — Power failure near structure variant plus debrief</w:t>
      </w:r>
    </w:p>
    <w:p/>
    <w:p>
      <w:pPr>
        <w:pStyle w:val="Heading1"/>
      </w:pPr>
      <w:r>
        <w:t xml:space="preserve">Day 14 — Consequence Alarms and ASOG</w:t>
      </w:r>
    </w:p>
    <w:p>
      <w:r>
        <w:rPr>
          <w:i/>
          <w:iCs/>
        </w:rPr>
        <w:t xml:space="preserve">120 min across 5 slots · target 120 min</w:t>
      </w:r>
    </w:p>
    <w:p/>
    <w:p>
      <w:pPr>
        <w:pStyle w:val="Heading2"/>
      </w:pPr>
      <w:r>
        <w:t xml:space="preserve">Slot 1 · alarm_004 — Consequence Alarm Recognition</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bl>
    <w:p/>
    <w:p>
      <w:pPr>
        <w:pStyle w:val="Heading3"/>
      </w:pPr>
      <w:r>
        <w:t xml:space="preserve">Setup</w:t>
      </w:r>
    </w:p>
    <w:p>
      <w:r>
        <w:t xml:space="preserve">Vessel on DP near virtual structure. Moderate to heavy conditions. DPO will configure conditions to trigger consequence alarm.</w:t>
      </w:r>
    </w:p>
    <w:p>
      <w:pPr>
        <w:pStyle w:val="Heading3"/>
      </w:pPr>
      <w:r>
        <w:t xml:space="preserve">Execute</w:t>
      </w:r>
    </w:p>
    <w:p>
      <w:r>
        <w:t xml:space="preserve">When consequence alarm sounds, respond immediately. Identify the alarm type. Understand its significance. Take appropriate immediate actions. Escalate to OIM immediately. Assess abort criteria. Record everything.</w:t>
      </w:r>
    </w:p>
    <w:p>
      <w:pPr>
        <w:pStyle w:val="Heading3"/>
      </w:pPr>
      <w:r>
        <w:t xml:space="preserve">Professional standard</w:t>
      </w:r>
    </w:p>
    <w:p>
      <w:pPr>
        <w:pStyle w:val="ListParagraph"/>
        <w:numPr>
          <w:ilvl w:val="0"/>
          <w:numId w:val="1"/>
        </w:numPr>
      </w:pPr>
      <w:r>
        <w:t xml:space="preserve">Immediate recognition as highest priority alarm</w:t>
      </w:r>
    </w:p>
    <w:p>
      <w:pPr>
        <w:pStyle w:val="ListParagraph"/>
        <w:numPr>
          <w:ilvl w:val="0"/>
          <w:numId w:val="1"/>
        </w:numPr>
      </w:pPr>
      <w:r>
        <w:t xml:space="preserve">OIM informed within 60 seconds</w:t>
      </w:r>
    </w:p>
    <w:p>
      <w:pPr>
        <w:pStyle w:val="ListParagraph"/>
        <w:numPr>
          <w:ilvl w:val="0"/>
          <w:numId w:val="1"/>
        </w:numPr>
      </w:pPr>
      <w:r>
        <w:t xml:space="preserve">Abort criteria assessed immediately</w:t>
      </w:r>
    </w:p>
    <w:p>
      <w:pPr>
        <w:pStyle w:val="ListParagraph"/>
        <w:numPr>
          <w:ilvl w:val="0"/>
          <w:numId w:val="1"/>
        </w:numPr>
      </w:pPr>
      <w:r>
        <w:t xml:space="preserve">Correct understanding of what the alarm predicts</w:t>
      </w:r>
    </w:p>
    <w:p>
      <w:pPr>
        <w:pStyle w:val="ListParagraph"/>
        <w:numPr>
          <w:ilvl w:val="0"/>
          <w:numId w:val="1"/>
        </w:numPr>
      </w:pPr>
      <w:r>
        <w:t xml:space="preserve">No hesitation in escalation</w:t>
      </w:r>
    </w:p>
    <w:p>
      <w:pPr>
        <w:pStyle w:val="Heading3"/>
      </w:pPr>
      <w:r>
        <w:t xml:space="preserve">Debrief questions</w:t>
      </w:r>
    </w:p>
    <w:p>
      <w:r>
        <w:t xml:space="preserve">1. What does a consequence alarm predict — and why is this alarm categorically different from all other DP alarms?</w:t>
      </w:r>
    </w:p>
    <w:p>
      <w:r>
        <w:t xml:space="preserve">2. Why is OIM notification the immediate first action rather than trying to resolve the situation yourself?</w:t>
      </w:r>
    </w:p>
    <w:p>
      <w:r>
        <w:t xml:space="preserve">3. What immediate actions follow a consequence alarm before you have spoken to the OIM?</w:t>
      </w:r>
    </w:p>
    <w:p>
      <w:r>
        <w:t xml:space="preserve">4. Under what circumstances if any would you accept a consequence alarm and continue operations?</w:t>
      </w:r>
    </w:p>
    <w:p>
      <w:r>
        <w:rPr>
          <w:i/>
          <w:iCs/>
        </w:rPr>
        <w:t xml:space="preserve">[1 variant omitted from this edition]</w:t>
      </w:r>
    </w:p>
    <w:p/>
    <w:p>
      <w:pPr>
        <w:pStyle w:val="Heading2"/>
      </w:pPr>
      <w:r>
        <w:t xml:space="preserve">Slot 2 · ops_003 — ASOG Application</w:t>
      </w:r>
    </w:p>
    <w:p>
      <w:pPr>
        <w:keepNext/>
      </w:pPr>
      <w:r>
        <w:rPr>
          <w:i/>
          <w:iCs/>
        </w:rPr>
        <w:t xml:space="preserve">Operational decision making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DPO will present three operational scenarios. For each scenario you must state the ASOG status, the action required, and who must be informed. No reference material — knowledge only.</w:t>
      </w:r>
    </w:p>
    <w:p>
      <w:pPr>
        <w:pStyle w:val="Heading3"/>
      </w:pPr>
      <w:r>
        <w:t xml:space="preserve">Execute</w:t>
      </w:r>
    </w:p>
    <w:p>
      <w:r>
        <w:t xml:space="preserve">Scenario 1 — Green status: Conditions and system configuration within all ASOG limits. State status and confirm operation proceeds. Scenario 2 — Yellow status: One parameter approaching its ASOG limit. State status, required action, and communication chain. Scenario 3 — Red or abort criteria: A parameter has exceeded its ASOG limit during an active operation. State status, immediate actions, and who decides whether to continue.</w:t>
      </w:r>
    </w:p>
    <w:p>
      <w:pPr>
        <w:pStyle w:val="Heading3"/>
      </w:pPr>
      <w:r>
        <w:t xml:space="preserve">Professional standard</w:t>
      </w:r>
    </w:p>
    <w:p>
      <w:pPr>
        <w:pStyle w:val="ListParagraph"/>
        <w:numPr>
          <w:ilvl w:val="0"/>
          <w:numId w:val="1"/>
        </w:numPr>
      </w:pPr>
      <w:r>
        <w:t xml:space="preserve">Correct ASOG status assessment all three scenarios</w:t>
      </w:r>
    </w:p>
    <w:p>
      <w:pPr>
        <w:pStyle w:val="ListParagraph"/>
        <w:numPr>
          <w:ilvl w:val="0"/>
          <w:numId w:val="1"/>
        </w:numPr>
      </w:pPr>
      <w:r>
        <w:t xml:space="preserve">Correct action identified for each status</w:t>
      </w:r>
    </w:p>
    <w:p>
      <w:pPr>
        <w:pStyle w:val="ListParagraph"/>
        <w:numPr>
          <w:ilvl w:val="0"/>
          <w:numId w:val="1"/>
        </w:numPr>
      </w:pPr>
      <w:r>
        <w:t xml:space="preserve">Correct communication chain for each scenario</w:t>
      </w:r>
    </w:p>
    <w:p>
      <w:pPr>
        <w:pStyle w:val="ListParagraph"/>
        <w:numPr>
          <w:ilvl w:val="0"/>
          <w:numId w:val="1"/>
        </w:numPr>
      </w:pPr>
      <w:r>
        <w:t xml:space="preserve">Correct identification of who has authority to override</w:t>
      </w:r>
    </w:p>
    <w:p>
      <w:pPr>
        <w:pStyle w:val="Heading3"/>
      </w:pPr>
      <w:r>
        <w:t xml:space="preserve">Debrief questions</w:t>
      </w:r>
    </w:p>
    <w:p>
      <w:r>
        <w:t xml:space="preserve">1. What is the ASOG and who produces it for this vessel and operation?</w:t>
      </w:r>
    </w:p>
    <w:p>
      <w:r>
        <w:t xml:space="preserve">2. What is the difference between a yellow and red ASOG status in terms of required actions?</w:t>
      </w:r>
    </w:p>
    <w:p>
      <w:r>
        <w:t xml:space="preserve">3. Who has authority to continue operations outside ASOG limits and what documentation is required?</w:t>
      </w:r>
    </w:p>
    <w:p>
      <w:r>
        <w:t xml:space="preserve">4. How does the ASOG relate to the vessel FMEA — are they the same document or different?</w:t>
      </w:r>
    </w:p>
    <w:p>
      <w:r>
        <w:rPr>
          <w:i/>
          <w:iCs/>
        </w:rPr>
        <w:t xml:space="preserve">[1 variant omitted from this edition]</w:t>
      </w:r>
    </w:p>
    <w:p/>
    <w:p>
      <w:pPr>
        <w:pStyle w:val="Heading2"/>
      </w:pPr>
      <w:r>
        <w:t xml:space="preserve">Slot 3 · approach_003 — Extended Hold at Operating Radius</w:t>
      </w:r>
    </w:p>
    <w:p>
      <w:pPr>
        <w:keepNext/>
      </w:pPr>
      <w:r>
        <w:rPr>
          <w:i/>
          <w:iCs/>
        </w:rPr>
        <w:t xml:space="preserve">Approach and proximity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bl>
    <w:p/>
    <w:p>
      <w:pPr>
        <w:pStyle w:val="Heading3"/>
      </w:pPr>
      <w:r>
        <w:t xml:space="preserve">Setup</w:t>
      </w:r>
    </w:p>
    <w:p>
      <w:r>
        <w:t xml:space="preserve">Position vessel at DP operating radius of virtual structure. Moderate conditions initially. DPO will ramp wind gradually during the hold.</w:t>
      </w:r>
    </w:p>
    <w:p>
      <w:pPr>
        <w:pStyle w:val="Heading3"/>
      </w:pPr>
      <w:r>
        <w:t xml:space="preserve">Execute</w:t>
      </w:r>
    </w:p>
    <w:p>
      <w:r>
        <w:t xml:space="preserve">Hold position at the DP operating radius for 20 minutes. During the hold your DPO will gradually increase wind from 15kts to 30kts. Record position footprint at 15, 20, 25, and 30kts. Record thruster demand at each interval. Identify the point at which you would recommend moving further from structure or reviewing operations with the OIM.</w:t>
      </w:r>
    </w:p>
    <w:p>
      <w:pPr>
        <w:pStyle w:val="Heading3"/>
      </w:pPr>
      <w:r>
        <w:t xml:space="preserve">Professional standard</w:t>
      </w:r>
    </w:p>
    <w:p>
      <w:pPr>
        <w:pStyle w:val="ListParagraph"/>
        <w:numPr>
          <w:ilvl w:val="0"/>
          <w:numId w:val="1"/>
        </w:numPr>
      </w:pPr>
      <w:r>
        <w:t xml:space="preserve">Position maintained throughout hold</w:t>
      </w:r>
    </w:p>
    <w:p>
      <w:pPr>
        <w:pStyle w:val="ListParagraph"/>
        <w:numPr>
          <w:ilvl w:val="0"/>
          <w:numId w:val="1"/>
        </w:numPr>
      </w:pPr>
      <w:r>
        <w:t xml:space="preserve">Correct identification of degrading margin</w:t>
      </w:r>
    </w:p>
    <w:p>
      <w:pPr>
        <w:pStyle w:val="ListParagraph"/>
        <w:numPr>
          <w:ilvl w:val="0"/>
          <w:numId w:val="1"/>
        </w:numPr>
      </w:pPr>
      <w:r>
        <w:t xml:space="preserve">Reasoned recommendation point with evidence</w:t>
      </w:r>
    </w:p>
    <w:p>
      <w:pPr>
        <w:pStyle w:val="ListParagraph"/>
        <w:numPr>
          <w:ilvl w:val="0"/>
          <w:numId w:val="1"/>
        </w:numPr>
      </w:pPr>
      <w:r>
        <w:t xml:space="preserve">Correct communication chain identified</w:t>
      </w:r>
    </w:p>
    <w:p>
      <w:pPr>
        <w:pStyle w:val="Heading3"/>
      </w:pPr>
      <w:r>
        <w:t xml:space="preserve">Debrief questions</w:t>
      </w:r>
    </w:p>
    <w:p>
      <w:r>
        <w:t xml:space="preserve">1. At what wind speed did your position footprint become unacceptable at this operating radius?</w:t>
      </w:r>
    </w:p>
    <w:p>
      <w:r>
        <w:t xml:space="preserve">2. What is the ASOG concept and how would a properly defined ASOG have defined your action limit here?</w:t>
      </w:r>
    </w:p>
    <w:p>
      <w:r>
        <w:t xml:space="preserve">3. Who do you inform and in what order when you identify a deteriorating situation during a hold?</w:t>
      </w:r>
    </w:p>
    <w:p>
      <w:r>
        <w:t xml:space="preserve">4. What is the difference between moving further from the structure and going fully off DP — when would you choose each?</w:t>
      </w:r>
    </w:p>
    <w:p>
      <w:r>
        <w:rPr>
          <w:i/>
          <w:iCs/>
        </w:rPr>
        <w:t xml:space="preserve">[1 variant omitted from this edition]</w:t>
      </w:r>
    </w:p>
    <w:p/>
    <w:p>
      <w:pPr>
        <w:pStyle w:val="Heading2"/>
      </w:pPr>
      <w:r>
        <w:t xml:space="preserve">Slot 4 · er_002 — Collision Threat Escape Move</w:t>
      </w:r>
    </w:p>
    <w:p>
      <w:pPr>
        <w:keepNext/>
      </w:pPr>
      <w:r>
        <w:rPr>
          <w:i/>
          <w:iCs/>
        </w:rPr>
        <w:t xml:space="preserve">Time critical escape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settled in DP at datum. Before anything else, plan your escape: assess the environment and decide, out loud or on paper, the direction you would move the vessel if a drifting vessel or object threatened your position, and whether you would use a DP position move or take the vessel on joystick. Then set a random trigger — either the supervising DPO calls it, or use a timer set between 3 and 10 minutes that you cannot see.</w:t>
      </w:r>
    </w:p>
    <w:p>
      <w:pPr>
        <w:pStyle w:val="Heading3"/>
      </w:pPr>
      <w:r>
        <w:t xml:space="preserve">Execute</w:t>
      </w:r>
    </w:p>
    <w:p>
      <w:r>
        <w:t xml:space="preserve">Hold position normally. On the trigger, move the vessel 100m in your pre-planned escape direction as quickly as you can do it safely and in control. Record the time from trigger to first commanded input, time to reach 50m and 100m from datum, maximum speed achieved, and maximum heading deviation. Settle the vessel at the new position with residual velocity below 0.1kts.</w:t>
      </w:r>
    </w:p>
    <w:p>
      <w:pPr>
        <w:pStyle w:val="Heading3"/>
      </w:pPr>
      <w:r>
        <w:t xml:space="preserve">Professional standard</w:t>
      </w:r>
    </w:p>
    <w:p>
      <w:pPr>
        <w:pStyle w:val="ListParagraph"/>
        <w:numPr>
          <w:ilvl w:val="0"/>
          <w:numId w:val="1"/>
        </w:numPr>
      </w:pPr>
      <w:r>
        <w:t xml:space="preserve">First commanded input within 15 seconds of the trigger</w:t>
      </w:r>
    </w:p>
    <w:p>
      <w:pPr>
        <w:pStyle w:val="ListParagraph"/>
        <w:numPr>
          <w:ilvl w:val="0"/>
          <w:numId w:val="1"/>
        </w:numPr>
      </w:pPr>
      <w:r>
        <w:t xml:space="preserve">Escape direction matches the plan made in setup — no improvising a new direction under pressure</w:t>
      </w:r>
    </w:p>
    <w:p>
      <w:pPr>
        <w:pStyle w:val="ListParagraph"/>
        <w:numPr>
          <w:ilvl w:val="0"/>
          <w:numId w:val="1"/>
        </w:numPr>
      </w:pPr>
      <w:r>
        <w:t xml:space="preserve">Heading either held throughout or altered deliberately as part of the plan, not lost</w:t>
      </w:r>
    </w:p>
    <w:p>
      <w:pPr>
        <w:pStyle w:val="ListParagraph"/>
        <w:numPr>
          <w:ilvl w:val="0"/>
          <w:numId w:val="1"/>
        </w:numPr>
      </w:pPr>
      <w:r>
        <w:t xml:space="preserve">Speed built decisively but deceleration planned — vessel settled at 100m without a large overshoot</w:t>
      </w:r>
    </w:p>
    <w:p>
      <w:pPr>
        <w:pStyle w:val="ListParagraph"/>
        <w:numPr>
          <w:ilvl w:val="0"/>
          <w:numId w:val="1"/>
        </w:numPr>
      </w:pPr>
      <w:r>
        <w:t xml:space="preserve">Residual velocity below 0.1kts at the settled position</w:t>
      </w:r>
    </w:p>
    <w:p>
      <w:pPr>
        <w:pStyle w:val="Heading3"/>
      </w:pPr>
      <w:r>
        <w:t xml:space="preserve">Debrief questions</w:t>
      </w:r>
    </w:p>
    <w:p>
      <w:r>
        <w:t xml:space="preserve">1. Why did you choose the escape direction you planned — which environmental force were you working with, and which were you accepting working against?</w:t>
      </w:r>
    </w:p>
    <w:p>
      <w:r>
        <w:t xml:space="preserve">2. DP position move versus joystick takeover for an escape: what does each give you, what does each cost you, and what would tip your choice one way or the other?</w:t>
      </w:r>
    </w:p>
    <w:p>
      <w:r>
        <w:t xml:space="preserve">3. At the maximum speed you reached, roughly what stopping distance did you need — and how does that number change what '100m clear' actually buys you?</w:t>
      </w:r>
    </w:p>
    <w:p>
      <w:r>
        <w:t xml:space="preserve">4. How is this manoeuvre different from a planned departure from a worksite, in both technique and mindset?</w:t>
      </w:r>
    </w:p>
    <w:p>
      <w:r>
        <w:t xml:space="preserve">5. If the threat direction had been the same as your planned escape direction, what would your alternative have been?</w:t>
      </w:r>
    </w:p>
    <w:p>
      <w:r>
        <w:rPr>
          <w:i/>
          <w:iCs/>
        </w:rPr>
        <w:t xml:space="preserve">[2 variants omitted from this edition]</w:t>
      </w:r>
    </w:p>
    <w:p/>
    <w:p>
      <w:pPr>
        <w:pStyle w:val="Heading2"/>
      </w:pPr>
      <w:r>
        <w:t xml:space="preserve">Slot 5 · dc_002 — Observer Discipline</w:t>
      </w:r>
    </w:p>
    <w:p>
      <w:pPr>
        <w:keepNext/>
      </w:pPr>
      <w:r>
        <w:rPr>
          <w:i/>
          <w:iCs/>
        </w:rPr>
        <w:t xml:space="preserve">Drill observation and timeline recording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This task is best run with a second person — a supervising DPO or another trainee — inducing the failure while you observe. Working alone, induce a familiar single failure yourself and switch immediately into the observer role. Prepare a blank timeline sheet before starting: one column for elapsed time, one for what happened, one for what the operator did.</w:t>
      </w:r>
    </w:p>
    <w:p>
      <w:pPr>
        <w:pStyle w:val="Heading3"/>
      </w:pPr>
      <w:r>
        <w:t xml:space="preserve">Execute</w:t>
      </w:r>
    </w:p>
    <w:p>
      <w:r>
        <w:t xml:space="preserve">From the moment the failure is applied, keep a continuous timestamped log: first alarm, alarm count, first operator action, every subsequent input, and the moment the vessel is stable again. Nothing is reconstructed afterwards — if you missed an entry, log that you missed it. Finish with maximum excursion and total recovery time.</w:t>
      </w:r>
    </w:p>
    <w:p>
      <w:pPr>
        <w:pStyle w:val="Heading3"/>
      </w:pPr>
      <w:r>
        <w:t xml:space="preserve">Professional standard</w:t>
      </w:r>
    </w:p>
    <w:p>
      <w:pPr>
        <w:pStyle w:val="ListParagraph"/>
        <w:numPr>
          <w:ilvl w:val="0"/>
          <w:numId w:val="1"/>
        </w:numPr>
      </w:pPr>
      <w:r>
        <w:t xml:space="preserve">Timeline continuous and written in real time</w:t>
      </w:r>
    </w:p>
    <w:p>
      <w:pPr>
        <w:pStyle w:val="ListParagraph"/>
        <w:numPr>
          <w:ilvl w:val="0"/>
          <w:numId w:val="1"/>
        </w:numPr>
      </w:pPr>
      <w:r>
        <w:t xml:space="preserve">Every operator action timestamped</w:t>
      </w:r>
    </w:p>
    <w:p>
      <w:pPr>
        <w:pStyle w:val="ListParagraph"/>
        <w:numPr>
          <w:ilvl w:val="0"/>
          <w:numId w:val="1"/>
        </w:numPr>
      </w:pPr>
      <w:r>
        <w:t xml:space="preserve">Missed observations admitted in the record, not backfilled</w:t>
      </w:r>
    </w:p>
    <w:p>
      <w:pPr>
        <w:pStyle w:val="ListParagraph"/>
        <w:numPr>
          <w:ilvl w:val="0"/>
          <w:numId w:val="1"/>
        </w:numPr>
      </w:pPr>
      <w:r>
        <w:t xml:space="preserve">Log legible to a third party without verbal explanation</w:t>
      </w:r>
    </w:p>
    <w:p>
      <w:pPr>
        <w:pStyle w:val="Heading3"/>
      </w:pPr>
      <w:r>
        <w:t xml:space="preserve">Debrief questions</w:t>
      </w:r>
    </w:p>
    <w:p>
      <w:r>
        <w:t xml:space="preserve">1. Why do properly run drills assign an observer who is not the operator?</w:t>
      </w:r>
    </w:p>
    <w:p>
      <w:r>
        <w:t xml:space="preserve">2. What does the interval between first alarm and first action tell you, and what in training or ergonomics would shorten it?</w:t>
      </w:r>
    </w:p>
    <w:p>
      <w:r>
        <w:t xml:space="preserve">3. Which of your observations would justify a change to a checklist or a familiarisation programme?</w:t>
      </w:r>
    </w:p>
    <w:p>
      <w:r>
        <w:t xml:space="preserve">4. Why is an honest record with gaps worth more than a tidy record written afterwards?</w:t>
      </w:r>
    </w:p>
    <w:p/>
    <w:p>
      <w:pPr>
        <w:pStyle w:val="Heading1"/>
      </w:pPr>
      <w:r>
        <w:t xml:space="preserve">Day 15 — Mid Programme Review and Advanced Joystick</w:t>
      </w:r>
    </w:p>
    <w:p>
      <w:r>
        <w:rPr>
          <w:i/>
          <w:iCs/>
        </w:rPr>
        <w:t xml:space="preserve">120 min across 5 slots · target 120 min</w:t>
      </w:r>
    </w:p>
    <w:p/>
    <w:p>
      <w:pPr>
        <w:pStyle w:val="Heading2"/>
      </w:pPr>
      <w:r>
        <w:t xml:space="preserve">Slot 1 · jc_007 — Blind Stop Challenge</w:t>
      </w:r>
    </w:p>
    <w:p>
      <w:pPr>
        <w:keepNext/>
      </w:pPr>
      <w:r>
        <w:rPr>
          <w:i/>
          <w:iCs/>
        </w:rPr>
        <w:t xml:space="preserve">Stopping and speed management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7.18</w:t>
            </w:r>
          </w:p>
        </w:tc>
      </w:tr>
    </w:tbl>
    <w:p/>
    <w:p>
      <w:pPr>
        <w:pStyle w:val="Heading3"/>
      </w:pPr>
      <w:r>
        <w:t xml:space="preserve">Setup</w:t>
      </w:r>
    </w:p>
    <w:p>
      <w:r>
        <w:t xml:space="preserve">DPO sets a random drift duration between 3 and 8 minutes and an environment the trainee has not seen. Trainee does not know duration or conditions in advance.</w:t>
      </w:r>
    </w:p>
    <w:p>
      <w:pPr>
        <w:pStyle w:val="Heading3"/>
      </w:pPr>
      <w:r>
        <w:t xml:space="preserve">Execute</w:t>
      </w:r>
    </w:p>
    <w:p>
      <w:r>
        <w:t xml:space="preserve">DPO starts the drift without telling the trainee how long it will run. Trainee observes the drift. When DPO gives the instruction to stop — stop the vessel. No preparation time. Residual velocity and time to stop are your score.</w:t>
      </w:r>
    </w:p>
    <w:p>
      <w:pPr>
        <w:pStyle w:val="Heading3"/>
      </w:pPr>
      <w:r>
        <w:t xml:space="preserve">Professional standard</w:t>
      </w:r>
    </w:p>
    <w:p>
      <w:pPr>
        <w:pStyle w:val="ListParagraph"/>
        <w:numPr>
          <w:ilvl w:val="0"/>
          <w:numId w:val="1"/>
        </w:numPr>
      </w:pPr>
      <w:r>
        <w:t xml:space="preserve">Residual velocity below 0.2kts</w:t>
      </w:r>
    </w:p>
    <w:p>
      <w:pPr>
        <w:pStyle w:val="ListParagraph"/>
        <w:numPr>
          <w:ilvl w:val="0"/>
          <w:numId w:val="1"/>
        </w:numPr>
      </w:pPr>
      <w:r>
        <w:t xml:space="preserve">Vessel stopped within 60 seconds of instruction</w:t>
      </w:r>
    </w:p>
    <w:p>
      <w:pPr>
        <w:pStyle w:val="ListParagraph"/>
        <w:numPr>
          <w:ilvl w:val="0"/>
          <w:numId w:val="1"/>
        </w:numPr>
      </w:pPr>
      <w:r>
        <w:t xml:space="preserve">Correct assessment of dominant environmental force stated before acting</w:t>
      </w:r>
    </w:p>
    <w:p>
      <w:pPr>
        <w:pStyle w:val="ListParagraph"/>
        <w:numPr>
          <w:ilvl w:val="0"/>
          <w:numId w:val="1"/>
        </w:numPr>
      </w:pPr>
      <w:r>
        <w:t xml:space="preserve">Heading maintained during stop</w:t>
      </w:r>
    </w:p>
    <w:p>
      <w:pPr>
        <w:pStyle w:val="Heading3"/>
      </w:pPr>
      <w:r>
        <w:t xml:space="preserve">Debrief questions</w:t>
      </w:r>
    </w:p>
    <w:p>
      <w:r>
        <w:t xml:space="preserve">1. How did unknown conditions change your approach compared to prepared drills?</w:t>
      </w:r>
    </w:p>
    <w:p>
      <w:r>
        <w:t xml:space="preserve">2. What information did you gather in the first 30 seconds of observation — and was it enough?</w:t>
      </w:r>
    </w:p>
    <w:p>
      <w:r>
        <w:t xml:space="preserve">3. How does this drill simulate real operational conditions when DP fails unexpectedly?</w:t>
      </w:r>
    </w:p>
    <w:p>
      <w:r>
        <w:t xml:space="preserve">4. What is the difference in your mental process between a prepared stop and a blind stop?</w:t>
      </w:r>
    </w:p>
    <w:p>
      <w:r>
        <w:rPr>
          <w:i/>
          <w:iCs/>
        </w:rPr>
        <w:t xml:space="preserve">[1 variant omitted from this edition]</w:t>
      </w:r>
    </w:p>
    <w:p/>
    <w:p>
      <w:pPr>
        <w:pStyle w:val="Heading2"/>
      </w:pPr>
      <w:r>
        <w:t xml:space="preserve">Slot 2 · alarm_005 — Drive Off Recognition and Response</w:t>
      </w:r>
    </w:p>
    <w:p>
      <w:pPr>
        <w:keepNext/>
      </w:pPr>
      <w:r>
        <w:rPr>
          <w:i/>
          <w:iCs/>
        </w:rPr>
        <w:t xml:space="preserve">Alarm recognition and response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11.8</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bl>
    <w:p/>
    <w:p>
      <w:pPr>
        <w:pStyle w:val="Heading3"/>
      </w:pPr>
      <w:r>
        <w:t xml:space="preserve">Setup</w:t>
      </w:r>
    </w:p>
    <w:p>
      <w:r>
        <w:t xml:space="preserve">Vessel on DP near virtual structure. DPO will simulate a drive off without warning at an unannounced time.</w:t>
      </w:r>
    </w:p>
    <w:p>
      <w:pPr>
        <w:pStyle w:val="Heading3"/>
      </w:pPr>
      <w:r>
        <w:t xml:space="preserve">Execute</w:t>
      </w:r>
    </w:p>
    <w:p>
      <w:r>
        <w:t xml:space="preserve">When drive off begins — vessel accelerating away from setpoint with thrusters at maximum in the wrong direction — recognise it, select joystick or manual immediately, and arrest the vessel movement. Record time from drive off initiation to your recognition. Record distance travelled before arrested.</w:t>
      </w:r>
    </w:p>
    <w:p>
      <w:pPr>
        <w:pStyle w:val="Heading3"/>
      </w:pPr>
      <w:r>
        <w:t xml:space="preserve">Professional standard</w:t>
      </w:r>
    </w:p>
    <w:p>
      <w:pPr>
        <w:pStyle w:val="ListParagraph"/>
        <w:numPr>
          <w:ilvl w:val="0"/>
          <w:numId w:val="1"/>
        </w:numPr>
      </w:pPr>
      <w:r>
        <w:t xml:space="preserve">Drive off recognised within 30 seconds</w:t>
      </w:r>
    </w:p>
    <w:p>
      <w:pPr>
        <w:pStyle w:val="ListParagraph"/>
        <w:numPr>
          <w:ilvl w:val="0"/>
          <w:numId w:val="1"/>
        </w:numPr>
      </w:pPr>
      <w:r>
        <w:t xml:space="preserve">Correct immediate mode selection — joystick or manual</w:t>
      </w:r>
    </w:p>
    <w:p>
      <w:pPr>
        <w:pStyle w:val="ListParagraph"/>
        <w:numPr>
          <w:ilvl w:val="0"/>
          <w:numId w:val="1"/>
        </w:numPr>
      </w:pPr>
      <w:r>
        <w:t xml:space="preserve">Vessel movement arrested</w:t>
      </w:r>
    </w:p>
    <w:p>
      <w:pPr>
        <w:pStyle w:val="ListParagraph"/>
        <w:numPr>
          <w:ilvl w:val="0"/>
          <w:numId w:val="1"/>
        </w:numPr>
      </w:pPr>
      <w:r>
        <w:t xml:space="preserve">No collision with virtual structure</w:t>
      </w:r>
    </w:p>
    <w:p>
      <w:pPr>
        <w:pStyle w:val="ListParagraph"/>
        <w:numPr>
          <w:ilvl w:val="0"/>
          <w:numId w:val="1"/>
        </w:numPr>
      </w:pPr>
      <w:r>
        <w:t xml:space="preserve">Post drive off checks completed</w:t>
      </w:r>
    </w:p>
    <w:p>
      <w:pPr>
        <w:pStyle w:val="Heading3"/>
      </w:pPr>
      <w:r>
        <w:t xml:space="preserve">Debrief questions</w:t>
      </w:r>
    </w:p>
    <w:p>
      <w:r>
        <w:t xml:space="preserve">1. What are the visual signatures of a drive off on the DP display that distinguish it from a normal position excursion?</w:t>
      </w:r>
    </w:p>
    <w:p>
      <w:r>
        <w:t xml:space="preserve">2. Why does a drive off require immediate manual intervention rather than waiting for the DP to self-correct?</w:t>
      </w:r>
    </w:p>
    <w:p>
      <w:r>
        <w:t xml:space="preserve">3. What is the difference between a drive off and a position excursion in terms of cause and response?</w:t>
      </w:r>
    </w:p>
    <w:p>
      <w:r>
        <w:t xml:space="preserve">4. What checks must be completed after a drive off before you return the vessel to DP control?</w:t>
      </w:r>
    </w:p>
    <w:p>
      <w:r>
        <w:rPr>
          <w:i/>
          <w:iCs/>
        </w:rPr>
        <w:t xml:space="preserve">[1 variant omitted from this edition]</w:t>
      </w:r>
    </w:p>
    <w:p/>
    <w:p>
      <w:pPr>
        <w:pStyle w:val="Heading2"/>
      </w:pPr>
      <w:r>
        <w:t xml:space="preserve">Slot 3 · review_002 — Self-Assessment — Mid Programme</w:t>
      </w:r>
    </w:p>
    <w:p>
      <w:pPr>
        <w:keepNext/>
      </w:pPr>
      <w:r>
        <w:rPr>
          <w:i/>
          <w:iCs/>
        </w:rPr>
        <w:t xml:space="preserve">Self assessment · 20 min</w:t>
      </w:r>
    </w:p>
    <w:p>
      <w:pPr>
        <w:pStyle w:val="Heading3"/>
      </w:pPr>
      <w:r>
        <w:t xml:space="preserve">NI task references</w:t>
      </w:r>
    </w:p>
    <w:p>
      <w:r>
        <w:rPr>
          <w:i/>
          <w:iCs/>
        </w:rPr>
        <w:t xml:space="preserve">None recorded.</w:t>
      </w:r>
    </w:p>
    <w:p/>
    <w:p>
      <w:pPr>
        <w:pStyle w:val="Heading3"/>
      </w:pPr>
      <w:r>
        <w:t xml:space="preserve">Setup</w:t>
      </w:r>
    </w:p>
    <w:p>
      <w:r>
        <w:t xml:space="preserve">Vessel on DP in moderate conditions. Run a sustained hold while you reflect.</w:t>
      </w:r>
    </w:p>
    <w:p>
      <w:pPr>
        <w:pStyle w:val="Heading3"/>
      </w:pPr>
      <w:r>
        <w:t xml:space="preserve">Execute</w:t>
      </w:r>
    </w:p>
    <w:p>
      <w:r>
        <w:t xml:space="preserve">Hold position for 20 minutes. While monitoring the system, answer the following. Has your stopping distance improved since day 1? Has your approach discipline improved? Can you set up the simulator without reference in under 15 minutes? What can you do on day 15 that you could not do on day 1? Discuss with DPO.</w:t>
      </w:r>
    </w:p>
    <w:p>
      <w:pPr>
        <w:pStyle w:val="Heading3"/>
      </w:pPr>
      <w:r>
        <w:t xml:space="preserve">Professional standard</w:t>
      </w:r>
    </w:p>
    <w:p>
      <w:pPr>
        <w:pStyle w:val="ListParagraph"/>
        <w:numPr>
          <w:ilvl w:val="0"/>
          <w:numId w:val="1"/>
        </w:numPr>
      </w:pPr>
      <w:r>
        <w:t xml:space="preserve">Measurable comparisons to day 1 performance</w:t>
      </w:r>
    </w:p>
    <w:p>
      <w:pPr>
        <w:pStyle w:val="ListParagraph"/>
        <w:numPr>
          <w:ilvl w:val="0"/>
          <w:numId w:val="1"/>
        </w:numPr>
      </w:pPr>
      <w:r>
        <w:t xml:space="preserve">Honest gap assessment relative to NI Simulator Course standard</w:t>
      </w:r>
    </w:p>
    <w:p>
      <w:pPr>
        <w:pStyle w:val="ListParagraph"/>
        <w:numPr>
          <w:ilvl w:val="0"/>
          <w:numId w:val="1"/>
        </w:numPr>
      </w:pPr>
      <w:r>
        <w:t xml:space="preserve">Specific focus areas for days 16-25 agreed</w:t>
      </w:r>
    </w:p>
    <w:p>
      <w:pPr>
        <w:pStyle w:val="ListParagraph"/>
        <w:numPr>
          <w:ilvl w:val="0"/>
          <w:numId w:val="1"/>
        </w:numPr>
      </w:pPr>
      <w:r>
        <w:t xml:space="preserve">No generic statements — specific evidence only</w:t>
      </w:r>
    </w:p>
    <w:p>
      <w:pPr>
        <w:pStyle w:val="Heading3"/>
      </w:pPr>
      <w:r>
        <w:t xml:space="preserve">Debrief questions</w:t>
      </w:r>
    </w:p>
    <w:p>
      <w:r>
        <w:t xml:space="preserve">1. Is the improvement you identified real and measurable or do you just feel more comfortable?</w:t>
      </w:r>
    </w:p>
    <w:p>
      <w:r>
        <w:t xml:space="preserve">2. What is the single biggest gap between your current standard and the NI Simulator Course standard?</w:t>
      </w:r>
    </w:p>
    <w:p>
      <w:r>
        <w:t xml:space="preserve">3. If days 16 to 25 go well what will you be able to do on day 25 that you cannot do today?</w:t>
      </w:r>
    </w:p>
    <w:p>
      <w:r>
        <w:t xml:space="preserve">4. What does your DPO think your biggest weakness is — and do you agree?</w:t>
      </w:r>
    </w:p>
    <w:p/>
    <w:p>
      <w:pPr>
        <w:pStyle w:val="Heading2"/>
      </w:pPr>
      <w:r>
        <w:t xml:space="preserve">Slot 4 · ta_001 — Trials Test Sheet Discipline</w:t>
      </w:r>
    </w:p>
    <w:p>
      <w:pPr>
        <w:keepNext/>
      </w:pPr>
      <w:r>
        <w:rPr>
          <w:i/>
          <w:iCs/>
        </w:rPr>
        <w:t xml:space="preserve">Test documentation and witnessing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6.1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bl>
    <w:p/>
    <w:p>
      <w:pPr>
        <w:pStyle w:val="Heading3"/>
      </w:pPr>
      <w:r>
        <w:t xml:space="preserve">Setup</w:t>
      </w:r>
    </w:p>
    <w:p>
      <w:r>
        <w:t xml:space="preserve">Choose a single sensor failure test — one gyro is the baseline. Before touching anything, write a formal test sheet: test objective, method steps in order, the alarms you expect, the system response you expect, and the position and heading effect you expect. The sheet is complete before the first action. This is how a trials practitioner works: expected results are committed to paper before the failure is applied, never after.</w:t>
      </w:r>
    </w:p>
    <w:p>
      <w:pPr>
        <w:pStyle w:val="Heading3"/>
      </w:pPr>
      <w:r>
        <w:t xml:space="preserve">Execute</w:t>
      </w:r>
    </w:p>
    <w:p>
      <w:r>
        <w:t xml:space="preserve">With the model settled, execute your test sheet exactly as written. Deselect the gyro. Record every alarm as it appears, the actual system response, and the actual position and heading excursion. Against each expected item mark confirmed, not confirmed, or unexpected. Reinstate the gyro, verify the system is fully restored, and close the sheet with date, session identifier and a signature line.</w:t>
      </w:r>
    </w:p>
    <w:p>
      <w:pPr>
        <w:pStyle w:val="Heading3"/>
      </w:pPr>
      <w:r>
        <w:t xml:space="preserve">Professional standard</w:t>
      </w:r>
    </w:p>
    <w:p>
      <w:pPr>
        <w:pStyle w:val="ListParagraph"/>
        <w:numPr>
          <w:ilvl w:val="0"/>
          <w:numId w:val="1"/>
        </w:numPr>
      </w:pPr>
      <w:r>
        <w:t xml:space="preserve">Test sheet complete before execution begins</w:t>
      </w:r>
    </w:p>
    <w:p>
      <w:pPr>
        <w:pStyle w:val="ListParagraph"/>
        <w:numPr>
          <w:ilvl w:val="0"/>
          <w:numId w:val="1"/>
        </w:numPr>
      </w:pPr>
      <w:r>
        <w:t xml:space="preserve">Every expected item has an actual result recorded against it</w:t>
      </w:r>
    </w:p>
    <w:p>
      <w:pPr>
        <w:pStyle w:val="ListParagraph"/>
        <w:numPr>
          <w:ilvl w:val="0"/>
          <w:numId w:val="1"/>
        </w:numPr>
      </w:pPr>
      <w:r>
        <w:t xml:space="preserve">Deviations and unexpected events documented, not omitted</w:t>
      </w:r>
    </w:p>
    <w:p>
      <w:pPr>
        <w:pStyle w:val="ListParagraph"/>
        <w:numPr>
          <w:ilvl w:val="0"/>
          <w:numId w:val="1"/>
        </w:numPr>
      </w:pPr>
      <w:r>
        <w:t xml:space="preserve">System restored and restoration verified before the sheet is closed</w:t>
      </w:r>
    </w:p>
    <w:p>
      <w:pPr>
        <w:pStyle w:val="Heading3"/>
      </w:pPr>
      <w:r>
        <w:t xml:space="preserve">Debrief questions</w:t>
      </w:r>
    </w:p>
    <w:p>
      <w:r>
        <w:t xml:space="preserve">1. Why must expected results be written before the test rather than reconstructed afterwards?</w:t>
      </w:r>
    </w:p>
    <w:p>
      <w:r>
        <w:t xml:space="preserve">2. If an actual result did not match your expectation, what does that gap mean for the vessel's assurance documentation, and who would need to know on a real vessel?</w:t>
      </w:r>
    </w:p>
    <w:p>
      <w:r>
        <w:t xml:space="preserve">3. In formal trials, the person witnessing a test cannot only be the author of the test programme. What failure of assurance does that rule protect against?</w:t>
      </w:r>
    </w:p>
    <w:p>
      <w:r>
        <w:t xml:space="preserve">4. What is the difference between this exercise run as a trial and the same failure run as a drill — what is each one for?</w:t>
      </w:r>
    </w:p>
    <w:p>
      <w:r>
        <w:t xml:space="preserve">5. Your test produced a measurable heading excursion. How would you decide whether that excursion is an acceptable result or a finding?</w:t>
      </w:r>
    </w:p>
    <w:p>
      <w:r>
        <w:rPr>
          <w:i/>
          <w:iCs/>
        </w:rPr>
        <w:t xml:space="preserve">[2 variants omitted from this edition]</w:t>
      </w:r>
    </w:p>
    <w:p/>
    <w:p>
      <w:pPr>
        <w:pStyle w:val="Heading2"/>
      </w:pPr>
      <w:r>
        <w:t xml:space="preserve">Slot 5 · buffer_015 — buffer</w:t>
      </w:r>
    </w:p>
    <w:p>
      <w:r>
        <w:rPr>
          <w:i/>
          <w:iCs/>
        </w:rPr>
        <w:t xml:space="preserve">Buffer slot · 30 min — Repeat weakest skill identified in review_002</w:t>
      </w:r>
    </w:p>
    <w:p/>
    <w:p>
      <w:pPr>
        <w:pStyle w:val="Heading1"/>
      </w:pPr>
      <w:r>
        <w:t xml:space="preserve">Day 16 — Compound Failures and Risk Assessment</w:t>
      </w:r>
    </w:p>
    <w:p>
      <w:r>
        <w:rPr>
          <w:i/>
          <w:iCs/>
        </w:rPr>
        <w:t xml:space="preserve">165 min across 5 slots · target 165 min</w:t>
      </w:r>
    </w:p>
    <w:p/>
    <w:p>
      <w:pPr>
        <w:pStyle w:val="Heading2"/>
      </w:pPr>
      <w:r>
        <w:t xml:space="preserve">Slot 1 · fail_003 — Compound Failure — Reference Loss During Approach</w:t>
      </w:r>
    </w:p>
    <w:p>
      <w:pPr>
        <w:keepNext/>
      </w:pPr>
      <w:r>
        <w:rPr>
          <w:i/>
          <w:iCs/>
        </w:rPr>
        <w:t xml:space="preserve">Failure management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Begin an active approach to virtual structure from 500m. DPO will trigger reference loss at an unannounced point during the approach — inside the 500m zone.</w:t>
      </w:r>
    </w:p>
    <w:p>
      <w:pPr>
        <w:pStyle w:val="Heading3"/>
      </w:pPr>
      <w:r>
        <w:t xml:space="preserve">Execute</w:t>
      </w:r>
    </w:p>
    <w:p>
      <w:r>
        <w:t xml:space="preserve">Continue the approach normally. When reference loss occurs inside the 500m zone, make an immediate decision — continue approach on remaining references or abort. If continuing, hold position and reassess. If aborting, execute a controlled departure. There is no correct answer predetermined — your decision must be reasoned and clearly communicated.</w:t>
      </w:r>
    </w:p>
    <w:p>
      <w:pPr>
        <w:pStyle w:val="Heading3"/>
      </w:pPr>
      <w:r>
        <w:t xml:space="preserve">Professional standard</w:t>
      </w:r>
    </w:p>
    <w:p>
      <w:pPr>
        <w:pStyle w:val="ListParagraph"/>
        <w:numPr>
          <w:ilvl w:val="0"/>
          <w:numId w:val="1"/>
        </w:numPr>
      </w:pPr>
      <w:r>
        <w:t xml:space="preserve">Immediate recognition of reference loss</w:t>
      </w:r>
    </w:p>
    <w:p>
      <w:pPr>
        <w:pStyle w:val="ListParagraph"/>
        <w:numPr>
          <w:ilvl w:val="0"/>
          <w:numId w:val="1"/>
        </w:numPr>
      </w:pPr>
      <w:r>
        <w:t xml:space="preserve">Correct minimum reference assessment at moment of failure</w:t>
      </w:r>
    </w:p>
    <w:p>
      <w:pPr>
        <w:pStyle w:val="ListParagraph"/>
        <w:numPr>
          <w:ilvl w:val="0"/>
          <w:numId w:val="1"/>
        </w:numPr>
      </w:pPr>
      <w:r>
        <w:t xml:space="preserve">Clear reasoned decision within 30 seconds</w:t>
      </w:r>
    </w:p>
    <w:p>
      <w:pPr>
        <w:pStyle w:val="ListParagraph"/>
        <w:numPr>
          <w:ilvl w:val="0"/>
          <w:numId w:val="1"/>
        </w:numPr>
      </w:pPr>
      <w:r>
        <w:t xml:space="preserve">Correct execution of chosen action</w:t>
      </w:r>
    </w:p>
    <w:p>
      <w:pPr>
        <w:pStyle w:val="ListParagraph"/>
        <w:numPr>
          <w:ilvl w:val="0"/>
          <w:numId w:val="1"/>
        </w:numPr>
      </w:pPr>
      <w:r>
        <w:t xml:space="preserve">Clear communication throughout</w:t>
      </w:r>
    </w:p>
    <w:p>
      <w:pPr>
        <w:pStyle w:val="Heading3"/>
      </w:pPr>
      <w:r>
        <w:t xml:space="preserve">Debrief questions</w:t>
      </w:r>
    </w:p>
    <w:p>
      <w:r>
        <w:t xml:space="preserve">1. What was your reference configuration at the moment of failure and was minimum configuration still met?</w:t>
      </w:r>
    </w:p>
    <w:p>
      <w:r>
        <w:t xml:space="preserve">2. Was your decision to continue or abort correct given your proximity to structure at the moment of failure?</w:t>
      </w:r>
    </w:p>
    <w:p>
      <w:r>
        <w:t xml:space="preserve">3. How does being inside the 500m zone change the minimum reference requirement compared to open water?</w:t>
      </w:r>
    </w:p>
    <w:p>
      <w:r>
        <w:t xml:space="preserve">4. What would the ASOG say about this scenario — does it define a minimum reference requirement for inside 500m?</w:t>
      </w:r>
    </w:p>
    <w:p>
      <w:r>
        <w:rPr>
          <w:i/>
          <w:iCs/>
        </w:rPr>
        <w:t xml:space="preserve">[1 variant omitted from this edition]</w:t>
      </w:r>
    </w:p>
    <w:p/>
    <w:p>
      <w:pPr>
        <w:pStyle w:val="Heading2"/>
      </w:pPr>
      <w:r>
        <w:t xml:space="preserve">Slot 2 · ops_004 — Risk Assessment and Toolbox Talk</w:t>
      </w:r>
    </w:p>
    <w:p>
      <w:pPr>
        <w:keepNext/>
      </w:pPr>
      <w:r>
        <w:rPr>
          <w:i/>
          <w:iCs/>
        </w:rPr>
        <w:t xml:space="preserve">Operational planning and execution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bl>
    <w:p/>
    <w:p>
      <w:pPr>
        <w:pStyle w:val="Heading3"/>
      </w:pPr>
      <w:r>
        <w:t xml:space="preserve">Setup</w:t>
      </w:r>
    </w:p>
    <w:p>
      <w:r>
        <w:t xml:space="preserve">DPO describes a notional DP operation: vessel holding position near a fixed platform, ROV deployed to 50m depth, a second vessel on standby 300m away, wind 20kts and increasing. You must conduct a risk assessment and toolbox talk before the operation proceeds.</w:t>
      </w:r>
    </w:p>
    <w:p>
      <w:pPr>
        <w:pStyle w:val="Heading3"/>
      </w:pPr>
      <w:r>
        <w:t xml:space="preserve">Execute</w:t>
      </w:r>
    </w:p>
    <w:p>
      <w:r>
        <w:t xml:space="preserve">Conduct a verbal risk assessment covering all major risk categories: environmental conditions and forecast, vessel capability and ASOG status, reference configuration and quality, SIMOPS considerations, escape route and abort criteria, communication plan, personnel briefing requirements. Then conduct a one-minute toolbox talk covering the top three risks and the actions planned for each.</w:t>
      </w:r>
    </w:p>
    <w:p>
      <w:pPr>
        <w:pStyle w:val="Heading3"/>
      </w:pPr>
      <w:r>
        <w:t xml:space="preserve">Professional standard</w:t>
      </w:r>
    </w:p>
    <w:p>
      <w:pPr>
        <w:pStyle w:val="ListParagraph"/>
        <w:numPr>
          <w:ilvl w:val="0"/>
          <w:numId w:val="1"/>
        </w:numPr>
      </w:pPr>
      <w:r>
        <w:t xml:space="preserve">All major risk categories addressed</w:t>
      </w:r>
    </w:p>
    <w:p>
      <w:pPr>
        <w:pStyle w:val="ListParagraph"/>
        <w:numPr>
          <w:ilvl w:val="0"/>
          <w:numId w:val="1"/>
        </w:numPr>
      </w:pPr>
      <w:r>
        <w:t xml:space="preserve">Specific risks identified not just categories</w:t>
      </w:r>
    </w:p>
    <w:p>
      <w:pPr>
        <w:pStyle w:val="ListParagraph"/>
        <w:numPr>
          <w:ilvl w:val="0"/>
          <w:numId w:val="1"/>
        </w:numPr>
      </w:pPr>
      <w:r>
        <w:t xml:space="preserve">Toolbox talk clear and under 2 minutes</w:t>
      </w:r>
    </w:p>
    <w:p>
      <w:pPr>
        <w:pStyle w:val="ListParagraph"/>
        <w:numPr>
          <w:ilvl w:val="0"/>
          <w:numId w:val="1"/>
        </w:numPr>
      </w:pPr>
      <w:r>
        <w:t xml:space="preserve">Top three risks correctly prioritised</w:t>
      </w:r>
    </w:p>
    <w:p>
      <w:pPr>
        <w:pStyle w:val="ListParagraph"/>
        <w:numPr>
          <w:ilvl w:val="0"/>
          <w:numId w:val="1"/>
        </w:numPr>
      </w:pPr>
      <w:r>
        <w:t xml:space="preserve">Action plan stated for each top risk</w:t>
      </w:r>
    </w:p>
    <w:p>
      <w:pPr>
        <w:pStyle w:val="Heading3"/>
      </w:pPr>
      <w:r>
        <w:t xml:space="preserve">Debrief questions</w:t>
      </w:r>
    </w:p>
    <w:p>
      <w:r>
        <w:t xml:space="preserve">1. What risk categories did you miss and why are they significant for this type of operation?</w:t>
      </w:r>
    </w:p>
    <w:p>
      <w:r>
        <w:t xml:space="preserve">2. What makes a toolbox talk effective versus one that people switch off during?</w:t>
      </w:r>
    </w:p>
    <w:p>
      <w:r>
        <w:t xml:space="preserve">3. How does the risk assessment change if wind increases by 10kts during the operation?</w:t>
      </w:r>
    </w:p>
    <w:p>
      <w:r>
        <w:t xml:space="preserve">4. Who must be present for the toolbox talk and what happens if a key person is absent?</w:t>
      </w:r>
    </w:p>
    <w:p>
      <w:r>
        <w:rPr>
          <w:i/>
          <w:iCs/>
        </w:rPr>
        <w:t xml:space="preserve">[1 variant omitted from this edition]</w:t>
      </w:r>
    </w:p>
    <w:p/>
    <w:p>
      <w:pPr>
        <w:pStyle w:val="Heading2"/>
      </w:pPr>
      <w:r>
        <w:t xml:space="preserve">Slot 3 · drill_004 — Loss of All Position References</w:t>
      </w:r>
    </w:p>
    <w:p>
      <w:pPr>
        <w:keepNext/>
      </w:pPr>
      <w:r>
        <w:rPr>
          <w:i/>
          <w:iCs/>
        </w:rPr>
        <w:t xml:space="preserve">Failure response procedural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11.9</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5.1</w:t>
            </w:r>
          </w:p>
        </w:tc>
      </w:tr>
    </w:tbl>
    <w:p/>
    <w:p>
      <w:pPr>
        <w:pStyle w:val="Heading3"/>
      </w:pPr>
      <w:r>
        <w:t xml:space="preserve">Setup</w:t>
      </w:r>
    </w:p>
    <w:p>
      <w:r>
        <w:t xml:space="preserve">Vessel on full auto DP, mathematical model allowed to build and stabilise for at least 30 minutes before the drill begins. Environmental conditions noted beforehand.</w:t>
      </w:r>
    </w:p>
    <w:p>
      <w:pPr>
        <w:pStyle w:val="Heading3"/>
      </w:pPr>
      <w:r>
        <w:t xml:space="preserve">Execute</w:t>
      </w:r>
    </w:p>
    <w:p>
      <w:r>
        <w:t xml:space="preserve">Supervising DPO deselects all Position Reference Systems from DP control. TDPO monitors the vessel's dead-reckoning behaviour using an independent position measuring method (waypoint range/bearing, or UTM northings/eastings) at one-minute intervals for 5 minutes, and reports the drift observed.</w:t>
      </w:r>
    </w:p>
    <w:p>
      <w:pPr>
        <w:pStyle w:val="Heading3"/>
      </w:pPr>
      <w:r>
        <w:t xml:space="preserve">Professional standard</w:t>
      </w:r>
    </w:p>
    <w:p>
      <w:pPr>
        <w:pStyle w:val="ListParagraph"/>
        <w:numPr>
          <w:ilvl w:val="0"/>
          <w:numId w:val="1"/>
        </w:numPr>
      </w:pPr>
      <w:r>
        <w:t xml:space="preserve">Correctly sets up an independent monitoring method before the PRSs are deselected, not after</w:t>
      </w:r>
    </w:p>
    <w:p>
      <w:pPr>
        <w:pStyle w:val="ListParagraph"/>
        <w:numPr>
          <w:ilvl w:val="0"/>
          <w:numId w:val="1"/>
        </w:numPr>
      </w:pPr>
      <w:r>
        <w:t xml:space="preserve">Recognises the DP system is now on dead-reckoning, not "no control"</w:t>
      </w:r>
    </w:p>
    <w:p>
      <w:pPr>
        <w:pStyle w:val="ListParagraph"/>
        <w:numPr>
          <w:ilvl w:val="0"/>
          <w:numId w:val="1"/>
        </w:numPr>
      </w:pPr>
      <w:r>
        <w:t xml:space="preserve">Position change of no more than roughly 20m over 5 minutes is treated as the expected benchmark, and deviation from that prompts further investigation</w:t>
      </w:r>
    </w:p>
    <w:p>
      <w:pPr>
        <w:pStyle w:val="ListParagraph"/>
        <w:numPr>
          <w:ilvl w:val="0"/>
          <w:numId w:val="1"/>
        </w:numPr>
      </w:pPr>
      <w:r>
        <w:t xml:space="preserve">Can discuss what should happen next given the vessel's Time to Safely Terminate for the current activity</w:t>
      </w:r>
    </w:p>
    <w:p>
      <w:pPr>
        <w:pStyle w:val="Heading3"/>
      </w:pPr>
      <w:r>
        <w:t xml:space="preserve">Debrief questions</w:t>
      </w:r>
    </w:p>
    <w:p>
      <w:r>
        <w:t xml:space="preserve">1. This drill connects directly to your earlier drift-and-recovery drill design — how does dead-reckoning behaviour here compare to what you saw during a genuine drift-off?</w:t>
      </w:r>
    </w:p>
    <w:p>
      <w:r>
        <w:t xml:space="preserve">2. Given your vessel's Time to Safely Terminate, at what point after losing all references would you need to have already started terminating the operation?</w:t>
      </w:r>
    </w:p>
    <w:p>
      <w:r>
        <w:t xml:space="preserve">3. How would this scenario play out differently in benign versus deteriorating weather?</w:t>
      </w:r>
    </w:p>
    <w:p>
      <w:r>
        <w:t xml:space="preserve">4. What's the very first practical action you'd take, before touching any controls, on realising all references were lost?</w:t>
      </w:r>
    </w:p>
    <w:p>
      <w:r>
        <w:rPr>
          <w:i/>
          <w:iCs/>
        </w:rPr>
        <w:t xml:space="preserve">[1 variant omitted from this edition]</w:t>
      </w:r>
    </w:p>
    <w:p/>
    <w:p>
      <w:pPr>
        <w:pStyle w:val="Heading2"/>
      </w:pPr>
      <w:r>
        <w:t xml:space="preserve">Slot 4 · dc_003 — Structured Debrief and Drill Record</w:t>
      </w:r>
    </w:p>
    <w:p>
      <w:pPr>
        <w:keepNext/>
      </w:pPr>
      <w:r>
        <w:rPr>
          <w:i/>
          <w:iCs/>
        </w:rPr>
        <w:t xml:space="preserve">Post drill debrief and record 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Run any familiar single-failure drill on the simulator. The drill itself is not the task — the fifteen minutes after it is. Before starting, prepare a debrief sheet with six headings: factual review; comparison to expected behaviour; communication and decisions; human factors; procedural or training needs; actions and follow-up.</w:t>
      </w:r>
    </w:p>
    <w:p>
      <w:pPr>
        <w:pStyle w:val="Heading3"/>
      </w:pPr>
      <w:r>
        <w:t xml:space="preserve">Execute</w:t>
      </w:r>
    </w:p>
    <w:p>
      <w:r>
        <w:t xml:space="preserve">Execute the drill and recover. Immediately after recovery, work the debrief sheet aloud, heading by heading. Then complete a formal drill record: type, date, scenario, participants, timings, equipment behaviour, deviations, lessons, and action points — every action point with an owner and a close-out date. The record is finished before the session ends, not later.</w:t>
      </w:r>
    </w:p>
    <w:p>
      <w:pPr>
        <w:pStyle w:val="Heading3"/>
      </w:pPr>
      <w:r>
        <w:t xml:space="preserve">Professional standard</w:t>
      </w:r>
    </w:p>
    <w:p>
      <w:pPr>
        <w:pStyle w:val="ListParagraph"/>
        <w:numPr>
          <w:ilvl w:val="0"/>
          <w:numId w:val="1"/>
        </w:numPr>
      </w:pPr>
      <w:r>
        <w:t xml:space="preserve">Debrief conducted immediately after the drill, not at end of session</w:t>
      </w:r>
    </w:p>
    <w:p>
      <w:pPr>
        <w:pStyle w:val="ListParagraph"/>
        <w:numPr>
          <w:ilvl w:val="0"/>
          <w:numId w:val="1"/>
        </w:numPr>
      </w:pPr>
      <w:r>
        <w:t xml:space="preserve">At least one honest item recorded under what did not go well</w:t>
      </w:r>
    </w:p>
    <w:p>
      <w:pPr>
        <w:pStyle w:val="ListParagraph"/>
        <w:numPr>
          <w:ilvl w:val="0"/>
          <w:numId w:val="1"/>
        </w:numPr>
      </w:pPr>
      <w:r>
        <w:t xml:space="preserve">Every action point has an owner and a close-out date</w:t>
      </w:r>
    </w:p>
    <w:p>
      <w:pPr>
        <w:pStyle w:val="ListParagraph"/>
        <w:numPr>
          <w:ilvl w:val="0"/>
          <w:numId w:val="1"/>
        </w:numPr>
      </w:pPr>
      <w:r>
        <w:t xml:space="preserve">Record filed within the same session</w:t>
      </w:r>
    </w:p>
    <w:p>
      <w:pPr>
        <w:pStyle w:val="Heading3"/>
      </w:pPr>
      <w:r>
        <w:t xml:space="preserve">Debrief questions</w:t>
      </w:r>
    </w:p>
    <w:p>
      <w:r>
        <w:t xml:space="preserve">1. Why is the value of a drill said to sit in the debrief rather than in the simulation itself?</w:t>
      </w:r>
    </w:p>
    <w:p>
      <w:r>
        <w:t xml:space="preserve">2. What happens to the honesty of debriefs the first time one is used to assign blame?</w:t>
      </w:r>
    </w:p>
    <w:p>
      <w:r>
        <w:t xml:space="preserve">3. Pick one lesson from today: which document on a real vessel would it change — a checklist, the familiarisation programme, or a decision support tool — and how?</w:t>
      </w:r>
    </w:p>
    <w:p>
      <w:r>
        <w:t xml:space="preserve">4. What does an action point without an owner and a date actually achieve?</w:t>
      </w:r>
    </w:p>
    <w:p/>
    <w:p>
      <w:pPr>
        <w:pStyle w:val="Heading2"/>
      </w:pPr>
      <w:r>
        <w:t xml:space="preserve">Slot 5 · tg_001 — Build and Validate a TAGOS Row</w:t>
      </w:r>
    </w:p>
    <w:p>
      <w:pPr>
        <w:keepNext/>
      </w:pPr>
      <w:r>
        <w:rPr>
          <w:i/>
          <w:iCs/>
        </w:rPr>
        <w:t xml:space="preserve">Post wcf limit calculation and validation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bl>
    <w:p/>
    <w:p>
      <w:pPr>
        <w:pStyle w:val="Heading3"/>
      </w:pPr>
      <w:r>
        <w:t xml:space="preserve">Setup</w:t>
      </w:r>
    </w:p>
    <w:p>
      <w:r>
        <w:t xml:space="preserve">For your simulator vessel's configuration, write one TAGOS-style row for normal DP operation: thrusters online, generators online, bus-tie state, and — the core of the exercise — the maximum permitted pre-failure thrust limit. Compute it from the governing principle: the units surviving the worst case failure must replace the lost capacity. If the worst case failure removes two of four thrusters, the survivors are half the fleet, so thrust must be held low enough beforehand that the remaining half can carry the total demand. Write the number down before executing anything.</w:t>
      </w:r>
    </w:p>
    <w:p>
      <w:pPr>
        <w:pStyle w:val="Heading3"/>
      </w:pPr>
      <w:r>
        <w:t xml:space="preserve">Execute</w:t>
      </w:r>
    </w:p>
    <w:p>
      <w:r>
        <w:t xml:space="preserve">Set the configuration and settle in DP. Confirm pre-failure thrust sits inside your computed limit. Then apply the worst case failure: remove the entire redundancy group at once. Hold position for 5 minutes. Record peak survivor thrust, peak generator load, and maximum position excursion. Reinstate and stabilise.</w:t>
      </w:r>
    </w:p>
    <w:p>
      <w:pPr>
        <w:pStyle w:val="Heading3"/>
      </w:pPr>
      <w:r>
        <w:t xml:space="preserve">Professional standard</w:t>
      </w:r>
    </w:p>
    <w:p>
      <w:pPr>
        <w:pStyle w:val="ListParagraph"/>
        <w:numPr>
          <w:ilvl w:val="0"/>
          <w:numId w:val="1"/>
        </w:numPr>
      </w:pPr>
      <w:r>
        <w:t xml:space="preserve">Thrust limit computed and written before execution</w:t>
      </w:r>
    </w:p>
    <w:p>
      <w:pPr>
        <w:pStyle w:val="ListParagraph"/>
        <w:numPr>
          <w:ilvl w:val="0"/>
          <w:numId w:val="1"/>
        </w:numPr>
      </w:pPr>
      <w:r>
        <w:t xml:space="preserve">Pre-failure thrust confirmed inside the computed limit before the failure is applied</w:t>
      </w:r>
    </w:p>
    <w:p>
      <w:pPr>
        <w:pStyle w:val="ListParagraph"/>
        <w:numPr>
          <w:ilvl w:val="0"/>
          <w:numId w:val="1"/>
        </w:numPr>
      </w:pPr>
      <w:r>
        <w:t xml:space="preserve">Position held throughout the post-failure period</w:t>
      </w:r>
    </w:p>
    <w:p>
      <w:pPr>
        <w:pStyle w:val="ListParagraph"/>
        <w:numPr>
          <w:ilvl w:val="0"/>
          <w:numId w:val="1"/>
        </w:numPr>
      </w:pPr>
      <w:r>
        <w:t xml:space="preserve">Any exceedance of the computed limits explained in the record, not ignored</w:t>
      </w:r>
    </w:p>
    <w:p>
      <w:pPr>
        <w:pStyle w:val="Heading3"/>
      </w:pPr>
      <w:r>
        <w:t xml:space="preserve">Debrief questions</w:t>
      </w:r>
    </w:p>
    <w:p>
      <w:r>
        <w:t xml:space="preserve">1. Why are thrust limits set against post-failure capacity rather than installed capacity?</w:t>
      </w:r>
    </w:p>
    <w:p>
      <w:r>
        <w:t xml:space="preserve">2. Your post-failure survivor thrust peaked at a specific number. At roughly what environmental increase would this operation have become unsafe to start?</w:t>
      </w:r>
    </w:p>
    <w:p>
      <w:r>
        <w:t xml:space="preserve">3. Why does generator step-load capability belong in the same calculation as thruster limits?</w:t>
      </w:r>
    </w:p>
    <w:p>
      <w:r>
        <w:t xml:space="preserve">4. If a vessel routinely operates above its strategy limits in benign weather without incident, what has actually been lost?</w:t>
      </w:r>
    </w:p>
    <w:p>
      <w:r>
        <w:rPr>
          <w:i/>
          <w:iCs/>
        </w:rPr>
        <w:t xml:space="preserve">[1 variant omitted from this edition]</w:t>
      </w:r>
    </w:p>
    <w:p/>
    <w:p>
      <w:pPr>
        <w:pStyle w:val="Heading1"/>
      </w:pPr>
      <w:r>
        <w:t xml:space="preserve">Day 17 — Heavy Weather Approaches</w:t>
      </w:r>
    </w:p>
    <w:p>
      <w:r>
        <w:rPr>
          <w:i/>
          <w:iCs/>
        </w:rPr>
        <w:t xml:space="preserve">120 min across 3 slots · target 120 min</w:t>
      </w:r>
    </w:p>
    <w:p/>
    <w:p>
      <w:pPr>
        <w:pStyle w:val="Heading2"/>
      </w:pPr>
      <w:r>
        <w:t xml:space="preserve">Slot 1 · approach_001 — Leeward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037 degrees True from your current position. You are on the leeward side — the dominant environmental force is pushing you away from the structure. Confirm your abort heading before starting. Write it down.</w:t>
      </w:r>
    </w:p>
    <w:p>
      <w:pPr>
        <w:pStyle w:val="Heading3"/>
      </w:pPr>
      <w:r>
        <w:t xml:space="preserve">Execute</w:t>
      </w:r>
    </w:p>
    <w:p>
      <w:r>
        <w:t xml:space="preserve">Enter the 500m zone on a heading of approximately 037 degrees True. Reduce to maximum 0.5kts by the 500m boundary. Reduce to maximum 0.3kts by the 200m boundary. Reduce to maximum 0.1kts by the 100m boundary. Transition from JSMH to DP at 100m. Hold at the DP operating radius for 10 minutes. Record approach track, speed at each zone boundary, and DP capture quality.</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Speed below 0.5kts at 500m boundary</w:t>
      </w:r>
    </w:p>
    <w:p>
      <w:pPr>
        <w:pStyle w:val="ListParagraph"/>
        <w:numPr>
          <w:ilvl w:val="0"/>
          <w:numId w:val="1"/>
        </w:numPr>
      </w:pPr>
      <w:r>
        <w:t xml:space="preserve">Speed below 0.3kts at 200m boundary</w:t>
      </w:r>
    </w:p>
    <w:p>
      <w:pPr>
        <w:pStyle w:val="ListParagraph"/>
        <w:numPr>
          <w:ilvl w:val="0"/>
          <w:numId w:val="1"/>
        </w:numPr>
      </w:pPr>
      <w:r>
        <w:t xml:space="preserve">Speed below 0.1kts at 100m boundary</w:t>
      </w:r>
    </w:p>
    <w:p>
      <w:pPr>
        <w:pStyle w:val="ListParagraph"/>
        <w:numPr>
          <w:ilvl w:val="0"/>
          <w:numId w:val="1"/>
        </w:numPr>
      </w:pPr>
      <w:r>
        <w:t xml:space="preserve">DP capture within operating radius</w:t>
      </w:r>
    </w:p>
    <w:p>
      <w:pPr>
        <w:pStyle w:val="ListParagraph"/>
        <w:numPr>
          <w:ilvl w:val="0"/>
          <w:numId w:val="1"/>
        </w:numPr>
      </w:pPr>
      <w:r>
        <w:t xml:space="preserve">Abort heading confirmed before entry</w:t>
      </w:r>
    </w:p>
    <w:p>
      <w:pPr>
        <w:pStyle w:val="Heading3"/>
      </w:pPr>
      <w:r>
        <w:t xml:space="preserve">Debrief questions</w:t>
      </w:r>
    </w:p>
    <w:p>
      <w:r>
        <w:t xml:space="preserve">1. This was a leeward approach — what is the failure mode if DP fails while you are at the operating radius?</w:t>
      </w:r>
    </w:p>
    <w:p>
      <w:r>
        <w:t xml:space="preserve">2. At what point during the approach was the environment helping your deceleration and at what point was it not?</w:t>
      </w:r>
    </w:p>
    <w:p>
      <w:r>
        <w:t xml:space="preserve">3. What is your abort heading from the operating radius and how long would it take to clear the 500m zone?</w:t>
      </w:r>
    </w:p>
    <w:p>
      <w:r>
        <w:t xml:space="preserve">4. How did thruster demand change as you closed distance to the structure during the hold?</w:t>
      </w:r>
    </w:p>
    <w:p>
      <w:r>
        <w:rPr>
          <w:i/>
          <w:iCs/>
        </w:rPr>
        <w:t xml:space="preserve">[2 variants omitted from this edition]</w:t>
      </w:r>
    </w:p>
    <w:p/>
    <w:p>
      <w:pPr>
        <w:pStyle w:val="Heading2"/>
      </w:pPr>
      <w:r>
        <w:t xml:space="preserve">Slot 2 · approach_002 — Windward Approach to Structure</w:t>
      </w:r>
    </w:p>
    <w:p>
      <w:pPr>
        <w:keepNext/>
      </w:pPr>
      <w:r>
        <w:rPr>
          <w:i/>
          <w:iCs/>
        </w:rPr>
        <w:t xml:space="preserve">Approach and proximity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bl>
    <w:p/>
    <w:p>
      <w:pPr>
        <w:pStyle w:val="Heading3"/>
      </w:pPr>
      <w:r>
        <w:t xml:space="preserve">Setup</w:t>
      </w:r>
    </w:p>
    <w:p>
      <w:r>
        <w:t xml:space="preserve">Place virtual structure 500m on 217 degrees True from your current position. You are now on the windward side — the dominant environmental force is pushing you toward the structure. Confirm your abort heading before starting. This is more complex on the windward side — think carefully before writing it down.</w:t>
      </w:r>
    </w:p>
    <w:p>
      <w:pPr>
        <w:pStyle w:val="Heading3"/>
      </w:pPr>
      <w:r>
        <w:t xml:space="preserve">Execute</w:t>
      </w:r>
    </w:p>
    <w:p>
      <w:r>
        <w:t xml:space="preserve">Same speed profile as approach_001. Enter at 217 degrees True, reduce speed at each zone boundary, transition to DP at 100m, hold for 10 minutes. Pay particular attention to how the environment affects your closure rate and thruster demand compared to the leeward approach.</w:t>
      </w:r>
    </w:p>
    <w:p>
      <w:pPr>
        <w:pStyle w:val="Heading3"/>
      </w:pPr>
      <w:r>
        <w:t xml:space="preserve">Professional standard</w:t>
      </w:r>
    </w:p>
    <w:p>
      <w:pPr>
        <w:pStyle w:val="ListParagraph"/>
        <w:numPr>
          <w:ilvl w:val="0"/>
          <w:numId w:val="1"/>
        </w:numPr>
      </w:pPr>
      <w:r>
        <w:t xml:space="preserve">No hard exclusion zone breach</w:t>
      </w:r>
    </w:p>
    <w:p>
      <w:pPr>
        <w:pStyle w:val="ListParagraph"/>
        <w:numPr>
          <w:ilvl w:val="0"/>
          <w:numId w:val="1"/>
        </w:numPr>
      </w:pPr>
      <w:r>
        <w:t xml:space="preserve">All speed limits observed at each boundary</w:t>
      </w:r>
    </w:p>
    <w:p>
      <w:pPr>
        <w:pStyle w:val="ListParagraph"/>
        <w:numPr>
          <w:ilvl w:val="0"/>
          <w:numId w:val="1"/>
        </w:numPr>
      </w:pPr>
      <w:r>
        <w:t xml:space="preserve">Abort heading correctly identified for windward side</w:t>
      </w:r>
    </w:p>
    <w:p>
      <w:pPr>
        <w:pStyle w:val="ListParagraph"/>
        <w:numPr>
          <w:ilvl w:val="0"/>
          <w:numId w:val="1"/>
        </w:numPr>
      </w:pPr>
      <w:r>
        <w:t xml:space="preserve">Recognition of increased risk compared to leeward approach</w:t>
      </w:r>
    </w:p>
    <w:p>
      <w:pPr>
        <w:pStyle w:val="ListParagraph"/>
        <w:numPr>
          <w:ilvl w:val="0"/>
          <w:numId w:val="1"/>
        </w:numPr>
      </w:pPr>
      <w:r>
        <w:t xml:space="preserve">Higher thruster demand noted and recorded</w:t>
      </w:r>
    </w:p>
    <w:p>
      <w:pPr>
        <w:pStyle w:val="Heading3"/>
      </w:pPr>
      <w:r>
        <w:t xml:space="preserve">Debrief questions</w:t>
      </w:r>
    </w:p>
    <w:p>
      <w:r>
        <w:t xml:space="preserve">1. What is the failure mode on the windward side compared to the leeward side — why is windward higher risk?</w:t>
      </w:r>
    </w:p>
    <w:p>
      <w:r>
        <w:t xml:space="preserve">2. How much higher was thruster demand during the windward approach and hold compared to leeward?</w:t>
      </w:r>
    </w:p>
    <w:p>
      <w:r>
        <w:t xml:space="preserve">3. Why is the abort heading more complex to plan on the windward side?</w:t>
      </w:r>
    </w:p>
    <w:p>
      <w:r>
        <w:t xml:space="preserve">4. Under what operational circumstances would you accept a windward approach and what additional safeguards would you put in place?</w:t>
      </w:r>
    </w:p>
    <w:p>
      <w:r>
        <w:rPr>
          <w:i/>
          <w:iCs/>
        </w:rPr>
        <w:t xml:space="preserve">[1 variant omitted from this edition]</w:t>
      </w:r>
    </w:p>
    <w:p/>
    <w:p>
      <w:pPr>
        <w:pStyle w:val="Heading2"/>
      </w:pPr>
      <w:r>
        <w:t xml:space="preserve">Slot 3 · buffer_017 — buffer</w:t>
      </w:r>
    </w:p>
    <w:p>
      <w:r>
        <w:rPr>
          <w:i/>
          <w:iCs/>
        </w:rPr>
        <w:t xml:space="preserve">Buffer slot · 50 min — Emergency departure drill — alarm triggered at operating radius</w:t>
      </w:r>
    </w:p>
    <w:p/>
    <w:p>
      <w:pPr>
        <w:pStyle w:val="Heading1"/>
      </w:pPr>
      <w:r>
        <w:t xml:space="preserve">Day 18 — Worst Case Failure</w:t>
      </w:r>
    </w:p>
    <w:p>
      <w:r>
        <w:rPr>
          <w:i/>
          <w:iCs/>
        </w:rPr>
        <w:t xml:space="preserve">130 min across 4 slots · target 130 min</w:t>
      </w:r>
    </w:p>
    <w:p/>
    <w:p>
      <w:pPr>
        <w:pStyle w:val="Heading2"/>
      </w:pPr>
      <w:r>
        <w:t xml:space="preserve">Slot 1 · fail_004 — Worst Case Failure Exercise</w:t>
      </w:r>
    </w:p>
    <w:p>
      <w:pPr>
        <w:keepNext/>
      </w:pPr>
      <w:r>
        <w:rPr>
          <w:i/>
          <w:iCs/>
        </w:rPr>
        <w:t xml:space="preserve">Failure management · 40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11.12</w:t>
            </w:r>
          </w:p>
        </w:tc>
      </w:tr>
    </w:tbl>
    <w:p/>
    <w:p>
      <w:pPr>
        <w:pStyle w:val="Heading3"/>
      </w:pPr>
      <w:r>
        <w:t xml:space="preserve">Setup</w:t>
      </w:r>
    </w:p>
    <w:p>
      <w:r>
        <w:t xml:space="preserve">Vessel on DP at operating radius of virtual structure. Moderate to heavy conditions. Before starting, state to your DPO what you understand to be the vessels defined worst case failure. DPO will then trigger it without further warning during the hold.</w:t>
      </w:r>
    </w:p>
    <w:p>
      <w:pPr>
        <w:pStyle w:val="Heading3"/>
      </w:pPr>
      <w:r>
        <w:t xml:space="preserve">Execute</w:t>
      </w:r>
    </w:p>
    <w:p>
      <w:r>
        <w:t xml:space="preserve">When the WCF is triggered, observe the full system response — position excursion, alarm sequence, thruster redistribution. Record the excursion distance. Assess whether the excursion would be within safe limits for a notional subsea operation with divers at 50m depth. Make a safety assessment and communicate it clearly.</w:t>
      </w:r>
    </w:p>
    <w:p>
      <w:pPr>
        <w:pStyle w:val="Heading3"/>
      </w:pPr>
      <w:r>
        <w:t xml:space="preserve">Professional standard</w:t>
      </w:r>
    </w:p>
    <w:p>
      <w:pPr>
        <w:pStyle w:val="ListParagraph"/>
        <w:numPr>
          <w:ilvl w:val="0"/>
          <w:numId w:val="1"/>
        </w:numPr>
      </w:pPr>
      <w:r>
        <w:t xml:space="preserve">Correct pre-statement of vessel WCF</w:t>
      </w:r>
    </w:p>
    <w:p>
      <w:pPr>
        <w:pStyle w:val="ListParagraph"/>
        <w:numPr>
          <w:ilvl w:val="0"/>
          <w:numId w:val="1"/>
        </w:numPr>
      </w:pPr>
      <w:r>
        <w:t xml:space="preserve">Full alarm sequence observed and recorded</w:t>
      </w:r>
    </w:p>
    <w:p>
      <w:pPr>
        <w:pStyle w:val="ListParagraph"/>
        <w:numPr>
          <w:ilvl w:val="0"/>
          <w:numId w:val="1"/>
        </w:numPr>
      </w:pPr>
      <w:r>
        <w:t xml:space="preserve">Position excursion measured accurately</w:t>
      </w:r>
    </w:p>
    <w:p>
      <w:pPr>
        <w:pStyle w:val="ListParagraph"/>
        <w:numPr>
          <w:ilvl w:val="0"/>
          <w:numId w:val="1"/>
        </w:numPr>
      </w:pPr>
      <w:r>
        <w:t xml:space="preserve">Correct safety assessment for subsea operation context</w:t>
      </w:r>
    </w:p>
    <w:p>
      <w:pPr>
        <w:pStyle w:val="ListParagraph"/>
        <w:numPr>
          <w:ilvl w:val="0"/>
          <w:numId w:val="1"/>
        </w:numPr>
      </w:pPr>
      <w:r>
        <w:t xml:space="preserve">Clear communication of assessment</w:t>
      </w:r>
    </w:p>
    <w:p>
      <w:pPr>
        <w:pStyle w:val="Heading3"/>
      </w:pPr>
      <w:r>
        <w:t xml:space="preserve">Debrief questions</w:t>
      </w:r>
    </w:p>
    <w:p>
      <w:r>
        <w:t xml:space="preserve">1. What is the defined WCF for this vessel — where is it documented and how was it determined?</w:t>
      </w:r>
    </w:p>
    <w:p>
      <w:r>
        <w:t xml:space="preserve">2. Was the excursion within acceptable limits for a notional subsea operation and what is that limit based on?</w:t>
      </w:r>
    </w:p>
    <w:p>
      <w:r>
        <w:t xml:space="preserve">3. What is the FMEA and how does it define the WCF for this vessel class?</w:t>
      </w:r>
    </w:p>
    <w:p>
      <w:r>
        <w:t xml:space="preserve">4. Under what environmental conditions does the WCF excursion become unacceptable for the operations this vessel typically supports?</w:t>
      </w:r>
    </w:p>
    <w:p>
      <w:r>
        <w:rPr>
          <w:i/>
          <w:iCs/>
        </w:rPr>
        <w:t xml:space="preserve">[1 variant omitted from this edition]</w:t>
      </w:r>
    </w:p>
    <w:p/>
    <w:p>
      <w:pPr>
        <w:pStyle w:val="Heading2"/>
      </w:pPr>
      <w:r>
        <w:t xml:space="preserve">Slot 2 · ops_003 — ASOG Application</w:t>
      </w:r>
    </w:p>
    <w:p>
      <w:pPr>
        <w:keepNext/>
      </w:pPr>
      <w:r>
        <w:rPr>
          <w:i/>
          <w:iCs/>
        </w:rPr>
        <w:t xml:space="preserve">Operational decision making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bl>
    <w:p/>
    <w:p>
      <w:pPr>
        <w:pStyle w:val="Heading3"/>
      </w:pPr>
      <w:r>
        <w:t xml:space="preserve">Setup</w:t>
      </w:r>
    </w:p>
    <w:p>
      <w:r>
        <w:t xml:space="preserve">DPO will present three operational scenarios. For each scenario you must state the ASOG status, the action required, and who must be informed. No reference material — knowledge only.</w:t>
      </w:r>
    </w:p>
    <w:p>
      <w:pPr>
        <w:pStyle w:val="Heading3"/>
      </w:pPr>
      <w:r>
        <w:t xml:space="preserve">Execute</w:t>
      </w:r>
    </w:p>
    <w:p>
      <w:r>
        <w:t xml:space="preserve">Scenario 1 — Green status: Conditions and system configuration within all ASOG limits. State status and confirm operation proceeds. Scenario 2 — Yellow status: One parameter approaching its ASOG limit. State status, required action, and communication chain. Scenario 3 — Red or abort criteria: A parameter has exceeded its ASOG limit during an active operation. State status, immediate actions, and who decides whether to continue.</w:t>
      </w:r>
    </w:p>
    <w:p>
      <w:pPr>
        <w:pStyle w:val="Heading3"/>
      </w:pPr>
      <w:r>
        <w:t xml:space="preserve">Professional standard</w:t>
      </w:r>
    </w:p>
    <w:p>
      <w:pPr>
        <w:pStyle w:val="ListParagraph"/>
        <w:numPr>
          <w:ilvl w:val="0"/>
          <w:numId w:val="1"/>
        </w:numPr>
      </w:pPr>
      <w:r>
        <w:t xml:space="preserve">Correct ASOG status assessment all three scenarios</w:t>
      </w:r>
    </w:p>
    <w:p>
      <w:pPr>
        <w:pStyle w:val="ListParagraph"/>
        <w:numPr>
          <w:ilvl w:val="0"/>
          <w:numId w:val="1"/>
        </w:numPr>
      </w:pPr>
      <w:r>
        <w:t xml:space="preserve">Correct action identified for each status</w:t>
      </w:r>
    </w:p>
    <w:p>
      <w:pPr>
        <w:pStyle w:val="ListParagraph"/>
        <w:numPr>
          <w:ilvl w:val="0"/>
          <w:numId w:val="1"/>
        </w:numPr>
      </w:pPr>
      <w:r>
        <w:t xml:space="preserve">Correct communication chain for each scenario</w:t>
      </w:r>
    </w:p>
    <w:p>
      <w:pPr>
        <w:pStyle w:val="ListParagraph"/>
        <w:numPr>
          <w:ilvl w:val="0"/>
          <w:numId w:val="1"/>
        </w:numPr>
      </w:pPr>
      <w:r>
        <w:t xml:space="preserve">Correct identification of who has authority to override</w:t>
      </w:r>
    </w:p>
    <w:p>
      <w:pPr>
        <w:pStyle w:val="Heading3"/>
      </w:pPr>
      <w:r>
        <w:t xml:space="preserve">Debrief questions</w:t>
      </w:r>
    </w:p>
    <w:p>
      <w:r>
        <w:t xml:space="preserve">1. What is the ASOG and who produces it for this vessel and operation?</w:t>
      </w:r>
    </w:p>
    <w:p>
      <w:r>
        <w:t xml:space="preserve">2. What is the difference between a yellow and red ASOG status in terms of required actions?</w:t>
      </w:r>
    </w:p>
    <w:p>
      <w:r>
        <w:t xml:space="preserve">3. Who has authority to continue operations outside ASOG limits and what documentation is required?</w:t>
      </w:r>
    </w:p>
    <w:p>
      <w:r>
        <w:t xml:space="preserve">4. How does the ASOG relate to the vessel FMEA — are they the same document or different?</w:t>
      </w:r>
    </w:p>
    <w:p>
      <w:r>
        <w:rPr>
          <w:i/>
          <w:iCs/>
        </w:rPr>
        <w:t xml:space="preserve">[1 variant omitted from this edition]</w:t>
      </w:r>
    </w:p>
    <w:p/>
    <w:p>
      <w:pPr>
        <w:pStyle w:val="Heading2"/>
      </w:pPr>
      <w:r>
        <w:t xml:space="preserve">Slot 3 · ta_002 — FMEA Prediction and Verification</w:t>
      </w:r>
    </w:p>
    <w:p>
      <w:pPr>
        <w:keepNext/>
      </w:pPr>
      <w:r>
        <w:rPr>
          <w:i/>
          <w:iCs/>
        </w:rPr>
        <w:t xml:space="preserve">Fmea verification and gap analysis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11.4</w:t>
            </w:r>
          </w:p>
        </w:tc>
      </w:tr>
    </w:tbl>
    <w:p/>
    <w:p>
      <w:pPr>
        <w:pStyle w:val="Heading3"/>
      </w:pPr>
      <w:r>
        <w:t xml:space="preserve">Setup</w:t>
      </w:r>
    </w:p>
    <w:p>
      <w:r>
        <w:t xml:space="preserve">From your knowledge of the vessel's DP layout, write down the redundancy groups as you understand them. For the loss of each complete group, predict in writing: which thrusters and generators remain, the peak thrust you expect on the survivors, and whether the current environment sits inside the post-failure capability. All predictions are on paper before anything is executed.</w:t>
      </w:r>
    </w:p>
    <w:p>
      <w:pPr>
        <w:pStyle w:val="Heading3"/>
      </w:pPr>
      <w:r>
        <w:t xml:space="preserve">Execute</w:t>
      </w:r>
    </w:p>
    <w:p>
      <w:r>
        <w:t xml:space="preserve">Allow the model to settle. Remove every element of the first redundancy group from DP. Hold position for 5 minutes. Record peak thruster load on the survivors, maximum position and heading excursion, and alarm count. Reinstate, stabilise fully, then repeat for the second group. Finish by writing one line per group: prediction confirmed, or gap found — and exactly what the gap was.</w:t>
      </w:r>
    </w:p>
    <w:p>
      <w:pPr>
        <w:pStyle w:val="Heading3"/>
      </w:pPr>
      <w:r>
        <w:t xml:space="preserve">Professional standard</w:t>
      </w:r>
    </w:p>
    <w:p>
      <w:pPr>
        <w:pStyle w:val="ListParagraph"/>
        <w:numPr>
          <w:ilvl w:val="0"/>
          <w:numId w:val="1"/>
        </w:numPr>
      </w:pPr>
      <w:r>
        <w:t xml:space="preserve">Predictions written in full before execution</w:t>
      </w:r>
    </w:p>
    <w:p>
      <w:pPr>
        <w:pStyle w:val="ListParagraph"/>
        <w:numPr>
          <w:ilvl w:val="0"/>
          <w:numId w:val="1"/>
        </w:numPr>
      </w:pPr>
      <w:r>
        <w:t xml:space="preserve">Both groups tested, with full stabilisation between tests</w:t>
      </w:r>
    </w:p>
    <w:p>
      <w:pPr>
        <w:pStyle w:val="ListParagraph"/>
        <w:numPr>
          <w:ilvl w:val="0"/>
          <w:numId w:val="1"/>
        </w:numPr>
      </w:pPr>
      <w:r>
        <w:t xml:space="preserve">Every gap between predicted and observed behaviour explicitly documented</w:t>
      </w:r>
    </w:p>
    <w:p>
      <w:pPr>
        <w:pStyle w:val="ListParagraph"/>
        <w:numPr>
          <w:ilvl w:val="0"/>
          <w:numId w:val="1"/>
        </w:numPr>
      </w:pPr>
      <w:r>
        <w:t xml:space="preserve">Environment assessed against post-failure capability before each removal</w:t>
      </w:r>
    </w:p>
    <w:p>
      <w:pPr>
        <w:pStyle w:val="Heading3"/>
      </w:pPr>
      <w:r>
        <w:t xml:space="preserve">Debrief questions</w:t>
      </w:r>
    </w:p>
    <w:p>
      <w:r>
        <w:t xml:space="preserve">1. What is an FMEA gap analysis, and why is a difference between documented failure effects and observed behaviour treated as a serious finding rather than a curiosity?</w:t>
      </w:r>
    </w:p>
    <w:p>
      <w:r>
        <w:t xml:space="preserve">2. Why do formal trials require the witnessing practitioner to be independent of the vessel?</w:t>
      </w:r>
    </w:p>
    <w:p>
      <w:r>
        <w:t xml:space="preserve">3. Which group loss produced the worse station-keeping outcome, and does that ranking match your pre-test capability assessment?</w:t>
      </w:r>
    </w:p>
    <w:p>
      <w:r>
        <w:t xml:space="preserve">4. How would rotating the environment 90 degrees change which group loss is worst?</w:t>
      </w:r>
    </w:p>
    <w:p>
      <w:r>
        <w:t xml:space="preserve">5. Why must both the prediction and the result survive in the record even when the prediction was wrong?</w:t>
      </w:r>
    </w:p>
    <w:p>
      <w:r>
        <w:rPr>
          <w:i/>
          <w:iCs/>
        </w:rPr>
        <w:t xml:space="preserve">[1 variant omitted from this edition]</w:t>
      </w:r>
    </w:p>
    <w:p/>
    <w:p>
      <w:pPr>
        <w:pStyle w:val="Heading2"/>
      </w:pPr>
      <w:r>
        <w:t xml:space="preserve">Slot 4 · tg_003 — Force Off Recognition</w:t>
      </w:r>
    </w:p>
    <w:p>
      <w:pPr>
        <w:keepNext/>
      </w:pPr>
      <w:r>
        <w:rPr>
          <w:i/>
          <w:iCs/>
        </w:rPr>
        <w:t xml:space="preserve">Environmental exceedance recognition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bl>
    <w:p/>
    <w:p>
      <w:pPr>
        <w:pStyle w:val="Heading3"/>
      </w:pPr>
      <w:r>
        <w:t xml:space="preserve">Setup</w:t>
      </w:r>
    </w:p>
    <w:p>
      <w:r>
        <w:t xml:space="preserve">Settle in DP in the starting environment and log baseline thrust and generator load. Force off is being pushed outside the capability envelope by environment alone, with nothing failed — the loss-of-position mode this task teaches you to see coming. Before the first wind step, decide and write down the mean thrust percentages at which you would declare an advisory status and a degraded status. Note: the power and thrust monitoring habits this task builds map to NI logbook Section 9 references, which can only be signed off during active DP sea time — here you are building the habit, not the sign-off.</w:t>
      </w:r>
    </w:p>
    <w:p>
      <w:pPr>
        <w:pStyle w:val="Heading3"/>
      </w:pPr>
      <w:r>
        <w:t xml:space="preserve">Execute</w:t>
      </w:r>
    </w:p>
    <w:p>
      <w:r>
        <w:t xml:space="preserve">Increase simulated wind in 5 knot steps, allowing two minutes of settling at each step. At each step record wind speed, mean thrust percentage, and generator load. Declare your pre-decided status changes aloud as their thresholds are crossed. Stop the escalation once mean thrust exceeds 75 percent or position becomes unstable, then step the environment back down in a controlled de-escalation and record the recovery.</w:t>
      </w:r>
    </w:p>
    <w:p>
      <w:pPr>
        <w:pStyle w:val="Heading3"/>
      </w:pPr>
      <w:r>
        <w:t xml:space="preserve">Professional standard</w:t>
      </w:r>
    </w:p>
    <w:p>
      <w:pPr>
        <w:pStyle w:val="ListParagraph"/>
        <w:numPr>
          <w:ilvl w:val="0"/>
          <w:numId w:val="1"/>
        </w:numPr>
      </w:pPr>
      <w:r>
        <w:t xml:space="preserve">Status thresholds written before the first wind step</w:t>
      </w:r>
    </w:p>
    <w:p>
      <w:pPr>
        <w:pStyle w:val="ListParagraph"/>
        <w:numPr>
          <w:ilvl w:val="0"/>
          <w:numId w:val="1"/>
        </w:numPr>
      </w:pPr>
      <w:r>
        <w:t xml:space="preserve">Every step settled and recorded before the next increase</w:t>
      </w:r>
    </w:p>
    <w:p>
      <w:pPr>
        <w:pStyle w:val="ListParagraph"/>
        <w:numPr>
          <w:ilvl w:val="0"/>
          <w:numId w:val="1"/>
        </w:numPr>
      </w:pPr>
      <w:r>
        <w:t xml:space="preserve">Declarations made when thresholds are crossed, not retrospectively</w:t>
      </w:r>
    </w:p>
    <w:p>
      <w:pPr>
        <w:pStyle w:val="ListParagraph"/>
        <w:numPr>
          <w:ilvl w:val="0"/>
          <w:numId w:val="1"/>
        </w:numPr>
      </w:pPr>
      <w:r>
        <w:t xml:space="preserve">Controlled de-escalation completed with the vessel stable at every step down</w:t>
      </w:r>
    </w:p>
    <w:p>
      <w:pPr>
        <w:pStyle w:val="Heading3"/>
      </w:pPr>
      <w:r>
        <w:t xml:space="preserve">Debrief questions</w:t>
      </w:r>
    </w:p>
    <w:p>
      <w:r>
        <w:t xml:space="preserve">1. Define drift off, drive off and force off in one sentence each. Which of the three gives the least warning per unit of attention, and why?</w:t>
      </w:r>
    </w:p>
    <w:p>
      <w:r>
        <w:t xml:space="preserve">2. Why do operating guidelines put status triggers on thrust and generator load rather than on absolute wind speeds?</w:t>
      </w:r>
    </w:p>
    <w:p>
      <w:r>
        <w:t xml:space="preserve">3. How does heading relative to the environment move the wind speed at which force off occurs?</w:t>
      </w:r>
    </w:p>
    <w:p>
      <w:r>
        <w:t xml:space="preserve">4. At your advisory declaration point, what should a DPO on a working vessel actually be doing — list the concrete actions, not the sentiment?</w:t>
      </w:r>
    </w:p>
    <w:p>
      <w:r>
        <w:rPr>
          <w:i/>
          <w:iCs/>
        </w:rPr>
        <w:t xml:space="preserve">[1 variant omitted from this edition]</w:t>
      </w:r>
    </w:p>
    <w:p/>
    <w:p>
      <w:pPr>
        <w:pStyle w:val="Heading1"/>
      </w:pPr>
      <w:r>
        <w:t xml:space="preserve">Day 19 — Watchkeeping Standards</w:t>
      </w:r>
    </w:p>
    <w:p>
      <w:r>
        <w:rPr>
          <w:i/>
          <w:iCs/>
        </w:rPr>
        <w:t xml:space="preserve">120 min across 4 slots · target 120 min</w:t>
      </w:r>
    </w:p>
    <w:p/>
    <w:p>
      <w:pPr>
        <w:pStyle w:val="Heading2"/>
      </w:pPr>
      <w:r>
        <w:t xml:space="preserve">Slot 1 · watch_001 — Sustained Position Keeping Observation</w:t>
      </w:r>
    </w:p>
    <w:p>
      <w:pPr>
        <w:keepNext/>
      </w:pPr>
      <w:r>
        <w:rPr>
          <w:i/>
          <w:iCs/>
        </w:rPr>
        <w:t xml:space="preserve">Watchkeeping · 30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9.7</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9.8</w:t>
            </w:r>
          </w:p>
        </w:tc>
      </w:tr>
    </w:tbl>
    <w:p/>
    <w:p>
      <w:pPr>
        <w:pStyle w:val="Heading3"/>
      </w:pPr>
      <w:r>
        <w:t xml:space="preserve">Setup</w:t>
      </w:r>
    </w:p>
    <w:p>
      <w:r>
        <w:t xml:space="preserve">Vessel on DP in moderate conditions. DPO will gradually increase environmental conditions during the observation period. Your role is monitor and assess — do not intervene unless a genuine safety issue develops.</w:t>
      </w:r>
    </w:p>
    <w:p>
      <w:pPr>
        <w:pStyle w:val="Heading3"/>
      </w:pPr>
      <w:r>
        <w:t xml:space="preserve">Execute</w:t>
      </w:r>
    </w:p>
    <w:p>
      <w:r>
        <w:t xml:space="preserve">Monitor the DP system holding position for 30 minutes while conditions increase. Record position footprint, thruster demand, reference quality, and current vector at 5-minute intervals. Identify any trends. Assess at what point intervention would be required. At each 5-minute mark write your observation before looking at the previous entry — do not let previous readings anchor your assessment.</w:t>
      </w:r>
    </w:p>
    <w:p>
      <w:pPr>
        <w:pStyle w:val="Heading3"/>
      </w:pPr>
      <w:r>
        <w:t xml:space="preserve">Professional standard</w:t>
      </w:r>
    </w:p>
    <w:p>
      <w:pPr>
        <w:pStyle w:val="ListParagraph"/>
        <w:numPr>
          <w:ilvl w:val="0"/>
          <w:numId w:val="1"/>
        </w:numPr>
      </w:pPr>
      <w:r>
        <w:t xml:space="preserve">All parameters recorded at every 5-minute interval without prompting</w:t>
      </w:r>
    </w:p>
    <w:p>
      <w:pPr>
        <w:pStyle w:val="ListParagraph"/>
        <w:numPr>
          <w:ilvl w:val="0"/>
          <w:numId w:val="1"/>
        </w:numPr>
      </w:pPr>
      <w:r>
        <w:t xml:space="preserve">Trends correctly identified from data</w:t>
      </w:r>
    </w:p>
    <w:p>
      <w:pPr>
        <w:pStyle w:val="ListParagraph"/>
        <w:numPr>
          <w:ilvl w:val="0"/>
          <w:numId w:val="1"/>
        </w:numPr>
      </w:pPr>
      <w:r>
        <w:t xml:space="preserve">Correct intervention threshold identified with reasoning</w:t>
      </w:r>
    </w:p>
    <w:p>
      <w:pPr>
        <w:pStyle w:val="ListParagraph"/>
        <w:numPr>
          <w:ilvl w:val="0"/>
          <w:numId w:val="1"/>
        </w:numPr>
      </w:pPr>
      <w:r>
        <w:t xml:space="preserve">Assessment does not simply mirror the previous reading</w:t>
      </w:r>
    </w:p>
    <w:p>
      <w:pPr>
        <w:pStyle w:val="Heading3"/>
      </w:pPr>
      <w:r>
        <w:t xml:space="preserve">Debrief questions</w:t>
      </w:r>
    </w:p>
    <w:p>
      <w:r>
        <w:t xml:space="preserve">1. What trends did you identify across the 30-minute period — were conditions genuinely deteriorating or just varying?</w:t>
      </w:r>
    </w:p>
    <w:p>
      <w:r>
        <w:t xml:space="preserve">2. At what point would you have recommended intervention and what specific evidence supported that recommendation?</w:t>
      </w:r>
    </w:p>
    <w:p>
      <w:r>
        <w:t xml:space="preserve">3. What is the difference between active watchkeeping and passive observation — are you doing one or both?</w:t>
      </w:r>
    </w:p>
    <w:p>
      <w:r>
        <w:t xml:space="preserve">4. What DP log entries would you have made during this 30-minute period?</w:t>
      </w:r>
    </w:p>
    <w:p>
      <w:r>
        <w:rPr>
          <w:i/>
          <w:iCs/>
        </w:rPr>
        <w:t xml:space="preserve">[1 variant omitted from this edition]</w:t>
      </w:r>
    </w:p>
    <w:p/>
    <w:p>
      <w:pPr>
        <w:pStyle w:val="Heading2"/>
      </w:pPr>
      <w:r>
        <w:t xml:space="preserve">Slot 2 · watch_002 — DP Watch Handover</w:t>
      </w:r>
    </w:p>
    <w:p>
      <w:pPr>
        <w:keepNext/>
      </w:pPr>
      <w:r>
        <w:rPr>
          <w:i/>
          <w:iCs/>
        </w:rPr>
        <w:t xml:space="preserve">Watch handover · 25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2.7</w:t>
            </w:r>
          </w:p>
        </w:tc>
      </w:tr>
    </w:tbl>
    <w:p/>
    <w:p>
      <w:pPr>
        <w:pStyle w:val="Heading3"/>
      </w:pPr>
      <w:r>
        <w:t xml:space="preserve">Setup</w:t>
      </w:r>
    </w:p>
    <w:p>
      <w:r>
        <w:t xml:space="preserve">Vessel on DP in moderate conditions with a virtual structure active at 100m. A realistic handover scenario — the incoming DPO needs everything.</w:t>
      </w:r>
    </w:p>
    <w:p>
      <w:pPr>
        <w:pStyle w:val="Heading3"/>
      </w:pPr>
      <w:r>
        <w:t xml:space="preserve">Execute</w:t>
      </w:r>
    </w:p>
    <w:p>
      <w:r>
        <w:t xml:space="preserve">Part 1 — Give handover: You are the outgoing DPO. Brief your DPO on full system status covering every checklist item. Vessel position and heading, mode and setpoint, reference systems and quality, sensor status, thruster configuration, power configuration, environmental conditions, nearby structures and working side, alarms active or recently cleared, any system degradation, operational requirements for the next watch. Part 2 — Receive handover: Swap roles. Receive a handover from your DPO. Ask all questions you would ask as an incoming DPO. Identify any gaps in what you were told.</w:t>
      </w:r>
    </w:p>
    <w:p>
      <w:pPr>
        <w:pStyle w:val="Heading3"/>
      </w:pPr>
      <w:r>
        <w:t xml:space="preserve">Professional standard</w:t>
      </w:r>
    </w:p>
    <w:p>
      <w:pPr>
        <w:pStyle w:val="ListParagraph"/>
        <w:numPr>
          <w:ilvl w:val="0"/>
          <w:numId w:val="1"/>
        </w:numPr>
      </w:pPr>
      <w:r>
        <w:t xml:space="preserve">All handover items covered without prompting</w:t>
      </w:r>
    </w:p>
    <w:p>
      <w:pPr>
        <w:pStyle w:val="ListParagraph"/>
        <w:numPr>
          <w:ilvl w:val="0"/>
          <w:numId w:val="1"/>
        </w:numPr>
      </w:pPr>
      <w:r>
        <w:t xml:space="preserve">Minimum 5 questions asked as incoming DPO</w:t>
      </w:r>
    </w:p>
    <w:p>
      <w:pPr>
        <w:pStyle w:val="ListParagraph"/>
        <w:numPr>
          <w:ilvl w:val="0"/>
          <w:numId w:val="1"/>
        </w:numPr>
      </w:pPr>
      <w:r>
        <w:t xml:space="preserve">Gaps in received handover correctly identified</w:t>
      </w:r>
    </w:p>
    <w:p>
      <w:pPr>
        <w:pStyle w:val="ListParagraph"/>
        <w:numPr>
          <w:ilvl w:val="0"/>
          <w:numId w:val="1"/>
        </w:numPr>
      </w:pPr>
      <w:r>
        <w:t xml:space="preserve">Refusal to accept an incomplete handover demonstrated</w:t>
      </w:r>
    </w:p>
    <w:p>
      <w:pPr>
        <w:pStyle w:val="Heading3"/>
      </w:pPr>
      <w:r>
        <w:t xml:space="preserve">Debrief questions</w:t>
      </w:r>
    </w:p>
    <w:p>
      <w:r>
        <w:t xml:space="preserve">1. What items did you miss in the handover you gave — and are those items safety-critical?</w:t>
      </w:r>
    </w:p>
    <w:p>
      <w:r>
        <w:t xml:space="preserve">2. Under what circumstances would you refuse to accept a watch handover?</w:t>
      </w:r>
    </w:p>
    <w:p>
      <w:r>
        <w:t xml:space="preserve">3. What is the single most important piece of information in a DP watch handover?</w:t>
      </w:r>
    </w:p>
    <w:p>
      <w:r>
        <w:t xml:space="preserve">4. How does a DP watch handover differ from a standard bridge watchkeeping handover?</w:t>
      </w:r>
    </w:p>
    <w:p>
      <w:r>
        <w:rPr>
          <w:i/>
          <w:iCs/>
        </w:rPr>
        <w:t xml:space="preserve">[1 variant omitted from this edition]</w:t>
      </w:r>
    </w:p>
    <w:p/>
    <w:p>
      <w:pPr>
        <w:pStyle w:val="Heading2"/>
      </w:pPr>
      <w:r>
        <w:t xml:space="preserve">Slot 3 · watch_003 — DP Log Entry Discipline</w:t>
      </w:r>
    </w:p>
    <w:p>
      <w:pPr>
        <w:keepNext/>
      </w:pPr>
      <w:r>
        <w:rPr>
          <w:i/>
          <w:iCs/>
        </w:rPr>
        <w:t xml:space="preserve">Watchkeeping · 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9.13</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9.15</w:t>
            </w:r>
          </w:p>
        </w:tc>
      </w:tr>
    </w:tbl>
    <w:p/>
    <w:p>
      <w:pPr>
        <w:pStyle w:val="Heading3"/>
      </w:pPr>
      <w:r>
        <w:t xml:space="preserve">Setup</w:t>
      </w:r>
    </w:p>
    <w:p>
      <w:r>
        <w:t xml:space="preserve">Vessel on DP. Paper and pen ready for log entries. DPO will trigger events during a 20-minute period without announcing what or when. Your job is to log everything correctly.</w:t>
      </w:r>
    </w:p>
    <w:p>
      <w:pPr>
        <w:pStyle w:val="Heading3"/>
      </w:pPr>
      <w:r>
        <w:t xml:space="preserve">Execute</w:t>
      </w:r>
    </w:p>
    <w:p>
      <w:r>
        <w:t xml:space="preserve">During the 20-minute period your DPO will trigger several events — a reference quality degradation, a wind increase, a thruster loading change, and a position alert. For each event make a DP log entry in the correct format: time, event description, action taken, system status after action. DPO assesses completeness and accuracy of all entries at the end.</w:t>
      </w:r>
    </w:p>
    <w:p>
      <w:pPr>
        <w:pStyle w:val="Heading3"/>
      </w:pPr>
      <w:r>
        <w:t xml:space="preserve">Professional standard</w:t>
      </w:r>
    </w:p>
    <w:p>
      <w:pPr>
        <w:pStyle w:val="ListParagraph"/>
        <w:numPr>
          <w:ilvl w:val="0"/>
          <w:numId w:val="1"/>
        </w:numPr>
      </w:pPr>
      <w:r>
        <w:t xml:space="preserve">Every event logged within 2 minutes of occurrence</w:t>
      </w:r>
    </w:p>
    <w:p>
      <w:pPr>
        <w:pStyle w:val="ListParagraph"/>
        <w:numPr>
          <w:ilvl w:val="0"/>
          <w:numId w:val="1"/>
        </w:numPr>
      </w:pPr>
      <w:r>
        <w:t xml:space="preserve">Timestamp accurate to within 1 minute</w:t>
      </w:r>
    </w:p>
    <w:p>
      <w:pPr>
        <w:pStyle w:val="ListParagraph"/>
        <w:numPr>
          <w:ilvl w:val="0"/>
          <w:numId w:val="1"/>
        </w:numPr>
      </w:pPr>
      <w:r>
        <w:t xml:space="preserve">All required fields completed for each entry</w:t>
      </w:r>
    </w:p>
    <w:p>
      <w:pPr>
        <w:pStyle w:val="ListParagraph"/>
        <w:numPr>
          <w:ilvl w:val="0"/>
          <w:numId w:val="1"/>
        </w:numPr>
      </w:pPr>
      <w:r>
        <w:t xml:space="preserve">Action taken clearly stated for each entry</w:t>
      </w:r>
    </w:p>
    <w:p>
      <w:pPr>
        <w:pStyle w:val="ListParagraph"/>
        <w:numPr>
          <w:ilvl w:val="0"/>
          <w:numId w:val="1"/>
        </w:numPr>
      </w:pPr>
      <w:r>
        <w:t xml:space="preserve">No events missed</w:t>
      </w:r>
    </w:p>
    <w:p>
      <w:pPr>
        <w:pStyle w:val="Heading3"/>
      </w:pPr>
      <w:r>
        <w:t xml:space="preserve">Debrief questions</w:t>
      </w:r>
    </w:p>
    <w:p>
      <w:r>
        <w:t xml:space="preserve">1. What information is mandatory in every DP log entry — what are the minimum required fields?</w:t>
      </w:r>
    </w:p>
    <w:p>
      <w:r>
        <w:t xml:space="preserve">2. Why is timestamp accuracy critical in a DP log — what happens to your log if a DP incident occurs?</w:t>
      </w:r>
    </w:p>
    <w:p>
      <w:r>
        <w:t xml:space="preserve">3. What constitutes an event worthy of a log entry versus routine monitoring that does not need logging?</w:t>
      </w:r>
    </w:p>
    <w:p>
      <w:r>
        <w:t xml:space="preserve">4. Who reads your DP log entries after an incident — and how should that knowledge affect how you write them?</w:t>
      </w:r>
    </w:p>
    <w:p>
      <w:r>
        <w:rPr>
          <w:i/>
          <w:iCs/>
        </w:rPr>
        <w:t xml:space="preserve">[1 variant omitted from this edition]</w:t>
      </w:r>
    </w:p>
    <w:p/>
    <w:p>
      <w:pPr>
        <w:pStyle w:val="Heading2"/>
      </w:pPr>
      <w:r>
        <w:t xml:space="preserve">Slot 4 · buffer_019 — buffer</w:t>
      </w:r>
    </w:p>
    <w:p>
      <w:r>
        <w:rPr>
          <w:i/>
          <w:iCs/>
        </w:rPr>
        <w:t xml:space="preserve">Buffer slot · 45 min — Sustained observation near structure — watch_001a variant</w:t>
      </w:r>
    </w:p>
    <w:p/>
    <w:p>
      <w:pPr>
        <w:pStyle w:val="Heading1"/>
      </w:pPr>
      <w:r>
        <w:t xml:space="preserve">Day 20 — First Full Operation</w:t>
      </w:r>
    </w:p>
    <w:p>
      <w:r>
        <w:rPr>
          <w:i/>
          <w:iCs/>
        </w:rPr>
        <w:t xml:space="preserve">200 min across 3 slots · target 200 min</w:t>
      </w:r>
    </w:p>
    <w:p/>
    <w:p>
      <w:pPr>
        <w:pStyle w:val="Heading2"/>
      </w:pPr>
      <w:r>
        <w:t xml:space="preserve">Slot 1 · ops_001 — Full DP Operation — End to End</w:t>
      </w:r>
    </w:p>
    <w:p>
      <w:pPr>
        <w:keepNext/>
      </w:pPr>
      <w:r>
        <w:rPr>
          <w:i/>
          <w:iCs/>
        </w:rPr>
        <w:t xml:space="preserve">Operational planning and execution · 120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7.20</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7.24</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8.6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10.2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2.6</w:t>
            </w:r>
          </w:p>
        </w:tc>
      </w:tr>
    </w:tbl>
    <w:p/>
    <w:p>
      <w:pPr>
        <w:pStyle w:val="Heading3"/>
      </w:pPr>
      <w:r>
        <w:t xml:space="preserve">Setup</w:t>
      </w:r>
    </w:p>
    <w:p>
      <w:r>
        <w:t xml:space="preserve">Cold screen. No pre-configuration. This is the full operation with no prompting from DPO unless a genuine safety issue develops.</w:t>
      </w:r>
    </w:p>
    <w:p>
      <w:pPr>
        <w:pStyle w:val="Heading3"/>
      </w:pPr>
      <w:r>
        <w:t xml:space="preserve">Execute</w:t>
      </w:r>
    </w:p>
    <w:p>
      <w:r>
        <w:t xml:space="preserve">Complete the following sequence without prompting. Phase 1 — Setup: Full system setup from scratch. All checklists completed. Phase 2 — Transit: Move vessel from open water to 500m standoff of virtual structure. Phase 3 — Zone entry: Complete 500m zone entry checklist verbally. Approach to operating radius on JSMH then DP. Phase 4 — Hold: Hold at operating radius for 20 minutes. DPO will trigger one alarm during hold. Phase 5 — Handover: Conduct a full watch handover to DPO. Phase 6 — Departure: Receive the watch back. Execute controlled departure. Return to open water. Save session record.</w:t>
      </w:r>
    </w:p>
    <w:p>
      <w:pPr>
        <w:pStyle w:val="Heading3"/>
      </w:pPr>
      <w:r>
        <w:t xml:space="preserve">Professional standard</w:t>
      </w:r>
    </w:p>
    <w:p>
      <w:pPr>
        <w:pStyle w:val="ListParagraph"/>
        <w:numPr>
          <w:ilvl w:val="0"/>
          <w:numId w:val="1"/>
        </w:numPr>
      </w:pPr>
      <w:r>
        <w:t xml:space="preserve">All phases completed in correct sequence without prompting</w:t>
      </w:r>
    </w:p>
    <w:p>
      <w:pPr>
        <w:pStyle w:val="ListParagraph"/>
        <w:numPr>
          <w:ilvl w:val="0"/>
          <w:numId w:val="1"/>
        </w:numPr>
      </w:pPr>
      <w:r>
        <w:t xml:space="preserve">No zone breaches during approach or hold</w:t>
      </w:r>
    </w:p>
    <w:p>
      <w:pPr>
        <w:pStyle w:val="ListParagraph"/>
        <w:numPr>
          <w:ilvl w:val="0"/>
          <w:numId w:val="1"/>
        </w:numPr>
      </w:pPr>
      <w:r>
        <w:t xml:space="preserve">Alarm during hold responded to correctly</w:t>
      </w:r>
    </w:p>
    <w:p>
      <w:pPr>
        <w:pStyle w:val="ListParagraph"/>
        <w:numPr>
          <w:ilvl w:val="0"/>
          <w:numId w:val="1"/>
        </w:numPr>
      </w:pPr>
      <w:r>
        <w:t xml:space="preserve">Handover covers all required items</w:t>
      </w:r>
    </w:p>
    <w:p>
      <w:pPr>
        <w:pStyle w:val="ListParagraph"/>
        <w:numPr>
          <w:ilvl w:val="0"/>
          <w:numId w:val="1"/>
        </w:numPr>
      </w:pPr>
      <w:r>
        <w:t xml:space="preserve">Departure executed cleanly</w:t>
      </w:r>
    </w:p>
    <w:p>
      <w:pPr>
        <w:pStyle w:val="ListParagraph"/>
        <w:numPr>
          <w:ilvl w:val="0"/>
          <w:numId w:val="1"/>
        </w:numPr>
      </w:pPr>
      <w:r>
        <w:t xml:space="preserve">Session record saved with all observations completed</w:t>
      </w:r>
    </w:p>
    <w:p>
      <w:pPr>
        <w:pStyle w:val="Heading3"/>
      </w:pPr>
      <w:r>
        <w:t xml:space="preserve">Debrief questions</w:t>
      </w:r>
    </w:p>
    <w:p>
      <w:r>
        <w:t xml:space="preserve">1. Which phase was hardest and what specifically caused the difficulty?</w:t>
      </w:r>
    </w:p>
    <w:p>
      <w:r>
        <w:t xml:space="preserve">2. What would you do differently on the next full operation?</w:t>
      </w:r>
    </w:p>
    <w:p>
      <w:r>
        <w:t xml:space="preserve">3. How did the alarm during hold affect your situational awareness for the remainder of the operation?</w:t>
      </w:r>
    </w:p>
    <w:p>
      <w:r>
        <w:t xml:space="preserve">4. Were your log entries and session record complete enough to reconstruct the operation from the record alone?</w:t>
      </w:r>
    </w:p>
    <w:p>
      <w:r>
        <w:rPr>
          <w:i/>
          <w:iCs/>
        </w:rPr>
        <w:t xml:space="preserve">[2 variants omitted from this edition]</w:t>
      </w:r>
    </w:p>
    <w:p/>
    <w:p>
      <w:pPr>
        <w:pStyle w:val="Heading2"/>
      </w:pPr>
      <w:r>
        <w:t xml:space="preserve">Slot 2 · tg_002 — Maintenance Configuration and Go/No-Go</w:t>
      </w:r>
    </w:p>
    <w:p>
      <w:pPr>
        <w:keepNext/>
      </w:pPr>
      <w:r>
        <w:rPr>
          <w:i/>
          <w:iCs/>
        </w:rPr>
        <w:t xml:space="preserve">Degraded configuration planning · 35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4.6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7.6</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11.3</w:t>
            </w:r>
          </w:p>
        </w:tc>
      </w:tr>
    </w:tbl>
    <w:p/>
    <w:p>
      <w:pPr>
        <w:pStyle w:val="Heading3"/>
      </w:pPr>
      <w:r>
        <w:t xml:space="preserve">Setup</w:t>
      </w:r>
    </w:p>
    <w:p>
      <w:r>
        <w:t xml:space="preserve">Take one thruster out of service — deselected and treated as under maintenance for the whole task. Recompute the operating strategy row for this degraded configuration: which units now survive the worst case failure, and what the new pre-failure thrust limit must be. Then make a written go or no-go call: is the current environment still acceptable for DP operations in this state? Write the reasoning, not just the answer.</w:t>
      </w:r>
    </w:p>
    <w:p>
      <w:pPr>
        <w:pStyle w:val="Heading3"/>
      </w:pPr>
      <w:r>
        <w:t xml:space="preserve">Execute</w:t>
      </w:r>
    </w:p>
    <w:p>
      <w:r>
        <w:t xml:space="preserve">If your call is go: settle in the degraded configuration, confirm thrust inside the recomputed limit, apply the worst case failure to the remaining worst group, and hold for 5 minutes. If your call is no-go: reduce the simulated environment step by step until the answer becomes go, record that threshold, then execute the failure at the threshold. Either way, record survivor thrust, maximum excursion, and heading deviation.</w:t>
      </w:r>
    </w:p>
    <w:p>
      <w:pPr>
        <w:pStyle w:val="Heading3"/>
      </w:pPr>
      <w:r>
        <w:t xml:space="preserve">Professional standard</w:t>
      </w:r>
    </w:p>
    <w:p>
      <w:pPr>
        <w:pStyle w:val="ListParagraph"/>
        <w:numPr>
          <w:ilvl w:val="0"/>
          <w:numId w:val="1"/>
        </w:numPr>
      </w:pPr>
      <w:r>
        <w:t xml:space="preserve">Recomputed limit and go/no-go decision written before operating</w:t>
      </w:r>
    </w:p>
    <w:p>
      <w:pPr>
        <w:pStyle w:val="ListParagraph"/>
        <w:numPr>
          <w:ilvl w:val="0"/>
          <w:numId w:val="1"/>
        </w:numPr>
      </w:pPr>
      <w:r>
        <w:t xml:space="preserve">Threshold reasoning recorded, not just the number</w:t>
      </w:r>
    </w:p>
    <w:p>
      <w:pPr>
        <w:pStyle w:val="ListParagraph"/>
        <w:numPr>
          <w:ilvl w:val="0"/>
          <w:numId w:val="1"/>
        </w:numPr>
      </w:pPr>
      <w:r>
        <w:t xml:space="preserve">Post-failure control assessed honestly against the recomputed limits</w:t>
      </w:r>
    </w:p>
    <w:p>
      <w:pPr>
        <w:pStyle w:val="ListParagraph"/>
        <w:numPr>
          <w:ilvl w:val="0"/>
          <w:numId w:val="1"/>
        </w:numPr>
      </w:pPr>
      <w:r>
        <w:t xml:space="preserve">Heading held throughout the post-failure period</w:t>
      </w:r>
    </w:p>
    <w:p>
      <w:pPr>
        <w:pStyle w:val="Heading3"/>
      </w:pPr>
      <w:r>
        <w:t xml:space="preserve">Debrief questions</w:t>
      </w:r>
    </w:p>
    <w:p>
      <w:r>
        <w:t xml:space="preserve">1. Operating with a thruster offline is a textbook task appropriate mode decision. What must exist on paper, and who must sign it, before a real vessel operates that way?</w:t>
      </w:r>
    </w:p>
    <w:p>
      <w:r>
        <w:t xml:space="preserve">2. Who is notified, and what operating-guideline status change occurs, when DP equipment comes out of service mid-operation?</w:t>
      </w:r>
    </w:p>
    <w:p>
      <w:r>
        <w:t xml:space="preserve">3. Why is reinstating equipment done outside the work area wherever possible?</w:t>
      </w:r>
    </w:p>
    <w:p>
      <w:r>
        <w:t xml:space="preserve">4. Your go/no-go threshold was a single number. Describe what sits on each side of it.</w:t>
      </w:r>
    </w:p>
    <w:p/>
    <w:p>
      <w:pPr>
        <w:pStyle w:val="Heading2"/>
      </w:pPr>
      <w:r>
        <w:t xml:space="preserve">Slot 3 · dv_001 — The Paperwork Holding You in Position</w:t>
      </w:r>
    </w:p>
    <w:p>
      <w:pPr>
        <w:keepNext/>
      </w:pPr>
      <w:r>
        <w:rPr>
          <w:i/>
          <w:iCs/>
        </w:rPr>
        <w:t xml:space="preserve">Dp documentation and verification · 45 min</w:t>
      </w:r>
    </w:p>
    <w:p>
      <w:pPr>
        <w:pStyle w:val="Heading3"/>
      </w:pPr>
      <w:r>
        <w:t xml:space="preserve">NI task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trP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bCs/>
              </w:rPr>
              <w:t xml:space="preserve">Reference</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1.1.5</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1.2</w:t>
            </w:r>
          </w:p>
        </w:tc>
      </w:tr>
      <w:tr>
        <w:tc>
          <w:tcPr>
            <w:tcW w:type="pct" w:w="100%"/>
            <w:tcBorders>
              <w:top w:val="single" w:color="999999" w:sz="4"/>
              <w:left w:val="single" w:color="999999" w:sz="4"/>
              <w:bottom w:val="single" w:color="999999" w:sz="4"/>
              <w:right w:val="single" w:color="999999" w:sz="4"/>
            </w:tcBorders>
            <w:tcMar>
              <w:top w:type="dxa" w:w="40"/>
              <w:left w:type="dxa" w:w="110"/>
              <w:bottom w:type="dxa" w:w="40"/>
              <w:right w:type="dxa" w:w="110"/>
            </w:tcMar>
          </w:tcPr>
          <w:p>
            <w:pPr>
              <w:spacing w:after="0" w:line="240"/>
            </w:pPr>
            <w:r>
              <w:rPr>
                <w:b w:val="false"/>
                <w:bCs w:val="false"/>
              </w:rPr>
              <w:t xml:space="preserve">1.3.1</w:t>
            </w:r>
          </w:p>
        </w:tc>
      </w:tr>
    </w:tbl>
    <w:p/>
    <w:p>
      <w:pPr>
        <w:pStyle w:val="Heading3"/>
      </w:pPr>
      <w:r>
        <w:t xml:space="preserve">Setup</w:t>
      </w:r>
    </w:p>
    <w:p>
      <w:r>
        <w:t xml:space="preserve">Establish a stable DP hold at your datum with the model fully built. The vessel does nothing but hold position for this entire task. That is the point: while she holds, you audit the documentation that certifies she can. Have a notebook ready — you will be moving around the bridge, not sitting at the desk.</w:t>
      </w:r>
    </w:p>
    <w:p>
      <w:pPr>
        <w:pStyle w:val="Heading3"/>
      </w:pPr>
      <w:r>
        <w:t xml:space="preserve">Execute</w:t>
      </w:r>
    </w:p>
    <w:p>
      <w:r>
        <w:t xml:space="preserve">While the vessel holds position, locate aboard — or, where the simulator vessel's set differs, name and state the correct location of — each of the following: the DPVAD; the FMEA and its proving trials results; the DP operations manual; annual survey and periodic (5-year) test records; DP capability plots (fully operational AND post-worst-case-failure); the location checklist; the watchkeeping checklist; the blackout recovery procedure; the list of critical components; and the ASOG if the vessel carries one. For each, record where it lives, its date or revision, and one sentence on what it proves about the system holding position in front of you right now. Then make three live cross-checks: (1) confirm the equipment class stated on the DPVAD matches the redundancy actually set up on the desk — bus configuration, thruster split across power systems, number and diversity of position references; (2) plot the current wind and sea state against the post-worst-case-failure capability plot and state whether you are inside the envelope, and by how much; (3) confirm the watchkeeping checklist in use at the desk is the version referenced in the operations manual.</w:t>
      </w:r>
    </w:p>
    <w:p>
      <w:pPr>
        <w:pStyle w:val="Heading3"/>
      </w:pPr>
      <w:r>
        <w:t xml:space="preserve">Professional standard</w:t>
      </w:r>
    </w:p>
    <w:p>
      <w:pPr>
        <w:pStyle w:val="ListParagraph"/>
        <w:numPr>
          <w:ilvl w:val="0"/>
          <w:numId w:val="1"/>
        </w:numPr>
      </w:pPr>
      <w:r>
        <w:t xml:space="preserve">Every listed document located, or its absence positively identified and recorded — no line left blank</w:t>
      </w:r>
    </w:p>
    <w:p>
      <w:pPr>
        <w:pStyle w:val="ListParagraph"/>
        <w:numPr>
          <w:ilvl w:val="0"/>
          <w:numId w:val="1"/>
        </w:numPr>
      </w:pPr>
      <w:r>
        <w:t xml:space="preserve">DPVAD equipment class correctly matched against the live desk configuration, with the specific evidence stated (bus state, thruster allocation, PRS count and diversity)</w:t>
      </w:r>
    </w:p>
    <w:p>
      <w:pPr>
        <w:pStyle w:val="ListParagraph"/>
        <w:numPr>
          <w:ilvl w:val="0"/>
          <w:numId w:val="1"/>
        </w:numPr>
      </w:pPr>
      <w:r>
        <w:t xml:space="preserve">Current conditions correctly placed inside or outside the post-worst-case-failure capability envelope, with the margin stated</w:t>
      </w:r>
    </w:p>
    <w:p>
      <w:pPr>
        <w:pStyle w:val="ListParagraph"/>
        <w:numPr>
          <w:ilvl w:val="0"/>
          <w:numId w:val="1"/>
        </w:numPr>
      </w:pPr>
      <w:r>
        <w:t xml:space="preserve">Currency correctly assessed for each record: annual survey within three months either side of the DPVAD anniversary date, periodic testing within five years, FMEA revision reflecting the vessel as she currently is</w:t>
      </w:r>
    </w:p>
    <w:p>
      <w:pPr>
        <w:pStyle w:val="Heading3"/>
      </w:pPr>
      <w:r>
        <w:t xml:space="preserve">Debrief questions</w:t>
      </w:r>
    </w:p>
    <w:p>
      <w:r>
        <w:t xml:space="preserve">1. The annual survey does not just confirm the equipment works — it tests the vessel's ability to keep position after single failures for her assigned equipment class, and validates the FMEA and operations manual. Why is that distinction the entire point of the survey, and what would a survey that only function-tested equipment fail to prove?</w:t>
      </w:r>
    </w:p>
    <w:p>
      <w:r>
        <w:t xml:space="preserve">2. Name three things that cause a DPVAD to cease to be valid, and explain for each one exactly why it breaks the chain of assurance between the paperwork and the vessel holding position right now.</w:t>
      </w:r>
    </w:p>
    <w:p>
      <w:r>
        <w:t xml:space="preserve">3. Your online consequence analysis and the post-worst-case-failure capability plot answer the same question — 'will she hold if the worst single failure happens now?' — in two different ways. What does each rely on, what does each assume, and why does the guidance require both rather than either one alone?</w:t>
      </w:r>
    </w:p>
    <w:p>
      <w:r>
        <w:t xml:space="preserve">4. The FMEA must be kept updated so that it remains current, and no significant change may be made to the DP system after survey without sanction, except direct like-for-like replacement for repair. A yard fitted a different-model thruster drive last refit. What has to happen to the FMEA, the proving trials and the DPVAD before this vessel legitimately works a Class 2 operation again?</w:t>
      </w:r>
    </w:p>
    <w:p>
      <w:r>
        <w:t xml:space="preserve">5. You join this vessel cold tomorrow as an incoming DPO. Of everything you handled in this task, which single document do you read first, and why does it beat the others?</w:t>
      </w:r>
    </w:p>
    <w:p>
      <w:r>
        <w:rPr>
          <w:i/>
          <w:iCs/>
        </w:rPr>
        <w:t xml:space="preserve">[1 variant omitted from this edition]</w:t>
      </w:r>
    </w:p>
    <w:p/>
    <w:sectPr>
      <w:footerReference w:type="default" r:id="rId7"/>
      <w:pgSz w:w="11906" w:h="16838" w:orient="portrait"/>
      <w:pgMar w:top="1440" w:right="32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444444"/>
        <w:sz w:val="16"/>
        <w:szCs w:val="16"/>
      </w:rPr>
      <w:t xml:space="preserve">DPTrainer curriculum — Review copy — days 11–20 — generated 10 September 2026</w:t>
    </w:r>
  </w:p>
  <w:p>
    <w:pPr>
      <w:jc w:val="right"/>
    </w:pPr>
    <w:r>
      <w:rPr>
        <w:color w:val="444444"/>
        <w:sz w:val="16"/>
        <w:szCs w:val="16"/>
      </w:rPr>
      <w:t xml:space="preserve">Page </w:t>
    </w:r>
    <w:r>
      <w:rPr>
        <w:color w:val="444444"/>
        <w:sz w:val="16"/>
        <w:szCs w:val="16"/>
      </w:rPr>
      <w:fldChar w:fldCharType="begin"/>
      <w:instrText xml:space="preserve">PAGE</w:instrText>
      <w:fldChar w:fldCharType="separate"/>
      <w:fldChar w:fldCharType="end"/>
    </w:r>
    <w:r>
      <w:rPr>
        <w:color w:val="444444"/>
        <w:sz w:val="16"/>
        <w:szCs w:val="16"/>
      </w:rPr>
      <w:t xml:space="preserve"> of </w:t>
    </w:r>
    <w:r>
      <w:rPr>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20" w:line="340"/>
      </w:pPr>
    </w:pPrDefault>
  </w:docDefaults>
  <w:style w:type="paragraph" w:styleId="Title">
    <w:name w:val="Title"/>
    <w:basedOn w:val="Normal"/>
    <w:next w:val="Normal"/>
    <w:qFormat/>
    <w:pPr>
      <w:spacing w:after="240"/>
    </w:pPr>
    <w:rPr>
      <w:rFonts w:ascii="Calibri" w:cs="Calibri" w:eastAsia="Calibri" w:hAnsi="Calibri"/>
      <w:b/>
      <w:bCs/>
      <w:color w:val="000000"/>
      <w:sz w:val="48"/>
      <w:szCs w:val="48"/>
    </w:rPr>
  </w:style>
  <w:style w:type="paragraph" w:styleId="Heading1">
    <w:name w:val="Heading 1"/>
    <w:basedOn w:val="Normal"/>
    <w:next w:val="Normal"/>
    <w:qFormat/>
    <w:pPr>
      <w:pageBreakBefore/>
      <w:spacing w:after="160" w:before="360"/>
    </w:pPr>
    <w:rPr>
      <w:rFonts w:ascii="Calibri" w:cs="Calibri" w:eastAsia="Calibri" w:hAnsi="Calibri"/>
      <w:b/>
      <w:bCs/>
      <w:color w:val="000000"/>
      <w:sz w:val="32"/>
      <w:szCs w:val="32"/>
    </w:rPr>
  </w:style>
  <w:style w:type="paragraph" w:styleId="Heading2">
    <w:name w:val="Heading 2"/>
    <w:basedOn w:val="Normal"/>
    <w:next w:val="Normal"/>
    <w:qFormat/>
    <w:pPr>
      <w:keepNext/>
      <w:spacing w:after="120" w:before="280"/>
    </w:pPr>
    <w:rPr>
      <w:rFonts w:ascii="Calibri" w:cs="Calibri" w:eastAsia="Calibri" w:hAnsi="Calibri"/>
      <w:b/>
      <w:bCs/>
      <w:color w:val="000000"/>
      <w:sz w:val="26"/>
      <w:szCs w:val="26"/>
    </w:rPr>
  </w:style>
  <w:style w:type="paragraph" w:styleId="Heading3">
    <w:name w:val="Heading 3"/>
    <w:basedOn w:val="Normal"/>
    <w:next w:val="Normal"/>
    <w:qFormat/>
    <w:pPr>
      <w:keepNext/>
      <w:spacing w:after="80" w:before="200"/>
    </w:pPr>
    <w:rPr>
      <w:rFonts w:ascii="Calibri" w:cs="Calibri" w:eastAsia="Calibri" w:hAnsi="Calibri"/>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DPTrainer — Curriculum Review — Review copy, days 11–20</dc:title>
  <dc:creator>DPTrainer</dc:creator>
  <dc:description>DPTrainer curriculum — Review copy — days 11–20 — generated 10 September 2026</dc:description>
  <cp:lastModifiedBy>Un-named</cp:lastModifiedBy>
  <cp:revision>1</cp:revision>
  <dcterms:created xsi:type="dcterms:W3CDTF">2026-09-10T04:55:40.508Z</dcterms:created>
  <dcterms:modified xsi:type="dcterms:W3CDTF">2026-09-10T04:55:40.508Z</dcterms:modified>
</cp:coreProperties>
</file>

<file path=docProps/custom.xml><?xml version="1.0" encoding="utf-8"?>
<Properties xmlns="http://schemas.openxmlformats.org/officeDocument/2006/custom-properties" xmlns:vt="http://schemas.openxmlformats.org/officeDocument/2006/docPropsVTypes"/>
</file>