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eastAsia"/>
          <w:color w:val="FF0000"/>
          <w:sz w:val="52"/>
          <w:szCs w:val="32"/>
          <w:lang w:val="en-US" w:eastAsia="zh-CN"/>
        </w:rPr>
      </w:pPr>
    </w:p>
    <w:p>
      <w:pPr>
        <w:rPr>
          <w:rFonts w:hint="eastAsia"/>
          <w:lang w:val="en-US" w:eastAsia="zh-CN"/>
        </w:rPr>
      </w:pPr>
    </w:p>
    <w:p>
      <w:pPr>
        <w:pStyle w:val="2"/>
        <w:bidi w:val="0"/>
        <w:jc w:val="center"/>
        <w:rPr>
          <w:rFonts w:hint="eastAsia"/>
          <w:color w:val="FF0000"/>
          <w:sz w:val="52"/>
          <w:szCs w:val="32"/>
          <w:lang w:val="en-US" w:eastAsia="zh-CN"/>
        </w:rPr>
      </w:pPr>
      <w:r>
        <w:rPr>
          <w:rFonts w:hint="eastAsia"/>
          <w:color w:val="FF0000"/>
          <w:sz w:val="52"/>
          <w:szCs w:val="32"/>
          <w:lang w:val="en-US" w:eastAsia="zh-CN"/>
        </w:rPr>
        <w:t>会议纪要</w:t>
      </w:r>
    </w:p>
    <w:p>
      <w:pPr>
        <w:pStyle w:val="3"/>
        <w:bidi w:val="0"/>
        <w:jc w:val="center"/>
        <w:rPr>
          <w:rFonts w:hint="eastAsia"/>
          <w:b w:val="0"/>
          <w:bCs/>
          <w:sz w:val="28"/>
          <w:szCs w:val="22"/>
          <w:lang w:val="en-US" w:eastAsia="zh-CN"/>
        </w:rPr>
      </w:pPr>
      <w:r>
        <w:rPr>
          <w:rFonts w:hint="eastAsia"/>
          <w:b w:val="0"/>
          <w:bCs/>
          <w:sz w:val="28"/>
          <w:szCs w:val="22"/>
          <w:lang w:val="en-US" w:eastAsia="zh-CN"/>
        </w:rPr>
        <w:t>2019年9月8日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u w:val="thick"/>
          <w:lang w:val="en-US" w:eastAsia="zh-CN"/>
        </w:rPr>
      </w:pPr>
    </w:p>
    <w:p>
      <w:pPr>
        <w:rPr>
          <w:rFonts w:hint="eastAsia"/>
          <w:u w:val="none"/>
          <w:lang w:val="en-US" w:eastAsia="zh-CN"/>
        </w:rPr>
      </w:pPr>
      <w:r>
        <w:rPr>
          <w:rFonts w:hint="eastAsia"/>
          <w:u w:val="none"/>
          <w:lang w:val="en-US" w:eastAsia="zh-CN"/>
        </w:rPr>
        <w:t>北京理工大学计算机学院软件工程专业实训智能小组</w:t>
      </w:r>
    </w:p>
    <w:p>
      <w:pPr>
        <w:rPr>
          <w:rFonts w:hint="eastAsia"/>
          <w:strike/>
          <w:dstrike w:val="0"/>
          <w:color w:val="FF0000"/>
          <w:u w:val="none"/>
          <w:lang w:val="en-US" w:eastAsia="zh-CN"/>
        </w:rPr>
      </w:pPr>
      <w:r>
        <w:rPr>
          <w:rFonts w:hint="eastAsia"/>
          <w:strike/>
          <w:dstrike w:val="0"/>
          <w:color w:val="FF0000"/>
          <w:u w:val="none"/>
          <w:lang w:val="en-US" w:eastAsia="zh-CN"/>
        </w:rPr>
        <w:t>---------------------------------------------------------------------------------------------------------------------------------</w:t>
      </w:r>
    </w:p>
    <w:p>
      <w:pPr>
        <w:rPr>
          <w:rFonts w:hint="eastAsia"/>
          <w:u w:val="thick"/>
          <w:lang w:val="en-US" w:eastAsia="zh-CN"/>
        </w:rPr>
      </w:pPr>
    </w:p>
    <w:p>
      <w:pPr>
        <w:rPr>
          <w:rFonts w:hint="default"/>
          <w:b w:val="0"/>
          <w:bCs w:val="0"/>
          <w:color w:val="000000" w:themeColor="text1"/>
          <w:sz w:val="32"/>
          <w:szCs w:val="40"/>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会议时间：</w:t>
      </w:r>
      <w:r>
        <w:rPr>
          <w:rFonts w:hint="eastAsia"/>
          <w:b w:val="0"/>
          <w:bCs w:val="0"/>
          <w:color w:val="000000" w:themeColor="text1"/>
          <w:sz w:val="32"/>
          <w:szCs w:val="40"/>
          <w:u w:val="none"/>
          <w:lang w:val="en-US" w:eastAsia="zh-CN"/>
          <w14:textFill>
            <w14:solidFill>
              <w14:schemeClr w14:val="tx1"/>
            </w14:solidFill>
          </w14:textFill>
        </w:rPr>
        <w:t>2019年9月8日上午10：00</w:t>
      </w:r>
    </w:p>
    <w:p>
      <w:pPr>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会议地点：</w:t>
      </w:r>
      <w:r>
        <w:rPr>
          <w:rFonts w:hint="eastAsia"/>
          <w:b w:val="0"/>
          <w:bCs w:val="0"/>
          <w:color w:val="000000" w:themeColor="text1"/>
          <w:sz w:val="32"/>
          <w:szCs w:val="40"/>
          <w:u w:val="none"/>
          <w:lang w:val="en-US" w:eastAsia="zh-CN"/>
          <w14:textFill>
            <w14:solidFill>
              <w14:schemeClr w14:val="tx1"/>
            </w14:solidFill>
          </w14:textFill>
        </w:rPr>
        <w:t>北京理工大学教学楼</w:t>
      </w:r>
    </w:p>
    <w:p>
      <w:pPr>
        <w:ind w:left="0" w:leftChars="0" w:right="105" w:rightChars="50"/>
        <w:jc w:val="both"/>
        <w:rPr>
          <w:rFonts w:hint="default"/>
          <w:b w:val="0"/>
          <w:bCs w:val="0"/>
          <w:color w:val="000000" w:themeColor="text1"/>
          <w:sz w:val="32"/>
          <w:szCs w:val="40"/>
          <w:u w:val="none"/>
          <w:lang w:val="en-US" w:eastAsia="zh-CN"/>
          <w14:textFill>
            <w14:solidFill>
              <w14:schemeClr w14:val="tx1"/>
            </w14:solidFill>
          </w14:textFill>
        </w:rPr>
      </w:pPr>
      <w:r>
        <w:rPr>
          <w:rFonts w:hint="eastAsia" w:eastAsiaTheme="minorEastAsia"/>
          <w:b/>
          <w:bCs/>
          <w:color w:val="000000" w:themeColor="text1"/>
          <w:sz w:val="40"/>
          <w:szCs w:val="48"/>
          <w:u w:val="none"/>
          <w:lang w:val="en-US" w:eastAsia="zh-CN"/>
          <w14:textFill>
            <w14:solidFill>
              <w14:schemeClr w14:val="tx1"/>
            </w14:solidFill>
          </w14:textFill>
        </w:rPr>
        <w:t>主</w:t>
      </w:r>
      <w:r>
        <w:rPr>
          <w:rFonts w:hint="eastAsia"/>
          <w:b/>
          <w:bCs/>
          <w:color w:val="000000" w:themeColor="text1"/>
          <w:sz w:val="40"/>
          <w:szCs w:val="48"/>
          <w:u w:val="none"/>
          <w:lang w:val="en-US" w:eastAsia="zh-CN"/>
          <w14:textFill>
            <w14:solidFill>
              <w14:schemeClr w14:val="tx1"/>
            </w14:solidFill>
          </w14:textFill>
        </w:rPr>
        <w:t xml:space="preserve"> </w:t>
      </w:r>
      <w:r>
        <w:rPr>
          <w:rFonts w:hint="eastAsia" w:eastAsiaTheme="minorEastAsia"/>
          <w:b/>
          <w:bCs/>
          <w:color w:val="000000" w:themeColor="text1"/>
          <w:sz w:val="40"/>
          <w:szCs w:val="48"/>
          <w:u w:val="none"/>
          <w:lang w:val="en-US" w:eastAsia="zh-CN"/>
          <w14:textFill>
            <w14:solidFill>
              <w14:schemeClr w14:val="tx1"/>
            </w14:solidFill>
          </w14:textFill>
        </w:rPr>
        <w:t>持</w:t>
      </w:r>
      <w:r>
        <w:rPr>
          <w:rFonts w:hint="eastAsia"/>
          <w:b/>
          <w:bCs/>
          <w:color w:val="000000" w:themeColor="text1"/>
          <w:sz w:val="40"/>
          <w:szCs w:val="48"/>
          <w:u w:val="none"/>
          <w:lang w:val="en-US" w:eastAsia="zh-CN"/>
          <w14:textFill>
            <w14:solidFill>
              <w14:schemeClr w14:val="tx1"/>
            </w14:solidFill>
          </w14:textFill>
        </w:rPr>
        <w:t xml:space="preserve"> </w:t>
      </w:r>
      <w:r>
        <w:rPr>
          <w:rFonts w:hint="eastAsia" w:eastAsiaTheme="minorEastAsia"/>
          <w:b/>
          <w:bCs/>
          <w:color w:val="000000" w:themeColor="text1"/>
          <w:sz w:val="40"/>
          <w:szCs w:val="48"/>
          <w:u w:val="none"/>
          <w:lang w:val="en-US" w:eastAsia="zh-CN"/>
          <w14:textFill>
            <w14:solidFill>
              <w14:schemeClr w14:val="tx1"/>
            </w14:solidFill>
          </w14:textFill>
        </w:rPr>
        <w:t>人</w:t>
      </w:r>
      <w:r>
        <w:rPr>
          <w:rFonts w:hint="eastAsia"/>
          <w:b/>
          <w:bCs/>
          <w:color w:val="000000" w:themeColor="text1"/>
          <w:sz w:val="40"/>
          <w:szCs w:val="48"/>
          <w:u w:val="none"/>
          <w:lang w:val="en-US" w:eastAsia="zh-CN"/>
          <w14:textFill>
            <w14:solidFill>
              <w14:schemeClr w14:val="tx1"/>
            </w14:solidFill>
          </w14:textFill>
        </w:rPr>
        <w:t>：</w:t>
      </w:r>
      <w:r>
        <w:rPr>
          <w:rFonts w:hint="eastAsia"/>
          <w:b w:val="0"/>
          <w:bCs w:val="0"/>
          <w:color w:val="000000" w:themeColor="text1"/>
          <w:sz w:val="32"/>
          <w:szCs w:val="40"/>
          <w:u w:val="none"/>
          <w:lang w:val="en-US" w:eastAsia="zh-CN"/>
          <w14:textFill>
            <w14:solidFill>
              <w14:schemeClr w14:val="tx1"/>
            </w14:solidFill>
          </w14:textFill>
        </w:rPr>
        <w:t>范杨帆</w:t>
      </w:r>
    </w:p>
    <w:p>
      <w:pPr>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参会人员：</w:t>
      </w:r>
      <w:r>
        <w:rPr>
          <w:rFonts w:hint="eastAsia"/>
          <w:b w:val="0"/>
          <w:bCs w:val="0"/>
          <w:color w:val="000000" w:themeColor="text1"/>
          <w:sz w:val="32"/>
          <w:szCs w:val="40"/>
          <w:u w:val="none"/>
          <w:lang w:val="en-US" w:eastAsia="zh-CN"/>
          <w14:textFill>
            <w14:solidFill>
              <w14:schemeClr w14:val="tx1"/>
            </w14:solidFill>
          </w14:textFill>
        </w:rPr>
        <w:t>所有有关人员</w:t>
      </w:r>
    </w:p>
    <w:p>
      <w:pPr>
        <w:ind w:left="0" w:leftChars="0" w:right="105" w:rightChars="50" w:firstLine="0" w:firstLineChars="0"/>
        <w:jc w:val="left"/>
        <w:rPr>
          <w:rFonts w:hint="default"/>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记 录 人：</w:t>
      </w:r>
      <w:r>
        <w:rPr>
          <w:rFonts w:hint="eastAsia"/>
          <w:b w:val="0"/>
          <w:bCs w:val="0"/>
          <w:color w:val="000000" w:themeColor="text1"/>
          <w:sz w:val="32"/>
          <w:szCs w:val="40"/>
          <w:u w:val="none"/>
          <w:lang w:val="en-US" w:eastAsia="zh-CN"/>
          <w14:textFill>
            <w14:solidFill>
              <w14:schemeClr w14:val="tx1"/>
            </w14:solidFill>
          </w14:textFill>
        </w:rPr>
        <w:t>范杨帆</w:t>
      </w:r>
    </w:p>
    <w:p>
      <w:pPr>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会议议题：</w:t>
      </w:r>
    </w:p>
    <w:p>
      <w:pPr>
        <w:numPr>
          <w:ilvl w:val="0"/>
          <w:numId w:val="1"/>
        </w:numPr>
        <w:ind w:left="0" w:leftChars="0" w:firstLine="420" w:firstLine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各负责人汇报计划执行情况</w:t>
      </w:r>
    </w:p>
    <w:p>
      <w:pPr>
        <w:numPr>
          <w:ilvl w:val="0"/>
          <w:numId w:val="1"/>
        </w:numPr>
        <w:ind w:left="0" w:leftChars="0" w:firstLine="420" w:firstLineChars="0"/>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系统项目完成情况</w:t>
      </w:r>
    </w:p>
    <w:p>
      <w:pPr>
        <w:numPr>
          <w:ilvl w:val="0"/>
          <w:numId w:val="1"/>
        </w:numPr>
        <w:ind w:left="0" w:leftChars="0" w:firstLine="420" w:firstLineChars="0"/>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项目测试</w:t>
      </w:r>
    </w:p>
    <w:p>
      <w:pPr>
        <w:numPr>
          <w:ilvl w:val="0"/>
          <w:numId w:val="1"/>
        </w:numPr>
        <w:ind w:left="0" w:leftChars="0" w:firstLine="420" w:firstLineChars="0"/>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遇到的难点及应对措施</w:t>
      </w:r>
    </w:p>
    <w:p>
      <w:pPr>
        <w:numPr>
          <w:ilvl w:val="0"/>
          <w:numId w:val="1"/>
        </w:numPr>
        <w:ind w:left="0" w:leftChars="0" w:firstLine="420" w:firstLineChars="0"/>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用户手册编写</w:t>
      </w:r>
    </w:p>
    <w:p>
      <w:pPr>
        <w:ind w:right="-92" w:rightChars="-44"/>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会议内容：</w:t>
      </w:r>
    </w:p>
    <w:p>
      <w:pPr>
        <w:numPr>
          <w:ilvl w:val="0"/>
          <w:numId w:val="0"/>
        </w:numPr>
        <w:ind w:left="420" w:left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2019年9月8日上午10：00,作为小组组长的范杨帆召集此项目全体有关人员进行了第五次小组交流会议。</w:t>
      </w:r>
      <w:bookmarkStart w:id="0" w:name="_GoBack"/>
      <w:bookmarkEnd w:id="0"/>
      <w:r>
        <w:rPr>
          <w:rFonts w:hint="eastAsia"/>
          <w:b w:val="0"/>
          <w:bCs w:val="0"/>
          <w:color w:val="000000" w:themeColor="text1"/>
          <w:sz w:val="32"/>
          <w:szCs w:val="40"/>
          <w:u w:val="none"/>
          <w:lang w:val="en-US" w:eastAsia="zh-CN"/>
          <w14:textFill>
            <w14:solidFill>
              <w14:schemeClr w14:val="tx1"/>
            </w14:solidFill>
          </w14:textFill>
        </w:rPr>
        <w:t>会议主要是：1、各负责人汇报计划执行情况；2、系统初步实现演示；3、项目测试；4、遇到的难点及应对措施；5、用户手册编写</w:t>
      </w:r>
    </w:p>
    <w:p>
      <w:pPr>
        <w:ind w:right="-92" w:rightChars="-44"/>
        <w:rPr>
          <w:rFonts w:hint="eastAsia"/>
          <w:b/>
          <w:bCs/>
          <w:color w:val="000000" w:themeColor="text1"/>
          <w:sz w:val="40"/>
          <w:szCs w:val="48"/>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决策情况：</w:t>
      </w:r>
    </w:p>
    <w:p>
      <w:pPr>
        <w:ind w:right="-92" w:rightChars="-44"/>
      </w:pPr>
      <w:r>
        <w:drawing>
          <wp:inline distT="0" distB="0" distL="114300" distR="114300">
            <wp:extent cx="5270500" cy="1157605"/>
            <wp:effectExtent l="0" t="0" r="6350"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0500" cy="1157605"/>
                    </a:xfrm>
                    <a:prstGeom prst="rect">
                      <a:avLst/>
                    </a:prstGeom>
                    <a:noFill/>
                    <a:ln>
                      <a:noFill/>
                    </a:ln>
                  </pic:spPr>
                </pic:pic>
              </a:graphicData>
            </a:graphic>
          </wp:inline>
        </w:drawing>
      </w:r>
    </w:p>
    <w:p>
      <w:pPr>
        <w:numPr>
          <w:ilvl w:val="0"/>
          <w:numId w:val="0"/>
        </w:numPr>
        <w:ind w:left="420" w:left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遇到的难点：</w:t>
      </w:r>
    </w:p>
    <w:p>
      <w:pPr>
        <w:numPr>
          <w:ilvl w:val="0"/>
          <w:numId w:val="0"/>
        </w:numPr>
        <w:ind w:left="420" w:leftChars="0"/>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【自然语言处理】LSTM文本生成也没有学会；</w:t>
      </w:r>
    </w:p>
    <w:p>
      <w:pPr>
        <w:numPr>
          <w:ilvl w:val="0"/>
          <w:numId w:val="0"/>
        </w:numPr>
        <w:ind w:left="420" w:leftChars="0"/>
        <w:rPr>
          <w:rFonts w:hint="eastAsia"/>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python和java的相互调用出现问题；</w:t>
      </w:r>
    </w:p>
    <w:p>
      <w:pPr>
        <w:numPr>
          <w:ilvl w:val="0"/>
          <w:numId w:val="0"/>
        </w:numPr>
        <w:ind w:left="420" w:leftChars="0"/>
        <w:rPr>
          <w:rFonts w:hint="default"/>
          <w:b w:val="0"/>
          <w:bCs w:val="0"/>
          <w:color w:val="000000" w:themeColor="text1"/>
          <w:sz w:val="32"/>
          <w:szCs w:val="40"/>
          <w:u w:val="none"/>
          <w:lang w:val="en-US" w:eastAsia="zh-CN"/>
          <w14:textFill>
            <w14:solidFill>
              <w14:schemeClr w14:val="tx1"/>
            </w14:solidFill>
          </w14:textFill>
        </w:rPr>
      </w:pPr>
      <w:r>
        <w:rPr>
          <w:rFonts w:hint="eastAsia"/>
          <w:b w:val="0"/>
          <w:bCs w:val="0"/>
          <w:color w:val="000000" w:themeColor="text1"/>
          <w:sz w:val="32"/>
          <w:szCs w:val="40"/>
          <w:u w:val="none"/>
          <w:lang w:val="en-US" w:eastAsia="zh-CN"/>
          <w14:textFill>
            <w14:solidFill>
              <w14:schemeClr w14:val="tx1"/>
            </w14:solidFill>
          </w14:textFill>
        </w:rPr>
        <w:t>对素材库的存放位置出现歧义；</w:t>
      </w:r>
    </w:p>
    <w:p>
      <w:pPr>
        <w:rPr>
          <w:rFonts w:hint="eastAsia"/>
          <w:b w:val="0"/>
          <w:bCs w:val="0"/>
          <w:color w:val="000000" w:themeColor="text1"/>
          <w:sz w:val="32"/>
          <w:szCs w:val="40"/>
          <w:u w:val="none"/>
          <w:lang w:val="en-US" w:eastAsia="zh-CN"/>
          <w14:textFill>
            <w14:solidFill>
              <w14:schemeClr w14:val="tx1"/>
            </w14:solidFill>
          </w14:textFill>
        </w:rPr>
      </w:pPr>
      <w:r>
        <w:rPr>
          <w:rFonts w:hint="eastAsia"/>
          <w:b/>
          <w:bCs/>
          <w:color w:val="000000" w:themeColor="text1"/>
          <w:sz w:val="40"/>
          <w:szCs w:val="48"/>
          <w:u w:val="none"/>
          <w:lang w:val="en-US" w:eastAsia="zh-CN"/>
          <w14:textFill>
            <w14:solidFill>
              <w14:schemeClr w14:val="tx1"/>
            </w14:solidFill>
          </w14:textFill>
        </w:rPr>
        <w:t>会议照片：</w:t>
      </w:r>
    </w:p>
    <w:p>
      <w:pPr>
        <w:widowControl w:val="0"/>
        <w:numPr>
          <w:ilvl w:val="0"/>
          <w:numId w:val="0"/>
        </w:numPr>
        <w:jc w:val="both"/>
        <w:rPr>
          <w:rFonts w:hint="default"/>
          <w:b w:val="0"/>
          <w:bCs w:val="0"/>
          <w:color w:val="000000" w:themeColor="text1"/>
          <w:sz w:val="32"/>
          <w:szCs w:val="40"/>
          <w:u w:val="none"/>
          <w:lang w:val="en-US" w:eastAsia="zh-CN"/>
          <w14:textFill>
            <w14:solidFill>
              <w14:schemeClr w14:val="tx1"/>
            </w14:solidFill>
          </w14:textFill>
        </w:rPr>
      </w:pPr>
      <w:r>
        <w:rPr>
          <w:rFonts w:hint="eastAsia"/>
          <w:lang w:val="en-US" w:eastAsia="zh-CN"/>
        </w:rPr>
        <w:drawing>
          <wp:inline distT="0" distB="0" distL="114300" distR="114300">
            <wp:extent cx="5274310" cy="3955415"/>
            <wp:effectExtent l="0" t="0" r="2540" b="6985"/>
            <wp:docPr id="3" name="图片 3" descr="IMG_20190909_13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90909_130142"/>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r>
        <w:rPr>
          <w:rFonts w:hint="default"/>
          <w:b w:val="0"/>
          <w:bCs w:val="0"/>
          <w:color w:val="000000" w:themeColor="text1"/>
          <w:sz w:val="32"/>
          <w:szCs w:val="40"/>
          <w:u w:val="none"/>
          <w:lang w:val="en-US" w:eastAsia="zh-CN"/>
          <w14:textFill>
            <w14:solidFill>
              <w14:schemeClr w14:val="tx1"/>
            </w14:solidFill>
          </w14:textFill>
        </w:rPr>
        <w:drawing>
          <wp:inline distT="0" distB="0" distL="114300" distR="114300">
            <wp:extent cx="5274310" cy="3955415"/>
            <wp:effectExtent l="0" t="0" r="2540" b="6985"/>
            <wp:docPr id="2" name="图片 2" descr="IMG_20190909_13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90909_130154"/>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pPr>
        <w:rPr>
          <w:rFonts w:hint="eastAsia"/>
          <w:lang w:val="en-US" w:eastAsia="zh-CN"/>
        </w:rPr>
      </w:pPr>
    </w:p>
    <w:p>
      <w:pPr>
        <w:jc w:val="right"/>
        <w:rPr>
          <w:rFonts w:hint="eastAsia"/>
          <w:lang w:val="en-US" w:eastAsia="zh-CN"/>
        </w:rPr>
      </w:pPr>
      <w:r>
        <w:rPr>
          <w:rFonts w:hint="eastAsia"/>
          <w:b w:val="0"/>
          <w:bCs w:val="0"/>
          <w:color w:val="000000" w:themeColor="text1"/>
          <w:sz w:val="32"/>
          <w:szCs w:val="40"/>
          <w:u w:val="none"/>
          <w:lang w:val="en-US" w:eastAsia="zh-CN"/>
          <w14:textFill>
            <w14:solidFill>
              <w14:schemeClr w14:val="tx1"/>
            </w14:solidFill>
          </w14:textFill>
        </w:rPr>
        <w:t>2019年9月8日</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77F0"/>
    <w:multiLevelType w:val="singleLevel"/>
    <w:tmpl w:val="23E777F0"/>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D5BC2"/>
    <w:rsid w:val="09166F33"/>
    <w:rsid w:val="093131B9"/>
    <w:rsid w:val="0AFB5D37"/>
    <w:rsid w:val="260032EF"/>
    <w:rsid w:val="2DE901BE"/>
    <w:rsid w:val="36A60B3F"/>
    <w:rsid w:val="36FA0BC1"/>
    <w:rsid w:val="406D5B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2019-09-02T17:06:00Z</dcterms:created>
  <dc:creator>生的平凡，死的光荣。</dc:creator>
  <cp:lastModifiedBy>生的平凡，死的光荣。</cp:lastModifiedBy>
  <dcterms:modified xsi:type="dcterms:W3CDTF">2019-09-09T05:16:09Z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