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2"/>
          <w:szCs w:val="28"/>
          <w:lang w:val="en-US" w:eastAsia="zh-CN"/>
        </w:rPr>
      </w:pPr>
      <w:r>
        <w:rPr>
          <w:rFonts w:hint="eastAsia"/>
          <w:sz w:val="52"/>
          <w:szCs w:val="28"/>
          <w:lang w:val="en-US" w:eastAsia="zh-CN"/>
        </w:rPr>
        <w:t>缺陷报告</w:t>
      </w:r>
    </w:p>
    <w:p>
      <w:pPr>
        <w:rPr>
          <w:rFonts w:hint="eastAsia"/>
          <w:sz w:val="52"/>
          <w:szCs w:val="28"/>
          <w:lang w:val="en-US" w:eastAsia="zh-CN"/>
        </w:rPr>
      </w:pPr>
    </w:p>
    <w:p>
      <w:pPr>
        <w:rPr>
          <w:rFonts w:hint="default"/>
          <w:sz w:val="44"/>
          <w:szCs w:val="22"/>
          <w:lang w:val="en-US" w:eastAsia="zh-CN"/>
        </w:rPr>
      </w:pPr>
      <w:r>
        <w:rPr>
          <w:rFonts w:hint="eastAsia"/>
          <w:sz w:val="44"/>
          <w:szCs w:val="22"/>
          <w:lang w:val="en-US" w:eastAsia="zh-CN"/>
        </w:rPr>
        <w:t>项目测试如下：</w:t>
      </w:r>
    </w:p>
    <w:p>
      <w:pPr>
        <w:rPr>
          <w:rFonts w:ascii="Calibri" w:hAnsi="Calibri" w:eastAsia="宋体" w:cs="Times New Roman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060"/>
        <w:gridCol w:w="144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模块名称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智能演讲起草系统登陆页面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版本号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V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</w:t>
            </w:r>
            <w:r>
              <w:rPr>
                <w:rFonts w:hint="eastAsia" w:ascii="Calibri" w:hAnsi="Calibri" w:eastAsia="宋体" w:cs="Times New Roman"/>
                <w:szCs w:val="24"/>
              </w:rPr>
              <w:t>.0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测试人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陈有贤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缺陷类型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严重级别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可重复性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缺陷状态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测试平台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Win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浏览器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简述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操作步骤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numPr>
                <w:ilvl w:val="0"/>
                <w:numId w:val="1"/>
              </w:numPr>
              <w:ind w:left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进入首页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输入账号，密码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点击登陆按钮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实际结果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预期结果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9" w:hRule="atLeast"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注释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</w:tbl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追踪：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060"/>
        <w:gridCol w:w="144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模块名称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智能演讲起草系统登陆页面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版本号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V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szCs w:val="24"/>
              </w:rPr>
              <w:t>.0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测试人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陈有贤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缺陷类型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严重级别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可重复性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缺陷状态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测试平台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Win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浏览器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简述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</w:tbl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060"/>
        <w:gridCol w:w="144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模块名称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智能演讲起草系统注册页面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版本号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V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</w:t>
            </w:r>
            <w:r>
              <w:rPr>
                <w:rFonts w:hint="eastAsia" w:ascii="Calibri" w:hAnsi="Calibri" w:eastAsia="宋体" w:cs="Times New Roman"/>
                <w:szCs w:val="24"/>
              </w:rPr>
              <w:t>.0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测试人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陈有贤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缺陷类型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严重级别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可重复性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缺陷状态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测试平台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Win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浏览器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简述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操作步骤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进入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注册页面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输入要注册的账号，密码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点击注册按钮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实际结果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预期结果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9" w:hRule="atLeast"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注释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</w:tbl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追踪：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060"/>
        <w:gridCol w:w="144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模块名称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智能演讲起草系统注册页面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版本号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V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szCs w:val="24"/>
              </w:rPr>
              <w:t>.0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测试人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陈有贤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缺陷类型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严重级别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可重复性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缺陷状态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测试平台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Win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浏览器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简述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</w:tbl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060"/>
        <w:gridCol w:w="144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模块名称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智能演讲起草系统主页面提交模块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版本号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V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</w:t>
            </w:r>
            <w:r>
              <w:rPr>
                <w:rFonts w:hint="eastAsia" w:ascii="Calibri" w:hAnsi="Calibri" w:eastAsia="宋体" w:cs="Times New Roman"/>
                <w:szCs w:val="24"/>
              </w:rPr>
              <w:t>.0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测试人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陈有贤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缺陷类型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严重级别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可重复性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缺陷状态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测试平台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Win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浏览器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简述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提交信息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操作步骤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进入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主</w:t>
            </w:r>
            <w:r>
              <w:rPr>
                <w:rFonts w:hint="eastAsia" w:ascii="Calibri" w:hAnsi="Calibri" w:eastAsia="宋体" w:cs="Times New Roman"/>
                <w:szCs w:val="24"/>
              </w:rPr>
              <w:t>页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下拉选择一定的内容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输入摘要内容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点击提交按钮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实际结果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预期结果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9" w:hRule="atLeast"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注释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</w:tbl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追踪：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060"/>
        <w:gridCol w:w="144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模块名称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智能演讲起草系统主页面提交模块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版本号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V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szCs w:val="24"/>
              </w:rPr>
              <w:t>.0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测试人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陈有贤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缺陷类型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严重级别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可重复性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缺陷状态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测试平台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Win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浏览器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简述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</w:tbl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060"/>
        <w:gridCol w:w="144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模块名称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智能演讲起草系统主页面显示模块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版本号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V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</w:t>
            </w:r>
            <w:r>
              <w:rPr>
                <w:rFonts w:hint="eastAsia" w:ascii="Calibri" w:hAnsi="Calibri" w:eastAsia="宋体" w:cs="Times New Roman"/>
                <w:szCs w:val="24"/>
              </w:rPr>
              <w:t>.0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测试人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陈有贤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缺陷类型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严重级别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可重复性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缺陷状态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测试平台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Win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浏览器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简述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显示文章信息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操作步骤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进入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主</w:t>
            </w:r>
            <w:r>
              <w:rPr>
                <w:rFonts w:hint="eastAsia" w:ascii="Calibri" w:hAnsi="Calibri" w:eastAsia="宋体" w:cs="Times New Roman"/>
                <w:szCs w:val="24"/>
              </w:rPr>
              <w:t>页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通过编辑器显示文章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实际结果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预期结果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9" w:hRule="atLeast"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注释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</w:tbl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追踪：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060"/>
        <w:gridCol w:w="144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模块名称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智能演讲起草系统主页面显示模块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版本号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V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szCs w:val="24"/>
              </w:rPr>
              <w:t>.0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测试人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陈有贤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缺陷类型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严重级别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可重复性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缺陷状态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测试平台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Win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浏览器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简述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</w:tbl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060"/>
        <w:gridCol w:w="144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模块名称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智能演讲起草系统主页面编辑模块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版本号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V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</w:t>
            </w:r>
            <w:r>
              <w:rPr>
                <w:rFonts w:hint="eastAsia" w:ascii="Calibri" w:hAnsi="Calibri" w:eastAsia="宋体" w:cs="Times New Roman"/>
                <w:szCs w:val="24"/>
              </w:rPr>
              <w:t>.0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测试人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陈有贤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缺陷类型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严重级别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可重复性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缺陷状态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测试平台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Win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浏览器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简述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编辑文章信息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操作步骤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进入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主</w:t>
            </w:r>
            <w:r>
              <w:rPr>
                <w:rFonts w:hint="eastAsia" w:ascii="Calibri" w:hAnsi="Calibri" w:eastAsia="宋体" w:cs="Times New Roman"/>
                <w:szCs w:val="24"/>
              </w:rPr>
              <w:t>页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通过编辑器显示文章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实际结果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编辑成功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预期结果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编辑成功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9" w:hRule="atLeast"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注释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</w:tbl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追踪：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060"/>
        <w:gridCol w:w="144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模块名称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智能演讲起草系统主页面编辑模块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版本号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V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szCs w:val="24"/>
              </w:rPr>
              <w:t>.0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测试人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陈有贤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缺陷类型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严重级别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可重复性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缺陷状态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测试平台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Win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浏览器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简述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</w:tbl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060"/>
        <w:gridCol w:w="144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模块名称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智能演讲起草系统主页面保存模块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版本号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V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</w:t>
            </w:r>
            <w:r>
              <w:rPr>
                <w:rFonts w:hint="eastAsia" w:ascii="Calibri" w:hAnsi="Calibri" w:eastAsia="宋体" w:cs="Times New Roman"/>
                <w:szCs w:val="24"/>
              </w:rPr>
              <w:t>.0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测试人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陈有贤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缺陷类型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代码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严重级别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可重复性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缺陷状态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测试平台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Win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浏览器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简述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保存文章在本机上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操作步骤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进入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主</w:t>
            </w:r>
            <w:r>
              <w:rPr>
                <w:rFonts w:hint="eastAsia" w:ascii="Calibri" w:hAnsi="Calibri" w:eastAsia="宋体" w:cs="Times New Roman"/>
                <w:szCs w:val="24"/>
              </w:rPr>
              <w:t>页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点击保存按钮保存文章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实际结果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预期结果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9" w:hRule="atLeast"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注释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</w:tbl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追踪：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060"/>
        <w:gridCol w:w="144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模块名称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智能演讲起草系统主页面保存模块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版本号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V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szCs w:val="24"/>
              </w:rPr>
              <w:t>.0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测试人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陈有贤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缺陷类型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严重级别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可重复性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缺陷状态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测试平台</w:t>
            </w:r>
          </w:p>
        </w:tc>
        <w:tc>
          <w:tcPr>
            <w:tcW w:w="3060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Win</w:t>
            </w: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440" w:type="dxa"/>
            <w:shd w:val="clear" w:color="auto" w:fill="F3F3F3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浏览器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shd w:val="clear" w:color="auto" w:fill="F3F3F3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简述</w:t>
            </w: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val="en-US" w:eastAsia="zh-CN"/>
              </w:rPr>
              <w:t>无</w:t>
            </w:r>
          </w:p>
        </w:tc>
      </w:tr>
    </w:tbl>
    <w:p>
      <w:pPr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C78DB8"/>
    <w:multiLevelType w:val="singleLevel"/>
    <w:tmpl w:val="D2C78D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E12CD9"/>
    <w:multiLevelType w:val="singleLevel"/>
    <w:tmpl w:val="FEE12CD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0586F73"/>
    <w:multiLevelType w:val="singleLevel"/>
    <w:tmpl w:val="10586F7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E1F53DB"/>
    <w:multiLevelType w:val="singleLevel"/>
    <w:tmpl w:val="3E1F53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D8D37A2"/>
    <w:multiLevelType w:val="singleLevel"/>
    <w:tmpl w:val="5D8D37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AA607A0"/>
    <w:multiLevelType w:val="singleLevel"/>
    <w:tmpl w:val="6AA607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81"/>
    <w:rsid w:val="00211F65"/>
    <w:rsid w:val="00343981"/>
    <w:rsid w:val="0038785C"/>
    <w:rsid w:val="00AC550D"/>
    <w:rsid w:val="5556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105</Characters>
  <Lines>1</Lines>
  <Paragraphs>1</Paragraphs>
  <TotalTime>3</TotalTime>
  <ScaleCrop>false</ScaleCrop>
  <LinksUpToDate>false</LinksUpToDate>
  <CharactersWithSpaces>122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2019-09-10T10:23:00Z</dcterms:created>
  <dc:creator>卢 昌宏</dc:creator>
  <cp:lastModifiedBy>生的平凡，死的光荣。</cp:lastModifiedBy>
  <dcterms:modified xsi:type="dcterms:W3CDTF">2019-09-10T14:53:33Z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