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8" w:lineRule="auto"/>
        <w:jc w:val="center"/>
        <w:rPr>
          <w:rFonts w:hint="eastAsia" w:asciiTheme="majorEastAsia" w:hAnsiTheme="majorEastAsia" w:eastAsiaTheme="majorEastAsia" w:cstheme="majorEastAsia"/>
          <w:b/>
          <w:bCs/>
          <w:color w:val="000000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2"/>
          <w:szCs w:val="32"/>
        </w:rPr>
        <w:t>Jupyter Notebook 和 PyCharm</w:t>
      </w:r>
    </w:p>
    <w:p>
      <w:pPr>
        <w:spacing w:line="288" w:lineRule="auto"/>
        <w:jc w:val="center"/>
        <w:rPr>
          <w:rFonts w:hint="eastAsia" w:asciiTheme="majorEastAsia" w:hAnsiTheme="majorEastAsia" w:eastAsiaTheme="majorEastAsia" w:cstheme="majorEastAsia"/>
          <w:b/>
          <w:bCs/>
          <w:color w:val="000000"/>
          <w:sz w:val="32"/>
          <w:szCs w:val="32"/>
          <w:lang w:val="en-US" w:eastAsia="zh-CN"/>
        </w:rPr>
      </w:pPr>
    </w:p>
    <w:p>
      <w:pPr>
        <w:spacing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这是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两款主流的 Python 开发工具，它们在定位、功能和使用场景上有显著差异。以下是核心对比：</w:t>
      </w: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核心定位差异</w:t>
      </w:r>
    </w:p>
    <w:p>
      <w:pPr>
        <w:numPr>
          <w:ilvl w:val="0"/>
          <w:numId w:val="1"/>
        </w:numPr>
        <w:spacing w:line="288" w:lineRule="auto"/>
        <w:ind w:firstLine="482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Jupyter Notebook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：基于浏览器的交互式环境，适合数据分析、快速原型开发和教学演示。其单元格分段执行和直接内嵌可视化的特性，使其成为数据科学家的首选工具。</w:t>
      </w:r>
    </w:p>
    <w:p>
      <w:pPr>
        <w:numPr>
          <w:ilvl w:val="0"/>
          <w:numId w:val="1"/>
        </w:numPr>
        <w:spacing w:line="288" w:lineRule="auto"/>
        <w:ind w:firstLine="482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PyCharm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：传统集成开发环境（IDE），专注于大型项目开发、团队协作和复杂调试。提供智能代码补全、版本控制集成等专业功能，适合软件工程师和全栈开发者。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功能对比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3376"/>
        <w:gridCol w:w="38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4"/>
                <w:szCs w:val="24"/>
              </w:rPr>
              <w:t>特性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4"/>
                <w:szCs w:val="24"/>
              </w:rPr>
              <w:t>Jupyter Notebook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4"/>
                <w:szCs w:val="24"/>
              </w:rPr>
              <w:t>PyCharm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4"/>
                <w:szCs w:val="24"/>
              </w:rPr>
              <w:t>代码执行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单元格分段执行，保留变量状态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文件整体执行，默认不保留变量状态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4"/>
                <w:szCs w:val="24"/>
              </w:rPr>
              <w:t>可视化支持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图表直接内嵌显示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需通过 SciView 窗口查看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4"/>
                <w:szCs w:val="24"/>
              </w:rPr>
              <w:t>项目管理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多文件管理依赖手动跳转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专业项目树形视图和内置 Git 支持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sz w:val="24"/>
                <w:szCs w:val="24"/>
              </w:rPr>
              <w:t>调试能力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功能有限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>
            <w:pPr>
              <w:spacing w:line="288" w:lineRule="auto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</w:rPr>
              <w:t>提供完整调试工具</w:t>
            </w:r>
          </w:p>
        </w:tc>
      </w:tr>
    </w:tbl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</w:rPr>
        <w:t>适用场景建议</w:t>
      </w:r>
    </w:p>
    <w:p>
      <w:pPr>
        <w:numPr>
          <w:ilvl w:val="0"/>
          <w:numId w:val="2"/>
        </w:numPr>
        <w:spacing w:line="288" w:lineRule="auto"/>
        <w:ind w:firstLine="482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选择 Jupyter Notebook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：若需交互式数据分析、快速实验或教学演示。</w:t>
      </w:r>
    </w:p>
    <w:p>
      <w:pPr>
        <w:numPr>
          <w:ilvl w:val="0"/>
          <w:numId w:val="2"/>
        </w:numPr>
        <w:spacing w:line="288" w:lineRule="auto"/>
        <w:ind w:firstLine="482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选择 PyCharm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：若开发大型项目、需要复杂调试或团队协作。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四、</w:t>
      </w:r>
      <w:r>
        <w:rPr>
          <w:rFonts w:hint="eastAsia"/>
        </w:rPr>
        <w:t>安装与配置</w:t>
      </w:r>
    </w:p>
    <w:p>
      <w:pPr>
        <w:numPr>
          <w:ilvl w:val="0"/>
          <w:numId w:val="3"/>
        </w:numPr>
        <w:spacing w:line="288" w:lineRule="auto"/>
        <w:ind w:firstLine="482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Jupyter Notebook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：通常随 Anaconda 发行版安装，轻量级（单独安装约几十 MB）。</w:t>
      </w:r>
    </w:p>
    <w:p>
      <w:pPr>
        <w:numPr>
          <w:ilvl w:val="0"/>
          <w:numId w:val="3"/>
        </w:numPr>
        <w:spacing w:line="288" w:lineRule="auto"/>
        <w:ind w:firstLine="482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PyCharm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：需单独下载，社区版约 200-300 MB，专业版功能更丰富。安装时可参考最新教程配置 Conda 环境。</w:t>
      </w:r>
    </w:p>
    <w:p>
      <w:pPr>
        <w:pStyle w:val="4"/>
        <w:spacing w:line="288" w:lineRule="auto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  <w:lang w:val="en-US" w:eastAsia="zh-CN"/>
        </w:rPr>
        <w:t>五、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</w:rPr>
        <w:t>总结</w:t>
      </w:r>
    </w:p>
    <w:p>
      <w:pPr>
        <w:spacing w:line="288" w:lineRule="auto"/>
        <w:ind w:firstLine="480" w:firstLineChars="20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两者并非互斥，可根据需求结合使用。例如，在 PyCharm 中集成 Jupyter Notebook 以兼顾交互性与项目管理。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引用链接：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1.</w:t>
      </w:r>
      <w:r>
        <w:fldChar w:fldCharType="begin"/>
      </w:r>
      <w:r>
        <w:instrText xml:space="preserve"> HYPERLINK "http://www.bilibili.com/video/BV1DoKGzWEdV" \h </w:instrText>
      </w:r>
      <w:r>
        <w:fldChar w:fldCharType="separate"/>
      </w:r>
      <w:r>
        <w:rPr>
          <w:rStyle w:val="16"/>
          <w:rFonts w:hint="eastAsia"/>
        </w:rPr>
        <w:t>最后一遍 一个视频教会你 2025年6月最新 pycharm和 jupyter notebook 配置conda环境 附安装包和安装命令 - 哔哩哔哩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2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"https://blog.csdn.net/weixin_47782004/article/details/144627795" \h </w:instrText>
      </w:r>
      <w:r>
        <w:fldChar w:fldCharType="separate"/>
      </w:r>
      <w:r>
        <w:rPr>
          <w:rStyle w:val="16"/>
          <w:rFonts w:hint="eastAsia"/>
        </w:rPr>
        <w:t>Pycharm和Jupyter Notebook的比较【笔记】 - CSDN博客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3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"https://blog.csdn.net/2501_91537435/article/details/148228574" \h </w:instrText>
      </w:r>
      <w:r>
        <w:fldChar w:fldCharType="separate"/>
      </w:r>
      <w:r>
        <w:rPr>
          <w:rStyle w:val="16"/>
          <w:rFonts w:hint="eastAsia"/>
        </w:rPr>
        <w:t>Jupyter 与 PyCharm 深度对比:如何选择适合你的开发工具? - CSDN博客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4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"https://blog.csdn.net/weixin_70682362/article/details/144175473" \h </w:instrText>
      </w:r>
      <w:r>
        <w:fldChar w:fldCharType="separate"/>
      </w:r>
      <w:r>
        <w:rPr>
          <w:rStyle w:val="16"/>
          <w:rFonts w:hint="eastAsia"/>
        </w:rPr>
        <w:t>PyCharm和Jupyter哪个更适合数据分析? - CSDN博客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5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"http://www.bilibili.com/video/BV1fav1e3EzB" \h </w:instrText>
      </w:r>
      <w:r>
        <w:fldChar w:fldCharType="separate"/>
      </w:r>
      <w:r>
        <w:rPr>
          <w:rStyle w:val="14"/>
          <w:rFonts w:hint="eastAsia"/>
        </w:rPr>
        <w:t>002-Jupyter Notebook的使用以及Pycharm的安装 - 哔哩哔哩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6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"http://haokan.baidu.com/v?pd=wisenatural&amp;vid=3238842207598068017" \h </w:instrText>
      </w:r>
      <w:r>
        <w:fldChar w:fldCharType="separate"/>
      </w:r>
      <w:r>
        <w:rPr>
          <w:rStyle w:val="16"/>
          <w:rFonts w:hint="eastAsia"/>
        </w:rPr>
        <w:t>jupyter和pycharm的区别 - 剧小迷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7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"http://haokan.baidu.com/v?pd=wisenatural&amp;vid=6153109699923932083" \h </w:instrText>
      </w:r>
      <w:r>
        <w:fldChar w:fldCharType="separate"/>
      </w:r>
      <w:r>
        <w:rPr>
          <w:rStyle w:val="16"/>
          <w:rFonts w:hint="eastAsia"/>
        </w:rPr>
        <w:t>jupyter和pycharm哪个好 - 灵动塑形瑜伽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8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"http://www.bilibili.com/video/BV1MqbXe8EmC" \h </w:instrText>
      </w:r>
      <w:r>
        <w:fldChar w:fldCharType="separate"/>
      </w:r>
      <w:r>
        <w:rPr>
          <w:rStyle w:val="16"/>
          <w:rFonts w:hint="eastAsia"/>
        </w:rPr>
        <w:t>第01章02节 PyCharm和Jupyter总有你喜欢的一款 - 哔哩哔哩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9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"http://www.bilibili.com/video/BV1vS4y187Ho?p=7" \h </w:instrText>
      </w:r>
      <w:r>
        <w:fldChar w:fldCharType="separate"/>
      </w:r>
      <w:r>
        <w:rPr>
          <w:rStyle w:val="16"/>
          <w:rFonts w:hint="eastAsia"/>
        </w:rPr>
        <w:t>7. Jupyter Notebook与PyCharm - 哔哩哔哩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10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"http://www.bilibili.com/video/BV1jK2dYgEw3" \h </w:instrText>
      </w:r>
      <w:r>
        <w:fldChar w:fldCharType="separate"/>
      </w:r>
      <w:r>
        <w:rPr>
          <w:rStyle w:val="16"/>
          <w:rFonts w:hint="eastAsia"/>
        </w:rPr>
        <w:t>面向零基础的 PyTorch 环境配置教程 (Anaconda +Pytorch + Jupyter Notebook + PyCharm) - 哔哩哔哩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11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"https://www.jetbrains.com/help/pycharm/jupyter-notebook-support.html" \h </w:instrText>
      </w:r>
      <w:r>
        <w:fldChar w:fldCharType="separate"/>
      </w:r>
      <w:r>
        <w:rPr>
          <w:rStyle w:val="16"/>
          <w:rFonts w:hint="eastAsia"/>
        </w:rPr>
        <w:t>Jupyter notebook 支持 | PyCharm 文档 - JetBrains官网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12</w:t>
      </w:r>
      <w:r>
        <w:rPr>
          <w:rFonts w:hint="eastAsia" w:ascii="微软雅黑" w:hAnsi="微软雅黑" w:eastAsia="微软雅黑"/>
          <w:color w:val="000000"/>
          <w:sz w:val="24"/>
        </w:rPr>
        <w:t>.</w:t>
      </w:r>
      <w:r>
        <w:fldChar w:fldCharType="begin"/>
      </w:r>
      <w:r>
        <w:instrText xml:space="preserve"> HYPERLINK "https://blog.csdn.net/julse/article/details/102543897#comments" \h </w:instrText>
      </w:r>
      <w:r>
        <w:fldChar w:fldCharType="separate"/>
      </w:r>
      <w:r>
        <w:rPr>
          <w:rStyle w:val="16"/>
          <w:rFonts w:hint="eastAsia"/>
        </w:rPr>
        <w:t>pycharm + jupyter notebook 配置 - CSDN博客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16.</w:t>
      </w:r>
      <w:r>
        <w:fldChar w:fldCharType="begin"/>
      </w:r>
      <w:r>
        <w:instrText xml:space="preserve"> HYPERLINK "http://zhuanlan.zhihu.com/p/707201213" \h </w:instrText>
      </w:r>
      <w:r>
        <w:fldChar w:fldCharType="separate"/>
      </w:r>
      <w:r>
        <w:rPr>
          <w:rStyle w:val="16"/>
          <w:rFonts w:hint="eastAsia"/>
        </w:rPr>
        <w:t>pycharm与jupyter lab/notebook结合使用方式 - 陌上花开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17.</w:t>
      </w:r>
      <w:r>
        <w:fldChar w:fldCharType="begin"/>
      </w:r>
      <w:r>
        <w:instrText xml:space="preserve"> HYPERLINK "https://www.jetbrains.com/help/pycharm/running-jupyter-notebook-cells.html" \h </w:instrText>
      </w:r>
      <w:r>
        <w:fldChar w:fldCharType="separate"/>
      </w:r>
      <w:r>
        <w:rPr>
          <w:rStyle w:val="16"/>
          <w:rFonts w:hint="eastAsia"/>
        </w:rPr>
        <w:t>运行和调试 Jupyter notebook 代码单元 | PyCharm 文档 - JetBrains官网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18.</w:t>
      </w:r>
      <w:r>
        <w:fldChar w:fldCharType="begin"/>
      </w:r>
      <w:r>
        <w:instrText xml:space="preserve"> HYPERLINK "https://www.jetbrains.com/help/pycharm/configuring-jupyter-notebook.html" \h </w:instrText>
      </w:r>
      <w:r>
        <w:fldChar w:fldCharType="separate"/>
      </w:r>
      <w:r>
        <w:rPr>
          <w:rStyle w:val="16"/>
          <w:rFonts w:hint="eastAsia"/>
        </w:rPr>
        <w:t>管理Jupyter notebook 服务器 | PyCharm 文档 - JetBrains官网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19.</w:t>
      </w:r>
      <w:r>
        <w:fldChar w:fldCharType="begin"/>
      </w:r>
      <w:r>
        <w:instrText xml:space="preserve"> HYPERLINK "https://www.jetbrains.com/es-es/pycharm/whatsnew/" \h </w:instrText>
      </w:r>
      <w:r>
        <w:fldChar w:fldCharType="separate"/>
      </w:r>
      <w:r>
        <w:rPr>
          <w:rStyle w:val="16"/>
          <w:rFonts w:hint="eastAsia"/>
        </w:rPr>
        <w:t>PyCharm 2025.2 最新变化  - JetBrains官网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20.</w:t>
      </w:r>
      <w:r>
        <w:fldChar w:fldCharType="begin"/>
      </w:r>
      <w:r>
        <w:instrText xml:space="preserve"> HYPERLINK "https://www.jetbrains.com/zh-cn/help/pycharm/running-jupyter-notebook-cells.html" \h </w:instrText>
      </w:r>
      <w:r>
        <w:fldChar w:fldCharType="separate"/>
      </w:r>
      <w:r>
        <w:rPr>
          <w:rStyle w:val="16"/>
          <w:rFonts w:hint="eastAsia"/>
        </w:rPr>
        <w:t>运行和调试 Jupyter notebook 代码单元 | PyCharm 文档 - JetBrains官网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21.</w:t>
      </w:r>
      <w:r>
        <w:fldChar w:fldCharType="begin"/>
      </w:r>
      <w:r>
        <w:instrText xml:space="preserve"> HYPERLINK "http://zhuanlan.zhihu.com/p/487062342" \h </w:instrText>
      </w:r>
      <w:r>
        <w:fldChar w:fldCharType="separate"/>
      </w:r>
      <w:r>
        <w:rPr>
          <w:rStyle w:val="16"/>
          <w:rFonts w:hint="eastAsia"/>
        </w:rPr>
        <w:t>Python数据分析必备神器Anaconda、Jupyter notebook 与Pycharm(纯小白安装) - 啰啰嗦嗦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22.</w:t>
      </w:r>
      <w:r>
        <w:fldChar w:fldCharType="begin"/>
      </w:r>
      <w:r>
        <w:instrText xml:space="preserve"> HYPERLINK "https://www.jetbrains.com/ko-kr/help/pycharm/jupyter-notebook-support.html" \h </w:instrText>
      </w:r>
      <w:r>
        <w:fldChar w:fldCharType="separate"/>
      </w:r>
      <w:r>
        <w:rPr>
          <w:rStyle w:val="16"/>
          <w:rFonts w:hint="eastAsia"/>
        </w:rPr>
        <w:t>Jupyter notebook 支持 | PyCharm 文档 - JetBrains官网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23.</w:t>
      </w:r>
      <w:r>
        <w:fldChar w:fldCharType="begin"/>
      </w:r>
      <w:r>
        <w:instrText xml:space="preserve"> HYPERLINK "https://www.jetbrains.com/ru-ru/pycharm/whatsnew/" \h </w:instrText>
      </w:r>
      <w:r>
        <w:fldChar w:fldCharType="separate"/>
      </w:r>
      <w:r>
        <w:rPr>
          <w:rStyle w:val="16"/>
          <w:rFonts w:hint="eastAsia"/>
        </w:rPr>
        <w:t>PyCharm 2025.2 最新变化  - JetBrains官网</w:t>
      </w:r>
      <w:r>
        <w:rPr>
          <w:rStyle w:val="16"/>
          <w:rFonts w:hint="eastAsia"/>
        </w:rPr>
        <w:fldChar w:fldCharType="end"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24.</w:t>
      </w:r>
      <w:r>
        <w:fldChar w:fldCharType="begin"/>
      </w:r>
      <w:r>
        <w:instrText xml:space="preserve"> HYPERLINK "https://www.jetbrains.com/help/pycharm/editing-jupyter-notebook-files.html?section=Windows%2525252520or%2525252520Linux" \h </w:instrText>
      </w:r>
      <w:r>
        <w:fldChar w:fldCharType="separate"/>
      </w:r>
      <w:r>
        <w:rPr>
          <w:rStyle w:val="16"/>
          <w:rFonts w:hint="eastAsia"/>
        </w:rPr>
        <w:t>创建和编辑 Jupyter 笔记本 | PyCharm 文档 - JetBrains官网</w:t>
      </w:r>
      <w:r>
        <w:rPr>
          <w:rStyle w:val="16"/>
          <w:rFonts w:hint="eastAsia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docVars>
    <w:docVar w:name="commondata" w:val="eyJoZGlkIjoiNzA4N2M4MDE5NjJjMWUyYmM4YWM0MmQxMDYwMDlhZDkifQ=="/>
  </w:docVars>
  <w:rsids>
    <w:rsidRoot w:val="00000000"/>
    <w:rsid w:val="07E10E7A"/>
    <w:rsid w:val="0959709F"/>
    <w:rsid w:val="242524B1"/>
    <w:rsid w:val="2B991AB0"/>
    <w:rsid w:val="4B326BF5"/>
    <w:rsid w:val="543A4A66"/>
    <w:rsid w:val="5CAC7619"/>
    <w:rsid w:val="6082700E"/>
    <w:rsid w:val="74581FAA"/>
    <w:rsid w:val="745A6A60"/>
    <w:rsid w:val="7DF82266"/>
    <w:rsid w:val="7EF842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FollowedHyperlink"/>
    <w:basedOn w:val="13"/>
    <w:semiHidden/>
    <w:unhideWhenUsed/>
    <w:uiPriority w:val="99"/>
    <w:rPr>
      <w:color w:val="800080"/>
      <w:u w:val="single"/>
    </w:rPr>
  </w:style>
  <w:style w:type="character" w:styleId="15">
    <w:name w:val="Emphasis"/>
    <w:basedOn w:val="13"/>
    <w:qFormat/>
    <w:uiPriority w:val="20"/>
    <w:rPr>
      <w:i/>
      <w:iCs/>
    </w:rPr>
  </w:style>
  <w:style w:type="character" w:styleId="16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Header Char"/>
    <w:basedOn w:val="13"/>
    <w:link w:val="8"/>
    <w:qFormat/>
    <w:uiPriority w:val="99"/>
  </w:style>
  <w:style w:type="character" w:customStyle="1" w:styleId="18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9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0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Heading 4 Char"/>
    <w:basedOn w:val="13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3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843</Words>
  <Characters>1508</Characters>
  <TotalTime>1</TotalTime>
  <ScaleCrop>false</ScaleCrop>
  <LinksUpToDate>false</LinksUpToDate>
  <CharactersWithSpaces>1646</CharactersWithSpaces>
  <Application>WPS Office_11.1.0.14309_F1E327BC-269C-435d-A152-05C5408002CA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2025-11-13T03:51:56Z</dcterms:created>
  <dc:creator>admin</dc:creator>
  <cp:lastModifiedBy>admin</cp:lastModifiedBy>
  <dcterms:modified xsi:type="dcterms:W3CDTF">2025-11-13T03:56:41Z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C22572126B5647CD88C7F7EC4205CFF4_12</vt:lpwstr>
  </property>
</Properties>
</file>