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3BA" w:rsidRDefault="004603BA" w:rsidP="00EF2364">
      <w:r>
        <w:rPr>
          <w:rFonts w:hint="eastAsia"/>
        </w:rPr>
        <w:t>在这个问题中，我们必须去解决两个子问题，即，</w:t>
      </w:r>
      <w:r>
        <w:t xml:space="preserve"> </w:t>
      </w:r>
      <w:r>
        <w:rPr>
          <w:rFonts w:hint="eastAsia"/>
        </w:rPr>
        <w:t>在给定</w:t>
      </w:r>
      <w:r>
        <w:t xml:space="preserve"> </w:t>
      </w:r>
      <w:r w:rsidRPr="00EF2364">
        <w:object w:dxaOrig="3765" w:dyaOrig="3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8.25pt;height:17.25pt" o:ole="">
            <v:imagedata r:id="rId5" o:title=""/>
          </v:shape>
          <o:OLEObject Type="Embed" ProgID="Equation.3" ShapeID="_x0000_i1025" DrawAspect="Content" ObjectID="_1479291025" r:id="rId6"/>
        </w:object>
      </w:r>
      <w:r>
        <w:rPr>
          <w:rFonts w:hint="eastAsia"/>
        </w:rPr>
        <w:t>的条件下怎样计算</w:t>
      </w:r>
      <w:r w:rsidRPr="00EF2364">
        <w:object w:dxaOrig="465" w:dyaOrig="345">
          <v:shape id="_x0000_i1026" type="#_x0000_t75" style="width:23.25pt;height:17.25pt" o:ole="">
            <v:imagedata r:id="rId7" o:title=""/>
          </v:shape>
          <o:OLEObject Type="Embed" ProgID="Equation.3" ShapeID="_x0000_i1026" DrawAspect="Content" ObjectID="_1479291026" r:id="rId8"/>
        </w:object>
      </w:r>
      <w:r>
        <w:rPr>
          <w:rFonts w:hint="eastAsia"/>
        </w:rPr>
        <w:t>和怎样非常快地计算出</w:t>
      </w:r>
      <w:r>
        <w:t xml:space="preserve"> </w:t>
      </w:r>
      <w:proofErr w:type="spellStart"/>
      <w:r>
        <w:t>Ddc</w:t>
      </w:r>
      <w:proofErr w:type="spellEnd"/>
      <w:r>
        <w:t>(</w:t>
      </w:r>
      <w:proofErr w:type="spellStart"/>
      <w:r>
        <w:t>x,y</w:t>
      </w:r>
      <w:proofErr w:type="spellEnd"/>
      <w:r>
        <w:t xml:space="preserve">) </w:t>
      </w:r>
      <w:r>
        <w:rPr>
          <w:rFonts w:hint="eastAsia"/>
        </w:rPr>
        <w:t>。</w:t>
      </w:r>
      <w:r>
        <w:t xml:space="preserve"> </w:t>
      </w:r>
    </w:p>
    <w:p w:rsidR="004603BA" w:rsidRDefault="00713D5E" w:rsidP="004603BA">
      <w:r>
        <w:rPr>
          <w:rFonts w:hint="eastAsia"/>
        </w:rPr>
        <w:t>我们能用差分</w:t>
      </w:r>
      <w:r w:rsidR="00296595">
        <w:rPr>
          <w:rFonts w:hint="eastAsia"/>
        </w:rPr>
        <w:t>序列解决前一个问题，比如</w:t>
      </w:r>
      <w:r w:rsidR="004603BA">
        <w:t xml:space="preserve"> </w:t>
      </w:r>
      <w:r w:rsidR="00296595">
        <w:t xml:space="preserve">n=3, f(0)=1,f(1)=4,f(2)=16. </w:t>
      </w:r>
      <w:r w:rsidR="00296595">
        <w:rPr>
          <w:rFonts w:hint="eastAsia"/>
        </w:rPr>
        <w:t>因此</w:t>
      </w:r>
      <w:r w:rsidR="00296595">
        <w:t xml:space="preserve"> f(x)=(x+1)^2</w:t>
      </w:r>
      <w:r>
        <w:rPr>
          <w:rFonts w:hint="eastAsia"/>
        </w:rPr>
        <w:t>。令</w:t>
      </w:r>
      <w:r w:rsidR="004603BA" w:rsidRPr="00EF2364">
        <w:object w:dxaOrig="2055" w:dyaOrig="360">
          <v:shape id="_x0000_i1027" type="#_x0000_t75" style="width:102.75pt;height:18pt" o:ole="">
            <v:imagedata r:id="rId9" o:title=""/>
          </v:shape>
          <o:OLEObject Type="Embed" ProgID="Equation.3" ShapeID="_x0000_i1027" DrawAspect="Content" ObjectID="_1479291027" r:id="rId10"/>
        </w:object>
      </w:r>
      <w:r w:rsidR="00296595">
        <w:rPr>
          <w:rFonts w:hint="eastAsia"/>
        </w:rPr>
        <w:t>。我们能得到一个差分表</w:t>
      </w:r>
    </w:p>
    <w:p w:rsidR="004603BA" w:rsidRDefault="004603BA" w:rsidP="004603BA">
      <w:r w:rsidRPr="00EF2364">
        <w:object w:dxaOrig="855" w:dyaOrig="1095">
          <v:shape id="_x0000_i1028" type="#_x0000_t75" style="width:42.75pt;height:54.75pt" o:ole="">
            <v:imagedata r:id="rId11" o:title=""/>
          </v:shape>
          <o:OLEObject Type="Embed" ProgID="Equation.3" ShapeID="_x0000_i1028" DrawAspect="Content" ObjectID="_1479291028" r:id="rId12"/>
        </w:object>
      </w:r>
      <w:r>
        <w:t xml:space="preserve">, </w:t>
      </w:r>
      <w:r w:rsidR="00296595">
        <w:rPr>
          <w:rFonts w:hint="eastAsia"/>
        </w:rPr>
        <w:t>其中</w:t>
      </w:r>
      <w:r w:rsidRPr="00EF2364">
        <w:object w:dxaOrig="2205" w:dyaOrig="405">
          <v:shape id="_x0000_i1029" type="#_x0000_t75" style="width:110.25pt;height:20.25pt" o:ole="">
            <v:imagedata r:id="rId13" o:title=""/>
          </v:shape>
          <o:OLEObject Type="Embed" ProgID="Equation.3" ShapeID="_x0000_i1029" DrawAspect="Content" ObjectID="_1479291029" r:id="rId14"/>
        </w:object>
      </w:r>
      <w:r w:rsidR="00296595" w:rsidRPr="00EF2364">
        <w:rPr>
          <w:rFonts w:hint="eastAsia"/>
        </w:rPr>
        <w:t>。</w:t>
      </w:r>
      <w:r w:rsidRPr="00EF2364">
        <w:object w:dxaOrig="1125" w:dyaOrig="375">
          <v:shape id="_x0000_i1030" type="#_x0000_t75" style="width:56.25pt;height:18.75pt" o:ole="">
            <v:imagedata r:id="rId15" o:title=""/>
          </v:shape>
          <o:OLEObject Type="Embed" ProgID="Equation.3" ShapeID="_x0000_i1030" DrawAspect="Content" ObjectID="_1479291030" r:id="rId16"/>
        </w:object>
      </w:r>
      <w:r>
        <w:t xml:space="preserve"> </w:t>
      </w:r>
      <w:r w:rsidR="00296595">
        <w:rPr>
          <w:rFonts w:hint="eastAsia"/>
        </w:rPr>
        <w:t>和</w:t>
      </w:r>
      <w:r w:rsidRPr="00EF2364">
        <w:object w:dxaOrig="1545" w:dyaOrig="375">
          <v:shape id="_x0000_i1031" type="#_x0000_t75" style="width:77.25pt;height:18.75pt" o:ole="">
            <v:imagedata r:id="rId17" o:title=""/>
          </v:shape>
          <o:OLEObject Type="Embed" ProgID="Equation.3" ShapeID="_x0000_i1031" DrawAspect="Content" ObjectID="_1479291031" r:id="rId18"/>
        </w:object>
      </w:r>
      <w:bookmarkStart w:id="0" w:name="OLE_LINK16"/>
      <w:r w:rsidR="00296595">
        <w:t xml:space="preserve"> </w:t>
      </w:r>
      <w:r w:rsidR="00296595">
        <w:rPr>
          <w:rFonts w:hint="eastAsia"/>
        </w:rPr>
        <w:t>之间的关系是</w:t>
      </w:r>
      <w:r w:rsidRPr="00EF2364">
        <w:object w:dxaOrig="2805" w:dyaOrig="1125">
          <v:shape id="_x0000_i1032" type="#_x0000_t75" style="width:140.25pt;height:56.25pt" o:ole="">
            <v:imagedata r:id="rId19" o:title=""/>
          </v:shape>
          <o:OLEObject Type="Embed" ProgID="Equation.3" ShapeID="_x0000_i1032" DrawAspect="Content" ObjectID="_1479291032" r:id="rId20"/>
        </w:object>
      </w:r>
      <w:bookmarkEnd w:id="0"/>
      <w:r>
        <w:t xml:space="preserve"> , </w:t>
      </w:r>
      <w:r w:rsidR="00296595">
        <w:rPr>
          <w:rFonts w:hint="eastAsia"/>
        </w:rPr>
        <w:t>所以我们能发现</w:t>
      </w:r>
      <w:r w:rsidRPr="00EF2364">
        <w:object w:dxaOrig="465" w:dyaOrig="345">
          <v:shape id="_x0000_i1033" type="#_x0000_t75" style="width:23.25pt;height:17.25pt" o:ole="">
            <v:imagedata r:id="rId21" o:title=""/>
          </v:shape>
          <o:OLEObject Type="Embed" ProgID="Equation.3" ShapeID="_x0000_i1033" DrawAspect="Content" ObjectID="_1479291033" r:id="rId22"/>
        </w:object>
      </w:r>
      <w:r>
        <w:t xml:space="preserve"> </w:t>
      </w:r>
      <w:r w:rsidR="00296595">
        <w:rPr>
          <w:rFonts w:hint="eastAsia"/>
        </w:rPr>
        <w:t>是一个整数，因此</w:t>
      </w:r>
      <w:r w:rsidRPr="00EF2364">
        <w:object w:dxaOrig="1245" w:dyaOrig="360">
          <v:shape id="_x0000_i1034" type="#_x0000_t75" style="width:62.25pt;height:18pt" o:ole="">
            <v:imagedata r:id="rId23" o:title=""/>
          </v:shape>
          <o:OLEObject Type="Embed" ProgID="Equation.3" ShapeID="_x0000_i1034" DrawAspect="Content" ObjectID="_1479291034" r:id="rId24"/>
        </w:object>
      </w:r>
      <w:r w:rsidR="00713D5E">
        <w:rPr>
          <w:rFonts w:hint="eastAsia"/>
        </w:rPr>
        <w:t>，我们能使用矩阵乘法</w:t>
      </w:r>
      <w:r w:rsidR="0002799A">
        <w:rPr>
          <w:rFonts w:hint="eastAsia"/>
        </w:rPr>
        <w:t>得到</w:t>
      </w:r>
      <w:r w:rsidRPr="00EF2364">
        <w:object w:dxaOrig="465" w:dyaOrig="345">
          <v:shape id="_x0000_i1035" type="#_x0000_t75" style="width:23.25pt;height:17.25pt" o:ole="">
            <v:imagedata r:id="rId25" o:title=""/>
          </v:shape>
          <o:OLEObject Type="Embed" ProgID="Equation.3" ShapeID="_x0000_i1035" DrawAspect="Content" ObjectID="_1479291035" r:id="rId26"/>
        </w:object>
      </w:r>
      <w:r w:rsidR="0002799A">
        <w:rPr>
          <w:rFonts w:hint="eastAsia"/>
        </w:rPr>
        <w:t>的和。</w:t>
      </w:r>
      <w:r>
        <w:t xml:space="preserve"> </w:t>
      </w:r>
    </w:p>
    <w:p w:rsidR="004603BA" w:rsidRPr="00EF2364" w:rsidRDefault="0002799A" w:rsidP="004603BA">
      <w:r>
        <w:rPr>
          <w:rFonts w:hint="eastAsia"/>
        </w:rPr>
        <w:t>对于</w:t>
      </w:r>
      <w:r>
        <w:t xml:space="preserve"> L&gt;=S</w:t>
      </w:r>
      <w:r>
        <w:rPr>
          <w:rFonts w:hint="eastAsia"/>
        </w:rPr>
        <w:t>，我们只需要去计算</w:t>
      </w:r>
      <w:r w:rsidR="004603BA">
        <w:t xml:space="preserve"> </w:t>
      </w:r>
      <w:r w:rsidR="004603BA" w:rsidRPr="00EF2364">
        <w:object w:dxaOrig="1620" w:dyaOrig="690">
          <v:shape id="_x0000_i1036" type="#_x0000_t75" style="width:81pt;height:34.5pt" o:ole="">
            <v:imagedata r:id="rId27" o:title=""/>
          </v:shape>
          <o:OLEObject Type="Embed" ProgID="Equation.3" ShapeID="_x0000_i1036" DrawAspect="Content" ObjectID="_1479291036" r:id="rId28"/>
        </w:object>
      </w:r>
    </w:p>
    <w:p w:rsidR="004603BA" w:rsidRPr="0002799A" w:rsidRDefault="0002799A" w:rsidP="004603BA">
      <w:r w:rsidRPr="0002799A">
        <w:rPr>
          <w:rFonts w:hint="eastAsia"/>
        </w:rPr>
        <w:t>对于</w:t>
      </w:r>
      <w:r w:rsidR="004603BA" w:rsidRPr="0002799A">
        <w:t xml:space="preserve"> R&lt;S</w:t>
      </w:r>
      <w:r w:rsidRPr="0002799A">
        <w:rPr>
          <w:rFonts w:hint="eastAsia"/>
        </w:rPr>
        <w:t>，我们只需要去计算</w:t>
      </w:r>
      <w:r w:rsidR="004603BA" w:rsidRPr="0002799A">
        <w:t xml:space="preserve"> </w:t>
      </w:r>
      <w:r w:rsidR="004603BA" w:rsidRPr="0002799A">
        <w:object w:dxaOrig="1680" w:dyaOrig="690">
          <v:shape id="_x0000_i1037" type="#_x0000_t75" style="width:84pt;height:34.5pt" o:ole="">
            <v:imagedata r:id="rId29" o:title=""/>
          </v:shape>
          <o:OLEObject Type="Embed" ProgID="Equation.3" ShapeID="_x0000_i1037" DrawAspect="Content" ObjectID="_1479291037" r:id="rId30"/>
        </w:object>
      </w:r>
    </w:p>
    <w:p w:rsidR="004603BA" w:rsidRPr="0002799A" w:rsidRDefault="0002799A" w:rsidP="004603BA">
      <w:r w:rsidRPr="0002799A">
        <w:rPr>
          <w:rFonts w:hint="eastAsia"/>
        </w:rPr>
        <w:t>对于</w:t>
      </w:r>
      <w:r w:rsidR="004603BA" w:rsidRPr="0002799A">
        <w:t xml:space="preserve"> L&lt;S&amp;&amp;R&gt;=S</w:t>
      </w:r>
      <w:r w:rsidRPr="0002799A">
        <w:rPr>
          <w:rFonts w:hint="eastAsia"/>
        </w:rPr>
        <w:t>，我们只需要去计算</w:t>
      </w:r>
      <w:r w:rsidR="004603BA" w:rsidRPr="0002799A">
        <w:t xml:space="preserve"> </w:t>
      </w:r>
      <w:bookmarkStart w:id="1" w:name="OLE_LINK15"/>
      <w:r w:rsidR="004603BA" w:rsidRPr="0002799A">
        <w:object w:dxaOrig="1680" w:dyaOrig="690">
          <v:shape id="_x0000_i1038" type="#_x0000_t75" style="width:84pt;height:34.5pt" o:ole="">
            <v:imagedata r:id="rId31" o:title=""/>
          </v:shape>
          <o:OLEObject Type="Embed" ProgID="Equation.3" ShapeID="_x0000_i1038" DrawAspect="Content" ObjectID="_1479291038" r:id="rId32"/>
        </w:object>
      </w:r>
      <w:bookmarkEnd w:id="1"/>
    </w:p>
    <w:p w:rsidR="004603BA" w:rsidRPr="0002799A" w:rsidRDefault="0002799A" w:rsidP="004603BA">
      <w:r w:rsidRPr="0002799A">
        <w:rPr>
          <w:rFonts w:hint="eastAsia"/>
        </w:rPr>
        <w:t>因此我们需要两个函数</w:t>
      </w:r>
      <w:r w:rsidR="004603BA" w:rsidRPr="0002799A">
        <w:t xml:space="preserve"> </w:t>
      </w:r>
      <w:r w:rsidRPr="0002799A">
        <w:rPr>
          <w:rFonts w:hint="eastAsia"/>
        </w:rPr>
        <w:t>，使用</w:t>
      </w:r>
      <w:r w:rsidR="004603BA" w:rsidRPr="0002799A">
        <w:t xml:space="preserve">calcL(L,S) </w:t>
      </w:r>
      <w:r w:rsidRPr="0002799A">
        <w:rPr>
          <w:rFonts w:hint="eastAsia"/>
        </w:rPr>
        <w:t>去计算</w:t>
      </w:r>
      <w:r w:rsidR="004603BA" w:rsidRPr="0002799A">
        <w:t xml:space="preserve"> </w:t>
      </w:r>
      <w:r w:rsidR="004603BA" w:rsidRPr="0002799A">
        <w:object w:dxaOrig="735" w:dyaOrig="690">
          <v:shape id="_x0000_i1039" type="#_x0000_t75" style="width:36.75pt;height:34.5pt" o:ole="">
            <v:imagedata r:id="rId33" o:title=""/>
          </v:shape>
          <o:OLEObject Type="Embed" ProgID="Equation.3" ShapeID="_x0000_i1039" DrawAspect="Content" ObjectID="_1479291039" r:id="rId34"/>
        </w:object>
      </w:r>
      <w:r w:rsidRPr="0002799A">
        <w:t xml:space="preserve"> </w:t>
      </w:r>
      <w:r w:rsidRPr="0002799A">
        <w:rPr>
          <w:rFonts w:hint="eastAsia"/>
        </w:rPr>
        <w:t>，使用</w:t>
      </w:r>
      <w:r w:rsidR="004603BA" w:rsidRPr="0002799A">
        <w:t xml:space="preserve"> calcR(S,R)</w:t>
      </w:r>
      <w:r w:rsidRPr="0002799A">
        <w:rPr>
          <w:rFonts w:hint="eastAsia"/>
        </w:rPr>
        <w:t>去计算</w:t>
      </w:r>
      <w:r w:rsidR="004603BA" w:rsidRPr="0002799A">
        <w:t xml:space="preserve"> </w:t>
      </w:r>
      <w:r w:rsidR="004603BA" w:rsidRPr="0002799A">
        <w:object w:dxaOrig="735" w:dyaOrig="690">
          <v:shape id="_x0000_i1040" type="#_x0000_t75" style="width:36.75pt;height:34.5pt" o:ole="">
            <v:imagedata r:id="rId35" o:title=""/>
          </v:shape>
          <o:OLEObject Type="Embed" ProgID="Equation.3" ShapeID="_x0000_i1040" DrawAspect="Content" ObjectID="_1479291040" r:id="rId36"/>
        </w:object>
      </w:r>
      <w:r w:rsidRPr="0002799A">
        <w:rPr>
          <w:rFonts w:hint="eastAsia"/>
        </w:rPr>
        <w:t>。</w:t>
      </w:r>
    </w:p>
    <w:p w:rsidR="004603BA" w:rsidRDefault="0002799A" w:rsidP="004603BA">
      <w:r w:rsidRPr="0002799A">
        <w:rPr>
          <w:rFonts w:hint="eastAsia"/>
        </w:rPr>
        <w:t>计算</w:t>
      </w:r>
      <w:r w:rsidRPr="00EF2364">
        <w:object w:dxaOrig="740" w:dyaOrig="680">
          <v:shape id="_x0000_i1041" type="#_x0000_t75" style="width:36.75pt;height:33.75pt" o:ole="">
            <v:imagedata r:id="rId37" o:title=""/>
          </v:shape>
          <o:OLEObject Type="Embed" ProgID="Equation.3" ShapeID="_x0000_i1041" DrawAspect="Content" ObjectID="_1479291041" r:id="rId38"/>
        </w:object>
      </w:r>
      <w:r>
        <w:t xml:space="preserve"> </w:t>
      </w:r>
      <w:r w:rsidR="00713D5E">
        <w:rPr>
          <w:rFonts w:hint="eastAsia"/>
        </w:rPr>
        <w:t>，我们需要另一个矩阵转移</w:t>
      </w:r>
      <w:r w:rsidR="004603BA" w:rsidRPr="00EF2364">
        <w:object w:dxaOrig="3060" w:dyaOrig="1120">
          <v:shape id="_x0000_i1042" type="#_x0000_t75" style="width:153pt;height:56.25pt" o:ole="">
            <v:imagedata r:id="rId39" o:title=""/>
          </v:shape>
          <o:OLEObject Type="Embed" ProgID="Equation.3" ShapeID="_x0000_i1042" DrawAspect="Content" ObjectID="_1479291042" r:id="rId40"/>
        </w:object>
      </w:r>
    </w:p>
    <w:p w:rsidR="004603BA" w:rsidRDefault="004603BA" w:rsidP="004603BA"/>
    <w:p w:rsidR="004603BA" w:rsidRDefault="004603BA" w:rsidP="004603BA">
      <w:r>
        <w:t xml:space="preserve"> </w:t>
      </w:r>
      <w:r w:rsidRPr="00EF2364">
        <w:object w:dxaOrig="1095" w:dyaOrig="1125">
          <v:shape id="_x0000_i1043" type="#_x0000_t75" style="width:54.75pt;height:56.25pt" o:ole="">
            <v:imagedata r:id="rId41" o:title=""/>
          </v:shape>
          <o:OLEObject Type="Embed" ProgID="Equation.3" ShapeID="_x0000_i1043" DrawAspect="Content" ObjectID="_1479291043" r:id="rId42"/>
        </w:object>
      </w:r>
      <w:r>
        <w:t xml:space="preserve"> </w:t>
      </w:r>
      <w:r w:rsidR="0002799A">
        <w:rPr>
          <w:rFonts w:hint="eastAsia"/>
        </w:rPr>
        <w:t>和</w:t>
      </w:r>
      <w:r>
        <w:t xml:space="preserve"> </w:t>
      </w:r>
      <w:r w:rsidRPr="00EF2364">
        <w:object w:dxaOrig="1365" w:dyaOrig="1125">
          <v:shape id="_x0000_i1044" type="#_x0000_t75" style="width:68.25pt;height:56.25pt" o:ole="">
            <v:imagedata r:id="rId43" o:title=""/>
          </v:shape>
          <o:OLEObject Type="Embed" ProgID="Equation.3" ShapeID="_x0000_i1044" DrawAspect="Content" ObjectID="_1479291044" r:id="rId44"/>
        </w:object>
      </w:r>
      <w:r>
        <w:t xml:space="preserve"> </w:t>
      </w:r>
      <w:r w:rsidR="0002799A">
        <w:rPr>
          <w:rFonts w:hint="eastAsia"/>
        </w:rPr>
        <w:t>都是上三角矩阵</w:t>
      </w:r>
      <w:r w:rsidR="005B479F">
        <w:rPr>
          <w:rFonts w:hint="eastAsia"/>
        </w:rPr>
        <w:t>并且</w:t>
      </w:r>
      <w:r w:rsidR="00713D5E">
        <w:rPr>
          <w:rFonts w:hint="eastAsia"/>
        </w:rPr>
        <w:t>沿着</w:t>
      </w:r>
      <w:r w:rsidR="005B479F">
        <w:rPr>
          <w:rFonts w:hint="eastAsia"/>
        </w:rPr>
        <w:t>主对角线上元素都相等，</w:t>
      </w:r>
      <w:r w:rsidR="00FF1D6F">
        <w:rPr>
          <w:rFonts w:hint="eastAsia"/>
        </w:rPr>
        <w:t>因此我们能设计一个时间复杂度为</w:t>
      </w:r>
      <w:r>
        <w:t xml:space="preserve"> O(n^2)</w:t>
      </w:r>
      <w:r w:rsidR="00FF1D6F">
        <w:rPr>
          <w:rFonts w:hint="eastAsia"/>
        </w:rPr>
        <w:t>的算法使两个矩阵相乘。</w:t>
      </w:r>
      <w:r>
        <w:t xml:space="preserve"> </w:t>
      </w:r>
    </w:p>
    <w:p w:rsidR="004603BA" w:rsidRDefault="00713D5E" w:rsidP="004603BA">
      <w:r>
        <w:rPr>
          <w:rFonts w:hint="eastAsia"/>
        </w:rPr>
        <w:t>这是</w:t>
      </w:r>
      <w:r w:rsidR="00FF1D6F">
        <w:rPr>
          <w:rFonts w:hint="eastAsia"/>
        </w:rPr>
        <w:t>对于</w:t>
      </w:r>
      <w:r w:rsidR="00FF1D6F">
        <w:t>n=3</w:t>
      </w:r>
      <w:r>
        <w:rPr>
          <w:rFonts w:hint="eastAsia"/>
        </w:rPr>
        <w:t>时的一个方法，</w:t>
      </w:r>
      <w:r w:rsidR="00FF1D6F">
        <w:rPr>
          <w:rFonts w:hint="eastAsia"/>
        </w:rPr>
        <w:t>能够很容易地将它扩展到更高的次数，对于第二个子问题，</w:t>
      </w:r>
      <w:proofErr w:type="spellStart"/>
      <w:r w:rsidR="004603BA">
        <w:t>Ddc</w:t>
      </w:r>
      <w:proofErr w:type="spellEnd"/>
      <w:r w:rsidR="004603BA">
        <w:t>(</w:t>
      </w:r>
      <w:proofErr w:type="spellStart"/>
      <w:r w:rsidR="004603BA">
        <w:t>x,y</w:t>
      </w:r>
      <w:proofErr w:type="spellEnd"/>
      <w:r w:rsidR="004603BA">
        <w:t xml:space="preserve">) </w:t>
      </w:r>
      <w:r>
        <w:rPr>
          <w:rFonts w:hint="eastAsia"/>
        </w:rPr>
        <w:t>实质上就是</w:t>
      </w:r>
      <w:r w:rsidR="00866B3E">
        <w:rPr>
          <w:rFonts w:hint="eastAsia"/>
        </w:rPr>
        <w:t>y</w:t>
      </w:r>
      <w:r>
        <w:rPr>
          <w:rFonts w:hint="eastAsia"/>
        </w:rPr>
        <w:t>进制下</w:t>
      </w:r>
      <w:r>
        <w:rPr>
          <w:rFonts w:hint="eastAsia"/>
        </w:rPr>
        <w:t>x</w:t>
      </w:r>
      <w:r w:rsidR="00866B3E">
        <w:rPr>
          <w:rFonts w:hint="eastAsia"/>
        </w:rPr>
        <w:t>的数字根</w:t>
      </w:r>
      <w:r w:rsidR="00EF2364">
        <w:rPr>
          <w:rFonts w:hint="eastAsia"/>
        </w:rPr>
        <w:t>。</w:t>
      </w:r>
      <w:r>
        <w:rPr>
          <w:rFonts w:hint="eastAsia"/>
        </w:rPr>
        <w:t>大家可能做过</w:t>
      </w:r>
      <w:proofErr w:type="spellStart"/>
      <w:r w:rsidR="004603BA">
        <w:t>Ddc</w:t>
      </w:r>
      <w:proofErr w:type="spellEnd"/>
      <w:r w:rsidR="004603BA">
        <w:t>(x, 10)</w:t>
      </w:r>
      <w:r>
        <w:rPr>
          <w:rFonts w:hint="eastAsia"/>
        </w:rPr>
        <w:t>,</w:t>
      </w:r>
      <w:r w:rsidR="004603BA">
        <w:t xml:space="preserve"> </w:t>
      </w:r>
      <w:r w:rsidR="00FF1D6F">
        <w:rPr>
          <w:rFonts w:hint="eastAsia"/>
        </w:rPr>
        <w:t>它的答案是</w:t>
      </w:r>
      <w:r w:rsidR="00FF1D6F" w:rsidRPr="00EF2364">
        <w:object w:dxaOrig="2360" w:dyaOrig="1120">
          <v:shape id="_x0000_i1045" type="#_x0000_t75" style="width:117.75pt;height:56.25pt" o:ole="">
            <v:imagedata r:id="rId45" o:title=""/>
          </v:shape>
          <o:OLEObject Type="Embed" ProgID="Equation.3" ShapeID="_x0000_i1045" DrawAspect="Content" ObjectID="_1479291045" r:id="rId46"/>
        </w:object>
      </w:r>
      <w:r>
        <w:rPr>
          <w:rFonts w:hint="eastAsia"/>
        </w:rPr>
        <w:t>，所以我们可以类似的</w:t>
      </w:r>
      <w:r w:rsidR="00FF1D6F">
        <w:rPr>
          <w:rFonts w:hint="eastAsia"/>
        </w:rPr>
        <w:t>猜测</w:t>
      </w:r>
      <w:proofErr w:type="spellStart"/>
      <w:r w:rsidR="004603BA">
        <w:t>Ddc</w:t>
      </w:r>
      <w:proofErr w:type="spellEnd"/>
      <w:r w:rsidR="004603BA">
        <w:t>(</w:t>
      </w:r>
      <w:proofErr w:type="spellStart"/>
      <w:r w:rsidR="004603BA">
        <w:t>x</w:t>
      </w:r>
      <w:proofErr w:type="gramStart"/>
      <w:r w:rsidR="004603BA">
        <w:t>,y</w:t>
      </w:r>
      <w:proofErr w:type="spellEnd"/>
      <w:proofErr w:type="gramEnd"/>
      <w:r w:rsidR="004603BA">
        <w:t xml:space="preserve">) </w:t>
      </w:r>
      <w:r w:rsidR="00FF1D6F">
        <w:rPr>
          <w:rFonts w:hint="eastAsia"/>
        </w:rPr>
        <w:t>的答案是</w:t>
      </w:r>
      <w:r w:rsidR="004603BA" w:rsidRPr="00EF2364">
        <w:object w:dxaOrig="3105" w:dyaOrig="1125">
          <v:shape id="_x0000_i1046" type="#_x0000_t75" style="width:155.25pt;height:56.25pt" o:ole="">
            <v:imagedata r:id="rId47" o:title=""/>
          </v:shape>
          <o:OLEObject Type="Embed" ProgID="Equation.3" ShapeID="_x0000_i1046" DrawAspect="Content" ObjectID="_1479291046" r:id="rId48"/>
        </w:object>
      </w:r>
      <w:r w:rsidR="004603BA">
        <w:t xml:space="preserve">. </w:t>
      </w:r>
    </w:p>
    <w:p w:rsidR="004603BA" w:rsidRDefault="00713D5E" w:rsidP="004603BA">
      <w:r>
        <w:rPr>
          <w:rFonts w:hint="eastAsia"/>
        </w:rPr>
        <w:lastRenderedPageBreak/>
        <w:t>这个猜想是正确的</w:t>
      </w:r>
      <w:r w:rsidR="004603BA">
        <w:t xml:space="preserve">! </w:t>
      </w:r>
      <w:r w:rsidR="00EF2364">
        <w:rPr>
          <w:rFonts w:hint="eastAsia"/>
        </w:rPr>
        <w:t>现在让我们一起来证明它，</w:t>
      </w:r>
      <w:r w:rsidR="004603BA">
        <w:t xml:space="preserve"> </w:t>
      </w:r>
      <w:r w:rsidR="00EF2364">
        <w:rPr>
          <w:rFonts w:hint="eastAsia"/>
        </w:rPr>
        <w:t>假设</w:t>
      </w:r>
      <w:r w:rsidRPr="00EF2364">
        <w:rPr>
          <w:position w:val="-10"/>
        </w:rPr>
        <w:object w:dxaOrig="3920" w:dyaOrig="360">
          <v:shape id="_x0000_i1055" type="#_x0000_t75" style="width:195.75pt;height:18pt" o:ole="">
            <v:imagedata r:id="rId49" o:title=""/>
          </v:shape>
          <o:OLEObject Type="Embed" ProgID="Equation.3" ShapeID="_x0000_i1055" DrawAspect="Content" ObjectID="_1479291047" r:id="rId50"/>
        </w:object>
      </w:r>
      <w:r w:rsidR="00EF2364">
        <w:rPr>
          <w:rFonts w:hint="eastAsia"/>
        </w:rPr>
        <w:t>，</w:t>
      </w:r>
      <w:r w:rsidR="00866B3E">
        <w:rPr>
          <w:rFonts w:hint="eastAsia"/>
        </w:rPr>
        <w:t>即</w:t>
      </w:r>
      <w:r w:rsidR="004603BA" w:rsidRPr="00EF2364">
        <w:object w:dxaOrig="2655" w:dyaOrig="420">
          <v:shape id="_x0000_i1047" type="#_x0000_t75" style="width:132.75pt;height:21pt" o:ole="">
            <v:imagedata r:id="rId51" o:title=""/>
          </v:shape>
          <o:OLEObject Type="Embed" ProgID="Equation.3" ShapeID="_x0000_i1047" DrawAspect="Content" ObjectID="_1479291048" r:id="rId52"/>
        </w:object>
      </w:r>
      <w:r w:rsidR="004603BA" w:rsidRPr="00EF2364">
        <w:object w:dxaOrig="1140" w:dyaOrig="675">
          <v:shape id="_x0000_i1048" type="#_x0000_t75" style="width:57pt;height:33.75pt" o:ole="">
            <v:imagedata r:id="rId53" o:title=""/>
          </v:shape>
          <o:OLEObject Type="Embed" ProgID="Equation.3" ShapeID="_x0000_i1048" DrawAspect="Content" ObjectID="_1479291049" r:id="rId54"/>
        </w:object>
      </w:r>
    </w:p>
    <w:p w:rsidR="004603BA" w:rsidRDefault="004603BA" w:rsidP="004603BA">
      <w:r w:rsidRPr="00EF2364">
        <w:object w:dxaOrig="8565" w:dyaOrig="765">
          <v:shape id="_x0000_i1049" type="#_x0000_t75" style="width:428.25pt;height:38.25pt" o:ole="">
            <v:imagedata r:id="rId55" o:title=""/>
          </v:shape>
          <o:OLEObject Type="Embed" ProgID="Equation.3" ShapeID="_x0000_i1049" DrawAspect="Content" ObjectID="_1479291050" r:id="rId56"/>
        </w:object>
      </w:r>
      <w:r w:rsidR="00713D5E">
        <w:rPr>
          <w:rFonts w:hint="eastAsia"/>
        </w:rPr>
        <w:t>设</w:t>
      </w:r>
      <w:r w:rsidR="00866B3E" w:rsidRPr="00EF2364">
        <w:t xml:space="preserve"> </w:t>
      </w:r>
      <w:r w:rsidRPr="00EF2364">
        <w:object w:dxaOrig="1605" w:dyaOrig="360">
          <v:shape id="_x0000_i1050" type="#_x0000_t75" style="width:80.25pt;height:18pt" o:ole="">
            <v:imagedata r:id="rId57" o:title=""/>
          </v:shape>
          <o:OLEObject Type="Embed" ProgID="Equation.3" ShapeID="_x0000_i1050" DrawAspect="Content" ObjectID="_1479291051" r:id="rId58"/>
        </w:object>
      </w:r>
      <w:r>
        <w:t>,</w:t>
      </w:r>
      <w:r w:rsidRPr="00EF2364">
        <w:object w:dxaOrig="3195" w:dyaOrig="675">
          <v:shape id="_x0000_i1051" type="#_x0000_t75" style="width:159.75pt;height:33.75pt" o:ole="">
            <v:imagedata r:id="rId59" o:title=""/>
          </v:shape>
          <o:OLEObject Type="Embed" ProgID="Equation.3" ShapeID="_x0000_i1051" DrawAspect="Content" ObjectID="_1479291052" r:id="rId60"/>
        </w:object>
      </w:r>
      <w:r w:rsidR="00713D5E">
        <w:t xml:space="preserve">, </w:t>
      </w:r>
      <w:r w:rsidR="00713D5E">
        <w:rPr>
          <w:rFonts w:hint="eastAsia"/>
        </w:rPr>
        <w:t>那么</w:t>
      </w:r>
      <w:r>
        <w:t xml:space="preserve"> </w:t>
      </w:r>
      <w:r w:rsidRPr="00EF2364">
        <w:object w:dxaOrig="2700" w:dyaOrig="360">
          <v:shape id="_x0000_i1052" type="#_x0000_t75" style="width:135pt;height:18pt" o:ole="">
            <v:imagedata r:id="rId61" o:title=""/>
          </v:shape>
          <o:OLEObject Type="Embed" ProgID="Equation.3" ShapeID="_x0000_i1052" DrawAspect="Content" ObjectID="_1479291053" r:id="rId62"/>
        </w:object>
      </w:r>
    </w:p>
    <w:p w:rsidR="004603BA" w:rsidRDefault="00866B3E" w:rsidP="004603BA">
      <w:bookmarkStart w:id="2" w:name="OLE_LINK5"/>
      <w:r>
        <w:rPr>
          <w:rFonts w:hint="eastAsia"/>
        </w:rPr>
        <w:t>所以我们能通过</w:t>
      </w:r>
      <w:r w:rsidR="00713D5E">
        <w:rPr>
          <w:rFonts w:hint="eastAsia"/>
        </w:rPr>
        <w:t>计算</w:t>
      </w:r>
      <w:r w:rsidRPr="00EF2364">
        <w:object w:dxaOrig="1995" w:dyaOrig="765">
          <v:shape id="_x0000_i1053" type="#_x0000_t75" style="width:99.75pt;height:38.25pt" o:ole="">
            <v:imagedata r:id="rId63" o:title=""/>
          </v:shape>
          <o:OLEObject Type="Embed" ProgID="Equation.3" ShapeID="_x0000_i1053" DrawAspect="Content" ObjectID="_1479291054" r:id="rId64"/>
        </w:object>
      </w:r>
      <w:r w:rsidR="00713D5E">
        <w:rPr>
          <w:rFonts w:hint="eastAsia"/>
        </w:rPr>
        <w:t>从而得出</w:t>
      </w:r>
      <w:r w:rsidR="004603BA" w:rsidRPr="00EF2364">
        <w:object w:dxaOrig="2235" w:dyaOrig="840">
          <v:shape id="_x0000_i1054" type="#_x0000_t75" style="width:111.75pt;height:42pt" o:ole="">
            <v:imagedata r:id="rId65" o:title=""/>
          </v:shape>
          <o:OLEObject Type="Embed" ProgID="Equation.3" ShapeID="_x0000_i1054" DrawAspect="Content" ObjectID="_1479291055" r:id="rId66"/>
        </w:object>
      </w:r>
      <w:bookmarkEnd w:id="2"/>
      <w:r w:rsidR="00713D5E">
        <w:rPr>
          <w:rFonts w:hint="eastAsia"/>
        </w:rPr>
        <w:t>的值</w:t>
      </w:r>
      <w:r w:rsidR="00175F7D">
        <w:rPr>
          <w:rFonts w:hint="eastAsia"/>
        </w:rPr>
        <w:t>。</w:t>
      </w:r>
      <w:r w:rsidR="004603BA" w:rsidRPr="00EF2364">
        <w:t xml:space="preserve"> </w:t>
      </w:r>
      <w:r>
        <w:rPr>
          <w:rFonts w:hint="eastAsia"/>
        </w:rPr>
        <w:t>因此我们以</w:t>
      </w:r>
      <w:r w:rsidR="00713D5E" w:rsidRPr="00EF2364">
        <w:object w:dxaOrig="3135" w:dyaOrig="360">
          <v:shape id="_x0000_i1056" type="#_x0000_t75" style="width:156.75pt;height:18pt" o:ole="">
            <v:imagedata r:id="rId67" o:title=""/>
          </v:shape>
          <o:OLEObject Type="Embed" ProgID="Equation.3" ShapeID="_x0000_i1056" DrawAspect="Content" ObjectID="_1479291056" r:id="rId68"/>
        </w:object>
      </w:r>
      <w:r w:rsidR="00713D5E">
        <w:rPr>
          <w:rFonts w:hint="eastAsia"/>
        </w:rPr>
        <w:t>的</w:t>
      </w:r>
      <w:r>
        <w:rPr>
          <w:rFonts w:hint="eastAsia"/>
        </w:rPr>
        <w:t>时间复杂度</w:t>
      </w:r>
      <w:r w:rsidRPr="00EF2364">
        <w:rPr>
          <w:rFonts w:hint="eastAsia"/>
        </w:rPr>
        <w:t>完美地解决了这个问题。</w:t>
      </w:r>
      <w:bookmarkStart w:id="3" w:name="_GoBack"/>
      <w:bookmarkEnd w:id="3"/>
    </w:p>
    <w:p w:rsidR="00C613E9" w:rsidRDefault="00C613E9"/>
    <w:sectPr w:rsidR="00C61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8A9"/>
    <w:rsid w:val="0002799A"/>
    <w:rsid w:val="001078A9"/>
    <w:rsid w:val="00175F7D"/>
    <w:rsid w:val="00296595"/>
    <w:rsid w:val="004603BA"/>
    <w:rsid w:val="005B479F"/>
    <w:rsid w:val="00713D5E"/>
    <w:rsid w:val="00866B3E"/>
    <w:rsid w:val="00C613E9"/>
    <w:rsid w:val="00EF2364"/>
    <w:rsid w:val="00FF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3BA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03B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3BA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60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4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61" Type="http://schemas.openxmlformats.org/officeDocument/2006/relationships/image" Target="media/image29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icpc</dc:creator>
  <cp:keywords/>
  <dc:description/>
  <cp:lastModifiedBy>icpc</cp:lastModifiedBy>
  <cp:revision>5</cp:revision>
  <dcterms:created xsi:type="dcterms:W3CDTF">2014-12-05T02:23:00Z</dcterms:created>
  <dcterms:modified xsi:type="dcterms:W3CDTF">2014-12-05T05:23:00Z</dcterms:modified>
</cp:coreProperties>
</file>