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left"/>
        <w:ind w:firstLine="0"/>
        <w:spacing w:before="0" w:after="0" w:line="276" w:lineRule="auto"/>
        <w:shd w:val="clear" w:color="auto" w:fill=""/>
      </w:pPr>
      <w:r>
        <w:rPr>
          <w:sz w:val="52"/>
          <w:szCs w:val="52"/>
          <w:b/>
        </w:rPr>
        <w:t xml:space="preserve">MB_AUTH_SD_Gateway</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apple-system" w:hAnsi="-apple-system" w:eastAsia="-apple-system" w:cs="-apple-system"/>
          <w:sz w:val="40"/>
          <w:szCs w:val="40"/>
          <w:b/>
        </w:rPr>
        <w:t xml:space="preserve">1. Overview</w:t>
      </w:r>
    </w:p>
    <w:p>
      <w:pPr>
        <w:jc w:val="center"/>
        <w:ind w:firstLine="0"/>
        <w:spacing w:before="0" w:after="0" w:line="276" w:lineRule="auto"/>
        <w:shd w:val="clear" w:color="auto" w:fill=""/>
      </w:pPr>
      <w:r>
        <w:drawing>
          <wp:inline>
            <wp:extent cx="4695825" cy="2841952"/>
            <wp:effectExtent l="19050" t="38100" r="19050" b="0"/>
            <wp:docPr id="1" name="image.png"/>
            <a:graphic xmlns:a="http://schemas.openxmlformats.org/drawingml/2006/main">
              <a:graphicData uri="http://schemas.openxmlformats.org/drawingml/2006/picture">
                <pic:pic xmlns:pic="http://schemas.openxmlformats.org/drawingml/2006/picture">
                  <pic:nvPicPr>
                    <pic:cNvPr id="1" name="image.png"/>
                    <pic:cNvPicPr/>
                  </pic:nvPicPr>
                  <pic:blipFill>
                    <a:blip r:embed="rId10">
                      <a:extLst>
                        <a:ext uri="{28A0092B-C50C-407E-A947-70E740481C1C}">
                          <a14:useLocalDpi xmlns:a14="http://schemas.microsoft.com/office/drawing/2010/main" val="0"/>
                        </a:ext>
                      </a:extLst>
                    </a:blip>
                    <a:srcRect/>
                    <a:stretch/>
                  </pic:blipFill>
                  <pic:spPr>
                    <a:xfrm>
                      <a:off x="0" y="0"/>
                      <a:ext cx="4695824" cy="2841952"/>
                    </a:xfrm>
                    <a:prstGeom prst="rect">
                      <a:srcRect/>
                    </a:prstGeom>
                    <a:ln>
                      <a:noFill/>
                    </a:ln>
                    <a:extLst>
                      <a:ext uri="{53640926-AAD7-44D8-BBD7-CCE9431645EC}">
                        <a14:shadowObscured xmlns:a14="http://schemas.microsoft.com/office/drawing/2010/main"/>
                      </a:ext>
                    </a:extLst>
                  </pic:spPr>
                </pic:pic>
              </a:graphicData>
            </a:graphic>
          </wp:inline>
        </w:drawing>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apple-system" w:hAnsi="-apple-system" w:eastAsia="-apple-system" w:cs="-apple-system"/>
          <w:sz w:val="24"/>
          <w:szCs w:val="24"/>
        </w:rPr>
        <w:t xml:space="preserve">Generally, to integrate with different parties, regardless internal or external, these services would call to the respective gateway ports, and these gateway will re-route their requests to the dedicated services, with some additional processing. In iGB codebase, it is found that it has 4 modules for dealing with these services, each responsible for different groups of endpoints. However, the reason of </w:t>
      </w:r>
      <w:r>
        <w:rPr>
          <w:sz w:val="24"/>
          <w:szCs w:val="24"/>
        </w:rPr>
        <w:t xml:space="preserve">having dedicated gateway module (open-banking-ws and public-api-ws) is still confirming with Chee Onn and Kelvin.</w:t>
      </w:r>
    </w:p>
    <w:p>
      <w:pPr>
        <w:jc w:val="left"/>
        <w:ind w:firstLine="0"/>
        <w:spacing w:before="0" w:after="0" w:line="276" w:lineRule="auto"/>
        <w:shd w:val="clear" w:color="auto" w:fill=""/>
      </w:pPr>
    </w:p>
    <w:p>
      <w:pPr>
        <w:jc w:val="left"/>
        <w:ind w:firstLine="0"/>
        <w:spacing w:before="0" w:after="0" w:line="276" w:lineRule="auto"/>
        <w:shd w:val="clear" w:color="auto" w:fill=""/>
      </w:pPr>
    </w:p>
    <w:p>
      <w:pPr>
        <w:jc w:val="left"/>
        <w:ind w:firstLine="0"/>
        <w:spacing w:before="0" w:after="0" w:line="276" w:lineRule="auto"/>
        <w:shd w:val="clear" w:color="auto" w:fill=""/>
      </w:pPr>
      <w:r>
        <w:rPr>
          <w:sz w:val="24"/>
          <w:szCs w:val="24"/>
        </w:rPr>
        <w:t xml:space="preserve">iFast Global Bank (iGB)</w:t>
      </w:r>
    </w:p>
    <w:p>
      <w:pPr>
        <w:jc w:val="left"/>
        <w:ind w:firstLine="0"/>
        <w:spacing w:before="0" w:after="0" w:line="276" w:lineRule="auto"/>
        <w:shd w:val="clear" w:color="auto" w:fill=""/>
      </w:pPr>
      <w:r>
        <w:rPr>
          <w:sz w:val="24"/>
          <w:szCs w:val="24"/>
        </w:rPr>
        <w:t xml:space="preserve">Repository: </w:t>
      </w:r>
      <w:hyperlink r:id="rId11" w:history="1">
        <w:r>
          <w:rPr>
            <w:rFonts w:ascii="-apple-system" w:hAnsi="-apple-system" w:eastAsia="-apple-system" w:cs="-apple-system"/>
            <w:color w:val="0563C1"/>
            <w:sz w:val="24"/>
            <w:szCs w:val="24"/>
            <w:u w:val="single"/>
          </w:rPr>
          <w:t xml:space="preserve">https://gitlab.ifastcorp.com/apps/uk/digital-bank</w:t>
        </w:r>
      </w:hyperlink>
    </w:p>
    <w:p>
      <w:pPr>
        <w:jc w:val="left"/>
        <w:ind w:firstLine="0"/>
        <w:spacing w:before="0" w:after="0" w:line="276" w:lineRule="auto"/>
        <w:shd w:val="clear" w:color="auto" w:fill=""/>
      </w:pPr>
    </w:p>
    <w:tbl>
      <w:tblGrid>
        <w:gridCol w:w="2775" w:type="dxa"/>
        <w:gridCol w:w="11175" w:type="dxa"/>
      </w:tblGrid>
      <w:tblPr>
        <w:jc w:val="left"/>
        <w:tblW w:w="1395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27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4"/>
                <w:szCs w:val="24"/>
                <w:b/>
              </w:rPr>
              <w:t xml:space="preserve">Module</w:t>
            </w:r>
          </w:p>
        </w:tc>
        <w:tc>
          <w:tcPr>
            <w:tcW w:w="111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4"/>
                <w:szCs w:val="24"/>
                <w:b/>
              </w:rPr>
              <w:t xml:space="preserve">What do they do?</w:t>
            </w:r>
          </w:p>
        </w:tc>
      </w:tr>
      <w:tr>
        <w:trPr>
          <w:trHeight w:val="330" w:hRule="atLeast"/>
        </w:trPr>
        <w:tc>
          <w:tcPr>
            <w:tcW w:w="27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4"/>
                <w:szCs w:val="24"/>
                <w:i/>
                <w:iCs/>
              </w:rPr>
              <w:t xml:space="preserve">bank-api-ws</w:t>
            </w:r>
          </w:p>
        </w:tc>
        <w:tc>
          <w:tcPr>
            <w:tcW w:w="111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4"/>
                <w:szCs w:val="24"/>
              </w:rPr>
              <w:t xml:space="preserve">Handle the API requests from banks.</w:t>
            </w:r>
          </w:p>
        </w:tc>
      </w:tr>
      <w:tr>
        <w:trPr>
          <w:trHeight w:val="330" w:hRule="atLeast"/>
        </w:trPr>
        <w:tc>
          <w:tcPr>
            <w:tcW w:w="27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4"/>
                <w:szCs w:val="24"/>
                <w:i/>
                <w:iCs/>
              </w:rPr>
              <w:t xml:space="preserve">integration-api-ws</w:t>
            </w:r>
          </w:p>
        </w:tc>
        <w:tc>
          <w:tcPr>
            <w:tcW w:w="111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4"/>
                <w:szCs w:val="24"/>
              </w:rPr>
              <w:t xml:space="preserve">Handle the API request from different services, both internal and external, e.g. iGV, iGF, Aquila, etc.</w:t>
            </w:r>
          </w:p>
        </w:tc>
      </w:tr>
      <w:tr>
        <w:trPr>
          <w:trHeight w:val="330" w:hRule="atLeast"/>
        </w:trPr>
        <w:tc>
          <w:tcPr>
            <w:tcW w:w="27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4"/>
                <w:szCs w:val="24"/>
                <w:i/>
                <w:iCs/>
              </w:rPr>
              <w:t xml:space="preserve">openbanking-api-ws</w:t>
            </w:r>
          </w:p>
        </w:tc>
        <w:tc>
          <w:tcPr>
            <w:tcW w:w="111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4"/>
                <w:szCs w:val="24"/>
              </w:rPr>
              <w:t xml:space="preserve">Handle the API request from Dealing with Ozone API for open banking process. </w:t>
            </w:r>
          </w:p>
        </w:tc>
      </w:tr>
      <w:tr>
        <w:trPr>
          <w:trHeight w:val="330" w:hRule="atLeast"/>
        </w:trPr>
        <w:tc>
          <w:tcPr>
            <w:tcW w:w="27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4"/>
                <w:szCs w:val="24"/>
                <w:i/>
                <w:iCs/>
              </w:rPr>
              <w:t xml:space="preserve">public-api-ws</w:t>
            </w:r>
          </w:p>
        </w:tc>
        <w:tc>
          <w:tcPr>
            <w:tcW w:w="111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4"/>
                <w:szCs w:val="24"/>
              </w:rPr>
              <w:t xml:space="preserve">Handle the API request from Sumsub for EKYC process.</w:t>
            </w:r>
          </w:p>
        </w:tc>
      </w:tr>
    </w:tbl>
    <w:p>
      <w:pPr>
        <w:jc w:val="left"/>
        <w:ind w:firstLine="0"/>
        <w:spacing w:before="0" w:after="0" w:line="276" w:lineRule="auto"/>
        <w:shd w:val="clear" w:color="auto" w:fill=""/>
      </w:pPr>
    </w:p>
    <w:p>
      <w:pPr>
        <w:jc w:val="left"/>
        <w:ind w:firstLine="0"/>
        <w:spacing w:before="0" w:after="0" w:line="276" w:lineRule="auto"/>
        <w:shd w:val="clear" w:color="auto" w:fill=""/>
      </w:pPr>
    </w:p>
    <w:p>
      <w:pPr>
        <w:jc w:val="left"/>
        <w:ind w:firstLine="0"/>
        <w:spacing w:before="0" w:after="0" w:line="360" w:lineRule="auto"/>
        <w:shd w:val="clear" w:color="auto" w:fill=""/>
      </w:pPr>
      <w:r>
        <w:rPr>
          <w:sz w:val="40"/>
          <w:szCs w:val="40"/>
          <w:b/>
        </w:rPr>
        <w:t xml:space="preserve">2. Solution Design</w:t>
      </w:r>
    </w:p>
    <w:p>
      <w:pPr>
        <w:jc w:val="left"/>
        <w:ind w:firstLine="0"/>
        <w:spacing w:before="0" w:after="0" w:line="360" w:lineRule="auto"/>
        <w:shd w:val="clear" w:color="auto" w:fill=""/>
      </w:pPr>
      <w:r>
        <w:rPr>
          <w:sz w:val="36"/>
          <w:szCs w:val="36"/>
          <w:b/>
        </w:rPr>
        <w:t xml:space="preserve">2.1. Gateway</w:t>
      </w:r>
    </w:p>
    <w:tbl>
      <w:tblGrid>
        <w:gridCol w:w="525" w:type="dxa"/>
        <w:gridCol w:w="3225" w:type="dxa"/>
        <w:gridCol w:w="10200" w:type="dxa"/>
      </w:tblGrid>
      <w:tblPr>
        <w:jc w:val="left"/>
        <w:tblW w:w="1395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13950" w:type="dxa"/>
            <w:vAlign w:val="center"/>
            <w:tcBorders>
              <w:top w:val="single" w:sz="8" w:color="7b8187"/>
              <w:left w:val="single" w:sz="8" w:color="7b8187"/>
              <w:right w:val="single" w:sz="8" w:color="7b8187"/>
              <w:bottom w:val="single" w:sz="8" w:color="7b8187"/>
            </w:tcBorders>
            <w:shd w:val="clear" w:color="auto" w:fill=""/>
            <w:gridSpan w:val="3"/>
          </w:tcPr>
          <w:p>
            <w:pPr>
              <w:jc w:val="left"/>
              <w:ind w:firstLine="0"/>
              <w:spacing w:before="0" w:after="0" w:line="276" w:lineRule="auto"/>
              <w:shd w:val="clear" w:color="auto" w:fill=""/>
            </w:pPr>
            <w:r>
              <w:rPr>
                <w:rFonts w:ascii="Arial" w:hAnsi="Arial" w:eastAsia="Arial" w:cs="Arial"/>
                <w:sz w:val="24"/>
                <w:szCs w:val="24"/>
                <w:shd w:val="clear" w:color="auto" w:fill=""/>
              </w:rPr>
              <w:t xml:space="preserve">api-gateway</w:t>
            </w:r>
          </w:p>
        </w:tc>
      </w:tr>
      <w:tr>
        <w:trPr>
          <w:trHeight w:val="360" w:hRule="atLeast"/>
        </w:trPr>
        <w:tc>
          <w:tcPr>
            <w:tcW w:w="5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p>
        </w:tc>
        <w:tc>
          <w:tcPr>
            <w:tcW w:w="32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Arial" w:hAnsi="Arial" w:eastAsia="Arial" w:cs="Arial"/>
                <w:color w:val="000000"/>
                <w:sz w:val="24"/>
                <w:szCs w:val="24"/>
              </w:rPr>
              <w:t xml:space="preserve">my-internal-api</w:t>
            </w:r>
          </w:p>
        </w:tc>
        <w:tc>
          <w:tcPr>
            <w:tcW w:w="102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Arial" w:hAnsi="Arial" w:eastAsia="Arial" w:cs="Arial"/>
                <w:sz w:val="24"/>
                <w:szCs w:val="24"/>
                <w:shd w:val="clear" w:color="auto" w:fill=""/>
              </w:rPr>
              <w:t xml:space="preserve">For integrating internal services, e.g. FXTS, iGV, iGF, etc.</w:t>
            </w:r>
          </w:p>
        </w:tc>
      </w:tr>
      <w:tr>
        <w:trPr>
          <w:trHeight w:val="330" w:hRule="atLeast"/>
        </w:trPr>
        <w:tc>
          <w:tcPr>
            <w:tcW w:w="5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p>
        </w:tc>
        <w:tc>
          <w:tcPr>
            <w:tcW w:w="32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Arial" w:hAnsi="Arial" w:eastAsia="Arial" w:cs="Arial"/>
                <w:color w:val="000000"/>
                <w:sz w:val="24"/>
                <w:szCs w:val="24"/>
              </w:rPr>
              <w:t xml:space="preserve">my-public-api</w:t>
            </w:r>
          </w:p>
        </w:tc>
        <w:tc>
          <w:tcPr>
            <w:tcW w:w="102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Arial" w:hAnsi="Arial" w:eastAsia="Arial" w:cs="Arial"/>
                <w:sz w:val="24"/>
                <w:szCs w:val="24"/>
                <w:shd w:val="clear" w:color="auto" w:fill=""/>
              </w:rPr>
              <w:t xml:space="preserve">For integrating external services, e.g. PayNet, Sumsub, etc.</w:t>
            </w:r>
          </w:p>
        </w:tc>
      </w:tr>
      <w:tr>
        <w:trPr>
          <w:trHeight w:val="330" w:hRule="atLeast"/>
        </w:trPr>
        <w:tc>
          <w:tcPr>
            <w:tcW w:w="5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p>
        </w:tc>
        <w:tc>
          <w:tcPr>
            <w:tcW w:w="32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Arial" w:hAnsi="Arial" w:eastAsia="Arial" w:cs="Arial"/>
                <w:color w:val="000000"/>
                <w:sz w:val="24"/>
                <w:szCs w:val="24"/>
                <w:shd w:val="clear" w:color="auto" w:fill=""/>
              </w:rPr>
              <w:t xml:space="preserve">common </w:t>
            </w:r>
            <w:r>
              <w:rPr>
                <w:rFonts w:ascii="Arial" w:hAnsi="Arial" w:eastAsia="Arial" w:cs="Arial"/>
                <w:color w:val="ff0000"/>
                <w:sz w:val="20"/>
                <w:szCs w:val="20"/>
                <w:i/>
                <w:iCs/>
                <w:shd w:val="clear" w:color="auto" w:fill=""/>
              </w:rPr>
              <w:t xml:space="preserve">(suggested changes)</w:t>
            </w:r>
          </w:p>
        </w:tc>
        <w:tc>
          <w:tcPr>
            <w:tcW w:w="102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Arial" w:hAnsi="Arial" w:eastAsia="Arial" w:cs="Arial"/>
                <w:sz w:val="24"/>
                <w:szCs w:val="24"/>
                <w:shd w:val="clear" w:color="auto" w:fill=""/>
              </w:rPr>
              <w:t xml:space="preserve">Defines set of reusable, configuration-driven filters and some convenient utilities.</w:t>
            </w:r>
          </w:p>
        </w:tc>
      </w:tr>
    </w:tbl>
    <w:p>
      <w:pPr>
        <w:jc w:val="left"/>
        <w:ind w:firstLine="0"/>
        <w:spacing w:before="0" w:after="0" w:line="276" w:lineRule="auto"/>
        <w:shd w:val="clear" w:color="auto" w:fill=""/>
      </w:pPr>
    </w:p>
    <w:p>
      <w:pPr>
        <w:jc w:val="left"/>
        <w:ind w:firstLine="0"/>
        <w:spacing w:before="0" w:after="0" w:line="276" w:lineRule="auto"/>
        <w:shd w:val="clear" w:color="auto" w:fill=""/>
      </w:pPr>
      <w:r>
        <w:rPr>
          <w:rFonts w:ascii="Arial" w:hAnsi="Arial" w:eastAsia="Arial" w:cs="Arial"/>
          <w:color w:val="000000"/>
          <w:sz w:val="24"/>
          <w:szCs w:val="24"/>
        </w:rPr>
        <w:t xml:space="preserve">Generally, these logical groupings (internal-integration-ws, external-integration-ws) is mainly and merely for for grouping purpose only. We can define a one-for-all gateway if we wish, but separating them could preserve more flexibility.</w:t>
      </w:r>
    </w:p>
    <w:p>
      <w:pPr>
        <w:jc w:val="left"/>
        <w:ind w:firstLine="0"/>
        <w:spacing w:before="0" w:after="0" w:line="276" w:lineRule="auto"/>
        <w:shd w:val="clear" w:color="auto" w:fill=""/>
      </w:pPr>
    </w:p>
    <w:tbl>
      <w:tblGrid>
        <w:gridCol w:w="6975" w:type="dxa"/>
        <w:gridCol w:w="6975" w:type="dxa"/>
      </w:tblGrid>
      <w:tblPr>
        <w:jc w:val="left"/>
        <w:tblW w:w="1395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69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4"/>
                <w:szCs w:val="24"/>
              </w:rPr>
              <w:t xml:space="preserve">Centralized</w:t>
            </w:r>
          </w:p>
        </w:tc>
        <w:tc>
          <w:tcPr>
            <w:tcW w:w="69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4"/>
                <w:szCs w:val="24"/>
              </w:rPr>
              <w:t xml:space="preserve">Isolated/ Logical group</w:t>
            </w:r>
          </w:p>
        </w:tc>
      </w:tr>
    </w:tbl>
    <w:p>
      <w:pPr>
        <w:jc w:val="left"/>
        <w:ind w:firstLine="0"/>
        <w:spacing w:before="0" w:after="0" w:line="276" w:lineRule="auto"/>
        <w:shd w:val="clear" w:color="auto" w:fill=""/>
      </w:pPr>
    </w:p>
    <w:p>
      <w:pPr>
        <w:jc w:val="left"/>
        <w:ind w:firstLine="0"/>
        <w:spacing w:before="0" w:after="0" w:line="276" w:lineRule="auto"/>
        <w:shd w:val="clear" w:color="auto" w:fill=""/>
      </w:pPr>
      <w:r>
        <w:rPr>
          <w:sz w:val="24"/>
          <w:szCs w:val="24"/>
        </w:rPr>
        <w:t xml:space="preserve">Regardless of using centralized/ isolated gateways, the design is always extensible and easy to maintain, supporting future enhancement/evolvement as well. </w:t>
      </w:r>
      <w:r>
        <w:rPr>
          <w:color w:val="ff0000"/>
          <w:sz w:val="24"/>
          <w:szCs w:val="24"/>
        </w:rPr>
        <w:t xml:space="preserve">just that moving an API endpoint re-routing and processing logic from one gateway to another gateway might be a breaking change which requires careful treat. So it’s advisable to define the modules required clearly before the launch and stick with the designs.</w:t>
      </w:r>
    </w:p>
    <w:p>
      <w:pPr>
        <w:jc w:val="left"/>
        <w:ind w:firstLine="0"/>
        <w:spacing w:before="0" w:after="0" w:line="276" w:lineRule="auto"/>
        <w:shd w:val="clear" w:color="auto" w:fill=""/>
      </w:pPr>
      <w:r>
        <w:rPr>
          <w:rFonts w:ascii="Arial" w:hAnsi="Arial" w:eastAsia="Arial" w:cs="Arial"/>
          <w:sz w:val="24"/>
          <w:szCs w:val="24"/>
          <w:shd w:val="clear" w:color="auto" w:fill=""/>
        </w:rPr>
        <w:t xml:space="preserve"> </w:t>
      </w:r>
    </w:p>
    <w:p>
      <w:pPr>
        <w:jc w:val="left"/>
        <w:ind w:firstLine="0"/>
        <w:spacing w:before="0" w:after="0" w:line="276" w:lineRule="auto"/>
        <w:shd w:val="clear" w:color="auto" w:fill=""/>
      </w:pPr>
      <w:r>
        <w:rPr>
          <w:rFonts w:ascii="Arial" w:hAnsi="Arial" w:eastAsia="Arial" w:cs="Arial"/>
          <w:sz w:val="24"/>
          <w:szCs w:val="24"/>
          <w:shd w:val="clear" w:color="auto" w:fill=""/>
        </w:rPr>
        <w:t xml:space="preserve">The number of gateways depends on </w:t>
      </w:r>
      <w:r>
        <w:rPr>
          <w:rFonts w:ascii="Arial" w:hAnsi="Arial" w:eastAsia="Arial" w:cs="Arial"/>
          <w:color w:val="000000"/>
          <w:sz w:val="24"/>
          <w:szCs w:val="24"/>
        </w:rPr>
        <w:t xml:space="preserve">The number of gateways  depend on XX factors, where one of them should be performance. The grouping itself is has little meaning.</w:t>
      </w:r>
    </w:p>
    <w:p>
      <w:pPr>
        <w:jc w:val="left"/>
        <w:ind w:firstLine="0"/>
        <w:spacing w:before="0" w:after="0" w:line="276" w:lineRule="auto"/>
        <w:shd w:val="clear" w:color="auto" w:fill=""/>
      </w:pPr>
    </w:p>
    <w:p>
      <w:pPr>
        <w:jc w:val="left"/>
        <w:ind w:firstLine="0"/>
        <w:spacing w:before="0" w:after="0" w:line="360" w:lineRule="auto"/>
        <w:shd w:val="clear" w:color="auto" w:fill=""/>
      </w:pPr>
      <w:r>
        <w:rPr>
          <w:sz w:val="36"/>
          <w:szCs w:val="36"/>
          <w:b/>
        </w:rPr>
        <w:t xml:space="preserve">2.2. Filters/Predicates (Global/Gateway)</w:t>
      </w:r>
    </w:p>
    <w:p>
      <w:pPr>
        <w:jc w:val="left"/>
        <w:ind w:firstLine="0"/>
        <w:spacing w:before="0" w:after="0" w:line="360" w:lineRule="auto"/>
        <w:shd w:val="clear" w:color="auto" w:fill=""/>
      </w:pPr>
      <w:r>
        <w:rPr>
          <w:sz w:val="32"/>
          <w:szCs w:val="32"/>
          <w:b/>
        </w:rPr>
        <w:t xml:space="preserve">2.2.1. Overview</w:t>
      </w:r>
    </w:p>
    <w:tbl>
      <w:tblGrid>
        <w:gridCol w:w="13950" w:type="dxa"/>
      </w:tblGrid>
      <w:tblPr>
        <w:jc w:val="left"/>
        <w:tblW w:w="1395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139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4"/>
                <w:szCs w:val="24"/>
              </w:rPr>
              <w:t xml:space="preserve">Opinionated Preference:</w:t>
            </w:r>
          </w:p>
          <w:p>
            <w:pPr>
              <w:numPr>
                <w:ilvl w:val="0"/>
                <w:numId w:val="9"/>
              </w:numPr>
              <w:ind w:left="450"/>
              <w:jc w:val="left"/>
              <w:ind w:left="450" w:firstLine="0"/>
              <w:spacing w:before="0" w:after="0" w:line="276" w:lineRule="auto"/>
              <w:shd w:val="clear" w:color="auto" w:fill=""/>
              <w:rPr>
                <w:sz w:val="24"/>
                <w:szCs w:val="24"/>
              </w:rPr>
            </w:pPr>
            <w:r>
              <w:rPr>
                <w:sz w:val="24"/>
                <w:szCs w:val="24"/>
              </w:rPr>
              <w:t xml:space="preserve">Prefer route-agnostic, configuration-driven, reusable global/ gateway filters as Spring Cloud Gateway’s built-in filters do. In other words, a filter shouldn’t, or try as best as it could, to keep less route-specific information as possible.</w:t>
            </w:r>
          </w:p>
          <w:p>
            <w:pPr>
              <w:numPr>
                <w:ilvl w:val="0"/>
                <w:numId w:val="9"/>
              </w:numPr>
              <w:ind w:left="450"/>
              <w:jc w:val="left"/>
              <w:ind w:left="450" w:firstLine="0"/>
              <w:spacing w:before="0" w:after="0" w:line="276" w:lineRule="auto"/>
              <w:shd w:val="clear" w:color="auto" w:fill=""/>
              <w:rPr>
                <w:sz w:val="24"/>
                <w:szCs w:val="24"/>
              </w:rPr>
            </w:pPr>
            <w:r>
              <w:rPr>
                <w:sz w:val="24"/>
                <w:szCs w:val="24"/>
              </w:rPr>
              <w:t xml:space="preserve">Prefer configuration-driven filters first. Followed by @Configuration + @Bean, then only @Component-annotated.</w:t>
            </w:r>
          </w:p>
          <w:p>
            <w:pPr>
              <w:jc w:val="left"/>
              <w:ind w:firstLine="0"/>
              <w:spacing w:before="0" w:after="0" w:line="276" w:lineRule="auto"/>
              <w:shd w:val="clear" w:color="auto" w:fill=""/>
            </w:pPr>
          </w:p>
          <w:p>
            <w:pPr>
              <w:jc w:val="left"/>
              <w:ind w:firstLine="0"/>
              <w:spacing w:before="0" w:after="0" w:line="276" w:lineRule="auto"/>
              <w:shd w:val="clear" w:color="auto" w:fill=""/>
            </w:pPr>
            <w:r>
              <w:rPr>
                <w:sz w:val="24"/>
                <w:szCs w:val="24"/>
              </w:rPr>
              <w:t xml:space="preserve">Justification:</w:t>
            </w:r>
            <w:r>
              <w:br/>
            </w:r>
            <w:r>
              <w:rPr>
                <w:sz w:val="24"/>
                <w:szCs w:val="24"/>
              </w:rPr>
              <w:t xml:space="preserve">Using either ways are fine, but as found in the iGB codebase, some filters, though defined separately, their logic are quite similar, with minor differences lie in the endpoints to be defined. In this case, writing filters for each traffic origin could involves much of the repeated works, and make the logic less expressive, as compared to configuration-driven choice.</w:t>
            </w:r>
          </w:p>
          <w:p>
            <w:pPr>
              <w:jc w:val="left"/>
              <w:ind w:firstLine="0"/>
              <w:spacing w:before="0" w:after="0" w:line="276" w:lineRule="auto"/>
              <w:shd w:val="clear" w:color="auto" w:fill=""/>
            </w:pPr>
          </w:p>
          <w:p>
            <w:pPr>
              <w:jc w:val="left"/>
              <w:ind w:firstLine="0"/>
              <w:spacing w:before="0" w:after="0" w:line="276" w:lineRule="auto"/>
              <w:shd w:val="clear" w:color="auto" w:fill=""/>
            </w:pPr>
            <w:r>
              <w:rPr>
                <w:sz w:val="24"/>
                <w:szCs w:val="24"/>
              </w:rPr>
              <w:t xml:space="preserve">Hence, it is personally suggested that the filters should be route-agnostic and configuration drive, meaning that when creating a filter, especially a gateway filter, it should contain minimal route information or none at all. Instead, it should allow for specifying the route information in the YAML file, that’s the so-called configuration-driven and route-agnostic. In this way, filters are fully reusable, and the testing could be easier to write. The configuration will also be much easier to read, as all the logic will be clear and straightforward. However, the use of filters that contain route-specific information should be still allowed, but it should be discouraged, unless it’s highly specific.</w:t>
            </w:r>
          </w:p>
          <w:p>
            <w:pPr>
              <w:jc w:val="left"/>
              <w:ind w:firstLine="0"/>
              <w:spacing w:before="0" w:after="0" w:line="276" w:lineRule="auto"/>
              <w:shd w:val="clear" w:color="auto" w:fill=""/>
            </w:pPr>
          </w:p>
          <w:p>
            <w:pPr>
              <w:jc w:val="left"/>
              <w:ind w:firstLine="0"/>
              <w:spacing w:before="0" w:after="0" w:line="276" w:lineRule="auto"/>
              <w:shd w:val="clear" w:color="auto" w:fill=""/>
            </w:pPr>
            <w:r>
              <w:rPr>
                <w:sz w:val="24"/>
                <w:szCs w:val="24"/>
              </w:rPr>
              <w:t xml:space="preserve">To support the maximum reusability, anyone defines a new endpoints should document what the filter does, what filters doesn’t do, and its usage and the related codebase for debugging and enhancement. This solution design aims to serve this purpose.</w:t>
            </w:r>
          </w:p>
          <w:p>
            <w:pPr>
              <w:jc w:val="left"/>
              <w:ind w:firstLine="0"/>
              <w:spacing w:before="0" w:after="0" w:line="276" w:lineRule="auto"/>
              <w:shd w:val="clear" w:color="auto" w:fill=""/>
            </w:pPr>
          </w:p>
          <w:p>
            <w:pPr>
              <w:jc w:val="left"/>
              <w:ind w:firstLine="0"/>
              <w:spacing w:before="0" w:after="0" w:line="276" w:lineRule="auto"/>
              <w:shd w:val="clear" w:color="auto" w:fill=""/>
            </w:pPr>
            <w:r>
              <w:rPr>
                <w:sz w:val="24"/>
                <w:szCs w:val="24"/>
              </w:rPr>
              <w:t xml:space="preserve">For reusability, using @Configuration + @Bean will be more suitable than @Component since @Configuration + @Bean allows for flexible importing. However, if all filters in common/ are required across different platform, using @Component with @ComponentScan might be fine for gateway filters, but for Global Filters, it still required @Configuration + @Bean to avoid accidental applying global filters to all gateways.</w:t>
            </w:r>
          </w:p>
        </w:tc>
      </w:tr>
    </w:tbl>
    <w:p>
      <w:pPr>
        <w:jc w:val="left"/>
        <w:ind w:firstLine="0"/>
        <w:spacing w:before="0" w:after="0" w:line="276" w:lineRule="auto"/>
        <w:shd w:val="clear" w:color="auto" w:fill=""/>
      </w:pPr>
    </w:p>
    <w:p>
      <w:pPr>
        <w:jc w:val="left"/>
        <w:ind w:firstLine="0"/>
        <w:spacing w:before="0" w:after="0" w:line="360" w:lineRule="auto"/>
        <w:shd w:val="clear" w:color="auto" w:fill=""/>
      </w:pPr>
      <w:r>
        <w:rPr>
          <w:sz w:val="32"/>
          <w:szCs w:val="32"/>
          <w:b/>
        </w:rPr>
        <w:t xml:space="preserve">2.2.2. Spring Cloud Gateway’s Filters</w:t>
      </w:r>
    </w:p>
    <w:tbl>
      <w:tblGrid>
        <w:gridCol w:w="2625" w:type="dxa"/>
        <w:gridCol w:w="4845" w:type="dxa"/>
        <w:gridCol w:w="6450" w:type="dxa"/>
      </w:tblGrid>
      <w:tblPr>
        <w:jc w:val="left"/>
        <w:tblW w:w="1392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499df2"/>
          </w:tcPr>
          <w:p>
            <w:pPr>
              <w:jc w:val="left"/>
              <w:ind w:firstLine="0"/>
              <w:spacing w:before="0" w:after="0" w:line="360" w:lineRule="auto"/>
              <w:shd w:val="clear" w:color="auto" w:fill=""/>
            </w:pPr>
            <w:r>
              <w:rPr>
                <w:color w:val="ffffff"/>
                <w:sz w:val="20"/>
                <w:szCs w:val="20"/>
                <w:b/>
              </w:rPr>
              <w:t xml:space="preserve">Gateway Filters</w:t>
            </w:r>
          </w:p>
        </w:tc>
        <w:tc>
          <w:tcPr>
            <w:tcW w:w="4845" w:type="dxa"/>
            <w:vAlign w:val="center"/>
            <w:tcBorders>
              <w:top w:val="single" w:sz="8" w:color="7b8187"/>
              <w:left w:val="single" w:sz="8" w:color="7b8187"/>
              <w:right w:val="single" w:sz="8" w:color="7b8187"/>
              <w:bottom w:val="single" w:sz="8" w:color="7b8187"/>
            </w:tcBorders>
            <w:shd w:val="clear" w:color="auto" w:fill="499df2"/>
          </w:tcPr>
          <w:p>
            <w:pPr>
              <w:jc w:val="left"/>
              <w:ind w:firstLine="0"/>
              <w:spacing w:before="0" w:after="0" w:line="360" w:lineRule="auto"/>
              <w:shd w:val="clear" w:color="auto" w:fill=""/>
            </w:pPr>
            <w:r>
              <w:rPr>
                <w:color w:val="ffffff"/>
                <w:sz w:val="20"/>
                <w:szCs w:val="20"/>
                <w:b/>
              </w:rPr>
              <w:t xml:space="preserve">Description</w:t>
            </w:r>
          </w:p>
        </w:tc>
        <w:tc>
          <w:tcPr>
            <w:tcW w:w="6450" w:type="dxa"/>
            <w:vAlign w:val="center"/>
            <w:tcBorders>
              <w:top w:val="single" w:sz="8" w:color="7b8187"/>
              <w:left w:val="single" w:sz="8" w:color="7b8187"/>
              <w:right w:val="single" w:sz="8" w:color="7b8187"/>
              <w:bottom w:val="single" w:sz="8" w:color="7b8187"/>
            </w:tcBorders>
            <w:shd w:val="clear" w:color="auto" w:fill="499df2"/>
          </w:tcPr>
          <w:p>
            <w:pPr>
              <w:jc w:val="left"/>
              <w:ind w:firstLine="0"/>
              <w:spacing w:before="0" w:after="0" w:line="360" w:lineRule="auto"/>
              <w:shd w:val="clear" w:color="auto" w:fill=""/>
            </w:pPr>
            <w:r>
              <w:rPr>
                <w:color w:val="ffffff"/>
                <w:sz w:val="20"/>
                <w:szCs w:val="20"/>
                <w:b/>
              </w:rPr>
              <w:t xml:space="preserve">Example Usage</w:t>
            </w:r>
          </w:p>
        </w:tc>
      </w:tr>
      <w:tr>
        <w:trPr>
          <w:trHeight w:val="330" w:hRule="atLeast"/>
        </w:trPr>
        <w:tc>
          <w:tcPr>
            <w:tcW w:w="7470" w:type="dxa"/>
            <w:vAlign w:val="center"/>
            <w:tcBorders>
              <w:top w:val="single" w:sz="8" w:color="7b8187"/>
              <w:left w:val="single" w:sz="8" w:color="7b8187"/>
              <w:right w:val="single" w:sz="8" w:color="7b8187"/>
              <w:bottom w:val="single" w:sz="8" w:color="7b8187"/>
            </w:tcBorders>
            <w:shd w:val="clear" w:color="auto" w:fill="cce6ff"/>
            <w:gridSpan w:val="2"/>
          </w:tcPr>
          <w:p>
            <w:pPr>
              <w:jc w:val="left"/>
              <w:ind w:firstLine="0"/>
              <w:spacing w:before="0" w:after="0" w:line="360" w:lineRule="auto"/>
              <w:shd w:val="clear" w:color="auto" w:fill=""/>
            </w:pPr>
            <w:r>
              <w:rPr>
                <w:color w:val="000000"/>
                <w:sz w:val="20"/>
                <w:szCs w:val="20"/>
              </w:rPr>
              <w:t xml:space="preserve">Path</w:t>
            </w:r>
          </w:p>
        </w:tc>
        <w:tc>
          <w:tcPr>
            <w:tcW w:w="6450" w:type="dxa"/>
            <w:vAlign w:val="center"/>
            <w:tcBorders>
              <w:top w:val="single" w:sz="8" w:color="7b8187"/>
              <w:left w:val="single" w:sz="8" w:color="7b8187"/>
              <w:right w:val="single" w:sz="8" w:color="7b8187"/>
              <w:bottom w:val="single" w:sz="8" w:color="7b8187"/>
            </w:tcBorders>
            <w:shd w:val="clear" w:color="auto" w:fill="cce6ff"/>
          </w:tcPr>
          <w:p>
            <w:pPr>
              <w:jc w:val="left"/>
              <w:ind w:firstLine="0"/>
              <w:spacing w:before="0" w:after="0" w:line="360" w:lineRule="auto"/>
              <w:shd w:val="clear" w:color="auto" w:fill=""/>
            </w:pP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0"/>
                <w:szCs w:val="20"/>
              </w:rPr>
              <w:t xml:space="preserve">SetPath</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0"/>
                <w:szCs w:val="20"/>
              </w:rPr>
              <w:t xml:space="preserve">Replaces the entire request path with a template (supports variables).</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0"/>
                <w:szCs w:val="20"/>
              </w:rPr>
              <w:t xml:space="preserve">SetPath=/{segment}</w:t>
            </w:r>
            <w:r>
              <w:br/>
            </w:r>
            <w:r>
              <w:rPr>
                <w:sz w:val="20"/>
                <w:szCs w:val="20"/>
              </w:rPr>
              <w:t xml:space="preserve">Incoming: /foo/bar → Outgoing: /bar</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0"/>
                <w:szCs w:val="20"/>
              </w:rPr>
              <w:t xml:space="preserve">PrefixPath</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0"/>
                <w:szCs w:val="20"/>
              </w:rPr>
              <w:t xml:space="preserve">Prepends a static prefix to the existing request path.</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0"/>
                <w:szCs w:val="20"/>
              </w:rPr>
              <w:t xml:space="preserve">PrefixPath=/mypath</w:t>
            </w:r>
            <w:r>
              <w:br/>
            </w:r>
            <w:r>
              <w:rPr>
                <w:sz w:val="20"/>
                <w:szCs w:val="20"/>
              </w:rPr>
              <w:t xml:space="preserve">Incoming: /foo/bar → Outgoing: /mypath/foo/bar</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0"/>
                <w:szCs w:val="20"/>
              </w:rPr>
              <w:t xml:space="preserve">StripPrefix</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0"/>
                <w:szCs w:val="20"/>
              </w:rPr>
              <w:t xml:space="preserve">Removes a fixed number of leading path segments.</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0"/>
                <w:szCs w:val="20"/>
              </w:rPr>
              <w:t xml:space="preserve">StripPrefix=2</w:t>
            </w:r>
            <w:r>
              <w:br/>
            </w:r>
            <w:r>
              <w:rPr>
                <w:sz w:val="20"/>
                <w:szCs w:val="20"/>
              </w:rPr>
              <w:t xml:space="preserve">Incoming: /api/v1/customers/123 → Outgoing: /customers/123</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0"/>
                <w:szCs w:val="20"/>
              </w:rPr>
              <w:t xml:space="preserve">RewritePath</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0"/>
                <w:szCs w:val="20"/>
              </w:rPr>
              <w:t xml:space="preserve">Uses regex + replacement to flexibly rewrite paths.</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sz w:val="20"/>
                <w:szCs w:val="20"/>
              </w:rPr>
              <w:t xml:space="preserve">RewritePath=/foo/(?&lt;segment&gt;.*), /${segment}</w:t>
            </w:r>
            <w:r>
              <w:br/>
            </w:r>
            <w:r>
              <w:rPr>
                <w:sz w:val="20"/>
                <w:szCs w:val="20"/>
              </w:rPr>
              <w:t xml:space="preserve">Incoming: /foo/bar/baz → Outgoing: /bar/baz</w:t>
            </w:r>
          </w:p>
        </w:tc>
      </w:tr>
      <w:tr>
        <w:trPr>
          <w:trHeight w:val="525" w:hRule="atLeast"/>
        </w:trPr>
        <w:tc>
          <w:tcPr>
            <w:tcW w:w="13920" w:type="dxa"/>
            <w:vAlign w:val="center"/>
            <w:tcBorders>
              <w:top w:val="single" w:sz="8" w:color="7b8187"/>
              <w:left w:val="single" w:sz="8" w:color="7b8187"/>
              <w:right w:val="single" w:sz="8" w:color="7b8187"/>
              <w:bottom w:val="single" w:sz="8" w:color="7b8187"/>
            </w:tcBorders>
            <w:shd w:val="clear" w:color="auto" w:fill=""/>
            <w:gridSpan w:val="3"/>
          </w:tcPr>
          <w:p>
            <w:pPr>
              <w:jc w:val="left"/>
              <w:ind w:firstLine="0"/>
              <w:spacing w:before="0" w:after="0" w:line="276" w:lineRule="auto"/>
              <w:shd w:val="clear" w:color="auto" w:fill=""/>
            </w:pPr>
            <w:r>
              <w:rPr>
                <w:sz w:val="20"/>
                <w:szCs w:val="20"/>
                <w:i/>
                <w:iCs/>
              </w:rPr>
              <w:t xml:space="preserve">Notes: Usually, RewritePath will be considered as the “one-for-all”  silver bullet solution for all the scenarios, but it might be error prone and hard to read sometimes. Use SetPath, PrefixPath, or StripPath whenever possible to make it clearer.</w:t>
            </w:r>
          </w:p>
        </w:tc>
      </w:tr>
      <w:tr>
        <w:trPr>
          <w:trHeight w:val="330" w:hRule="atLeast"/>
        </w:trPr>
        <w:tc>
          <w:tcPr>
            <w:tcW w:w="7470" w:type="dxa"/>
            <w:vAlign w:val="center"/>
            <w:tcBorders>
              <w:top w:val="single" w:sz="8" w:color="7b8187"/>
              <w:left w:val="single" w:sz="8" w:color="7b8187"/>
              <w:right w:val="single" w:sz="8" w:color="7b8187"/>
              <w:bottom w:val="single" w:sz="8" w:color="7b8187"/>
            </w:tcBorders>
            <w:shd w:val="clear" w:color="auto" w:fill="cce6ff"/>
            <w:gridSpan w:val="2"/>
          </w:tcPr>
          <w:p>
            <w:pPr>
              <w:jc w:val="left"/>
              <w:ind w:firstLine="0"/>
              <w:spacing w:before="0" w:after="0" w:line="360" w:lineRule="auto"/>
              <w:shd w:val="clear" w:color="auto" w:fill=""/>
            </w:pPr>
            <w:r>
              <w:rPr>
                <w:color w:val="000000"/>
                <w:sz w:val="20"/>
                <w:szCs w:val="20"/>
                <w:shd w:val="clear" w:color="auto" w:fill=""/>
              </w:rPr>
              <w:t xml:space="preserve">Request (</w:t>
            </w:r>
            <w:r>
              <w:rPr>
                <w:color w:val="000000"/>
                <w:sz w:val="20"/>
                <w:szCs w:val="20"/>
                <w:shd w:val="clear" w:color="auto" w:fill=""/>
              </w:rPr>
              <w:t xml:space="preserve">Header)</w:t>
            </w:r>
          </w:p>
        </w:tc>
        <w:tc>
          <w:tcPr>
            <w:tcW w:w="6450" w:type="dxa"/>
            <w:vAlign w:val="center"/>
            <w:tcBorders>
              <w:top w:val="single" w:sz="8" w:color="7b8187"/>
              <w:left w:val="single" w:sz="8" w:color="7b8187"/>
              <w:right w:val="single" w:sz="8" w:color="7b8187"/>
              <w:bottom w:val="single" w:sz="8" w:color="7b8187"/>
            </w:tcBorders>
            <w:shd w:val="clear" w:color="auto" w:fill="cce6ff"/>
          </w:tcPr>
          <w:p>
            <w:pPr>
              <w:jc w:val="left"/>
              <w:ind w:firstLine="0"/>
              <w:spacing w:before="0" w:after="0" w:line="360" w:lineRule="auto"/>
              <w:shd w:val="clear" w:color="auto" w:fill=""/>
            </w:pP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AddRequestHeader</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Adds a header to the request (appends value if header already exists).</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AddRequestHeader=X-Request-Red, Blue</w:t>
            </w:r>
            <w:r>
              <w:br/>
            </w:r>
            <w:r>
              <w:rPr>
                <w:color w:val="000000"/>
                <w:sz w:val="20"/>
                <w:szCs w:val="20"/>
              </w:rPr>
              <w:t xml:space="preserve">Before: </w:t>
            </w:r>
            <w:r>
              <w:rPr>
                <w:color w:val="000000"/>
                <w:sz w:val="20"/>
                <w:szCs w:val="20"/>
                <w:i/>
                <w:iCs/>
              </w:rPr>
              <w:t xml:space="preserve">(no header) </w:t>
            </w:r>
            <w:r>
              <w:rPr>
                <w:color w:val="000000"/>
                <w:sz w:val="20"/>
                <w:szCs w:val="20"/>
              </w:rPr>
              <w:t xml:space="preserve">→ </w:t>
            </w:r>
            <w:r>
              <w:rPr>
                <w:color w:val="000000"/>
                <w:sz w:val="20"/>
                <w:szCs w:val="20"/>
              </w:rPr>
              <w:t xml:space="preserve">After: X-Request-Red: Blue</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AddRequestHeader</w:t>
            </w:r>
            <w:r>
              <w:br/>
            </w:r>
            <w:r>
              <w:rPr>
                <w:color w:val="000000"/>
                <w:sz w:val="20"/>
                <w:szCs w:val="20"/>
              </w:rPr>
              <w:t xml:space="preserve">IfNotPresent</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RemoveRequestHeader</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Removes a header from the request before forwarding downstream.</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RemoveRequestHeader=X-Request-Foo</w:t>
            </w:r>
          </w:p>
          <w:p>
            <w:pPr>
              <w:jc w:val="left"/>
              <w:ind w:firstLine="0"/>
              <w:spacing w:before="0" w:after="0" w:line="276" w:lineRule="auto"/>
              <w:shd w:val="clear" w:color="auto" w:fill=""/>
            </w:pPr>
            <w:r>
              <w:rPr>
                <w:color w:val="000000"/>
                <w:sz w:val="20"/>
                <w:szCs w:val="20"/>
              </w:rPr>
              <w:t xml:space="preserve">Before: X-Request-Foo: bar → After: </w:t>
            </w:r>
            <w:r>
              <w:rPr>
                <w:color w:val="000000"/>
                <w:sz w:val="20"/>
                <w:szCs w:val="20"/>
                <w:i/>
                <w:iCs/>
              </w:rPr>
              <w:t xml:space="preserve">(header removed)</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SetRequestHeader</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Sets (replaces) a header with a specific value (overwrites existing one).</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SetRequestHeader=X-Request-Red, Blue</w:t>
            </w:r>
          </w:p>
          <w:p>
            <w:pPr>
              <w:jc w:val="left"/>
              <w:ind w:firstLine="0"/>
              <w:spacing w:before="0" w:after="0" w:line="276" w:lineRule="auto"/>
              <w:shd w:val="clear" w:color="auto" w:fill=""/>
            </w:pPr>
            <w:r>
              <w:rPr>
                <w:color w:val="000000"/>
                <w:sz w:val="20"/>
                <w:szCs w:val="20"/>
              </w:rPr>
              <w:t xml:space="preserve">Before: X-Request-Red: Green → After: X-Request-Red: Blue</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MapRequestHeader</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Copies the value of one request header to another.</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MapRequestHeader=Blue, X-Request-Red</w:t>
            </w:r>
          </w:p>
          <w:p>
            <w:pPr>
              <w:jc w:val="left"/>
              <w:ind w:firstLine="0"/>
              <w:spacing w:before="0" w:after="0" w:line="276" w:lineRule="auto"/>
              <w:shd w:val="clear" w:color="auto" w:fill=""/>
            </w:pPr>
            <w:r>
              <w:rPr>
                <w:color w:val="000000"/>
                <w:sz w:val="20"/>
                <w:szCs w:val="20"/>
              </w:rPr>
              <w:t xml:space="preserve">Before: Blue: abc→ After: Blue: abc, X-Request-Red: abc</w:t>
            </w:r>
          </w:p>
        </w:tc>
      </w:tr>
      <w:tr>
        <w:trPr>
          <w:trHeight w:val="330" w:hRule="atLeast"/>
        </w:trPr>
        <w:tc>
          <w:tcPr>
            <w:tcW w:w="7470" w:type="dxa"/>
            <w:vAlign w:val="center"/>
            <w:tcBorders>
              <w:top w:val="single" w:sz="8" w:color="7b8187"/>
              <w:left w:val="single" w:sz="8" w:color="7b8187"/>
              <w:right w:val="single" w:sz="8" w:color="7b8187"/>
              <w:bottom w:val="single" w:sz="8" w:color="7b8187"/>
            </w:tcBorders>
            <w:shd w:val="clear" w:color="auto" w:fill="cce6ff"/>
            <w:gridSpan w:val="2"/>
          </w:tcPr>
          <w:p>
            <w:pPr>
              <w:jc w:val="left"/>
              <w:ind w:firstLine="0"/>
              <w:spacing w:before="0" w:after="0" w:line="360" w:lineRule="auto"/>
              <w:shd w:val="clear" w:color="auto" w:fill=""/>
            </w:pPr>
            <w:r>
              <w:rPr>
                <w:color w:val="000000"/>
                <w:sz w:val="20"/>
                <w:szCs w:val="20"/>
                <w:shd w:val="clear" w:color="auto" w:fill=""/>
              </w:rPr>
              <w:t xml:space="preserve">Request (Parameter)</w:t>
            </w:r>
          </w:p>
        </w:tc>
        <w:tc>
          <w:tcPr>
            <w:tcW w:w="6450" w:type="dxa"/>
            <w:vAlign w:val="center"/>
            <w:tcBorders>
              <w:top w:val="single" w:sz="8" w:color="7b8187"/>
              <w:left w:val="single" w:sz="8" w:color="7b8187"/>
              <w:right w:val="single" w:sz="8" w:color="7b8187"/>
              <w:bottom w:val="single" w:sz="8" w:color="7b8187"/>
            </w:tcBorders>
            <w:shd w:val="clear" w:color="auto" w:fill="cce6ff"/>
          </w:tcPr>
          <w:p>
            <w:pPr>
              <w:jc w:val="left"/>
              <w:ind w:firstLine="0"/>
              <w:spacing w:before="0" w:after="0" w:line="276" w:lineRule="auto"/>
              <w:shd w:val="clear" w:color="auto" w:fill=""/>
            </w:pP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AddRequestParameter</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Adds a query parameter to the request. If the parameter already exists, it appends another value.</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AddRequestParameter=foo, bar</w:t>
            </w:r>
          </w:p>
          <w:p>
            <w:pPr>
              <w:jc w:val="left"/>
              <w:ind w:firstLine="0"/>
              <w:spacing w:before="0" w:after="0" w:line="276" w:lineRule="auto"/>
              <w:shd w:val="clear" w:color="auto" w:fill=""/>
            </w:pPr>
            <w:r>
              <w:rPr>
                <w:color w:val="000000"/>
                <w:sz w:val="20"/>
                <w:szCs w:val="20"/>
              </w:rPr>
              <w:t xml:space="preserve">Before: /products → After: /products?foo=bar</w:t>
            </w:r>
          </w:p>
          <w:p>
            <w:pPr>
              <w:jc w:val="left"/>
              <w:ind w:firstLine="0"/>
              <w:spacing w:before="0" w:after="0" w:line="276" w:lineRule="auto"/>
              <w:shd w:val="clear" w:color="auto" w:fill=""/>
            </w:pPr>
            <w:r>
              <w:rPr>
                <w:color w:val="000000"/>
                <w:sz w:val="20"/>
                <w:szCs w:val="20"/>
              </w:rPr>
              <w:t xml:space="preserve">Before (if param exists): /products?foo=abc → After: /products?foo=abc&amp;foo=bar</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RemoveRequestParameter</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Removes a specific query parameter from the request.</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RemoveRequestParameter=red</w:t>
            </w:r>
          </w:p>
          <w:p>
            <w:pPr>
              <w:jc w:val="left"/>
              <w:ind w:firstLine="0"/>
              <w:spacing w:before="0" w:after="0" w:line="276" w:lineRule="auto"/>
              <w:shd w:val="clear" w:color="auto" w:fill=""/>
            </w:pPr>
            <w:r>
              <w:rPr>
                <w:color w:val="000000"/>
                <w:sz w:val="20"/>
                <w:szCs w:val="20"/>
              </w:rPr>
              <w:t xml:space="preserve">Before: /search?red=123&amp;blue=456 → After: /search?blue=456</w:t>
            </w:r>
          </w:p>
        </w:tc>
      </w:tr>
      <w:tr>
        <w:trPr>
          <w:trHeight w:val="330" w:hRule="atLeast"/>
        </w:trPr>
        <w:tc>
          <w:tcPr>
            <w:tcW w:w="7470" w:type="dxa"/>
            <w:vAlign w:val="center"/>
            <w:tcBorders>
              <w:top w:val="single" w:sz="8" w:color="7b8187"/>
              <w:left w:val="single" w:sz="8" w:color="7b8187"/>
              <w:right w:val="single" w:sz="8" w:color="7b8187"/>
              <w:bottom w:val="single" w:sz="8" w:color="7b8187"/>
            </w:tcBorders>
            <w:shd w:val="clear" w:color="auto" w:fill="fff2cc"/>
            <w:gridSpan w:val="2"/>
          </w:tcPr>
          <w:p>
            <w:pPr>
              <w:jc w:val="left"/>
              <w:ind w:firstLine="0"/>
              <w:spacing w:before="0" w:after="0" w:line="360" w:lineRule="auto"/>
              <w:shd w:val="clear" w:color="auto" w:fill=""/>
            </w:pPr>
            <w:r>
              <w:rPr>
                <w:color w:val="000000"/>
                <w:sz w:val="20"/>
                <w:szCs w:val="20"/>
                <w:shd w:val="clear" w:color="auto" w:fill=""/>
              </w:rPr>
              <w:t xml:space="preserve">Response</w:t>
            </w:r>
          </w:p>
        </w:tc>
        <w:tc>
          <w:tcPr>
            <w:tcW w:w="6450"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360" w:lineRule="auto"/>
              <w:shd w:val="clear" w:color="auto" w:fill=""/>
            </w:pPr>
          </w:p>
        </w:tc>
      </w:tr>
      <w:tr>
        <w:trPr>
          <w:trHeight w:val="765"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AddResponseHeader</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Adds a header to the </w:t>
            </w:r>
            <w:r>
              <w:rPr>
                <w:color w:val="000000"/>
                <w:sz w:val="20"/>
                <w:szCs w:val="20"/>
                <w:b/>
              </w:rPr>
              <w:t xml:space="preserve">response</w:t>
            </w:r>
            <w:r>
              <w:rPr>
                <w:color w:val="000000"/>
                <w:sz w:val="20"/>
                <w:szCs w:val="20"/>
              </w:rPr>
              <w:t xml:space="preserve">. (It appends; it does not replace existing values.)</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AddResponseHeader=X-Response-Red, Blue</w:t>
            </w:r>
          </w:p>
          <w:p>
            <w:pPr>
              <w:numPr>
                <w:ilvl w:val="0"/>
                <w:numId w:val="20"/>
              </w:numPr>
              <w:ind w:left="450"/>
              <w:jc w:val="left"/>
              <w:ind w:left="450" w:firstLine="0"/>
              <w:spacing w:before="0" w:after="0" w:line="276" w:lineRule="auto"/>
              <w:shd w:val="clear" w:color="auto" w:fill=""/>
              <w:rPr>
                <w:color w:val="000000"/>
                <w:sz w:val="20"/>
                <w:szCs w:val="20"/>
              </w:rPr>
            </w:pPr>
            <w:r>
              <w:rPr>
                <w:color w:val="000000"/>
                <w:sz w:val="20"/>
                <w:szCs w:val="20"/>
              </w:rPr>
              <w:t xml:space="preserve">Before: </w:t>
            </w:r>
            <w:r>
              <w:rPr>
                <w:color w:val="000000"/>
                <w:sz w:val="20"/>
                <w:szCs w:val="20"/>
                <w:i/>
                <w:iCs/>
              </w:rPr>
              <w:t xml:space="preserve">(no X-Response-Red)</w:t>
            </w:r>
            <w:r>
              <w:rPr>
                <w:color w:val="000000"/>
                <w:sz w:val="20"/>
                <w:szCs w:val="20"/>
              </w:rPr>
              <w:t xml:space="preserve"> → After: X-Response-Red: Blue</w:t>
            </w:r>
          </w:p>
          <w:p>
            <w:pPr>
              <w:numPr>
                <w:ilvl w:val="0"/>
                <w:numId w:val="20"/>
              </w:numPr>
              <w:ind w:left="450"/>
              <w:jc w:val="left"/>
              <w:ind w:left="450" w:firstLine="0"/>
              <w:spacing w:before="0" w:after="0" w:line="276" w:lineRule="auto"/>
              <w:shd w:val="clear" w:color="auto" w:fill=""/>
              <w:rPr>
                <w:color w:val="000000"/>
                <w:sz w:val="20"/>
                <w:szCs w:val="20"/>
              </w:rPr>
            </w:pPr>
            <w:r>
              <w:rPr>
                <w:color w:val="000000"/>
                <w:sz w:val="20"/>
                <w:szCs w:val="20"/>
              </w:rPr>
              <w:t xml:space="preserve">Before: X-Response-Red: Green → After: X-Response-Red: Green, Blue</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RemoveResponseHeader</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Removes the named </w:t>
            </w:r>
            <w:r>
              <w:rPr>
                <w:color w:val="000000"/>
                <w:sz w:val="20"/>
                <w:szCs w:val="20"/>
                <w:b/>
              </w:rPr>
              <w:t xml:space="preserve">response</w:t>
            </w:r>
            <w:r>
              <w:rPr>
                <w:color w:val="000000"/>
                <w:sz w:val="20"/>
                <w:szCs w:val="20"/>
              </w:rPr>
              <w:t xml:space="preserve"> header before returning to the client</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RemoveResponseHeader=X-Response-Foo</w:t>
            </w:r>
          </w:p>
          <w:p>
            <w:pPr>
              <w:jc w:val="left"/>
              <w:ind w:firstLine="0"/>
              <w:spacing w:before="0" w:after="0" w:line="276" w:lineRule="auto"/>
              <w:shd w:val="clear" w:color="auto" w:fill=""/>
            </w:pPr>
            <w:r>
              <w:rPr>
                <w:color w:val="000000"/>
                <w:sz w:val="20"/>
                <w:szCs w:val="20"/>
              </w:rPr>
              <w:t xml:space="preserve">Before: X-Response-Foo: bar → After: </w:t>
            </w:r>
            <w:r>
              <w:rPr>
                <w:color w:val="000000"/>
                <w:sz w:val="20"/>
                <w:szCs w:val="20"/>
                <w:i/>
                <w:iCs/>
              </w:rPr>
              <w:t xml:space="preserve">(header removed)</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SetResponseHeader</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Sets (replaces) the </w:t>
            </w:r>
            <w:r>
              <w:rPr>
                <w:color w:val="000000"/>
                <w:sz w:val="20"/>
                <w:szCs w:val="20"/>
                <w:b/>
              </w:rPr>
              <w:t xml:space="preserve">response</w:t>
            </w:r>
            <w:r>
              <w:rPr>
                <w:color w:val="000000"/>
                <w:sz w:val="20"/>
                <w:szCs w:val="20"/>
              </w:rPr>
              <w:t xml:space="preserve"> header with the given value; if absent, it adds it. All existing values under that name are replaced.</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SetResponseHeader=X-Response-Red, Blue</w:t>
            </w:r>
          </w:p>
          <w:p>
            <w:pPr>
              <w:numPr>
                <w:ilvl w:val="0"/>
                <w:numId w:val="21"/>
              </w:numPr>
              <w:ind w:left="450"/>
              <w:jc w:val="left"/>
              <w:ind w:left="450" w:firstLine="0"/>
              <w:spacing w:before="0" w:after="0" w:line="276" w:lineRule="auto"/>
              <w:shd w:val="clear" w:color="auto" w:fill=""/>
              <w:rPr>
                <w:color w:val="000000"/>
                <w:sz w:val="20"/>
                <w:szCs w:val="20"/>
              </w:rPr>
            </w:pPr>
            <w:r>
              <w:rPr>
                <w:color w:val="000000"/>
                <w:sz w:val="20"/>
                <w:szCs w:val="20"/>
              </w:rPr>
              <w:t xml:space="preserve">Before: X-Response-Red: Green → After: X-Response-Red: Blue</w:t>
            </w:r>
          </w:p>
          <w:p>
            <w:pPr>
              <w:numPr>
                <w:ilvl w:val="0"/>
                <w:numId w:val="21"/>
              </w:numPr>
              <w:ind w:left="450"/>
              <w:jc w:val="left"/>
              <w:ind w:left="450" w:firstLine="0"/>
              <w:spacing w:before="0" w:after="0" w:line="276" w:lineRule="auto"/>
              <w:shd w:val="clear" w:color="auto" w:fill=""/>
              <w:rPr>
                <w:color w:val="000000"/>
                <w:sz w:val="20"/>
                <w:szCs w:val="20"/>
              </w:rPr>
            </w:pPr>
            <w:r>
              <w:rPr>
                <w:color w:val="000000"/>
                <w:sz w:val="20"/>
                <w:szCs w:val="20"/>
              </w:rPr>
              <w:t xml:space="preserve">Before: </w:t>
            </w:r>
            <w:r>
              <w:rPr>
                <w:color w:val="000000"/>
                <w:sz w:val="20"/>
                <w:szCs w:val="20"/>
                <w:i/>
                <w:iCs/>
              </w:rPr>
              <w:t xml:space="preserve">(no X-Response-Red)</w:t>
            </w:r>
            <w:r>
              <w:rPr>
                <w:color w:val="000000"/>
                <w:sz w:val="20"/>
                <w:szCs w:val="20"/>
              </w:rPr>
              <w:t xml:space="preserve"> → After: X-Response-Red: Blue</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DedupeResponseHeader</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Deduplicates values of one or more </w:t>
            </w:r>
            <w:r>
              <w:rPr>
                <w:color w:val="000000"/>
                <w:sz w:val="20"/>
                <w:szCs w:val="20"/>
                <w:b/>
              </w:rPr>
              <w:t xml:space="preserve">response</w:t>
            </w:r>
            <w:r>
              <w:rPr>
                <w:color w:val="000000"/>
                <w:sz w:val="20"/>
                <w:szCs w:val="20"/>
              </w:rPr>
              <w:t xml:space="preserve"> headers. Optional strategy: RETAIN_FIRST (default), RETAIN_LAST, RETAIN_UNIQUE. Commonly used to clean up duplicate CORS headers.</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DedupeResponseHeader=Access-Control-Allow-Origin Access-Control-Allow-Credentials (default strategy)</w:t>
            </w:r>
          </w:p>
          <w:p>
            <w:pPr>
              <w:numPr>
                <w:ilvl w:val="0"/>
                <w:numId w:val="19"/>
              </w:numPr>
              <w:ind w:left="450"/>
              <w:jc w:val="left"/>
              <w:ind w:left="450" w:firstLine="0"/>
              <w:spacing w:before="0" w:after="0" w:line="276" w:lineRule="auto"/>
              <w:shd w:val="clear" w:color="auto" w:fill=""/>
              <w:rPr>
                <w:color w:val="000000"/>
                <w:sz w:val="20"/>
                <w:szCs w:val="20"/>
              </w:rPr>
            </w:pPr>
            <w:r>
              <w:rPr>
                <w:color w:val="000000"/>
                <w:sz w:val="20"/>
                <w:szCs w:val="20"/>
              </w:rPr>
              <w:t xml:space="preserve">Before: Access-Control-Allow-Origin: * , * → After: Access-Control-Allow-Origin: *</w:t>
            </w:r>
          </w:p>
          <w:p>
            <w:pPr>
              <w:numPr>
                <w:ilvl w:val="0"/>
                <w:numId w:val="19"/>
              </w:numPr>
              <w:ind w:left="450"/>
              <w:jc w:val="left"/>
              <w:ind w:left="450" w:firstLine="0"/>
              <w:spacing w:before="0" w:after="0" w:line="276" w:lineRule="auto"/>
              <w:shd w:val="clear" w:color="auto" w:fill=""/>
              <w:rPr>
                <w:color w:val="000000"/>
                <w:sz w:val="20"/>
                <w:szCs w:val="20"/>
              </w:rPr>
            </w:pPr>
            <w:r>
              <w:rPr>
                <w:color w:val="000000"/>
                <w:sz w:val="20"/>
                <w:szCs w:val="20"/>
              </w:rPr>
              <w:t xml:space="preserve">Before: Access-Control-Allow-Credentials: true , true → After: Access-Control-Allow-Credentials: true</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RewriteResponseHeader</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Uses </w:t>
            </w:r>
            <w:r>
              <w:rPr>
                <w:color w:val="000000"/>
                <w:sz w:val="20"/>
                <w:szCs w:val="20"/>
                <w:b/>
              </w:rPr>
              <w:t xml:space="preserve">regex</w:t>
            </w:r>
            <w:r>
              <w:rPr>
                <w:color w:val="000000"/>
                <w:sz w:val="20"/>
                <w:szCs w:val="20"/>
              </w:rPr>
              <w:t xml:space="preserve"> (name, regexp, replacement) to rewrite a </w:t>
            </w:r>
            <w:r>
              <w:rPr>
                <w:color w:val="000000"/>
                <w:sz w:val="20"/>
                <w:szCs w:val="20"/>
                <w:b/>
              </w:rPr>
              <w:t xml:space="preserve">response</w:t>
            </w:r>
            <w:r>
              <w:rPr>
                <w:color w:val="000000"/>
                <w:sz w:val="20"/>
                <w:szCs w:val="20"/>
              </w:rPr>
              <w:t xml:space="preserve"> header’s value</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RewriteResponseHeader=X-Response-Red, password=[^&amp;]+, password=***</w:t>
            </w:r>
          </w:p>
          <w:p>
            <w:pPr>
              <w:jc w:val="left"/>
              <w:ind w:firstLine="0"/>
              <w:spacing w:before="0" w:after="0" w:line="276" w:lineRule="auto"/>
              <w:shd w:val="clear" w:color="auto" w:fill=""/>
            </w:pPr>
            <w:r>
              <w:rPr>
                <w:color w:val="000000"/>
                <w:sz w:val="20"/>
                <w:szCs w:val="20"/>
              </w:rPr>
              <w:t xml:space="preserve">Before: X-Response-Red: token=abc&amp;password=secret123&amp;role=user → After: X-Response-Red: token=abc&amp;password=***&amp;role=user</w:t>
            </w:r>
          </w:p>
        </w:tc>
      </w:tr>
      <w:tr>
        <w:trPr>
          <w:trHeight w:val="330" w:hRule="atLeast"/>
        </w:trPr>
        <w:tc>
          <w:tcPr>
            <w:tcW w:w="7470" w:type="dxa"/>
            <w:vAlign w:val="center"/>
            <w:tcBorders>
              <w:top w:val="single" w:sz="8" w:color="7b8187"/>
              <w:left w:val="single" w:sz="8" w:color="7b8187"/>
              <w:right w:val="single" w:sz="8" w:color="7b8187"/>
              <w:bottom w:val="single" w:sz="8" w:color="7b8187"/>
            </w:tcBorders>
            <w:shd w:val="clear" w:color="auto" w:fill="cce6ff"/>
            <w:gridSpan w:val="2"/>
          </w:tcPr>
          <w:p>
            <w:pPr>
              <w:jc w:val="left"/>
              <w:ind w:firstLine="0"/>
              <w:spacing w:before="0" w:after="0" w:line="360" w:lineRule="auto"/>
              <w:shd w:val="clear" w:color="auto" w:fill=""/>
            </w:pPr>
            <w:r>
              <w:rPr>
                <w:color w:val="000000"/>
                <w:sz w:val="20"/>
                <w:szCs w:val="20"/>
              </w:rPr>
              <w:t xml:space="preserve">Security</w:t>
            </w:r>
          </w:p>
        </w:tc>
        <w:tc>
          <w:tcPr>
            <w:tcW w:w="6450" w:type="dxa"/>
            <w:vAlign w:val="center"/>
            <w:tcBorders>
              <w:top w:val="single" w:sz="8" w:color="7b8187"/>
              <w:left w:val="single" w:sz="8" w:color="7b8187"/>
              <w:right w:val="single" w:sz="8" w:color="7b8187"/>
              <w:bottom w:val="single" w:sz="8" w:color="7b8187"/>
            </w:tcBorders>
            <w:shd w:val="clear" w:color="auto" w:fill="cce6ff"/>
          </w:tcPr>
          <w:p>
            <w:pPr>
              <w:jc w:val="left"/>
              <w:ind w:firstLine="0"/>
              <w:spacing w:before="0" w:after="0" w:line="360" w:lineRule="auto"/>
              <w:shd w:val="clear" w:color="auto" w:fill=""/>
            </w:pP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b/>
              </w:rPr>
              <w:t xml:space="preserve">RequestHeaderSize</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Rejects requests whose </w:t>
            </w:r>
            <w:r>
              <w:rPr>
                <w:color w:val="000000"/>
                <w:sz w:val="20"/>
                <w:szCs w:val="20"/>
                <w:b/>
              </w:rPr>
              <w:t xml:space="preserve">any single header</w:t>
            </w:r>
            <w:r>
              <w:rPr>
                <w:color w:val="000000"/>
                <w:sz w:val="20"/>
                <w:szCs w:val="20"/>
              </w:rPr>
              <w:t xml:space="preserve"> exceeds a max size; returns </w:t>
            </w:r>
            <w:r>
              <w:rPr>
                <w:color w:val="000000"/>
                <w:sz w:val="20"/>
                <w:szCs w:val="20"/>
                <w:b/>
              </w:rPr>
              <w:t xml:space="preserve">431 Request Header Fields Too Large</w:t>
            </w:r>
            <w:r>
              <w:rPr>
                <w:color w:val="000000"/>
                <w:sz w:val="20"/>
                <w:szCs w:val="20"/>
              </w:rPr>
              <w:t xml:space="preserve">. You can optionally expose an error message header via errorHeaderName.</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RequestHeaderSize=1000B</w:t>
            </w:r>
          </w:p>
          <w:p>
            <w:pPr>
              <w:jc w:val="left"/>
              <w:ind w:firstLine="0"/>
              <w:spacing w:before="0" w:after="0" w:line="276" w:lineRule="auto"/>
              <w:shd w:val="clear" w:color="auto" w:fill=""/>
            </w:pPr>
            <w:r>
              <w:rPr>
                <w:color w:val="000000"/>
                <w:sz w:val="20"/>
                <w:szCs w:val="20"/>
              </w:rPr>
              <w:t xml:space="preserve">Before: header X-Big is </w:t>
            </w:r>
            <w:r>
              <w:rPr>
                <w:color w:val="000000"/>
                <w:sz w:val="20"/>
                <w:szCs w:val="20"/>
                <w:b/>
              </w:rPr>
              <w:t xml:space="preserve">1200B</w:t>
            </w:r>
            <w:r>
              <w:rPr>
                <w:color w:val="000000"/>
                <w:sz w:val="20"/>
                <w:szCs w:val="20"/>
              </w:rPr>
              <w:t xml:space="preserve"> → After: </w:t>
            </w:r>
            <w:r>
              <w:rPr>
                <w:color w:val="000000"/>
                <w:sz w:val="20"/>
                <w:szCs w:val="20"/>
                <w:b/>
              </w:rPr>
              <w:t xml:space="preserve">431</w:t>
            </w:r>
            <w:r>
              <w:rPr>
                <w:color w:val="000000"/>
                <w:sz w:val="20"/>
                <w:szCs w:val="20"/>
              </w:rPr>
              <w:t xml:space="preserve"> returned; response includes error message header (default name errorMessage).</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b/>
              </w:rPr>
              <w:t xml:space="preserve">RequestSize</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Blocks requests whose </w:t>
            </w:r>
            <w:r>
              <w:rPr>
                <w:color w:val="000000"/>
                <w:sz w:val="20"/>
                <w:szCs w:val="20"/>
                <w:b/>
              </w:rPr>
              <w:t xml:space="preserve">body size</w:t>
            </w:r>
            <w:r>
              <w:rPr>
                <w:color w:val="000000"/>
                <w:sz w:val="20"/>
                <w:szCs w:val="20"/>
              </w:rPr>
              <w:t xml:space="preserve">exceeds maxSize; returns </w:t>
            </w:r>
            <w:r>
              <w:rPr>
                <w:color w:val="000000"/>
                <w:sz w:val="20"/>
                <w:szCs w:val="20"/>
                <w:b/>
              </w:rPr>
              <w:t xml:space="preserve">413 Payload Too Large</w:t>
            </w:r>
            <w:r>
              <w:rPr>
                <w:color w:val="000000"/>
                <w:sz w:val="20"/>
                <w:szCs w:val="20"/>
              </w:rPr>
              <w:t xml:space="preserve"> and sets an errorMessageheader. </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RequestSize=5MB</w:t>
            </w:r>
          </w:p>
          <w:p>
            <w:pPr>
              <w:jc w:val="left"/>
              <w:ind w:firstLine="0"/>
              <w:spacing w:before="0" w:after="0" w:line="276" w:lineRule="auto"/>
              <w:shd w:val="clear" w:color="auto" w:fill=""/>
            </w:pPr>
            <w:r>
              <w:rPr>
                <w:color w:val="000000"/>
                <w:sz w:val="20"/>
                <w:szCs w:val="20"/>
              </w:rPr>
              <w:t xml:space="preserve">Before: upload </w:t>
            </w:r>
            <w:r>
              <w:rPr>
                <w:color w:val="000000"/>
                <w:sz w:val="20"/>
                <w:szCs w:val="20"/>
                <w:b/>
              </w:rPr>
              <w:t xml:space="preserve">6 MB</w:t>
            </w:r>
            <w:r>
              <w:rPr>
                <w:color w:val="000000"/>
                <w:sz w:val="20"/>
                <w:szCs w:val="20"/>
              </w:rPr>
              <w:t xml:space="preserve"> to /upload → After: </w:t>
            </w:r>
            <w:r>
              <w:rPr>
                <w:color w:val="000000"/>
                <w:sz w:val="20"/>
                <w:szCs w:val="20"/>
                <w:b/>
              </w:rPr>
              <w:t xml:space="preserve">413</w:t>
            </w:r>
            <w:r>
              <w:rPr>
                <w:color w:val="000000"/>
                <w:sz w:val="20"/>
                <w:szCs w:val="20"/>
              </w:rPr>
              <w:t xml:space="preserve"> with errorMessage: Request size is larger than permissible limit….</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b/>
              </w:rPr>
              <w:t xml:space="preserve">TokenRelay</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Forwards the </w:t>
            </w:r>
            <w:r>
              <w:rPr>
                <w:color w:val="000000"/>
                <w:sz w:val="20"/>
                <w:szCs w:val="20"/>
                <w:b/>
              </w:rPr>
              <w:t xml:space="preserve">OAuth2 access token </w:t>
            </w:r>
            <w:r>
              <w:rPr>
                <w:color w:val="000000"/>
                <w:sz w:val="20"/>
                <w:szCs w:val="20"/>
              </w:rPr>
              <w:t xml:space="preserve">from the authenticated user (or specified client registration) to downstream services via Authorization: Bearer …. Supports optional clientRegistrationId.</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TokenRelay</w:t>
            </w:r>
          </w:p>
          <w:p>
            <w:pPr>
              <w:jc w:val="left"/>
              <w:ind w:firstLine="0"/>
              <w:spacing w:before="0" w:after="0" w:line="276" w:lineRule="auto"/>
              <w:shd w:val="clear" w:color="auto" w:fill=""/>
            </w:pPr>
            <w:r>
              <w:rPr>
                <w:color w:val="000000"/>
                <w:sz w:val="20"/>
                <w:szCs w:val="20"/>
              </w:rPr>
              <w:t xml:space="preserve">Before (incoming): Authorization: Bearer abc123→ After (downstream): Authorization: Bearer abc123 forwarded to backend.</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b/>
              </w:rPr>
              <w:t xml:space="preserve">RequestRateLimiter</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Uses a RateLimiter (Redis or Bucket4j, etc.) to allow/deny requests. </w:t>
            </w:r>
            <w:r>
              <w:rPr>
                <w:color w:val="000000"/>
                <w:sz w:val="20"/>
                <w:szCs w:val="20"/>
                <w:b/>
              </w:rPr>
              <w:t xml:space="preserve">Denied requests return 429 Too Many Requests</w:t>
            </w:r>
            <w:r>
              <w:rPr>
                <w:color w:val="000000"/>
                <w:sz w:val="20"/>
                <w:szCs w:val="20"/>
              </w:rPr>
              <w:t xml:space="preserve">. </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hyperlink r:id="rId12" w:history="1">
              <w:r>
                <w:rPr>
                  <w:color w:val="0563C1"/>
                  <w:u w:val="single"/>
                </w:rPr>
                <w:t xml:space="preserve">https://docs.spring.io/spring-cloud-gateway/reference/spring-cloud-gateway-server-webmvc/filters/ratelimiter.html</w:t>
              </w:r>
            </w:hyperlink>
            <w:r>
              <w:rPr/>
              <w:t xml:space="preserve"> </w:t>
            </w:r>
          </w:p>
        </w:tc>
      </w:tr>
      <w:tr>
        <w:trPr>
          <w:trHeight w:val="330" w:hRule="atLeast"/>
        </w:trPr>
        <w:tc>
          <w:tcPr>
            <w:tcW w:w="7470" w:type="dxa"/>
            <w:vAlign w:val="center"/>
            <w:tcBorders>
              <w:top w:val="single" w:sz="8" w:color="7b8187"/>
              <w:left w:val="single" w:sz="8" w:color="7b8187"/>
              <w:right w:val="single" w:sz="8" w:color="7b8187"/>
              <w:bottom w:val="single" w:sz="8" w:color="7b8187"/>
            </w:tcBorders>
            <w:shd w:val="clear" w:color="auto" w:fill="ffd9b2"/>
            <w:gridSpan w:val="2"/>
          </w:tcPr>
          <w:p>
            <w:pPr>
              <w:jc w:val="left"/>
              <w:ind w:firstLine="0"/>
              <w:spacing w:before="0" w:after="0" w:line="360" w:lineRule="auto"/>
              <w:shd w:val="clear" w:color="auto" w:fill=""/>
            </w:pPr>
            <w:r>
              <w:rPr>
                <w:color w:val="000000"/>
                <w:sz w:val="20"/>
                <w:szCs w:val="20"/>
              </w:rPr>
              <w:t xml:space="preserve">Resilience</w:t>
            </w:r>
          </w:p>
        </w:tc>
        <w:tc>
          <w:tcPr>
            <w:tcW w:w="6450" w:type="dxa"/>
            <w:vAlign w:val="center"/>
            <w:tcBorders>
              <w:top w:val="single" w:sz="8" w:color="7b8187"/>
              <w:left w:val="single" w:sz="8" w:color="7b8187"/>
              <w:right w:val="single" w:sz="8" w:color="7b8187"/>
              <w:bottom w:val="single" w:sz="8" w:color="7b8187"/>
            </w:tcBorders>
            <w:shd w:val="clear" w:color="auto" w:fill="ffd9b2"/>
          </w:tcPr>
          <w:p>
            <w:pPr>
              <w:jc w:val="left"/>
              <w:ind w:firstLine="0"/>
              <w:spacing w:before="0" w:after="0" w:line="360" w:lineRule="auto"/>
              <w:shd w:val="clear" w:color="auto" w:fill=""/>
            </w:pP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b/>
              </w:rPr>
              <w:t xml:space="preserve">CircuitBreaker</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Wraps the route call with Spring Cloud CircuitBreaker (Resilience4J by default). Optionally </w:t>
            </w:r>
            <w:r>
              <w:rPr>
                <w:color w:val="000000"/>
                <w:sz w:val="20"/>
                <w:szCs w:val="20"/>
                <w:b/>
              </w:rPr>
              <w:t xml:space="preserve">forwards to a fallback URI</w:t>
            </w:r>
            <w:r>
              <w:rPr>
                <w:color w:val="000000"/>
                <w:sz w:val="20"/>
                <w:szCs w:val="20"/>
              </w:rPr>
              <w:t xml:space="preserve"> when tripped.</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hyperlink r:id="rId13" w:history="1">
              <w:r>
                <w:rPr>
                  <w:color w:val="0563C1"/>
                  <w:sz w:val="20"/>
                  <w:szCs w:val="20"/>
                  <w:u w:val="single"/>
                </w:rPr>
                <w:t xml:space="preserve">https://docs.spring.io/spring-cloud-gateway/reference/spring-cloud-gateway-server-webmvc/filters/circuitbreaker-filter.html</w:t>
              </w:r>
            </w:hyperlink>
            <w:r>
              <w:rPr>
                <w:color w:val="000000"/>
                <w:sz w:val="20"/>
                <w:szCs w:val="20"/>
              </w:rPr>
              <w:t xml:space="preserve"> </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b/>
              </w:rPr>
              <w:t xml:space="preserve">FallbackHeaders</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When a circuit-breaker fallback route is hit, this filter </w:t>
            </w:r>
            <w:r>
              <w:rPr>
                <w:color w:val="000000"/>
                <w:sz w:val="20"/>
                <w:szCs w:val="20"/>
                <w:b/>
              </w:rPr>
              <w:t xml:space="preserve">adds exception details</w:t>
            </w:r>
            <w:r>
              <w:rPr>
                <w:color w:val="000000"/>
                <w:sz w:val="20"/>
                <w:szCs w:val="20"/>
              </w:rPr>
              <w:t xml:space="preserve">(type/message and root cause) as headers to the forwarded </w:t>
            </w:r>
            <w:r>
              <w:rPr>
                <w:color w:val="000000"/>
                <w:sz w:val="20"/>
                <w:szCs w:val="20"/>
                <w:b/>
              </w:rPr>
              <w:t xml:space="preserve">fallback </w:t>
            </w:r>
            <w:r>
              <w:rPr>
                <w:color w:val="000000"/>
                <w:sz w:val="20"/>
                <w:szCs w:val="20"/>
              </w:rPr>
              <w:t xml:space="preserve">request. Header names are configurable.</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hyperlink r:id="rId14" w:history="1">
              <w:r>
                <w:rPr>
                  <w:color w:val="0563C1"/>
                  <w:sz w:val="20"/>
                  <w:szCs w:val="20"/>
                  <w:u w:val="single"/>
                </w:rPr>
                <w:t xml:space="preserve">https://docs.spring.io/spring-cloud-gateway/reference/spring-cloud-gateway-server-webmvc/filters/fallback-headers.html</w:t>
              </w:r>
            </w:hyperlink>
            <w:r>
              <w:rPr>
                <w:color w:val="000000"/>
                <w:sz w:val="20"/>
                <w:szCs w:val="20"/>
              </w:rPr>
              <w:t xml:space="preserve"> </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b/>
              </w:rPr>
              <w:t xml:space="preserve">Retry</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Retries failed downstream calls per policy (e.g., </w:t>
            </w:r>
            <w:r>
              <w:rPr>
                <w:color w:val="000000"/>
                <w:sz w:val="20"/>
                <w:szCs w:val="20"/>
                <w:b/>
              </w:rPr>
              <w:t xml:space="preserve">retries</w:t>
            </w:r>
            <w:r>
              <w:rPr>
                <w:color w:val="000000"/>
                <w:sz w:val="20"/>
                <w:szCs w:val="20"/>
              </w:rPr>
              <w:t xml:space="preserve">, </w:t>
            </w:r>
            <w:r>
              <w:rPr>
                <w:color w:val="000000"/>
                <w:sz w:val="20"/>
                <w:szCs w:val="20"/>
                <w:b/>
              </w:rPr>
              <w:t xml:space="preserve">statuses</w:t>
            </w:r>
            <w:r>
              <w:rPr>
                <w:color w:val="000000"/>
                <w:sz w:val="20"/>
                <w:szCs w:val="20"/>
              </w:rPr>
              <w:t xml:space="preserve">, </w:t>
            </w:r>
            <w:r>
              <w:rPr>
                <w:color w:val="000000"/>
                <w:sz w:val="20"/>
                <w:szCs w:val="20"/>
                <w:b/>
              </w:rPr>
              <w:t xml:space="preserve">methods</w:t>
            </w:r>
            <w:r>
              <w:rPr>
                <w:color w:val="000000"/>
                <w:sz w:val="20"/>
                <w:szCs w:val="20"/>
              </w:rPr>
              <w:t xml:space="preserve">, optional </w:t>
            </w:r>
            <w:r>
              <w:rPr>
                <w:color w:val="000000"/>
                <w:sz w:val="20"/>
                <w:szCs w:val="20"/>
                <w:b/>
              </w:rPr>
              <w:t xml:space="preserve">backoff/jitter/timeout</w:t>
            </w:r>
            <w:r>
              <w:rPr>
                <w:color w:val="000000"/>
                <w:sz w:val="20"/>
                <w:szCs w:val="20"/>
              </w:rPr>
              <w:t xml:space="preserve">).</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hyperlink r:id="rId15" w:history="1">
              <w:r>
                <w:rPr>
                  <w:color w:val="0563C1"/>
                  <w:sz w:val="20"/>
                  <w:szCs w:val="20"/>
                  <w:u w:val="single"/>
                </w:rPr>
                <w:t xml:space="preserve">https://docs.spring.io/spring-cloud-gateway/reference/spring-cloud-gateway-server-webmvc/filters/retry.html</w:t>
              </w:r>
            </w:hyperlink>
            <w:r>
              <w:rPr>
                <w:color w:val="000000"/>
                <w:sz w:val="20"/>
                <w:szCs w:val="20"/>
              </w:rPr>
              <w:t xml:space="preserve"> </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b/>
              </w:rPr>
              <w:t xml:space="preserve">LoadBalancer</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Resolves lb://serviceId to a concrete </w:t>
            </w:r>
            <w:r>
              <w:rPr>
                <w:color w:val="000000"/>
                <w:sz w:val="20"/>
                <w:szCs w:val="20"/>
                <w:b/>
              </w:rPr>
              <w:t xml:space="preserve">service instance</w:t>
            </w:r>
            <w:r>
              <w:rPr>
                <w:color w:val="000000"/>
                <w:sz w:val="20"/>
                <w:szCs w:val="20"/>
              </w:rPr>
              <w:t xml:space="preserve"> (host:port) via Spring Cloud LoadBalancer.</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hyperlink r:id="rId16" w:history="1">
              <w:r>
                <w:rPr>
                  <w:color w:val="0563C1"/>
                  <w:sz w:val="20"/>
                  <w:szCs w:val="20"/>
                  <w:u w:val="single"/>
                </w:rPr>
                <w:t xml:space="preserve">https://docs.spring.io/spring-cloud-gateway/reference/spring-cloud-gateway-server-webmvc/filters/loadbalancer.html</w:t>
              </w:r>
            </w:hyperlink>
            <w:r>
              <w:rPr>
                <w:color w:val="000000"/>
                <w:sz w:val="20"/>
                <w:szCs w:val="20"/>
              </w:rPr>
              <w:t xml:space="preserve"> </w:t>
            </w:r>
          </w:p>
        </w:tc>
      </w:tr>
      <w:tr>
        <w:trPr>
          <w:trHeight w:val="330" w:hRule="atLeast"/>
        </w:trPr>
        <w:tc>
          <w:tcPr>
            <w:tcW w:w="7470" w:type="dxa"/>
            <w:vAlign w:val="center"/>
            <w:tcBorders>
              <w:top w:val="single" w:sz="8" w:color="7b8187"/>
              <w:left w:val="single" w:sz="8" w:color="7b8187"/>
              <w:right w:val="single" w:sz="8" w:color="7b8187"/>
              <w:bottom w:val="single" w:sz="8" w:color="7b8187"/>
            </w:tcBorders>
            <w:shd w:val="clear" w:color="auto" w:fill="cce6ff"/>
            <w:gridSpan w:val="2"/>
          </w:tcPr>
          <w:p>
            <w:pPr>
              <w:jc w:val="left"/>
              <w:ind w:firstLine="0"/>
              <w:spacing w:before="0" w:after="0" w:line="360" w:lineRule="auto"/>
              <w:shd w:val="clear" w:color="auto" w:fill=""/>
            </w:pPr>
            <w:r>
              <w:rPr>
                <w:color w:val="000000"/>
                <w:sz w:val="20"/>
                <w:szCs w:val="20"/>
                <w:shd w:val="clear" w:color="auto" w:fill=""/>
              </w:rPr>
              <w:t xml:space="preserve">Others</w:t>
            </w:r>
          </w:p>
        </w:tc>
        <w:tc>
          <w:tcPr>
            <w:tcW w:w="6450" w:type="dxa"/>
            <w:vAlign w:val="center"/>
            <w:tcBorders>
              <w:top w:val="single" w:sz="8" w:color="7b8187"/>
              <w:left w:val="single" w:sz="8" w:color="7b8187"/>
              <w:right w:val="single" w:sz="8" w:color="7b8187"/>
              <w:bottom w:val="single" w:sz="8" w:color="7b8187"/>
            </w:tcBorders>
            <w:shd w:val="clear" w:color="auto" w:fill="cce6ff"/>
          </w:tcPr>
          <w:p>
            <w:pPr>
              <w:jc w:val="left"/>
              <w:ind w:firstLine="0"/>
              <w:spacing w:before="0" w:after="0" w:line="360" w:lineRule="auto"/>
              <w:shd w:val="clear" w:color="auto" w:fill=""/>
            </w:pP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b/>
              </w:rPr>
              <w:t xml:space="preserve">PreserveHostHeader</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Preserves the </w:t>
            </w:r>
            <w:r>
              <w:rPr>
                <w:color w:val="000000"/>
                <w:sz w:val="20"/>
                <w:szCs w:val="20"/>
                <w:b/>
              </w:rPr>
              <w:t xml:space="preserve">original Host</w:t>
            </w:r>
            <w:r>
              <w:rPr>
                <w:color w:val="000000"/>
                <w:sz w:val="20"/>
                <w:szCs w:val="20"/>
              </w:rPr>
              <w:t xml:space="preserve"> header from the incoming request instead of letting the HTTP client/runtime change it. No parameters.</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PreserveHostHeaderBefore (incoming → outgoing): Host: client.example.com → </w:t>
            </w:r>
            <w:r>
              <w:rPr>
                <w:color w:val="000000"/>
                <w:sz w:val="20"/>
                <w:szCs w:val="20"/>
                <w:i/>
                <w:iCs/>
              </w:rPr>
              <w:t xml:space="preserve">(would normally become)</w:t>
            </w:r>
            <w:r>
              <w:rPr>
                <w:color w:val="000000"/>
                <w:sz w:val="20"/>
                <w:szCs w:val="20"/>
              </w:rPr>
              <w:t xml:space="preserve"> Host: backend.internalAfter (with filter): Host: client.example.com is forwarded to the backend. (</w:t>
            </w:r>
            <w:hyperlink r:id="rId17" w:history="1">
              <w:r>
                <w:rPr>
                  <w:color w:val="0563C1"/>
                  <w:sz w:val="20"/>
                  <w:szCs w:val="20"/>
                  <w:u w:val="single"/>
                </w:rPr>
                <w:t xml:space="preserve">Home</w:t>
              </w:r>
            </w:hyperlink>
            <w:r>
              <w:rPr>
                <w:color w:val="000000"/>
                <w:sz w:val="20"/>
                <w:szCs w:val="20"/>
              </w:rPr>
              <w:t xml:space="preserve">)</w:t>
            </w:r>
          </w:p>
        </w:tc>
      </w:tr>
      <w:tr>
        <w:trPr>
          <w:trHeight w:val="87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b/>
              </w:rPr>
              <w:t xml:space="preserve">RedirectTo</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Issues an HTTP redirect. Parameters: status (3xx) and url (optionally include request params in WebFlux via includeRequestParams).</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RedirectTo=302, https://acme.orgBefore: request to /oldAfter: response </w:t>
            </w:r>
            <w:r>
              <w:rPr>
                <w:color w:val="000000"/>
                <w:sz w:val="20"/>
                <w:szCs w:val="20"/>
                <w:b/>
              </w:rPr>
              <w:t xml:space="preserve">302</w:t>
            </w:r>
            <w:r>
              <w:rPr>
                <w:color w:val="000000"/>
                <w:sz w:val="20"/>
                <w:szCs w:val="20"/>
              </w:rPr>
              <w:t xml:space="preserve"> with Location: https://acme.org. (</w:t>
            </w:r>
            <w:hyperlink r:id="rId18" w:history="1">
              <w:r>
                <w:rPr>
                  <w:color w:val="0563C1"/>
                  <w:sz w:val="20"/>
                  <w:szCs w:val="20"/>
                  <w:u w:val="single"/>
                </w:rPr>
                <w:t xml:space="preserve">Home</w:t>
              </w:r>
            </w:hyperlink>
            <w:r>
              <w:rPr>
                <w:color w:val="000000"/>
                <w:sz w:val="20"/>
                <w:szCs w:val="20"/>
              </w:rPr>
              <w:t xml:space="preserve">)</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b/>
              </w:rPr>
              <w:t xml:space="preserve">SecureHeaders</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Adds recommended </w:t>
            </w:r>
            <w:r>
              <w:rPr>
                <w:color w:val="000000"/>
                <w:sz w:val="20"/>
                <w:szCs w:val="20"/>
                <w:b/>
              </w:rPr>
              <w:t xml:space="preserve">security headers</w:t>
            </w:r>
            <w:r>
              <w:rPr>
                <w:color w:val="000000"/>
                <w:sz w:val="20"/>
                <w:szCs w:val="20"/>
              </w:rPr>
              <w:t xml:space="preserve">to the response (e.g., HSTS, X-Frame-Options, X-Content-Type-Options, Referrer-Policy). You can disable/tune specific headers.</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SecureHeaders=disable=x-frame-options</w:t>
            </w:r>
          </w:p>
          <w:p>
            <w:pPr>
              <w:jc w:val="left"/>
              <w:ind w:firstLine="0"/>
              <w:spacing w:before="0" w:after="0" w:line="276" w:lineRule="auto"/>
              <w:shd w:val="clear" w:color="auto" w:fill=""/>
            </w:pPr>
            <w:r>
              <w:rPr>
                <w:color w:val="000000"/>
                <w:sz w:val="20"/>
                <w:szCs w:val="20"/>
              </w:rPr>
              <w:t xml:space="preserve">Before: no security headers</w:t>
            </w:r>
          </w:p>
          <w:p>
            <w:pPr>
              <w:jc w:val="left"/>
              <w:ind w:firstLine="0"/>
              <w:spacing w:before="0" w:after="0" w:line="276" w:lineRule="auto"/>
              <w:shd w:val="clear" w:color="auto" w:fill=""/>
            </w:pPr>
            <w:r>
              <w:rPr>
                <w:color w:val="000000"/>
                <w:sz w:val="20"/>
                <w:szCs w:val="20"/>
              </w:rPr>
              <w:t xml:space="preserve">After: headers like Strict-Transport-Security, X-Content-Type-Options, etc., are present (with X-Frame-Options disabled).</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b/>
              </w:rPr>
              <w:t xml:space="preserve">RewriteLocationResponseHeader</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Rewrites the </w:t>
            </w:r>
            <w:r>
              <w:rPr>
                <w:color w:val="000000"/>
                <w:sz w:val="20"/>
                <w:szCs w:val="20"/>
                <w:b/>
              </w:rPr>
              <w:t xml:space="preserve">Location</w:t>
            </w:r>
            <w:r>
              <w:rPr>
                <w:color w:val="000000"/>
                <w:sz w:val="20"/>
                <w:szCs w:val="20"/>
              </w:rPr>
              <w:t xml:space="preserve"> header in responses (typically from backend redirects) to hide backend-specific details; params include mode and host/protocol settings.</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i/>
                <w:iCs/>
              </w:rPr>
              <w:t xml:space="preserve">(See docs for full args) </w:t>
            </w:r>
          </w:p>
          <w:p>
            <w:pPr>
              <w:jc w:val="left"/>
              <w:ind w:firstLine="0"/>
              <w:spacing w:before="0" w:after="0" w:line="276" w:lineRule="auto"/>
              <w:shd w:val="clear" w:color="auto" w:fill=""/>
            </w:pPr>
            <w:r>
              <w:rPr>
                <w:color w:val="000000"/>
                <w:sz w:val="20"/>
                <w:szCs w:val="20"/>
              </w:rPr>
              <w:t xml:space="preserve">Before: Location: </w:t>
            </w:r>
            <w:hyperlink r:id="rId19" w:history="1">
              <w:r>
                <w:rPr>
                  <w:color w:val="0563C1"/>
                  <w:sz w:val="20"/>
                  <w:szCs w:val="20"/>
                  <w:u w:val="single"/>
                </w:rPr>
                <w:t xml:space="preserve">http://backend.internal/app/login</w:t>
              </w:r>
            </w:hyperlink>
          </w:p>
          <w:p>
            <w:pPr>
              <w:jc w:val="left"/>
              <w:ind w:firstLine="0"/>
              <w:spacing w:before="0" w:after="0" w:line="276" w:lineRule="auto"/>
              <w:shd w:val="clear" w:color="auto" w:fill=""/>
            </w:pPr>
            <w:r>
              <w:rPr>
                <w:color w:val="000000"/>
                <w:sz w:val="20"/>
                <w:szCs w:val="20"/>
              </w:rPr>
              <w:t xml:space="preserve">After: Location: https://public.example.com/login</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b/>
              </w:rPr>
              <w:t xml:space="preserve">SetStatus</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Sets the </w:t>
            </w:r>
            <w:r>
              <w:rPr>
                <w:color w:val="000000"/>
                <w:sz w:val="20"/>
                <w:szCs w:val="20"/>
                <w:b/>
              </w:rPr>
              <w:t xml:space="preserve">HTTP status</w:t>
            </w:r>
            <w:r>
              <w:rPr>
                <w:color w:val="000000"/>
                <w:sz w:val="20"/>
                <w:szCs w:val="20"/>
              </w:rPr>
              <w:t xml:space="preserve"> on the response; accepts an int (e.g., 404) or enum name (e.g., NOT_FOUND). (</w:t>
            </w:r>
            <w:hyperlink r:id="rId20" w:history="1">
              <w:r>
                <w:rPr>
                  <w:color w:val="0563C1"/>
                  <w:sz w:val="20"/>
                  <w:szCs w:val="20"/>
                  <w:u w:val="single"/>
                </w:rPr>
                <w:t xml:space="preserve">Home</w:t>
              </w:r>
            </w:hyperlink>
            <w:r>
              <w:rPr>
                <w:color w:val="000000"/>
                <w:sz w:val="20"/>
                <w:szCs w:val="20"/>
              </w:rPr>
              <w:t xml:space="preserve">)</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SetStatus=404</w:t>
            </w:r>
          </w:p>
          <w:p>
            <w:pPr>
              <w:jc w:val="left"/>
              <w:ind w:firstLine="0"/>
              <w:spacing w:before="0" w:after="0" w:line="276" w:lineRule="auto"/>
              <w:shd w:val="clear" w:color="auto" w:fill=""/>
            </w:pPr>
            <w:r>
              <w:rPr>
                <w:color w:val="000000"/>
                <w:sz w:val="20"/>
                <w:szCs w:val="20"/>
              </w:rPr>
              <w:t xml:space="preserve">Before: backend would return 200 OK</w:t>
            </w:r>
          </w:p>
          <w:p>
            <w:pPr>
              <w:jc w:val="left"/>
              <w:ind w:firstLine="0"/>
              <w:spacing w:before="0" w:after="0" w:line="276" w:lineRule="auto"/>
              <w:shd w:val="clear" w:color="auto" w:fill=""/>
            </w:pPr>
            <w:r>
              <w:rPr>
                <w:color w:val="000000"/>
                <w:sz w:val="20"/>
                <w:szCs w:val="20"/>
              </w:rPr>
              <w:t xml:space="preserve">After: gateway returns</w:t>
            </w:r>
            <w:r>
              <w:rPr>
                <w:color w:val="000000"/>
                <w:sz w:val="20"/>
                <w:szCs w:val="20"/>
                <w:b/>
              </w:rPr>
              <w:t xml:space="preserve"> </w:t>
            </w:r>
            <w:r>
              <w:rPr>
                <w:color w:val="000000"/>
                <w:sz w:val="20"/>
                <w:szCs w:val="20"/>
              </w:rPr>
              <w:t xml:space="preserve">404 Not Found</w:t>
            </w:r>
            <w:r>
              <w:rPr>
                <w:color w:val="000000"/>
                <w:sz w:val="20"/>
                <w:szCs w:val="20"/>
                <w:b/>
              </w:rPr>
              <w:t xml:space="preserve">.</w:t>
            </w:r>
          </w:p>
        </w:tc>
      </w:tr>
      <w:tr>
        <w:trPr>
          <w:trHeight w:val="330" w:hRule="atLeast"/>
        </w:trPr>
        <w:tc>
          <w:tcPr>
            <w:tcW w:w="262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b/>
              </w:rPr>
              <w:t xml:space="preserve">SetRequestHostHeader</w:t>
            </w:r>
          </w:p>
        </w:tc>
        <w:tc>
          <w:tcPr>
            <w:tcW w:w="484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Replaces the </w:t>
            </w:r>
            <w:r>
              <w:rPr>
                <w:color w:val="000000"/>
                <w:sz w:val="20"/>
                <w:szCs w:val="20"/>
                <w:b/>
              </w:rPr>
              <w:t xml:space="preserve">Host</w:t>
            </w:r>
            <w:r>
              <w:rPr>
                <w:color w:val="000000"/>
                <w:sz w:val="20"/>
                <w:szCs w:val="20"/>
              </w:rPr>
              <w:t xml:space="preserve"> header sent to the downstream service with the provided host value. (</w:t>
            </w:r>
            <w:hyperlink r:id="rId21" w:history="1">
              <w:r>
                <w:rPr>
                  <w:color w:val="0563C1"/>
                  <w:sz w:val="20"/>
                  <w:szCs w:val="20"/>
                  <w:u w:val="single"/>
                </w:rPr>
                <w:t xml:space="preserve">Home</w:t>
              </w:r>
            </w:hyperlink>
            <w:r>
              <w:rPr>
                <w:color w:val="000000"/>
                <w:sz w:val="20"/>
                <w:szCs w:val="20"/>
              </w:rPr>
              <w:t xml:space="preserve">)</w:t>
            </w:r>
          </w:p>
        </w:tc>
        <w:tc>
          <w:tcPr>
            <w:tcW w:w="64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sz w:val="20"/>
                <w:szCs w:val="20"/>
              </w:rPr>
              <w:t xml:space="preserve">SetRequestHostHeader=api.internal.localBefore (outgoing): Host: client.example.comAfter (outgoing): Host: api.internal.local. (</w:t>
            </w:r>
            <w:hyperlink r:id="rId21" w:history="1">
              <w:r>
                <w:rPr>
                  <w:color w:val="0563C1"/>
                  <w:sz w:val="20"/>
                  <w:szCs w:val="20"/>
                  <w:u w:val="single"/>
                </w:rPr>
                <w:t xml:space="preserve">Home</w:t>
              </w:r>
            </w:hyperlink>
            <w:r>
              <w:rPr>
                <w:color w:val="000000"/>
                <w:sz w:val="20"/>
                <w:szCs w:val="20"/>
              </w:rPr>
              <w:t xml:space="preserve">)</w:t>
            </w:r>
          </w:p>
        </w:tc>
      </w:tr>
    </w:tbl>
    <w:p>
      <w:pPr>
        <w:jc w:val="left"/>
        <w:ind w:firstLine="0"/>
        <w:spacing w:before="0" w:after="0" w:line="276" w:lineRule="auto"/>
        <w:shd w:val="clear" w:color="auto" w:fill=""/>
      </w:pPr>
    </w:p>
    <w:p>
      <w:pPr>
        <w:jc w:val="left"/>
        <w:ind w:firstLine="0"/>
        <w:spacing w:before="0" w:after="0" w:line="276" w:lineRule="auto"/>
        <w:shd w:val="clear" w:color="auto" w:fill=""/>
      </w:pPr>
    </w:p>
    <w:tbl>
      <w:tblGrid>
        <w:gridCol w:w="13950" w:type="dxa"/>
      </w:tblGrid>
      <w:tblPr>
        <w:jc w:val="left"/>
        <w:tblW w:w="1395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139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i/>
                <w:iCs/>
              </w:rPr>
              <w:t xml:space="preserve">Reference: </w:t>
            </w:r>
            <w:hyperlink r:id="rId22" w:history="1">
              <w:r>
                <w:rPr>
                  <w:color w:val="0563C1"/>
                  <w:i/>
                  <w:iCs/>
                  <w:u w:val="single"/>
                </w:rPr>
                <w:t xml:space="preserve">https://docs.spring.io/spring-cloud-gateway/reference/spring-cloud-gateway-server-webflux/gatewayfilter-factories.html</w:t>
              </w:r>
            </w:hyperlink>
            <w:r>
              <w:rPr>
                <w:i/>
                <w:iCs/>
              </w:rPr>
              <w:t xml:space="preserve"> </w:t>
            </w:r>
          </w:p>
          <w:p>
            <w:pPr>
              <w:jc w:val="left"/>
              <w:ind w:firstLine="0"/>
              <w:spacing w:before="0" w:after="0" w:line="360" w:lineRule="auto"/>
              <w:shd w:val="clear" w:color="auto" w:fill=""/>
            </w:pPr>
            <w:r>
              <w:rPr>
                <w:i/>
                <w:iCs/>
              </w:rPr>
              <w:t xml:space="preserve">There are still some available filters, but they are used for more advanced use cases, which might be overkill for the current use case, so these filters are not shown in the current solution design. If there’s a need in the future, then only adding it to the documentation for quick reference.</w:t>
            </w:r>
          </w:p>
        </w:tc>
      </w:tr>
    </w:tbl>
    <w:p>
      <w:pPr>
        <w:jc w:val="left"/>
        <w:ind w:firstLine="0"/>
        <w:spacing w:before="0" w:after="0" w:line="360" w:lineRule="auto"/>
        <w:shd w:val="clear" w:color="auto" w:fill=""/>
      </w:pPr>
    </w:p>
    <w:p>
      <w:r>
        <w:br w:type="page"/>
      </w:r>
    </w:p>
    <w:p>
      <w:pPr>
        <w:jc w:val="left"/>
        <w:ind w:firstLine="0"/>
        <w:spacing w:before="0" w:after="0" w:line="360" w:lineRule="auto"/>
        <w:shd w:val="clear" w:color="auto" w:fill=""/>
      </w:pPr>
      <w:r>
        <w:rPr>
          <w:sz w:val="32"/>
          <w:szCs w:val="32"/>
          <w:b/>
        </w:rPr>
        <w:t xml:space="preserve">2.2.3. Spring Cloud Global’s Filters</w:t>
      </w:r>
    </w:p>
    <w:p>
      <w:pPr>
        <w:jc w:val="left"/>
        <w:ind w:firstLine="0"/>
        <w:spacing w:before="0" w:after="0" w:line="360" w:lineRule="auto"/>
        <w:shd w:val="clear" w:color="auto" w:fill=""/>
      </w:pPr>
      <w:r>
        <w:rPr>
          <w:sz w:val="24"/>
          <w:szCs w:val="24"/>
        </w:rPr>
        <w:t xml:space="preserve">References: </w:t>
      </w:r>
      <w:hyperlink r:id="rId23" w:history="1">
        <w:r>
          <w:rPr>
            <w:color w:val="0563C1"/>
            <w:sz w:val="24"/>
            <w:szCs w:val="24"/>
            <w:u w:val="single"/>
          </w:rPr>
          <w:t xml:space="preserve">https://docs.spring.io/spring-cloud-gateway/reference/spring-cloud-gateway-server-webflux/global-filters.html</w:t>
        </w:r>
      </w:hyperlink>
      <w:r>
        <w:rPr>
          <w:sz w:val="24"/>
          <w:szCs w:val="24"/>
        </w:rPr>
        <w:t xml:space="preserve"> </w:t>
      </w:r>
    </w:p>
    <w:p>
      <w:pPr>
        <w:jc w:val="left"/>
        <w:ind w:firstLine="0"/>
        <w:spacing w:before="0" w:after="0" w:line="360" w:lineRule="auto"/>
        <w:shd w:val="clear" w:color="auto" w:fill=""/>
      </w:pPr>
    </w:p>
    <w:p>
      <w:pPr>
        <w:jc w:val="left"/>
        <w:ind w:firstLine="0"/>
        <w:spacing w:before="0" w:after="0" w:line="360" w:lineRule="auto"/>
        <w:shd w:val="clear" w:color="auto" w:fill="ffffff"/>
      </w:pPr>
      <w:r>
        <w:rPr>
          <w:rFonts w:ascii="-apple-system" w:hAnsi="-apple-system" w:eastAsia="-apple-system" w:cs="-apple-system"/>
          <w:color w:val="191e1e"/>
          <w:sz w:val="30"/>
          <w:szCs w:val="30"/>
          <w:b/>
          <w:shd w:val="clear" w:color="auto" w:fill="ffffff"/>
        </w:rPr>
        <w:t xml:space="preserve">2.2.3.1. Use </w:t>
      </w:r>
      <w:r>
        <w:rPr>
          <w:rFonts w:ascii="Menlo" w:hAnsi="Menlo" w:eastAsia="Menlo" w:cs="Menlo"/>
          <w:color w:val="191e1e"/>
          <w:sz w:val="24"/>
          <w:szCs w:val="24"/>
          <w:shd w:val="clear" w:color="auto" w:fill="b1d1f1"/>
        </w:rPr>
        <w:t xml:space="preserve">default-filters</w:t>
      </w:r>
    </w:p>
    <w:p>
      <w:pPr>
        <w:jc w:val="left"/>
        <w:ind w:firstLine="0"/>
        <w:spacing w:before="0" w:after="0" w:line="276" w:lineRule="auto"/>
        <w:shd w:val="clear" w:color="auto" w:fill="ffffff"/>
      </w:pPr>
      <w:r>
        <w:rPr>
          <w:rFonts w:ascii="-apple-system" w:hAnsi="-apple-system" w:eastAsia="-apple-system" w:cs="-apple-system"/>
          <w:color w:val="191e1e"/>
          <w:sz w:val="24"/>
          <w:szCs w:val="24"/>
          <w:shd w:val="clear" w:color="auto" w:fill="ffffff"/>
        </w:rPr>
        <w:t xml:space="preserve">To add a filter and apply it to all routes, you can use</w:t>
      </w:r>
      <w:r>
        <w:rPr>
          <w:rFonts w:ascii="-apple-system" w:hAnsi="-apple-system" w:eastAsia="-apple-system" w:cs="-apple-system"/>
          <w:color w:val="191e1e"/>
          <w:sz w:val="24"/>
          <w:szCs w:val="24"/>
        </w:rPr>
        <w:t xml:space="preserve"> </w:t>
      </w:r>
      <w:r>
        <w:rPr>
          <w:rFonts w:ascii="Menlo" w:hAnsi="Menlo" w:eastAsia="Menlo" w:cs="Menlo"/>
          <w:color w:val="191e1e"/>
          <w:sz w:val="24"/>
          <w:szCs w:val="24"/>
          <w:shd w:val="clear" w:color="auto" w:fill="b1d1f1"/>
        </w:rPr>
        <w:t xml:space="preserve">spring.cloud.gateway.default-filters</w:t>
      </w:r>
      <w:r>
        <w:rPr>
          <w:rFonts w:ascii="-apple-system" w:hAnsi="-apple-system" w:eastAsia="-apple-system" w:cs="-apple-system"/>
          <w:color w:val="191e1e"/>
          <w:sz w:val="24"/>
          <w:szCs w:val="24"/>
          <w:shd w:val="clear" w:color="auto" w:fill="ffffff"/>
        </w:rPr>
        <w:t xml:space="preserve">. This property takes a list of filters. The following listing defines a set of default filters:</w:t>
      </w:r>
    </w:p>
    <w:p>
      <w:pPr>
        <w:jc w:val="left"/>
        <w:ind w:firstLine="0"/>
        <w:spacing w:before="0" w:after="0" w:line="276" w:lineRule="auto"/>
        <w:shd w:val="clear" w:color="auto" w:fill="ffffff"/>
      </w:pPr>
    </w:p>
    <w:tbl>
      <w:tblGrid>
        <w:gridCol w:w="13950" w:type="dxa"/>
      </w:tblGrid>
      <w:tblPr>
        <w:jc w:val="left"/>
        <w:tblW w:w="1395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139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spring:</w:t>
            </w:r>
          </w:p>
          <w:p>
            <w:pPr>
              <w:jc w:val="left"/>
              <w:ind w:firstLine="0"/>
              <w:spacing w:before="0" w:after="0" w:line="276" w:lineRule="auto"/>
              <w:shd w:val="clear" w:color="auto" w:fill=""/>
            </w:pPr>
            <w:r>
              <w:rPr>
                <w:rFonts w:ascii="Courier New" w:hAnsi="Courier New" w:eastAsia="Courier New" w:cs="Courier New"/>
              </w:rPr>
              <w:t xml:space="preserve">  cloud:</w:t>
            </w:r>
          </w:p>
          <w:p>
            <w:pPr>
              <w:jc w:val="left"/>
              <w:ind w:firstLine="0"/>
              <w:spacing w:before="0" w:after="0" w:line="276" w:lineRule="auto"/>
              <w:shd w:val="clear" w:color="auto" w:fill=""/>
            </w:pPr>
            <w:r>
              <w:rPr>
                <w:rFonts w:ascii="Courier New" w:hAnsi="Courier New" w:eastAsia="Courier New" w:cs="Courier New"/>
              </w:rPr>
              <w:t xml:space="preserve">    gateway:</w:t>
            </w:r>
          </w:p>
          <w:p>
            <w:pPr>
              <w:jc w:val="left"/>
              <w:ind w:firstLine="0"/>
              <w:spacing w:before="0" w:after="0" w:line="276" w:lineRule="auto"/>
              <w:shd w:val="clear" w:color="auto" w:fill=""/>
            </w:pPr>
            <w:r>
              <w:rPr>
                <w:rFonts w:ascii="Courier New" w:hAnsi="Courier New" w:eastAsia="Courier New" w:cs="Courier New"/>
              </w:rPr>
              <w:t xml:space="preserve">      default-filters:</w:t>
            </w:r>
          </w:p>
          <w:p>
            <w:pPr>
              <w:jc w:val="left"/>
              <w:ind w:firstLine="0"/>
              <w:spacing w:before="0" w:after="0" w:line="276" w:lineRule="auto"/>
              <w:shd w:val="clear" w:color="auto" w:fill=""/>
            </w:pPr>
            <w:r>
              <w:rPr>
                <w:rFonts w:ascii="Courier New" w:hAnsi="Courier New" w:eastAsia="Courier New" w:cs="Courier New"/>
              </w:rPr>
              <w:t xml:space="preserve">      - AddResponseHeader=X-Response-Default-Red, Default-Blue</w:t>
            </w:r>
          </w:p>
          <w:p>
            <w:pPr>
              <w:jc w:val="left"/>
              <w:ind w:firstLine="0"/>
              <w:spacing w:before="0" w:after="0" w:line="276" w:lineRule="auto"/>
              <w:shd w:val="clear" w:color="auto" w:fill=""/>
            </w:pPr>
            <w:r>
              <w:rPr>
                <w:rFonts w:ascii="Courier New" w:hAnsi="Courier New" w:eastAsia="Courier New" w:cs="Courier New"/>
              </w:rPr>
              <w:t xml:space="preserve">      - PrefixPath=/httpbin</w:t>
            </w:r>
          </w:p>
        </w:tc>
      </w:tr>
    </w:tbl>
    <w:p>
      <w:pPr>
        <w:jc w:val="left"/>
        <w:ind w:firstLine="0"/>
        <w:spacing w:before="0" w:after="0" w:line="276" w:lineRule="auto"/>
        <w:shd w:val="clear" w:color="auto" w:fill="ffffff"/>
      </w:pPr>
    </w:p>
    <w:p>
      <w:pPr>
        <w:jc w:val="left"/>
        <w:ind w:firstLine="0"/>
        <w:spacing w:before="0" w:after="0" w:line="360" w:lineRule="auto"/>
        <w:shd w:val="clear" w:color="auto" w:fill="ffffff"/>
      </w:pPr>
      <w:r>
        <w:rPr>
          <w:rFonts w:ascii="-apple-system" w:hAnsi="-apple-system" w:eastAsia="-apple-system" w:cs="-apple-system"/>
          <w:color w:val="191e1e"/>
          <w:sz w:val="30"/>
          <w:szCs w:val="30"/>
          <w:b/>
          <w:shd w:val="clear" w:color="auto" w:fill="ffffff"/>
        </w:rPr>
        <w:t xml:space="preserve">2.2.3.1. Use </w:t>
      </w:r>
      <w:r>
        <w:rPr>
          <w:rFonts w:ascii="Menlo" w:hAnsi="Menlo" w:eastAsia="Menlo" w:cs="Menlo"/>
          <w:color w:val="191e1e"/>
          <w:sz w:val="24"/>
          <w:szCs w:val="24"/>
          <w:shd w:val="clear" w:color="auto" w:fill="b1d1f1"/>
        </w:rPr>
        <w:t xml:space="preserve">GlobalFilter</w:t>
      </w:r>
      <w:r>
        <w:rPr>
          <w:rFonts w:ascii="-apple-system" w:hAnsi="-apple-system" w:eastAsia="-apple-system" w:cs="-apple-system"/>
          <w:color w:val="191e1e"/>
          <w:sz w:val="30"/>
          <w:szCs w:val="30"/>
          <w:b/>
          <w:shd w:val="clear" w:color="auto" w:fill="ffffff"/>
        </w:rPr>
        <w:t xml:space="preserve"> interface </w:t>
      </w:r>
    </w:p>
    <w:p>
      <w:pPr>
        <w:jc w:val="left"/>
        <w:ind w:firstLine="0"/>
        <w:spacing w:before="0" w:after="0" w:line="276" w:lineRule="auto"/>
        <w:shd w:val="clear" w:color="auto" w:fill=""/>
      </w:pPr>
    </w:p>
    <w:tbl>
      <w:tblGrid>
        <w:gridCol w:w="13950" w:type="dxa"/>
      </w:tblGrid>
      <w:tblPr>
        <w:jc w:val="left"/>
        <w:tblW w:w="1395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139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rPr>
              <w:t xml:space="preserve">@Bean</w:t>
            </w:r>
          </w:p>
          <w:p>
            <w:pPr>
              <w:jc w:val="left"/>
              <w:ind w:firstLine="0"/>
              <w:spacing w:before="0" w:after="0" w:line="276" w:lineRule="auto"/>
              <w:shd w:val="clear" w:color="auto" w:fill=""/>
            </w:pPr>
            <w:r>
              <w:rPr>
                <w:rFonts w:ascii="Courier New" w:hAnsi="Courier New" w:eastAsia="Courier New" w:cs="Courier New"/>
              </w:rPr>
              <w:t xml:space="preserve">public GlobalFilter customFilter() {</w:t>
            </w:r>
          </w:p>
          <w:p>
            <w:pPr>
              <w:jc w:val="left"/>
              <w:ind w:firstLine="0"/>
              <w:spacing w:before="0" w:after="0" w:line="276" w:lineRule="auto"/>
              <w:shd w:val="clear" w:color="auto" w:fill=""/>
            </w:pPr>
            <w:r>
              <w:rPr>
                <w:rFonts w:ascii="Courier New" w:hAnsi="Courier New" w:eastAsia="Courier New" w:cs="Courier New"/>
              </w:rPr>
              <w:t xml:space="preserve">    return new CustomGlobalFilter();</w:t>
            </w:r>
          </w:p>
          <w:p>
            <w:pPr>
              <w:jc w:val="left"/>
              <w:ind w:firstLine="0"/>
              <w:spacing w:before="0" w:after="0" w:line="276" w:lineRule="auto"/>
              <w:shd w:val="clear" w:color="auto" w:fill=""/>
            </w:pPr>
            <w:r>
              <w:rPr>
                <w:rFonts w:ascii="Courier New" w:hAnsi="Courier New" w:eastAsia="Courier New" w:cs="Courier New"/>
              </w:rPr>
              <w:t xml:space="preserve">}</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rPr>
              <w:t xml:space="preserve">public class CustomGlobalFilter implements GlobalFilter, Ordered {</w:t>
            </w:r>
          </w:p>
          <w:p>
            <w:pPr>
              <w:jc w:val="left"/>
              <w:ind w:firstLine="0"/>
              <w:spacing w:before="0" w:after="0" w:line="276" w:lineRule="auto"/>
              <w:shd w:val="clear" w:color="auto" w:fill=""/>
            </w:pPr>
            <w:r>
              <w:rPr>
                <w:rFonts w:ascii="Courier New" w:hAnsi="Courier New" w:eastAsia="Courier New" w:cs="Courier New"/>
              </w:rPr>
              <w:t xml:space="preserve">    @Override</w:t>
            </w:r>
          </w:p>
          <w:p>
            <w:pPr>
              <w:jc w:val="left"/>
              <w:ind w:firstLine="0"/>
              <w:spacing w:before="0" w:after="0" w:line="276" w:lineRule="auto"/>
              <w:shd w:val="clear" w:color="auto" w:fill=""/>
            </w:pPr>
            <w:r>
              <w:rPr>
                <w:rFonts w:ascii="Courier New" w:hAnsi="Courier New" w:eastAsia="Courier New" w:cs="Courier New"/>
              </w:rPr>
              <w:t xml:space="preserve">    public Mono&lt;Void&gt; filter(ServerWebExchange exchange, GatewayFilterChain chain) {</w:t>
            </w:r>
          </w:p>
          <w:p>
            <w:pPr>
              <w:jc w:val="left"/>
              <w:ind w:firstLine="0"/>
              <w:spacing w:before="0" w:after="0" w:line="276" w:lineRule="auto"/>
              <w:shd w:val="clear" w:color="auto" w:fill=""/>
            </w:pPr>
            <w:r>
              <w:rPr>
                <w:rFonts w:ascii="Courier New" w:hAnsi="Courier New" w:eastAsia="Courier New" w:cs="Courier New"/>
              </w:rPr>
              <w:t xml:space="preserve">        log.info("custom global filter");</w:t>
            </w:r>
          </w:p>
          <w:p>
            <w:pPr>
              <w:jc w:val="left"/>
              <w:ind w:firstLine="0"/>
              <w:spacing w:before="0" w:after="0" w:line="276" w:lineRule="auto"/>
              <w:shd w:val="clear" w:color="auto" w:fill=""/>
            </w:pPr>
            <w:r>
              <w:rPr>
                <w:rFonts w:ascii="Courier New" w:hAnsi="Courier New" w:eastAsia="Courier New" w:cs="Courier New"/>
              </w:rPr>
              <w:t xml:space="preserve">        return chain.filter(exchange);</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    @Override</w:t>
            </w:r>
          </w:p>
          <w:p>
            <w:pPr>
              <w:jc w:val="left"/>
              <w:ind w:firstLine="0"/>
              <w:spacing w:before="0" w:after="0" w:line="276" w:lineRule="auto"/>
              <w:shd w:val="clear" w:color="auto" w:fill=""/>
            </w:pPr>
            <w:r>
              <w:rPr>
                <w:rFonts w:ascii="Courier New" w:hAnsi="Courier New" w:eastAsia="Courier New" w:cs="Courier New"/>
              </w:rPr>
              <w:t xml:space="preserve">    public int getOrder() {</w:t>
            </w:r>
          </w:p>
          <w:p>
            <w:pPr>
              <w:jc w:val="left"/>
              <w:ind w:firstLine="0"/>
              <w:spacing w:before="0" w:after="0" w:line="276" w:lineRule="auto"/>
              <w:shd w:val="clear" w:color="auto" w:fill=""/>
            </w:pPr>
            <w:r>
              <w:rPr>
                <w:rFonts w:ascii="Courier New" w:hAnsi="Courier New" w:eastAsia="Courier New" w:cs="Courier New"/>
              </w:rPr>
              <w:t xml:space="preserve">        return -1;</w:t>
            </w:r>
          </w:p>
          <w:p>
            <w:pPr>
              <w:jc w:val="left"/>
              <w:ind w:firstLine="0"/>
              <w:spacing w:before="0" w:after="0" w:line="276" w:lineRule="auto"/>
              <w:shd w:val="clear" w:color="auto" w:fill=""/>
            </w:pPr>
            <w:r>
              <w:rPr>
                <w:rFonts w:ascii="Courier New" w:hAnsi="Courier New" w:eastAsia="Courier New" w:cs="Courier New"/>
              </w:rPr>
              <w:t xml:space="preserve">    }</w:t>
            </w:r>
          </w:p>
          <w:p>
            <w:pPr>
              <w:jc w:val="left"/>
              <w:ind w:firstLine="0"/>
              <w:spacing w:before="0" w:after="0" w:line="276" w:lineRule="auto"/>
              <w:shd w:val="clear" w:color="auto" w:fill=""/>
            </w:pPr>
            <w:r>
              <w:rPr>
                <w:rFonts w:ascii="Courier New" w:hAnsi="Courier New" w:eastAsia="Courier New" w:cs="Courier New"/>
              </w:rPr>
              <w:t xml:space="preserve">}</w:t>
            </w:r>
          </w:p>
        </w:tc>
      </w:tr>
    </w:tbl>
    <w:p>
      <w:pPr>
        <w:jc w:val="left"/>
        <w:ind w:firstLine="0"/>
        <w:spacing w:before="0" w:after="0" w:line="276" w:lineRule="auto"/>
        <w:shd w:val="clear" w:color="auto" w:fill=""/>
      </w:pPr>
    </w:p>
    <w:p>
      <w:pPr>
        <w:jc w:val="left"/>
        <w:ind w:firstLine="0"/>
        <w:spacing w:before="0" w:after="0" w:line="276" w:lineRule="auto"/>
        <w:shd w:val="clear" w:color="auto" w:fill=""/>
      </w:pPr>
    </w:p>
    <w:p>
      <w:pPr>
        <w:jc w:val="left"/>
        <w:ind w:firstLine="0"/>
        <w:spacing w:before="0" w:after="0" w:line="360" w:lineRule="auto"/>
        <w:shd w:val="clear" w:color="auto" w:fill=""/>
      </w:pPr>
      <w:r>
        <w:rPr>
          <w:sz w:val="32"/>
          <w:szCs w:val="32"/>
          <w:b/>
        </w:rPr>
        <w:t xml:space="preserve">2.2.3. Spring Cloud Gateway’s Predicates</w:t>
      </w:r>
    </w:p>
    <w:p>
      <w:pPr>
        <w:jc w:val="left"/>
        <w:ind w:firstLine="0"/>
        <w:spacing w:before="0" w:after="0" w:line="360" w:lineRule="auto"/>
        <w:shd w:val="clear" w:color="auto" w:fill=""/>
      </w:pPr>
      <w:r>
        <w:rPr>
          <w:sz w:val="24"/>
          <w:szCs w:val="24"/>
          <w:i/>
          <w:iCs/>
        </w:rPr>
        <w:t xml:space="preserve">Notes: Among all these predicates, </w:t>
      </w:r>
      <w:r>
        <w:rPr>
          <w:rFonts w:ascii="Courier New" w:hAnsi="Courier New" w:eastAsia="Courier New" w:cs="Courier New"/>
          <w:sz w:val="24"/>
          <w:szCs w:val="24"/>
          <w:i/>
          <w:iCs/>
        </w:rPr>
        <w:t xml:space="preserve">Path</w:t>
      </w:r>
      <w:r>
        <w:rPr>
          <w:sz w:val="24"/>
          <w:szCs w:val="24"/>
          <w:i/>
          <w:iCs/>
        </w:rPr>
        <w:t xml:space="preserve"> is the most common and one of the most powerful predicates. In most cases in existing iGB codebase, </w:t>
      </w:r>
      <w:r>
        <w:rPr>
          <w:rFonts w:ascii="Courier New" w:hAnsi="Courier New" w:eastAsia="Courier New" w:cs="Courier New"/>
          <w:sz w:val="24"/>
          <w:szCs w:val="24"/>
          <w:i/>
          <w:iCs/>
        </w:rPr>
        <w:t xml:space="preserve">Path</w:t>
      </w:r>
      <w:r>
        <w:rPr>
          <w:sz w:val="24"/>
          <w:szCs w:val="24"/>
          <w:i/>
          <w:iCs/>
        </w:rPr>
        <w:t xml:space="preserve"> is used the most, and the others are rarely been used. To enforce stricter rules, may consider to use </w:t>
      </w:r>
      <w:r>
        <w:rPr>
          <w:rFonts w:ascii="Courier New" w:hAnsi="Courier New" w:eastAsia="Courier New" w:cs="Courier New"/>
          <w:sz w:val="24"/>
          <w:szCs w:val="24"/>
          <w:i/>
          <w:iCs/>
        </w:rPr>
        <w:t xml:space="preserve">Header </w:t>
      </w:r>
      <w:r>
        <w:rPr>
          <w:sz w:val="24"/>
          <w:szCs w:val="24"/>
          <w:i/>
          <w:iCs/>
        </w:rPr>
        <w:t xml:space="preserve">and </w:t>
      </w:r>
      <w:r>
        <w:rPr>
          <w:rFonts w:ascii="Courier New" w:hAnsi="Courier New" w:eastAsia="Courier New" w:cs="Courier New"/>
          <w:sz w:val="24"/>
          <w:szCs w:val="24"/>
          <w:i/>
          <w:iCs/>
        </w:rPr>
        <w:t xml:space="preserve">Method</w:t>
      </w:r>
      <w:r>
        <w:rPr>
          <w:sz w:val="24"/>
          <w:szCs w:val="24"/>
          <w:i/>
          <w:iCs/>
        </w:rPr>
        <w:t xml:space="preserve">.</w:t>
      </w:r>
    </w:p>
    <w:p>
      <w:pPr>
        <w:jc w:val="left"/>
        <w:ind w:firstLine="0"/>
        <w:spacing w:before="0" w:after="0" w:line="360" w:lineRule="auto"/>
        <w:shd w:val="clear" w:color="auto" w:fill=""/>
      </w:pPr>
    </w:p>
    <w:tbl>
      <w:tblGrid>
        <w:gridCol w:w="1695" w:type="dxa"/>
        <w:gridCol w:w="7605" w:type="dxa"/>
        <w:gridCol w:w="4650" w:type="dxa"/>
      </w:tblGrid>
      <w:tblPr>
        <w:jc w:val="left"/>
        <w:tblW w:w="1395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1695" w:type="dxa"/>
            <w:vAlign w:val="center"/>
            <w:tcBorders>
              <w:top w:val="single" w:sz="8" w:color="7b8187"/>
              <w:left w:val="single" w:sz="8" w:color="7b8187"/>
              <w:right w:val="single" w:sz="8" w:color="7b8187"/>
              <w:bottom w:val="single" w:sz="8" w:color="7b8187"/>
            </w:tcBorders>
            <w:shd w:val="clear" w:color="auto" w:fill="499df2"/>
          </w:tcPr>
          <w:p>
            <w:pPr>
              <w:jc w:val="left"/>
              <w:ind w:firstLine="0"/>
              <w:spacing w:before="0" w:after="0" w:line="360" w:lineRule="auto"/>
              <w:shd w:val="clear" w:color="auto" w:fill=""/>
            </w:pPr>
            <w:r>
              <w:rPr>
                <w:color w:val="ffffff"/>
                <w:sz w:val="22"/>
                <w:szCs w:val="22"/>
                <w:b/>
              </w:rPr>
              <w:t xml:space="preserve">Predicate</w:t>
            </w:r>
          </w:p>
        </w:tc>
        <w:tc>
          <w:tcPr>
            <w:tcW w:w="7605" w:type="dxa"/>
            <w:vAlign w:val="center"/>
            <w:tcBorders>
              <w:top w:val="single" w:sz="8" w:color="7b8187"/>
              <w:left w:val="single" w:sz="8" w:color="7b8187"/>
              <w:right w:val="single" w:sz="8" w:color="7b8187"/>
              <w:bottom w:val="single" w:sz="8" w:color="7b8187"/>
            </w:tcBorders>
            <w:shd w:val="clear" w:color="auto" w:fill="499df2"/>
          </w:tcPr>
          <w:p>
            <w:pPr>
              <w:jc w:val="left"/>
              <w:ind w:firstLine="0"/>
              <w:spacing w:before="0" w:after="0" w:line="360" w:lineRule="auto"/>
              <w:shd w:val="clear" w:color="auto" w:fill=""/>
            </w:pPr>
            <w:r>
              <w:rPr>
                <w:color w:val="ffffff"/>
                <w:sz w:val="22"/>
                <w:szCs w:val="22"/>
                <w:b/>
              </w:rPr>
              <w:t xml:space="preserve">Description</w:t>
            </w:r>
          </w:p>
        </w:tc>
        <w:tc>
          <w:tcPr>
            <w:tcW w:w="4650" w:type="dxa"/>
            <w:vAlign w:val="center"/>
            <w:tcBorders>
              <w:top w:val="single" w:sz="8" w:color="7b8187"/>
              <w:left w:val="single" w:sz="8" w:color="7b8187"/>
              <w:right w:val="single" w:sz="8" w:color="7b8187"/>
              <w:bottom w:val="single" w:sz="8" w:color="7b8187"/>
            </w:tcBorders>
            <w:shd w:val="clear" w:color="auto" w:fill="499df2"/>
          </w:tcPr>
          <w:p>
            <w:pPr>
              <w:jc w:val="left"/>
              <w:ind w:firstLine="0"/>
              <w:spacing w:before="0" w:after="0" w:line="360" w:lineRule="auto"/>
              <w:shd w:val="clear" w:color="auto" w:fill=""/>
            </w:pPr>
            <w:r>
              <w:rPr>
                <w:color w:val="ffffff"/>
                <w:sz w:val="22"/>
                <w:szCs w:val="22"/>
                <w:b/>
              </w:rPr>
              <w:t xml:space="preserve">Example </w:t>
            </w:r>
          </w:p>
        </w:tc>
      </w:tr>
      <w:tr>
        <w:trPr>
          <w:trHeight w:val="330" w:hRule="atLeast"/>
        </w:trPr>
        <w:tc>
          <w:tcPr>
            <w:tcW w:w="16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2"/>
                <w:szCs w:val="22"/>
              </w:rPr>
              <w:t xml:space="preserve">After</w:t>
            </w:r>
          </w:p>
        </w:tc>
        <w:tc>
          <w:tcPr>
            <w:tcW w:w="760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ffffff"/>
            </w:pPr>
            <w:hyperlink r:id="rId24" w:history="1">
              <w:r>
                <w:rPr>
                  <w:color w:val="0563C1"/>
                  <w:sz w:val="22"/>
                  <w:szCs w:val="22"/>
                  <w:u w:val="single"/>
                </w:rPr>
                <w:t xml:space="preserve">Reference</w:t>
              </w:r>
            </w:hyperlink>
            <w:r>
              <w:rPr>
                <w:color w:val="191e1e"/>
                <w:sz w:val="22"/>
                <w:szCs w:val="22"/>
              </w:rPr>
              <w:t xml:space="preserve">: </w:t>
            </w:r>
            <w:r>
              <w:rPr>
                <w:rFonts w:ascii="-apple-system" w:hAnsi="-apple-system" w:eastAsia="-apple-system" w:cs="-apple-system"/>
                <w:color w:val="191e1e"/>
                <w:sz w:val="22"/>
                <w:szCs w:val="22"/>
                <w:shd w:val="clear" w:color="auto" w:fill="ffffff"/>
              </w:rPr>
              <w:t xml:space="preserve">The</w:t>
            </w:r>
            <w:r>
              <w:rPr>
                <w:rFonts w:ascii="-apple-system" w:hAnsi="-apple-system" w:eastAsia="-apple-system" w:cs="-apple-system"/>
                <w:color w:val="191e1e"/>
                <w:sz w:val="22"/>
                <w:szCs w:val="22"/>
              </w:rPr>
              <w:t xml:space="preserve"> </w:t>
            </w:r>
            <w:r>
              <w:rPr>
                <w:rFonts w:ascii="Menlo" w:hAnsi="Menlo" w:eastAsia="Menlo" w:cs="Menlo"/>
                <w:color w:val="191e1e"/>
                <w:sz w:val="22"/>
                <w:szCs w:val="22"/>
                <w:shd w:val="clear" w:color="auto" w:fill="b1d1f1"/>
              </w:rPr>
              <w:t xml:space="preserve">After</w:t>
            </w:r>
            <w:r>
              <w:rPr>
                <w:rFonts w:ascii="-apple-system" w:hAnsi="-apple-system" w:eastAsia="-apple-system" w:cs="-apple-system"/>
                <w:color w:val="191e1e"/>
                <w:sz w:val="22"/>
                <w:szCs w:val="22"/>
                <w:shd w:val="clear" w:color="auto" w:fill="ffffff"/>
              </w:rPr>
              <w:t xml:space="preserve"> route predicate factory takes one parameter, a </w:t>
            </w:r>
            <w:r>
              <w:rPr>
                <w:rFonts w:ascii="Menlo" w:hAnsi="Menlo" w:eastAsia="Menlo" w:cs="Menlo"/>
                <w:color w:val="191e1e"/>
                <w:sz w:val="22"/>
                <w:szCs w:val="22"/>
                <w:shd w:val="clear" w:color="auto" w:fill="b1d1f1"/>
              </w:rPr>
              <w:t xml:space="preserve">datetime</w:t>
            </w:r>
            <w:r>
              <w:rPr>
                <w:rFonts w:ascii="-apple-system" w:hAnsi="-apple-system" w:eastAsia="-apple-system" w:cs="-apple-system"/>
                <w:color w:val="191e1e"/>
                <w:sz w:val="22"/>
                <w:szCs w:val="22"/>
                <w:shd w:val="clear" w:color="auto" w:fill="ffffff"/>
              </w:rPr>
              <w:t xml:space="preserve"> (which is a java </w:t>
            </w:r>
            <w:r>
              <w:rPr>
                <w:rFonts w:ascii="Menlo" w:hAnsi="Menlo" w:eastAsia="Menlo" w:cs="Menlo"/>
                <w:color w:val="191e1e"/>
                <w:sz w:val="22"/>
                <w:szCs w:val="22"/>
                <w:shd w:val="clear" w:color="auto" w:fill="b1d1f1"/>
              </w:rPr>
              <w:t xml:space="preserve">ZonedDateTime</w:t>
            </w:r>
            <w:r>
              <w:rPr>
                <w:rFonts w:ascii="-apple-system" w:hAnsi="-apple-system" w:eastAsia="-apple-system" w:cs="-apple-system"/>
                <w:color w:val="191e1e"/>
                <w:sz w:val="22"/>
                <w:szCs w:val="22"/>
                <w:shd w:val="clear" w:color="auto" w:fill="ffffff"/>
              </w:rPr>
              <w:t xml:space="preserve">). This predicate matches requests that happen after the specified datetime. </w:t>
            </w:r>
          </w:p>
        </w:tc>
        <w:tc>
          <w:tcPr>
            <w:tcW w:w="46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f6f8fa"/>
            </w:pPr>
            <w:r>
              <w:rPr>
                <w:rFonts w:ascii="Menlo" w:hAnsi="Menlo" w:eastAsia="Menlo" w:cs="Menlo"/>
                <w:color w:val="032f62"/>
                <w:sz w:val="22"/>
                <w:szCs w:val="22"/>
                <w:shd w:val="clear" w:color="auto" w:fill="f6f8fa"/>
              </w:rPr>
              <w:t xml:space="preserve">After=2017-01-20T17:42:47.789-07:00[America/Denver]</w:t>
            </w:r>
          </w:p>
        </w:tc>
      </w:tr>
      <w:tr>
        <w:trPr>
          <w:trHeight w:val="330" w:hRule="atLeast"/>
        </w:trPr>
        <w:tc>
          <w:tcPr>
            <w:tcW w:w="16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2"/>
                <w:szCs w:val="22"/>
              </w:rPr>
              <w:t xml:space="preserve">Before</w:t>
            </w:r>
          </w:p>
        </w:tc>
        <w:tc>
          <w:tcPr>
            <w:tcW w:w="760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hyperlink r:id="rId25" w:history="1">
              <w:r>
                <w:rPr>
                  <w:color w:val="0563C1"/>
                  <w:sz w:val="22"/>
                  <w:szCs w:val="22"/>
                  <w:u w:val="single"/>
                </w:rPr>
                <w:t xml:space="preserve">Reference</w:t>
              </w:r>
            </w:hyperlink>
            <w:r>
              <w:rPr>
                <w:sz w:val="22"/>
                <w:szCs w:val="22"/>
              </w:rPr>
              <w:t xml:space="preserve">: </w:t>
            </w:r>
            <w:r>
              <w:rPr>
                <w:rFonts w:ascii="-apple-system" w:hAnsi="-apple-system" w:eastAsia="-apple-system" w:cs="-apple-system"/>
                <w:color w:val="191e1e"/>
                <w:sz w:val="22"/>
                <w:szCs w:val="22"/>
                <w:shd w:val="clear" w:color="auto" w:fill="ffffff"/>
              </w:rPr>
              <w:t xml:space="preserve">The</w:t>
            </w:r>
            <w:r>
              <w:rPr>
                <w:rFonts w:ascii="-apple-system" w:hAnsi="-apple-system" w:eastAsia="-apple-system" w:cs="-apple-system"/>
                <w:color w:val="191e1e"/>
                <w:sz w:val="22"/>
                <w:szCs w:val="22"/>
              </w:rPr>
              <w:t xml:space="preserve"> </w:t>
            </w:r>
            <w:r>
              <w:rPr>
                <w:rFonts w:ascii="Menlo" w:hAnsi="Menlo" w:eastAsia="Menlo" w:cs="Menlo"/>
                <w:color w:val="191e1e"/>
                <w:sz w:val="22"/>
                <w:szCs w:val="22"/>
                <w:shd w:val="clear" w:color="auto" w:fill="b1d1f1"/>
              </w:rPr>
              <w:t xml:space="preserve">Before</w:t>
            </w:r>
            <w:r>
              <w:rPr>
                <w:rFonts w:ascii="-apple-system" w:hAnsi="-apple-system" w:eastAsia="-apple-system" w:cs="-apple-system"/>
                <w:color w:val="191e1e"/>
                <w:sz w:val="22"/>
                <w:szCs w:val="22"/>
                <w:shd w:val="clear" w:color="auto" w:fill="ffffff"/>
              </w:rPr>
              <w:t xml:space="preserve"> route predicate factory takes one parameter, a </w:t>
            </w:r>
            <w:r>
              <w:rPr>
                <w:rFonts w:ascii="Menlo" w:hAnsi="Menlo" w:eastAsia="Menlo" w:cs="Menlo"/>
                <w:color w:val="191e1e"/>
                <w:sz w:val="22"/>
                <w:szCs w:val="22"/>
                <w:shd w:val="clear" w:color="auto" w:fill="b1d1f1"/>
              </w:rPr>
              <w:t xml:space="preserve">datetime</w:t>
            </w:r>
            <w:r>
              <w:rPr>
                <w:rFonts w:ascii="-apple-system" w:hAnsi="-apple-system" w:eastAsia="-apple-system" w:cs="-apple-system"/>
                <w:color w:val="191e1e"/>
                <w:sz w:val="22"/>
                <w:szCs w:val="22"/>
                <w:shd w:val="clear" w:color="auto" w:fill="ffffff"/>
              </w:rPr>
              <w:t xml:space="preserve"> (which is a java </w:t>
            </w:r>
            <w:r>
              <w:rPr>
                <w:rFonts w:ascii="Menlo" w:hAnsi="Menlo" w:eastAsia="Menlo" w:cs="Menlo"/>
                <w:color w:val="191e1e"/>
                <w:sz w:val="22"/>
                <w:szCs w:val="22"/>
                <w:shd w:val="clear" w:color="auto" w:fill="b1d1f1"/>
              </w:rPr>
              <w:t xml:space="preserve">ZonedDateTime</w:t>
            </w:r>
            <w:r>
              <w:rPr>
                <w:rFonts w:ascii="-apple-system" w:hAnsi="-apple-system" w:eastAsia="-apple-system" w:cs="-apple-system"/>
                <w:color w:val="191e1e"/>
                <w:sz w:val="22"/>
                <w:szCs w:val="22"/>
                <w:shd w:val="clear" w:color="auto" w:fill="ffffff"/>
              </w:rPr>
              <w:t xml:space="preserve">). This predicate matches requests that happen before the specified </w:t>
            </w:r>
            <w:r>
              <w:rPr>
                <w:rFonts w:ascii="Menlo" w:hAnsi="Menlo" w:eastAsia="Menlo" w:cs="Menlo"/>
                <w:color w:val="191e1e"/>
                <w:sz w:val="22"/>
                <w:szCs w:val="22"/>
                <w:shd w:val="clear" w:color="auto" w:fill="b1d1f1"/>
              </w:rPr>
              <w:t xml:space="preserve">datetime</w:t>
            </w:r>
            <w:r>
              <w:rPr>
                <w:rFonts w:ascii="-apple-system" w:hAnsi="-apple-system" w:eastAsia="-apple-system" w:cs="-apple-system"/>
                <w:color w:val="191e1e"/>
                <w:sz w:val="22"/>
                <w:szCs w:val="22"/>
                <w:shd w:val="clear" w:color="auto" w:fill="ffffff"/>
              </w:rPr>
              <w:t xml:space="preserve">.</w:t>
            </w:r>
          </w:p>
        </w:tc>
        <w:tc>
          <w:tcPr>
            <w:tcW w:w="46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f6f8fa"/>
            </w:pPr>
            <w:r>
              <w:rPr>
                <w:rFonts w:ascii="Menlo" w:hAnsi="Menlo" w:eastAsia="Menlo" w:cs="Menlo"/>
                <w:color w:val="032f62"/>
                <w:sz w:val="22"/>
                <w:szCs w:val="22"/>
                <w:shd w:val="clear" w:color="auto" w:fill="f6f8fa"/>
              </w:rPr>
              <w:t xml:space="preserve">Before=2017-01-20T17:42:47.789-07:00[America/Denver]</w:t>
            </w:r>
          </w:p>
        </w:tc>
      </w:tr>
      <w:tr>
        <w:trPr>
          <w:trHeight w:val="330" w:hRule="atLeast"/>
        </w:trPr>
        <w:tc>
          <w:tcPr>
            <w:tcW w:w="16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2"/>
                <w:szCs w:val="22"/>
              </w:rPr>
              <w:t xml:space="preserve">Between</w:t>
            </w:r>
          </w:p>
        </w:tc>
        <w:tc>
          <w:tcPr>
            <w:tcW w:w="760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ffffff"/>
            </w:pPr>
            <w:hyperlink r:id="rId26" w:history="1">
              <w:r>
                <w:rPr>
                  <w:rFonts w:ascii="-apple-system" w:hAnsi="-apple-system" w:eastAsia="-apple-system" w:cs="-apple-system"/>
                  <w:color w:val="0563C1"/>
                  <w:sz w:val="22"/>
                  <w:szCs w:val="22"/>
                  <w:u w:val="single"/>
                  <w:shd w:val="clear" w:color="auto" w:fill="ffffff"/>
                </w:rPr>
                <w:t xml:space="preserve">Reference</w:t>
              </w:r>
            </w:hyperlink>
            <w:r>
              <w:rPr>
                <w:rFonts w:ascii="-apple-system" w:hAnsi="-apple-system" w:eastAsia="-apple-system" w:cs="-apple-system"/>
                <w:sz w:val="22"/>
                <w:szCs w:val="22"/>
                <w:shd w:val="clear" w:color="auto" w:fill="ffffff"/>
              </w:rPr>
              <w:t xml:space="preserve">: </w:t>
            </w:r>
            <w:r>
              <w:rPr>
                <w:rFonts w:ascii="-apple-system" w:hAnsi="-apple-system" w:eastAsia="-apple-system" w:cs="-apple-system"/>
                <w:color w:val="191e1e"/>
                <w:sz w:val="22"/>
                <w:szCs w:val="22"/>
                <w:shd w:val="clear" w:color="auto" w:fill="ffffff"/>
              </w:rPr>
              <w:t xml:space="preserve">The</w:t>
            </w:r>
            <w:r>
              <w:rPr>
                <w:rFonts w:ascii="-apple-system" w:hAnsi="-apple-system" w:eastAsia="-apple-system" w:cs="-apple-system"/>
                <w:color w:val="191e1e"/>
                <w:sz w:val="22"/>
                <w:szCs w:val="22"/>
              </w:rPr>
              <w:t xml:space="preserve"> </w:t>
            </w:r>
            <w:r>
              <w:rPr>
                <w:rFonts w:ascii="Menlo" w:hAnsi="Menlo" w:eastAsia="Menlo" w:cs="Menlo"/>
                <w:color w:val="191e1e"/>
                <w:sz w:val="22"/>
                <w:szCs w:val="22"/>
                <w:shd w:val="clear" w:color="auto" w:fill="b1d1f1"/>
              </w:rPr>
              <w:t xml:space="preserve">Between</w:t>
            </w:r>
            <w:r>
              <w:rPr>
                <w:rFonts w:ascii="-apple-system" w:hAnsi="-apple-system" w:eastAsia="-apple-system" w:cs="-apple-system"/>
                <w:color w:val="191e1e"/>
                <w:sz w:val="22"/>
                <w:szCs w:val="22"/>
                <w:shd w:val="clear" w:color="auto" w:fill="ffffff"/>
              </w:rPr>
              <w:t xml:space="preserve"> route predicate factory takes two parameters, </w:t>
            </w:r>
            <w:r>
              <w:rPr>
                <w:rFonts w:ascii="Menlo" w:hAnsi="Menlo" w:eastAsia="Menlo" w:cs="Menlo"/>
                <w:color w:val="191e1e"/>
                <w:sz w:val="22"/>
                <w:szCs w:val="22"/>
                <w:shd w:val="clear" w:color="auto" w:fill="b1d1f1"/>
              </w:rPr>
              <w:t xml:space="preserve">datetime1</w:t>
            </w:r>
            <w:r>
              <w:rPr>
                <w:rFonts w:ascii="-apple-system" w:hAnsi="-apple-system" w:eastAsia="-apple-system" w:cs="-apple-system"/>
                <w:color w:val="191e1e"/>
                <w:sz w:val="22"/>
                <w:szCs w:val="22"/>
                <w:shd w:val="clear" w:color="auto" w:fill="ffffff"/>
              </w:rPr>
              <w:t xml:space="preserve"> and </w:t>
            </w:r>
            <w:r>
              <w:rPr>
                <w:rFonts w:ascii="Menlo" w:hAnsi="Menlo" w:eastAsia="Menlo" w:cs="Menlo"/>
                <w:color w:val="191e1e"/>
                <w:sz w:val="22"/>
                <w:szCs w:val="22"/>
                <w:shd w:val="clear" w:color="auto" w:fill="b1d1f1"/>
              </w:rPr>
              <w:t xml:space="preserve">datetime2</w:t>
            </w:r>
            <w:r>
              <w:rPr>
                <w:rFonts w:ascii="-apple-system" w:hAnsi="-apple-system" w:eastAsia="-apple-system" w:cs="-apple-system"/>
                <w:color w:val="191e1e"/>
                <w:sz w:val="22"/>
                <w:szCs w:val="22"/>
                <w:shd w:val="clear" w:color="auto" w:fill="ffffff"/>
              </w:rPr>
              <w:t xml:space="preserve"> which are java </w:t>
            </w:r>
            <w:r>
              <w:rPr>
                <w:rFonts w:ascii="Menlo" w:hAnsi="Menlo" w:eastAsia="Menlo" w:cs="Menlo"/>
                <w:color w:val="191e1e"/>
                <w:sz w:val="22"/>
                <w:szCs w:val="22"/>
                <w:shd w:val="clear" w:color="auto" w:fill="b1d1f1"/>
              </w:rPr>
              <w:t xml:space="preserve">ZonedDateTime</w:t>
            </w:r>
            <w:r>
              <w:rPr>
                <w:rFonts w:ascii="-apple-system" w:hAnsi="-apple-system" w:eastAsia="-apple-system" w:cs="-apple-system"/>
                <w:color w:val="191e1e"/>
                <w:sz w:val="22"/>
                <w:szCs w:val="22"/>
                <w:shd w:val="clear" w:color="auto" w:fill="ffffff"/>
              </w:rPr>
              <w:t xml:space="preserve"> objects. This predicate matches requests that happen after </w:t>
            </w:r>
            <w:r>
              <w:rPr>
                <w:rFonts w:ascii="Menlo" w:hAnsi="Menlo" w:eastAsia="Menlo" w:cs="Menlo"/>
                <w:color w:val="191e1e"/>
                <w:sz w:val="22"/>
                <w:szCs w:val="22"/>
                <w:shd w:val="clear" w:color="auto" w:fill="b1d1f1"/>
              </w:rPr>
              <w:t xml:space="preserve">datetime1</w:t>
            </w:r>
            <w:r>
              <w:rPr>
                <w:rFonts w:ascii="-apple-system" w:hAnsi="-apple-system" w:eastAsia="-apple-system" w:cs="-apple-system"/>
                <w:color w:val="191e1e"/>
                <w:sz w:val="22"/>
                <w:szCs w:val="22"/>
                <w:shd w:val="clear" w:color="auto" w:fill="ffffff"/>
              </w:rPr>
              <w:t xml:space="preserve"> and before </w:t>
            </w:r>
            <w:r>
              <w:rPr>
                <w:rFonts w:ascii="Menlo" w:hAnsi="Menlo" w:eastAsia="Menlo" w:cs="Menlo"/>
                <w:color w:val="191e1e"/>
                <w:sz w:val="22"/>
                <w:szCs w:val="22"/>
                <w:shd w:val="clear" w:color="auto" w:fill="b1d1f1"/>
              </w:rPr>
              <w:t xml:space="preserve">datetime2</w:t>
            </w:r>
            <w:r>
              <w:rPr>
                <w:rFonts w:ascii="-apple-system" w:hAnsi="-apple-system" w:eastAsia="-apple-system" w:cs="-apple-system"/>
                <w:color w:val="191e1e"/>
                <w:sz w:val="22"/>
                <w:szCs w:val="22"/>
                <w:shd w:val="clear" w:color="auto" w:fill="ffffff"/>
              </w:rPr>
              <w:t xml:space="preserve">. The </w:t>
            </w:r>
            <w:r>
              <w:rPr>
                <w:rFonts w:ascii="Menlo" w:hAnsi="Menlo" w:eastAsia="Menlo" w:cs="Menlo"/>
                <w:color w:val="191e1e"/>
                <w:sz w:val="22"/>
                <w:szCs w:val="22"/>
                <w:shd w:val="clear" w:color="auto" w:fill="b1d1f1"/>
              </w:rPr>
              <w:t xml:space="preserve">datetime2</w:t>
            </w:r>
            <w:r>
              <w:rPr>
                <w:rFonts w:ascii="-apple-system" w:hAnsi="-apple-system" w:eastAsia="-apple-system" w:cs="-apple-system"/>
                <w:color w:val="191e1e"/>
                <w:sz w:val="22"/>
                <w:szCs w:val="22"/>
                <w:shd w:val="clear" w:color="auto" w:fill="ffffff"/>
              </w:rPr>
              <w:t xml:space="preserve"> parameter must be after </w:t>
            </w:r>
            <w:r>
              <w:rPr>
                <w:rFonts w:ascii="Menlo" w:hAnsi="Menlo" w:eastAsia="Menlo" w:cs="Menlo"/>
                <w:color w:val="191e1e"/>
                <w:sz w:val="22"/>
                <w:szCs w:val="22"/>
                <w:shd w:val="clear" w:color="auto" w:fill="b1d1f1"/>
              </w:rPr>
              <w:t xml:space="preserve">datetime1</w:t>
            </w:r>
            <w:r>
              <w:rPr>
                <w:rFonts w:ascii="-apple-system" w:hAnsi="-apple-system" w:eastAsia="-apple-system" w:cs="-apple-system"/>
                <w:color w:val="191e1e"/>
                <w:sz w:val="22"/>
                <w:szCs w:val="22"/>
                <w:shd w:val="clear" w:color="auto" w:fill="ffffff"/>
              </w:rPr>
              <w:t xml:space="preserve">.</w:t>
            </w:r>
          </w:p>
        </w:tc>
        <w:tc>
          <w:tcPr>
            <w:tcW w:w="46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Menlo" w:hAnsi="Menlo" w:eastAsia="Menlo" w:cs="Menlo"/>
                <w:color w:val="032f62"/>
                <w:sz w:val="22"/>
                <w:szCs w:val="22"/>
              </w:rPr>
              <w:t xml:space="preserve">Between=2017-01-20T17:42:47.789-07:00[America/Denver],</w:t>
            </w:r>
            <w:r>
              <w:rPr>
                <w:rFonts w:ascii="Menlo" w:hAnsi="Menlo" w:eastAsia="Menlo" w:cs="Menlo"/>
                <w:color w:val="24292e"/>
                <w:sz w:val="22"/>
                <w:szCs w:val="22"/>
                <w:shd w:val="clear" w:color="auto" w:fill="f6f8fa"/>
              </w:rPr>
              <w:t xml:space="preserve"> </w:t>
            </w:r>
            <w:r>
              <w:rPr>
                <w:rFonts w:ascii="Menlo" w:hAnsi="Menlo" w:eastAsia="Menlo" w:cs="Menlo"/>
                <w:color w:val="032f62"/>
                <w:sz w:val="22"/>
                <w:szCs w:val="22"/>
              </w:rPr>
              <w:t xml:space="preserve">2017-01-21T17:42:47.789-07:00[America/Denver]</w:t>
            </w:r>
          </w:p>
        </w:tc>
      </w:tr>
      <w:tr>
        <w:trPr>
          <w:trHeight w:val="330" w:hRule="atLeast"/>
        </w:trPr>
        <w:tc>
          <w:tcPr>
            <w:tcW w:w="16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2"/>
                <w:szCs w:val="22"/>
              </w:rPr>
              <w:t xml:space="preserve">Cookie</w:t>
            </w:r>
          </w:p>
        </w:tc>
        <w:tc>
          <w:tcPr>
            <w:tcW w:w="760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ffffff"/>
            </w:pPr>
            <w:hyperlink r:id="rId27" w:history="1">
              <w:r>
                <w:rPr>
                  <w:rFonts w:ascii="-apple-system" w:hAnsi="-apple-system" w:eastAsia="-apple-system" w:cs="-apple-system"/>
                  <w:color w:val="0563C1"/>
                  <w:sz w:val="22"/>
                  <w:szCs w:val="22"/>
                  <w:u w:val="single"/>
                  <w:shd w:val="clear" w:color="auto" w:fill="ffffff"/>
                </w:rPr>
                <w:t xml:space="preserve">Reference</w:t>
              </w:r>
            </w:hyperlink>
            <w:r>
              <w:rPr>
                <w:rFonts w:ascii="-apple-system" w:hAnsi="-apple-system" w:eastAsia="-apple-system" w:cs="-apple-system"/>
                <w:color w:val="191e1e"/>
                <w:sz w:val="22"/>
                <w:szCs w:val="22"/>
                <w:shd w:val="clear" w:color="auto" w:fill="ffffff"/>
              </w:rPr>
              <w:t xml:space="preserve">: </w:t>
            </w:r>
            <w:r>
              <w:rPr>
                <w:rFonts w:ascii="-apple-system" w:hAnsi="-apple-system" w:eastAsia="-apple-system" w:cs="-apple-system"/>
                <w:color w:val="191e1e"/>
                <w:sz w:val="22"/>
                <w:szCs w:val="22"/>
                <w:shd w:val="clear" w:color="auto" w:fill="ffffff"/>
              </w:rPr>
              <w:t xml:space="preserve">The</w:t>
            </w:r>
            <w:r>
              <w:rPr>
                <w:rFonts w:ascii="-apple-system" w:hAnsi="-apple-system" w:eastAsia="-apple-system" w:cs="-apple-system"/>
                <w:color w:val="191e1e"/>
                <w:sz w:val="22"/>
                <w:szCs w:val="22"/>
              </w:rPr>
              <w:t xml:space="preserve"> </w:t>
            </w:r>
            <w:r>
              <w:rPr>
                <w:rFonts w:ascii="Menlo" w:hAnsi="Menlo" w:eastAsia="Menlo" w:cs="Menlo"/>
                <w:color w:val="191e1e"/>
                <w:sz w:val="22"/>
                <w:szCs w:val="22"/>
                <w:shd w:val="clear" w:color="auto" w:fill="b1d1f1"/>
              </w:rPr>
              <w:t xml:space="preserve">Cookie</w:t>
            </w:r>
            <w:r>
              <w:rPr>
                <w:rFonts w:ascii="-apple-system" w:hAnsi="-apple-system" w:eastAsia="-apple-system" w:cs="-apple-system"/>
                <w:color w:val="191e1e"/>
                <w:sz w:val="22"/>
                <w:szCs w:val="22"/>
                <w:shd w:val="clear" w:color="auto" w:fill="ffffff"/>
              </w:rPr>
              <w:t xml:space="preserve"> route predicate factory takes two parameters, the cookie </w:t>
            </w:r>
            <w:r>
              <w:rPr>
                <w:rFonts w:ascii="Menlo" w:hAnsi="Menlo" w:eastAsia="Menlo" w:cs="Menlo"/>
                <w:color w:val="191e1e"/>
                <w:sz w:val="22"/>
                <w:szCs w:val="22"/>
                <w:shd w:val="clear" w:color="auto" w:fill="b1d1f1"/>
              </w:rPr>
              <w:t xml:space="preserve">name</w:t>
            </w:r>
            <w:r>
              <w:rPr>
                <w:rFonts w:ascii="-apple-system" w:hAnsi="-apple-system" w:eastAsia="-apple-system" w:cs="-apple-system"/>
                <w:color w:val="191e1e"/>
                <w:sz w:val="22"/>
                <w:szCs w:val="22"/>
                <w:shd w:val="clear" w:color="auto" w:fill="ffffff"/>
              </w:rPr>
              <w:t xml:space="preserve"> and a </w:t>
            </w:r>
            <w:r>
              <w:rPr>
                <w:rFonts w:ascii="Menlo" w:hAnsi="Menlo" w:eastAsia="Menlo" w:cs="Menlo"/>
                <w:color w:val="191e1e"/>
                <w:sz w:val="22"/>
                <w:szCs w:val="22"/>
                <w:shd w:val="clear" w:color="auto" w:fill="b1d1f1"/>
              </w:rPr>
              <w:t xml:space="preserve">regexp</w:t>
            </w:r>
            <w:r>
              <w:rPr>
                <w:rFonts w:ascii="-apple-system" w:hAnsi="-apple-system" w:eastAsia="-apple-system" w:cs="-apple-system"/>
                <w:color w:val="191e1e"/>
                <w:sz w:val="22"/>
                <w:szCs w:val="22"/>
                <w:shd w:val="clear" w:color="auto" w:fill="ffffff"/>
              </w:rPr>
              <w:t xml:space="preserve"> (which is a Java regular expression). This predicate matches cookies that have the given name and whose values match the regular expression.</w:t>
            </w:r>
          </w:p>
        </w:tc>
        <w:tc>
          <w:tcPr>
            <w:tcW w:w="46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Menlo" w:hAnsi="Menlo" w:eastAsia="Menlo" w:cs="Menlo"/>
                <w:color w:val="032f62"/>
                <w:sz w:val="22"/>
                <w:szCs w:val="22"/>
              </w:rPr>
              <w:t xml:space="preserve">Cookie=chocolate,</w:t>
            </w:r>
            <w:r>
              <w:rPr>
                <w:rFonts w:ascii="Menlo" w:hAnsi="Menlo" w:eastAsia="Menlo" w:cs="Menlo"/>
                <w:color w:val="24292e"/>
                <w:sz w:val="22"/>
                <w:szCs w:val="22"/>
                <w:shd w:val="clear" w:color="auto" w:fill="f6f8fa"/>
              </w:rPr>
              <w:t xml:space="preserve"> </w:t>
            </w:r>
            <w:r>
              <w:rPr>
                <w:rFonts w:ascii="Menlo" w:hAnsi="Menlo" w:eastAsia="Menlo" w:cs="Menlo"/>
                <w:color w:val="032f62"/>
                <w:sz w:val="22"/>
                <w:szCs w:val="22"/>
              </w:rPr>
              <w:t xml:space="preserve">ch.p</w:t>
            </w:r>
          </w:p>
        </w:tc>
      </w:tr>
      <w:tr>
        <w:trPr>
          <w:trHeight w:val="330" w:hRule="atLeast"/>
        </w:trPr>
        <w:tc>
          <w:tcPr>
            <w:tcW w:w="16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2"/>
                <w:szCs w:val="22"/>
              </w:rPr>
              <w:t xml:space="preserve">Header</w:t>
            </w:r>
          </w:p>
        </w:tc>
        <w:tc>
          <w:tcPr>
            <w:tcW w:w="760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hyperlink r:id="rId28" w:history="1">
              <w:r>
                <w:rPr>
                  <w:rFonts w:ascii="Arial" w:hAnsi="Arial" w:eastAsia="Arial" w:cs="Arial"/>
                  <w:color w:val="0563C1"/>
                  <w:sz w:val="22"/>
                  <w:szCs w:val="22"/>
                  <w:u w:val="single"/>
                </w:rPr>
                <w:t xml:space="preserve">Reference</w:t>
              </w:r>
            </w:hyperlink>
            <w:r>
              <w:rPr>
                <w:rFonts w:ascii="Arial" w:hAnsi="Arial" w:eastAsia="Arial" w:cs="Arial"/>
                <w:color w:val="191e1e"/>
                <w:sz w:val="22"/>
                <w:szCs w:val="22"/>
              </w:rPr>
              <w:t xml:space="preserve">: </w:t>
            </w:r>
            <w:r>
              <w:rPr>
                <w:rFonts w:ascii="-apple-system" w:hAnsi="-apple-system" w:eastAsia="-apple-system" w:cs="-apple-system"/>
                <w:color w:val="191e1e"/>
                <w:sz w:val="22"/>
                <w:szCs w:val="22"/>
                <w:shd w:val="clear" w:color="auto" w:fill="ffffff"/>
              </w:rPr>
              <w:t xml:space="preserve">The</w:t>
            </w:r>
            <w:r>
              <w:rPr>
                <w:rFonts w:ascii="-apple-system" w:hAnsi="-apple-system" w:eastAsia="-apple-system" w:cs="-apple-system"/>
                <w:color w:val="191e1e"/>
                <w:sz w:val="22"/>
                <w:szCs w:val="22"/>
              </w:rPr>
              <w:t xml:space="preserve"> </w:t>
            </w:r>
            <w:r>
              <w:rPr>
                <w:rFonts w:ascii="Menlo" w:hAnsi="Menlo" w:eastAsia="Menlo" w:cs="Menlo"/>
                <w:color w:val="191e1e"/>
                <w:sz w:val="22"/>
                <w:szCs w:val="22"/>
                <w:shd w:val="clear" w:color="auto" w:fill="b1d1f1"/>
              </w:rPr>
              <w:t xml:space="preserve">Header</w:t>
            </w:r>
            <w:r>
              <w:rPr>
                <w:rFonts w:ascii="-apple-system" w:hAnsi="-apple-system" w:eastAsia="-apple-system" w:cs="-apple-system"/>
                <w:color w:val="191e1e"/>
                <w:sz w:val="22"/>
                <w:szCs w:val="22"/>
                <w:shd w:val="clear" w:color="auto" w:fill="ffffff"/>
              </w:rPr>
              <w:t xml:space="preserve"> route predicate factory takes two parameters, the </w:t>
            </w:r>
            <w:r>
              <w:rPr>
                <w:rFonts w:ascii="Menlo" w:hAnsi="Menlo" w:eastAsia="Menlo" w:cs="Menlo"/>
                <w:color w:val="191e1e"/>
                <w:sz w:val="22"/>
                <w:szCs w:val="22"/>
                <w:shd w:val="clear" w:color="auto" w:fill="b1d1f1"/>
              </w:rPr>
              <w:t xml:space="preserve">header</w:t>
            </w:r>
            <w:r>
              <w:rPr>
                <w:rFonts w:ascii="-apple-system" w:hAnsi="-apple-system" w:eastAsia="-apple-system" w:cs="-apple-system"/>
                <w:color w:val="191e1e"/>
                <w:sz w:val="22"/>
                <w:szCs w:val="22"/>
                <w:shd w:val="clear" w:color="auto" w:fill="ffffff"/>
              </w:rPr>
              <w:t xml:space="preserve"> and a </w:t>
            </w:r>
            <w:r>
              <w:rPr>
                <w:rFonts w:ascii="Menlo" w:hAnsi="Menlo" w:eastAsia="Menlo" w:cs="Menlo"/>
                <w:color w:val="191e1e"/>
                <w:sz w:val="22"/>
                <w:szCs w:val="22"/>
                <w:shd w:val="clear" w:color="auto" w:fill="b1d1f1"/>
              </w:rPr>
              <w:t xml:space="preserve">regexp</w:t>
            </w:r>
            <w:r>
              <w:rPr>
                <w:rFonts w:ascii="-apple-system" w:hAnsi="-apple-system" w:eastAsia="-apple-system" w:cs="-apple-system"/>
                <w:color w:val="191e1e"/>
                <w:sz w:val="22"/>
                <w:szCs w:val="22"/>
                <w:shd w:val="clear" w:color="auto" w:fill="ffffff"/>
              </w:rPr>
              <w:t xml:space="preserve"> (which is a Java regular expression). This predicate matches with a header that has the given name whose value matches the regular expression.</w:t>
            </w:r>
          </w:p>
        </w:tc>
        <w:tc>
          <w:tcPr>
            <w:tcW w:w="46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Menlo" w:hAnsi="Menlo" w:eastAsia="Menlo" w:cs="Menlo"/>
                <w:color w:val="032f62"/>
                <w:sz w:val="22"/>
                <w:szCs w:val="22"/>
              </w:rPr>
              <w:t xml:space="preserve">Header=X-Request-Id,</w:t>
            </w:r>
            <w:r>
              <w:rPr>
                <w:rFonts w:ascii="Menlo" w:hAnsi="Menlo" w:eastAsia="Menlo" w:cs="Menlo"/>
                <w:color w:val="24292e"/>
                <w:sz w:val="22"/>
                <w:szCs w:val="22"/>
                <w:shd w:val="clear" w:color="auto" w:fill="f6f8fa"/>
              </w:rPr>
              <w:t xml:space="preserve"> </w:t>
            </w:r>
            <w:r>
              <w:rPr>
                <w:rFonts w:ascii="Menlo" w:hAnsi="Menlo" w:eastAsia="Menlo" w:cs="Menlo"/>
                <w:color w:val="032f62"/>
                <w:sz w:val="22"/>
                <w:szCs w:val="22"/>
              </w:rPr>
              <w:t xml:space="preserve">\d+</w:t>
            </w:r>
          </w:p>
        </w:tc>
      </w:tr>
      <w:tr>
        <w:trPr>
          <w:trHeight w:val="330" w:hRule="atLeast"/>
        </w:trPr>
        <w:tc>
          <w:tcPr>
            <w:tcW w:w="16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2"/>
                <w:szCs w:val="22"/>
              </w:rPr>
              <w:t xml:space="preserve">Host</w:t>
            </w:r>
          </w:p>
        </w:tc>
        <w:tc>
          <w:tcPr>
            <w:tcW w:w="760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ffffff"/>
            </w:pPr>
            <w:hyperlink r:id="rId29" w:history="1">
              <w:r>
                <w:rPr>
                  <w:rFonts w:ascii="-apple-system" w:hAnsi="-apple-system" w:eastAsia="-apple-system" w:cs="-apple-system"/>
                  <w:color w:val="0563C1"/>
                  <w:sz w:val="22"/>
                  <w:szCs w:val="22"/>
                  <w:u w:val="single"/>
                  <w:shd w:val="clear" w:color="auto" w:fill="ffffff"/>
                </w:rPr>
                <w:t xml:space="preserve">Reference</w:t>
              </w:r>
            </w:hyperlink>
            <w:r>
              <w:rPr>
                <w:rFonts w:ascii="-apple-system" w:hAnsi="-apple-system" w:eastAsia="-apple-system" w:cs="-apple-system"/>
                <w:color w:val="191e1e"/>
                <w:sz w:val="22"/>
                <w:szCs w:val="22"/>
                <w:shd w:val="clear" w:color="auto" w:fill="ffffff"/>
              </w:rPr>
              <w:t xml:space="preserve">:  </w:t>
            </w:r>
            <w:r>
              <w:rPr>
                <w:rFonts w:ascii="-apple-system" w:hAnsi="-apple-system" w:eastAsia="-apple-system" w:cs="-apple-system"/>
                <w:color w:val="191e1e"/>
                <w:sz w:val="22"/>
                <w:szCs w:val="22"/>
                <w:shd w:val="clear" w:color="auto" w:fill="ffffff"/>
              </w:rPr>
              <w:t xml:space="preserve">The</w:t>
            </w:r>
            <w:r>
              <w:rPr>
                <w:rFonts w:ascii="-apple-system" w:hAnsi="-apple-system" w:eastAsia="-apple-system" w:cs="-apple-system"/>
                <w:color w:val="191e1e"/>
                <w:sz w:val="22"/>
                <w:szCs w:val="22"/>
              </w:rPr>
              <w:t xml:space="preserve"> </w:t>
            </w:r>
            <w:r>
              <w:rPr>
                <w:rFonts w:ascii="Menlo" w:hAnsi="Menlo" w:eastAsia="Menlo" w:cs="Menlo"/>
                <w:color w:val="191e1e"/>
                <w:sz w:val="22"/>
                <w:szCs w:val="22"/>
                <w:shd w:val="clear" w:color="auto" w:fill="b1d1f1"/>
              </w:rPr>
              <w:t xml:space="preserve">Host</w:t>
            </w:r>
            <w:r>
              <w:rPr>
                <w:rFonts w:ascii="-apple-system" w:hAnsi="-apple-system" w:eastAsia="-apple-system" w:cs="-apple-system"/>
                <w:color w:val="191e1e"/>
                <w:sz w:val="22"/>
                <w:szCs w:val="22"/>
                <w:shd w:val="clear" w:color="auto" w:fill="ffffff"/>
              </w:rPr>
              <w:t xml:space="preserve"> route predicate factory takes one parameter: a list of host name </w:t>
            </w:r>
            <w:r>
              <w:rPr>
                <w:rFonts w:ascii="Menlo" w:hAnsi="Menlo" w:eastAsia="Menlo" w:cs="Menlo"/>
                <w:color w:val="191e1e"/>
                <w:sz w:val="22"/>
                <w:szCs w:val="22"/>
                <w:shd w:val="clear" w:color="auto" w:fill="b1d1f1"/>
              </w:rPr>
              <w:t xml:space="preserve">patterns</w:t>
            </w:r>
            <w:r>
              <w:rPr>
                <w:rFonts w:ascii="-apple-system" w:hAnsi="-apple-system" w:eastAsia="-apple-system" w:cs="-apple-system"/>
                <w:color w:val="191e1e"/>
                <w:sz w:val="22"/>
                <w:szCs w:val="22"/>
                <w:shd w:val="clear" w:color="auto" w:fill="ffffff"/>
              </w:rPr>
              <w:t xml:space="preserve">. The pattern is an Ant-style pattern with </w:t>
            </w:r>
            <w:r>
              <w:rPr>
                <w:rFonts w:ascii="Menlo" w:hAnsi="Menlo" w:eastAsia="Menlo" w:cs="Menlo"/>
                <w:color w:val="191e1e"/>
                <w:sz w:val="22"/>
                <w:szCs w:val="22"/>
                <w:shd w:val="clear" w:color="auto" w:fill="b1d1f1"/>
              </w:rPr>
              <w:t xml:space="preserve">.</w:t>
            </w:r>
            <w:r>
              <w:rPr>
                <w:rFonts w:ascii="-apple-system" w:hAnsi="-apple-system" w:eastAsia="-apple-system" w:cs="-apple-system"/>
                <w:color w:val="191e1e"/>
                <w:sz w:val="22"/>
                <w:szCs w:val="22"/>
                <w:shd w:val="clear" w:color="auto" w:fill="ffffff"/>
              </w:rPr>
              <w:t xml:space="preserve"> as the separator. This predicates matches the </w:t>
            </w:r>
            <w:r>
              <w:rPr>
                <w:rFonts w:ascii="Menlo" w:hAnsi="Menlo" w:eastAsia="Menlo" w:cs="Menlo"/>
                <w:color w:val="191e1e"/>
                <w:sz w:val="22"/>
                <w:szCs w:val="22"/>
                <w:shd w:val="clear" w:color="auto" w:fill="b1d1f1"/>
              </w:rPr>
              <w:t xml:space="preserve">Host</w:t>
            </w:r>
            <w:r>
              <w:rPr>
                <w:rFonts w:ascii="-apple-system" w:hAnsi="-apple-system" w:eastAsia="-apple-system" w:cs="-apple-system"/>
                <w:color w:val="191e1e"/>
                <w:sz w:val="22"/>
                <w:szCs w:val="22"/>
                <w:shd w:val="clear" w:color="auto" w:fill="ffffff"/>
              </w:rPr>
              <w:t xml:space="preserve"> header that matches the pattern.</w:t>
            </w:r>
          </w:p>
        </w:tc>
        <w:tc>
          <w:tcPr>
            <w:tcW w:w="46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f6f8fa"/>
            </w:pPr>
            <w:r>
              <w:rPr>
                <w:rFonts w:ascii="Menlo" w:hAnsi="Menlo" w:eastAsia="Menlo" w:cs="Menlo"/>
                <w:color w:val="032f62"/>
                <w:sz w:val="22"/>
                <w:szCs w:val="22"/>
                <w:shd w:val="clear" w:color="auto" w:fill="f6f8fa"/>
              </w:rPr>
              <w:t xml:space="preserve">Host=**.somehost.org,**.anotherhost.org</w:t>
            </w:r>
          </w:p>
        </w:tc>
      </w:tr>
      <w:tr>
        <w:trPr>
          <w:trHeight w:val="330" w:hRule="atLeast"/>
        </w:trPr>
        <w:tc>
          <w:tcPr>
            <w:tcW w:w="16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2"/>
                <w:szCs w:val="22"/>
              </w:rPr>
              <w:t xml:space="preserve">Method</w:t>
            </w:r>
          </w:p>
        </w:tc>
        <w:tc>
          <w:tcPr>
            <w:tcW w:w="760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ffffff"/>
            </w:pPr>
            <w:hyperlink r:id="rId30" w:history="1">
              <w:r>
                <w:rPr>
                  <w:rFonts w:ascii="-apple-system" w:hAnsi="-apple-system" w:eastAsia="-apple-system" w:cs="-apple-system"/>
                  <w:color w:val="0563C1"/>
                  <w:sz w:val="22"/>
                  <w:szCs w:val="22"/>
                  <w:u w:val="single"/>
                  <w:shd w:val="clear" w:color="auto" w:fill="ffffff"/>
                </w:rPr>
                <w:t xml:space="preserve">Reference</w:t>
              </w:r>
            </w:hyperlink>
            <w:r>
              <w:rPr>
                <w:rFonts w:ascii="-apple-system" w:hAnsi="-apple-system" w:eastAsia="-apple-system" w:cs="-apple-system"/>
                <w:sz w:val="22"/>
                <w:szCs w:val="22"/>
                <w:shd w:val="clear" w:color="auto" w:fill="ffffff"/>
              </w:rPr>
              <w:t xml:space="preserve">: </w:t>
            </w:r>
            <w:r>
              <w:rPr>
                <w:rFonts w:ascii="-apple-system" w:hAnsi="-apple-system" w:eastAsia="-apple-system" w:cs="-apple-system"/>
                <w:color w:val="191e1e"/>
                <w:sz w:val="22"/>
                <w:szCs w:val="22"/>
                <w:shd w:val="clear" w:color="auto" w:fill="ffffff"/>
              </w:rPr>
              <w:t xml:space="preserve">The</w:t>
            </w:r>
            <w:r>
              <w:rPr>
                <w:rFonts w:ascii="-apple-system" w:hAnsi="-apple-system" w:eastAsia="-apple-system" w:cs="-apple-system"/>
                <w:color w:val="191e1e"/>
                <w:sz w:val="22"/>
                <w:szCs w:val="22"/>
              </w:rPr>
              <w:t xml:space="preserve"> </w:t>
            </w:r>
            <w:r>
              <w:rPr>
                <w:rFonts w:ascii="Menlo" w:hAnsi="Menlo" w:eastAsia="Menlo" w:cs="Menlo"/>
                <w:color w:val="191e1e"/>
                <w:sz w:val="22"/>
                <w:szCs w:val="22"/>
                <w:shd w:val="clear" w:color="auto" w:fill="b1d1f1"/>
              </w:rPr>
              <w:t xml:space="preserve">Method</w:t>
            </w:r>
            <w:r>
              <w:rPr>
                <w:rFonts w:ascii="-apple-system" w:hAnsi="-apple-system" w:eastAsia="-apple-system" w:cs="-apple-system"/>
                <w:color w:val="191e1e"/>
                <w:sz w:val="22"/>
                <w:szCs w:val="22"/>
                <w:shd w:val="clear" w:color="auto" w:fill="ffffff"/>
              </w:rPr>
              <w:t xml:space="preserve"> Route Predicate Factory takes a </w:t>
            </w:r>
            <w:r>
              <w:rPr>
                <w:rFonts w:ascii="Menlo" w:hAnsi="Menlo" w:eastAsia="Menlo" w:cs="Menlo"/>
                <w:color w:val="191e1e"/>
                <w:sz w:val="22"/>
                <w:szCs w:val="22"/>
                <w:shd w:val="clear" w:color="auto" w:fill="b1d1f1"/>
              </w:rPr>
              <w:t xml:space="preserve">methods</w:t>
            </w:r>
            <w:r>
              <w:rPr>
                <w:rFonts w:ascii="-apple-system" w:hAnsi="-apple-system" w:eastAsia="-apple-system" w:cs="-apple-system"/>
                <w:color w:val="191e1e"/>
                <w:sz w:val="22"/>
                <w:szCs w:val="22"/>
                <w:shd w:val="clear" w:color="auto" w:fill="ffffff"/>
              </w:rPr>
              <w:t xml:space="preserve"> argument which is one or more parameters: the HTTP methods to match. </w:t>
            </w:r>
          </w:p>
        </w:tc>
        <w:tc>
          <w:tcPr>
            <w:tcW w:w="46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f6f8fa"/>
            </w:pPr>
            <w:r>
              <w:rPr>
                <w:rFonts w:ascii="Menlo" w:hAnsi="Menlo" w:eastAsia="Menlo" w:cs="Menlo"/>
                <w:color w:val="032f62"/>
                <w:sz w:val="22"/>
                <w:szCs w:val="22"/>
                <w:shd w:val="clear" w:color="auto" w:fill="f6f8fa"/>
              </w:rPr>
              <w:t xml:space="preserve">Method=GET,POST</w:t>
            </w:r>
          </w:p>
        </w:tc>
      </w:tr>
      <w:tr>
        <w:trPr>
          <w:trHeight w:val="330" w:hRule="atLeast"/>
        </w:trPr>
        <w:tc>
          <w:tcPr>
            <w:tcW w:w="16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2"/>
                <w:szCs w:val="22"/>
              </w:rPr>
              <w:t xml:space="preserve">Path</w:t>
            </w:r>
          </w:p>
        </w:tc>
        <w:tc>
          <w:tcPr>
            <w:tcW w:w="760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ffffff"/>
            </w:pPr>
            <w:hyperlink r:id="rId31" w:history="1">
              <w:r>
                <w:rPr>
                  <w:rFonts w:ascii="-apple-system" w:hAnsi="-apple-system" w:eastAsia="-apple-system" w:cs="-apple-system"/>
                  <w:color w:val="0563C1"/>
                  <w:sz w:val="22"/>
                  <w:szCs w:val="22"/>
                  <w:u w:val="single"/>
                  <w:shd w:val="clear" w:color="auto" w:fill="ffffff"/>
                </w:rPr>
                <w:t xml:space="preserve">Reference</w:t>
              </w:r>
            </w:hyperlink>
            <w:r>
              <w:rPr>
                <w:rFonts w:ascii="-apple-system" w:hAnsi="-apple-system" w:eastAsia="-apple-system" w:cs="-apple-system"/>
                <w:color w:val="191e1e"/>
                <w:sz w:val="22"/>
                <w:szCs w:val="22"/>
                <w:shd w:val="clear" w:color="auto" w:fill="ffffff"/>
              </w:rPr>
              <w:t xml:space="preserve">: </w:t>
            </w:r>
            <w:r>
              <w:rPr>
                <w:rFonts w:ascii="-apple-system" w:hAnsi="-apple-system" w:eastAsia="-apple-system" w:cs="-apple-system"/>
                <w:color w:val="191e1e"/>
                <w:sz w:val="22"/>
                <w:szCs w:val="22"/>
                <w:shd w:val="clear" w:color="auto" w:fill="ffffff"/>
              </w:rPr>
              <w:t xml:space="preserve">The</w:t>
            </w:r>
            <w:r>
              <w:rPr>
                <w:rFonts w:ascii="-apple-system" w:hAnsi="-apple-system" w:eastAsia="-apple-system" w:cs="-apple-system"/>
                <w:color w:val="191e1e"/>
                <w:sz w:val="22"/>
                <w:szCs w:val="22"/>
              </w:rPr>
              <w:t xml:space="preserve"> </w:t>
            </w:r>
            <w:r>
              <w:rPr>
                <w:rFonts w:ascii="Menlo" w:hAnsi="Menlo" w:eastAsia="Menlo" w:cs="Menlo"/>
                <w:color w:val="191e1e"/>
                <w:sz w:val="22"/>
                <w:szCs w:val="22"/>
                <w:shd w:val="clear" w:color="auto" w:fill="b1d1f1"/>
              </w:rPr>
              <w:t xml:space="preserve">Path</w:t>
            </w:r>
            <w:r>
              <w:rPr>
                <w:rFonts w:ascii="-apple-system" w:hAnsi="-apple-system" w:eastAsia="-apple-system" w:cs="-apple-system"/>
                <w:color w:val="191e1e"/>
                <w:sz w:val="22"/>
                <w:szCs w:val="22"/>
                <w:shd w:val="clear" w:color="auto" w:fill="ffffff"/>
              </w:rPr>
              <w:t xml:space="preserve"> Route Predicate Factory takes two parameters: a list of Spring </w:t>
            </w:r>
            <w:r>
              <w:rPr>
                <w:rFonts w:ascii="Menlo" w:hAnsi="Menlo" w:eastAsia="Menlo" w:cs="Menlo"/>
                <w:color w:val="191e1e"/>
                <w:sz w:val="22"/>
                <w:szCs w:val="22"/>
                <w:shd w:val="clear" w:color="auto" w:fill="b1d1f1"/>
              </w:rPr>
              <w:t xml:space="preserve">PathMatcher</w:t>
            </w:r>
            <w:r>
              <w:rPr>
                <w:rFonts w:ascii="-apple-system" w:hAnsi="-apple-system" w:eastAsia="-apple-system" w:cs="-apple-system"/>
                <w:color w:val="191e1e"/>
                <w:sz w:val="22"/>
                <w:szCs w:val="22"/>
                <w:shd w:val="clear" w:color="auto" w:fill="ffffff"/>
              </w:rPr>
              <w:t xml:space="preserve"> </w:t>
            </w:r>
            <w:r>
              <w:rPr>
                <w:rFonts w:ascii="Menlo" w:hAnsi="Menlo" w:eastAsia="Menlo" w:cs="Menlo"/>
                <w:color w:val="191e1e"/>
                <w:sz w:val="22"/>
                <w:szCs w:val="22"/>
                <w:shd w:val="clear" w:color="auto" w:fill="b1d1f1"/>
              </w:rPr>
              <w:t xml:space="preserve">patterns</w:t>
            </w:r>
            <w:r>
              <w:rPr>
                <w:rFonts w:ascii="-apple-system" w:hAnsi="-apple-system" w:eastAsia="-apple-system" w:cs="-apple-system"/>
                <w:color w:val="191e1e"/>
                <w:sz w:val="22"/>
                <w:szCs w:val="22"/>
                <w:shd w:val="clear" w:color="auto" w:fill="ffffff"/>
              </w:rPr>
              <w:t xml:space="preserve"> and an optional flag called </w:t>
            </w:r>
            <w:r>
              <w:rPr>
                <w:rFonts w:ascii="Menlo" w:hAnsi="Menlo" w:eastAsia="Menlo" w:cs="Menlo"/>
                <w:color w:val="191e1e"/>
                <w:sz w:val="22"/>
                <w:szCs w:val="22"/>
                <w:shd w:val="clear" w:color="auto" w:fill="b1d1f1"/>
              </w:rPr>
              <w:t xml:space="preserve">matchTrailingSlash</w:t>
            </w:r>
            <w:r>
              <w:rPr>
                <w:rFonts w:ascii="-apple-system" w:hAnsi="-apple-system" w:eastAsia="-apple-system" w:cs="-apple-system"/>
                <w:color w:val="191e1e"/>
                <w:sz w:val="22"/>
                <w:szCs w:val="22"/>
                <w:shd w:val="clear" w:color="auto" w:fill="ffffff"/>
              </w:rPr>
              <w:t xml:space="preserve"> (defaults to </w:t>
            </w:r>
            <w:r>
              <w:rPr>
                <w:rFonts w:ascii="Menlo" w:hAnsi="Menlo" w:eastAsia="Menlo" w:cs="Menlo"/>
                <w:color w:val="191e1e"/>
                <w:sz w:val="22"/>
                <w:szCs w:val="22"/>
                <w:shd w:val="clear" w:color="auto" w:fill="b1d1f1"/>
              </w:rPr>
              <w:t xml:space="preserve">true</w:t>
            </w:r>
            <w:r>
              <w:rPr>
                <w:rFonts w:ascii="-apple-system" w:hAnsi="-apple-system" w:eastAsia="-apple-system" w:cs="-apple-system"/>
                <w:color w:val="191e1e"/>
                <w:sz w:val="22"/>
                <w:szCs w:val="22"/>
                <w:shd w:val="clear" w:color="auto" w:fill="ffffff"/>
              </w:rPr>
              <w:t xml:space="preserve">). </w:t>
            </w:r>
          </w:p>
        </w:tc>
        <w:tc>
          <w:tcPr>
            <w:tcW w:w="46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f6f8fa"/>
            </w:pPr>
            <w:r>
              <w:rPr>
                <w:rFonts w:ascii="Menlo" w:hAnsi="Menlo" w:eastAsia="Menlo" w:cs="Menlo"/>
                <w:color w:val="032f62"/>
                <w:sz w:val="22"/>
                <w:szCs w:val="22"/>
                <w:shd w:val="clear" w:color="auto" w:fill="f6f8fa"/>
              </w:rPr>
              <w:t xml:space="preserve">Path=/red/{segment},/blue/{segment}</w:t>
            </w:r>
          </w:p>
        </w:tc>
      </w:tr>
      <w:tr>
        <w:trPr>
          <w:trHeight w:val="330" w:hRule="atLeast"/>
        </w:trPr>
        <w:tc>
          <w:tcPr>
            <w:tcW w:w="16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2"/>
                <w:szCs w:val="22"/>
              </w:rPr>
              <w:t xml:space="preserve">Query</w:t>
            </w:r>
          </w:p>
        </w:tc>
        <w:tc>
          <w:tcPr>
            <w:tcW w:w="760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hyperlink r:id="rId32" w:history="1">
              <w:r>
                <w:rPr>
                  <w:color w:val="0563C1"/>
                  <w:sz w:val="22"/>
                  <w:szCs w:val="22"/>
                  <w:u w:val="single"/>
                </w:rPr>
                <w:t xml:space="preserve">Reference</w:t>
              </w:r>
            </w:hyperlink>
            <w:r>
              <w:rPr>
                <w:color w:val="191e1e"/>
                <w:sz w:val="22"/>
                <w:szCs w:val="22"/>
              </w:rPr>
              <w:t xml:space="preserve">: </w:t>
            </w:r>
            <w:r>
              <w:rPr>
                <w:rFonts w:ascii="-apple-system" w:hAnsi="-apple-system" w:eastAsia="-apple-system" w:cs="-apple-system"/>
                <w:color w:val="191e1e"/>
                <w:sz w:val="22"/>
                <w:szCs w:val="22"/>
                <w:shd w:val="clear" w:color="auto" w:fill="ffffff"/>
              </w:rPr>
              <w:t xml:space="preserve">The</w:t>
            </w:r>
            <w:r>
              <w:rPr>
                <w:rFonts w:ascii="-apple-system" w:hAnsi="-apple-system" w:eastAsia="-apple-system" w:cs="-apple-system"/>
                <w:color w:val="191e1e"/>
                <w:sz w:val="22"/>
                <w:szCs w:val="22"/>
              </w:rPr>
              <w:t xml:space="preserve"> </w:t>
            </w:r>
            <w:r>
              <w:rPr>
                <w:rFonts w:ascii="Menlo" w:hAnsi="Menlo" w:eastAsia="Menlo" w:cs="Menlo"/>
                <w:color w:val="191e1e"/>
                <w:sz w:val="22"/>
                <w:szCs w:val="22"/>
                <w:shd w:val="clear" w:color="auto" w:fill="b1d1f1"/>
              </w:rPr>
              <w:t xml:space="preserve">Query</w:t>
            </w:r>
            <w:r>
              <w:rPr>
                <w:rFonts w:ascii="-apple-system" w:hAnsi="-apple-system" w:eastAsia="-apple-system" w:cs="-apple-system"/>
                <w:color w:val="191e1e"/>
                <w:sz w:val="22"/>
                <w:szCs w:val="22"/>
                <w:shd w:val="clear" w:color="auto" w:fill="ffffff"/>
              </w:rPr>
              <w:t xml:space="preserve"> route predicate factory takes two parameters: a required </w:t>
            </w:r>
            <w:r>
              <w:rPr>
                <w:rFonts w:ascii="Menlo" w:hAnsi="Menlo" w:eastAsia="Menlo" w:cs="Menlo"/>
                <w:color w:val="191e1e"/>
                <w:sz w:val="22"/>
                <w:szCs w:val="22"/>
                <w:shd w:val="clear" w:color="auto" w:fill="b1d1f1"/>
              </w:rPr>
              <w:t xml:space="preserve">param</w:t>
            </w:r>
            <w:r>
              <w:rPr>
                <w:rFonts w:ascii="-apple-system" w:hAnsi="-apple-system" w:eastAsia="-apple-system" w:cs="-apple-system"/>
                <w:color w:val="191e1e"/>
                <w:sz w:val="22"/>
                <w:szCs w:val="22"/>
                <w:shd w:val="clear" w:color="auto" w:fill="ffffff"/>
              </w:rPr>
              <w:t xml:space="preserve"> and an optional </w:t>
            </w:r>
            <w:r>
              <w:rPr>
                <w:rFonts w:ascii="Menlo" w:hAnsi="Menlo" w:eastAsia="Menlo" w:cs="Menlo"/>
                <w:color w:val="191e1e"/>
                <w:sz w:val="22"/>
                <w:szCs w:val="22"/>
                <w:shd w:val="clear" w:color="auto" w:fill="b1d1f1"/>
              </w:rPr>
              <w:t xml:space="preserve">regexp</w:t>
            </w:r>
            <w:r>
              <w:rPr>
                <w:rFonts w:ascii="-apple-system" w:hAnsi="-apple-system" w:eastAsia="-apple-system" w:cs="-apple-system"/>
                <w:color w:val="191e1e"/>
                <w:sz w:val="22"/>
                <w:szCs w:val="22"/>
                <w:shd w:val="clear" w:color="auto" w:fill="ffffff"/>
              </w:rPr>
              <w:t xml:space="preserve"> (which is a Java regular expression).</w:t>
            </w:r>
          </w:p>
        </w:tc>
        <w:tc>
          <w:tcPr>
            <w:tcW w:w="46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f6f8fa"/>
            </w:pPr>
            <w:r>
              <w:rPr>
                <w:rFonts w:ascii="Menlo" w:hAnsi="Menlo" w:eastAsia="Menlo" w:cs="Menlo"/>
                <w:color w:val="032f62"/>
                <w:sz w:val="22"/>
                <w:szCs w:val="22"/>
                <w:shd w:val="clear" w:color="auto" w:fill="f6f8fa"/>
              </w:rPr>
              <w:t xml:space="preserve">Query=green</w:t>
            </w:r>
          </w:p>
        </w:tc>
      </w:tr>
      <w:tr>
        <w:trPr>
          <w:trHeight w:val="330" w:hRule="atLeast"/>
        </w:trPr>
        <w:tc>
          <w:tcPr>
            <w:tcW w:w="16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z w:val="22"/>
                <w:szCs w:val="22"/>
              </w:rPr>
              <w:t xml:space="preserve">RemoteAddr</w:t>
            </w:r>
          </w:p>
        </w:tc>
        <w:tc>
          <w:tcPr>
            <w:tcW w:w="760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ffffff"/>
            </w:pPr>
            <w:hyperlink r:id="rId33" w:history="1">
              <w:r>
                <w:rPr>
                  <w:rFonts w:ascii="-apple-system" w:hAnsi="-apple-system" w:eastAsia="-apple-system" w:cs="-apple-system"/>
                  <w:color w:val="0563C1"/>
                  <w:sz w:val="22"/>
                  <w:szCs w:val="22"/>
                  <w:u w:val="single"/>
                  <w:shd w:val="clear" w:color="auto" w:fill="ffffff"/>
                </w:rPr>
                <w:t xml:space="preserve">Reference</w:t>
              </w:r>
            </w:hyperlink>
            <w:r>
              <w:rPr>
                <w:rFonts w:ascii="-apple-system" w:hAnsi="-apple-system" w:eastAsia="-apple-system" w:cs="-apple-system"/>
                <w:color w:val="191e1e"/>
                <w:sz w:val="22"/>
                <w:szCs w:val="22"/>
                <w:shd w:val="clear" w:color="auto" w:fill="ffffff"/>
              </w:rPr>
              <w:t xml:space="preserve">: The</w:t>
            </w:r>
            <w:r>
              <w:rPr>
                <w:rFonts w:ascii="-apple-system" w:hAnsi="-apple-system" w:eastAsia="-apple-system" w:cs="-apple-system"/>
                <w:color w:val="191e1e"/>
                <w:sz w:val="22"/>
                <w:szCs w:val="22"/>
              </w:rPr>
              <w:t xml:space="preserve"> </w:t>
            </w:r>
            <w:r>
              <w:rPr>
                <w:rFonts w:ascii="Menlo" w:hAnsi="Menlo" w:eastAsia="Menlo" w:cs="Menlo"/>
                <w:color w:val="191e1e"/>
                <w:sz w:val="22"/>
                <w:szCs w:val="22"/>
                <w:shd w:val="clear" w:color="auto" w:fill="b1d1f1"/>
              </w:rPr>
              <w:t xml:space="preserve">RemoteAddr</w:t>
            </w:r>
            <w:r>
              <w:rPr>
                <w:rFonts w:ascii="-apple-system" w:hAnsi="-apple-system" w:eastAsia="-apple-system" w:cs="-apple-system"/>
                <w:color w:val="191e1e"/>
                <w:sz w:val="22"/>
                <w:szCs w:val="22"/>
                <w:shd w:val="clear" w:color="auto" w:fill="ffffff"/>
              </w:rPr>
              <w:t xml:space="preserve"> route predicate factory takes a list (min size 1) of </w:t>
            </w:r>
            <w:r>
              <w:rPr>
                <w:rFonts w:ascii="Menlo" w:hAnsi="Menlo" w:eastAsia="Menlo" w:cs="Menlo"/>
                <w:color w:val="191e1e"/>
                <w:sz w:val="22"/>
                <w:szCs w:val="22"/>
                <w:shd w:val="clear" w:color="auto" w:fill="b1d1f1"/>
              </w:rPr>
              <w:t xml:space="preserve">sources</w:t>
            </w:r>
            <w:r>
              <w:rPr>
                <w:rFonts w:ascii="-apple-system" w:hAnsi="-apple-system" w:eastAsia="-apple-system" w:cs="-apple-system"/>
                <w:color w:val="191e1e"/>
                <w:sz w:val="22"/>
                <w:szCs w:val="22"/>
                <w:shd w:val="clear" w:color="auto" w:fill="ffffff"/>
              </w:rPr>
              <w:t xml:space="preserve">, which are CIDR-notation (IPv4 or IPv6) strings, such as </w:t>
            </w:r>
            <w:r>
              <w:rPr>
                <w:rFonts w:ascii="Menlo" w:hAnsi="Menlo" w:eastAsia="Menlo" w:cs="Menlo"/>
                <w:color w:val="191e1e"/>
                <w:sz w:val="22"/>
                <w:szCs w:val="22"/>
                <w:shd w:val="clear" w:color="auto" w:fill="b1d1f1"/>
              </w:rPr>
              <w:t xml:space="preserve">192.168.0.1/16</w:t>
            </w:r>
            <w:r>
              <w:rPr>
                <w:rFonts w:ascii="-apple-system" w:hAnsi="-apple-system" w:eastAsia="-apple-system" w:cs="-apple-system"/>
                <w:color w:val="191e1e"/>
                <w:sz w:val="22"/>
                <w:szCs w:val="22"/>
                <w:shd w:val="clear" w:color="auto" w:fill="ffffff"/>
              </w:rPr>
              <w:t xml:space="preserve"> (where </w:t>
            </w:r>
            <w:r>
              <w:rPr>
                <w:rFonts w:ascii="Menlo" w:hAnsi="Menlo" w:eastAsia="Menlo" w:cs="Menlo"/>
                <w:color w:val="191e1e"/>
                <w:sz w:val="22"/>
                <w:szCs w:val="22"/>
                <w:shd w:val="clear" w:color="auto" w:fill="b1d1f1"/>
              </w:rPr>
              <w:t xml:space="preserve">192.168.0.1</w:t>
            </w:r>
            <w:r>
              <w:rPr>
                <w:rFonts w:ascii="-apple-system" w:hAnsi="-apple-system" w:eastAsia="-apple-system" w:cs="-apple-system"/>
                <w:color w:val="191e1e"/>
                <w:sz w:val="22"/>
                <w:szCs w:val="22"/>
                <w:shd w:val="clear" w:color="auto" w:fill="ffffff"/>
              </w:rPr>
              <w:t xml:space="preserve"> is an IP address and </w:t>
            </w:r>
            <w:r>
              <w:rPr>
                <w:rFonts w:ascii="Menlo" w:hAnsi="Menlo" w:eastAsia="Menlo" w:cs="Menlo"/>
                <w:color w:val="191e1e"/>
                <w:sz w:val="22"/>
                <w:szCs w:val="22"/>
                <w:shd w:val="clear" w:color="auto" w:fill="b1d1f1"/>
              </w:rPr>
              <w:t xml:space="preserve">16</w:t>
            </w:r>
            <w:r>
              <w:rPr>
                <w:rFonts w:ascii="-apple-system" w:hAnsi="-apple-system" w:eastAsia="-apple-system" w:cs="-apple-system"/>
                <w:color w:val="191e1e"/>
                <w:sz w:val="22"/>
                <w:szCs w:val="22"/>
                <w:shd w:val="clear" w:color="auto" w:fill="ffffff"/>
              </w:rPr>
              <w:t xml:space="preserve"> is a subnet mask). </w:t>
            </w:r>
          </w:p>
        </w:tc>
        <w:tc>
          <w:tcPr>
            <w:tcW w:w="46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f6f8fa"/>
            </w:pPr>
            <w:r>
              <w:rPr>
                <w:rFonts w:ascii="Menlo" w:hAnsi="Menlo" w:eastAsia="Menlo" w:cs="Menlo"/>
                <w:color w:val="032f62"/>
                <w:sz w:val="22"/>
                <w:szCs w:val="22"/>
                <w:shd w:val="clear" w:color="auto" w:fill="f6f8fa"/>
              </w:rPr>
              <w:t xml:space="preserve">RemoteAddr=192.168.1.1/24</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sz w:val="32"/>
          <w:szCs w:val="32"/>
          <w:b/>
        </w:rPr>
        <w:t xml:space="preserve">2.2.4. iGB’s Filters (Suggested reusable filters)</w:t>
      </w:r>
    </w:p>
    <w:p>
      <w:pPr>
        <w:jc w:val="left"/>
        <w:ind w:firstLine="0"/>
        <w:spacing w:before="0" w:after="0" w:line="276" w:lineRule="auto"/>
        <w:shd w:val="clear" w:color="auto" w:fill=""/>
      </w:pPr>
    </w:p>
    <w:p>
      <w:pPr>
        <w:jc w:val="left"/>
        <w:ind w:firstLine="0"/>
        <w:spacing w:before="0" w:after="0" w:line="360" w:lineRule="auto"/>
        <w:shd w:val="clear" w:color="auto" w:fill=""/>
      </w:pPr>
      <w:r>
        <w:rPr>
          <w:sz w:val="32"/>
          <w:szCs w:val="32"/>
          <w:b/>
        </w:rPr>
        <w:t xml:space="preserve">2.2.5. Writing Custom Predicates and Filters</w:t>
      </w:r>
    </w:p>
    <w:p>
      <w:pPr>
        <w:jc w:val="left"/>
        <w:ind w:firstLine="0"/>
        <w:spacing w:before="0" w:after="0" w:line="276" w:lineRule="auto"/>
        <w:shd w:val="clear" w:color="auto" w:fill=""/>
      </w:pPr>
    </w:p>
    <w:p>
      <w:pPr>
        <w:jc w:val="left"/>
        <w:ind w:firstLine="0"/>
        <w:spacing w:before="0" w:after="0" w:line="276" w:lineRule="auto"/>
        <w:shd w:val="clear" w:color="auto" w:fill=""/>
      </w:pPr>
    </w:p>
    <w:p>
      <w:pPr>
        <w:jc w:val="left"/>
        <w:ind w:firstLine="0"/>
        <w:spacing w:before="0" w:after="0" w:line="360" w:lineRule="auto"/>
        <w:shd w:val="clear" w:color="auto" w:fill=""/>
      </w:pPr>
      <w:r>
        <w:rPr>
          <w:sz w:val="32"/>
          <w:szCs w:val="32"/>
          <w:b/>
        </w:rPr>
        <w:t xml:space="preserve">2.2.6. Others</w:t>
      </w:r>
    </w:p>
    <w:p>
      <w:pPr>
        <w:jc w:val="left"/>
        <w:ind w:firstLine="0"/>
        <w:spacing w:before="0" w:after="0" w:line="276" w:lineRule="auto"/>
        <w:shd w:val="clear" w:color="auto" w:fill=""/>
      </w:pPr>
      <w:hyperlink r:id="rId34" w:history="1">
        <w:r>
          <w:rPr>
            <w:rFonts w:ascii="Arial" w:hAnsi="Arial" w:eastAsia="Arial" w:cs="Arial"/>
            <w:color w:val="0563C1"/>
            <w:sz w:val="24"/>
            <w:szCs w:val="24"/>
            <w:u w:val="single"/>
          </w:rPr>
          <w:t xml:space="preserve">Configuring Route Predicate Factories and Gateway Filter Factories</w:t>
        </w:r>
      </w:hyperlink>
      <w:r>
        <w:rPr>
          <w:rFonts w:ascii="Arial" w:hAnsi="Arial" w:eastAsia="Arial" w:cs="Arial"/>
          <w:sz w:val="24"/>
          <w:szCs w:val="24"/>
        </w:rPr>
        <w:t xml:space="preserve"> </w:t>
      </w:r>
    </w:p>
    <w:p>
      <w:pPr>
        <w:jc w:val="left"/>
        <w:ind w:firstLine="0"/>
        <w:spacing w:before="0" w:after="0" w:line="276" w:lineRule="auto"/>
        <w:shd w:val="clear" w:color="auto" w:fill=""/>
      </w:pPr>
      <w:hyperlink r:id="rId35" w:history="1">
        <w:r>
          <w:rPr>
            <w:rFonts w:ascii="Arial" w:hAnsi="Arial" w:eastAsia="Arial" w:cs="Arial"/>
            <w:color w:val="0563C1"/>
            <w:sz w:val="24"/>
            <w:szCs w:val="24"/>
            <w:u w:val="single"/>
          </w:rPr>
          <w:t xml:space="preserve">Http timeouts configuration</w:t>
        </w:r>
      </w:hyperlink>
      <w:r>
        <w:rPr>
          <w:rFonts w:ascii="Arial" w:hAnsi="Arial" w:eastAsia="Arial" w:cs="Arial"/>
          <w:sz w:val="24"/>
          <w:szCs w:val="24"/>
        </w:rPr>
        <w:t xml:space="preserve"> </w:t>
      </w:r>
    </w:p>
    <w:p>
      <w:pPr>
        <w:jc w:val="left"/>
        <w:ind w:firstLine="0"/>
        <w:spacing w:before="0" w:after="0" w:line="276" w:lineRule="auto"/>
        <w:shd w:val="clear" w:color="auto" w:fill=""/>
      </w:pPr>
      <w:hyperlink r:id="rId36" w:history="1">
        <w:r>
          <w:rPr>
            <w:rFonts w:ascii="Arial" w:hAnsi="Arial" w:eastAsia="Arial" w:cs="Arial"/>
            <w:color w:val="0563C1"/>
            <w:sz w:val="24"/>
            <w:szCs w:val="24"/>
            <w:u w:val="single"/>
          </w:rPr>
          <w:t xml:space="preserve">CORS Configuration</w:t>
        </w:r>
      </w:hyperlink>
      <w:r>
        <w:rPr>
          <w:rFonts w:ascii="Arial" w:hAnsi="Arial" w:eastAsia="Arial" w:cs="Arial"/>
          <w:sz w:val="24"/>
          <w:szCs w:val="24"/>
        </w:rPr>
        <w:t xml:space="preserve"> </w:t>
      </w:r>
    </w:p>
    <w:p>
      <w:pPr>
        <w:jc w:val="left"/>
        <w:ind w:firstLine="0"/>
        <w:spacing w:before="0" w:after="0" w:line="276" w:lineRule="auto"/>
        <w:shd w:val="clear" w:color="auto" w:fill=""/>
      </w:pPr>
      <w:hyperlink r:id="rId37" w:history="1">
        <w:r>
          <w:rPr>
            <w:rFonts w:ascii="Arial" w:hAnsi="Arial" w:eastAsia="Arial" w:cs="Arial"/>
            <w:color w:val="0563C1"/>
            <w:sz w:val="24"/>
            <w:szCs w:val="24"/>
            <w:u w:val="single"/>
          </w:rPr>
          <w:t xml:space="preserve">Route Metadata Configuration</w:t>
        </w:r>
      </w:hyperlink>
      <w:r>
        <w:rPr>
          <w:rFonts w:ascii="Arial" w:hAnsi="Arial" w:eastAsia="Arial" w:cs="Arial"/>
          <w:sz w:val="24"/>
          <w:szCs w:val="24"/>
        </w:rPr>
        <w:t xml:space="preserve"> </w:t>
      </w:r>
    </w:p>
    <w:p>
      <w:r>
        <w:br w:type="page"/>
      </w:r>
    </w:p>
    <w:p>
      <w:pPr>
        <w:jc w:val="left"/>
        <w:ind w:firstLine="0"/>
        <w:spacing w:before="0" w:after="0" w:line="360" w:lineRule="auto"/>
        <w:shd w:val="clear" w:color="auto" w:fill=""/>
      </w:pPr>
      <w:r>
        <w:rPr>
          <w:sz w:val="36"/>
          <w:szCs w:val="36"/>
          <w:b/>
        </w:rPr>
        <w:t xml:space="preserve">2.3. Constants</w:t>
      </w:r>
    </w:p>
    <w:p>
      <w:pPr>
        <w:jc w:val="left"/>
        <w:ind w:firstLine="0"/>
        <w:spacing w:before="0" w:after="0" w:line="276" w:lineRule="auto"/>
        <w:shd w:val="clear" w:color="auto" w:fill=""/>
      </w:pPr>
      <w:r>
        <w:rPr>
          <w:sz w:val="24"/>
          <w:szCs w:val="24"/>
        </w:rPr>
        <w:t xml:space="preserve">From the iGB’s codebase, it is found that there’s a lot of constants have been defined, while these constants have been already provided by Spring’s Web with more options available and is ensured that it is always compliant with RFC, CORS and other widely-accepted standards. Following these standards makes it easier for us to integrate with other parties in the future, and it’s proved to be future-proof as it’s widely accepted.</w:t>
      </w:r>
    </w:p>
    <w:p>
      <w:pPr>
        <w:jc w:val="left"/>
        <w:ind w:firstLine="0"/>
        <w:spacing w:before="0" w:after="0" w:line="276" w:lineRule="auto"/>
        <w:shd w:val="clear" w:color="auto" w:fill=""/>
      </w:pPr>
    </w:p>
    <w:p>
      <w:pPr>
        <w:jc w:val="left"/>
        <w:ind w:firstLine="0"/>
        <w:spacing w:before="0" w:after="0" w:line="276" w:lineRule="auto"/>
        <w:shd w:val="clear" w:color="auto" w:fill=""/>
      </w:pPr>
    </w:p>
    <w:tbl>
      <w:tblGrid>
        <w:gridCol w:w="2970" w:type="dxa"/>
        <w:gridCol w:w="5175" w:type="dxa"/>
        <w:gridCol w:w="5790" w:type="dxa"/>
      </w:tblGrid>
      <w:tblPr>
        <w:jc w:val="left"/>
        <w:tblW w:w="1393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2970" w:type="dxa"/>
            <w:vAlign w:val="center"/>
            <w:tcBorders>
              <w:top w:val="single" w:sz="8" w:color="7b8187"/>
              <w:left w:val="single" w:sz="8" w:color="7b8187"/>
              <w:right w:val="single" w:sz="8" w:color="7b8187"/>
              <w:bottom w:val="single" w:sz="8" w:color="7b8187"/>
            </w:tcBorders>
            <w:shd w:val="clear" w:color="auto" w:fill="499df2"/>
          </w:tcPr>
          <w:p>
            <w:pPr>
              <w:jc w:val="left"/>
              <w:ind w:firstLine="0"/>
              <w:spacing w:before="0" w:after="0" w:line="360" w:lineRule="auto"/>
              <w:shd w:val="clear" w:color="auto" w:fill=""/>
            </w:pPr>
            <w:r>
              <w:rPr>
                <w:rFonts w:ascii="Arial" w:hAnsi="Arial" w:eastAsia="Arial" w:cs="Arial"/>
                <w:color w:val="ffffff"/>
                <w:sz w:val="22"/>
                <w:szCs w:val="22"/>
                <w:b/>
              </w:rPr>
              <w:t xml:space="preserve">org.springframework.http.</w:t>
            </w:r>
          </w:p>
        </w:tc>
        <w:tc>
          <w:tcPr>
            <w:tcW w:w="5175" w:type="dxa"/>
            <w:vAlign w:val="center"/>
            <w:tcBorders>
              <w:top w:val="single" w:sz="8" w:color="7b8187"/>
              <w:left w:val="single" w:sz="8" w:color="7b8187"/>
              <w:right w:val="single" w:sz="8" w:color="7b8187"/>
              <w:bottom w:val="single" w:sz="8" w:color="7b8187"/>
            </w:tcBorders>
            <w:shd w:val="clear" w:color="auto" w:fill="499df2"/>
          </w:tcPr>
          <w:p>
            <w:pPr>
              <w:jc w:val="left"/>
              <w:ind w:firstLine="0"/>
              <w:spacing w:before="0" w:after="0" w:line="360" w:lineRule="auto"/>
              <w:shd w:val="clear" w:color="auto" w:fill=""/>
            </w:pPr>
            <w:r>
              <w:rPr>
                <w:rFonts w:ascii="Arial" w:hAnsi="Arial" w:eastAsia="Arial" w:cs="Arial"/>
                <w:color w:val="ffffff"/>
                <w:sz w:val="22"/>
                <w:szCs w:val="22"/>
                <w:b/>
              </w:rPr>
              <w:t xml:space="preserve">Description</w:t>
            </w:r>
          </w:p>
        </w:tc>
        <w:tc>
          <w:tcPr>
            <w:tcW w:w="5790" w:type="dxa"/>
            <w:vAlign w:val="center"/>
            <w:tcBorders>
              <w:top w:val="single" w:sz="8" w:color="7b8187"/>
              <w:left w:val="single" w:sz="8" w:color="7b8187"/>
              <w:right w:val="single" w:sz="8" w:color="7b8187"/>
              <w:bottom w:val="single" w:sz="8" w:color="7b8187"/>
            </w:tcBorders>
            <w:shd w:val="clear" w:color="auto" w:fill="499df2"/>
          </w:tcPr>
          <w:p>
            <w:pPr>
              <w:jc w:val="left"/>
              <w:ind w:firstLine="0"/>
              <w:spacing w:before="0" w:after="0" w:line="360" w:lineRule="auto"/>
              <w:shd w:val="clear" w:color="auto" w:fill=""/>
            </w:pPr>
            <w:r>
              <w:rPr>
                <w:rFonts w:ascii="Arial" w:hAnsi="Arial" w:eastAsia="Arial" w:cs="Arial"/>
                <w:color w:val="ffffff"/>
                <w:sz w:val="22"/>
                <w:szCs w:val="22"/>
                <w:b/>
              </w:rPr>
              <w:t xml:space="preserve">Examples</w:t>
            </w:r>
          </w:p>
        </w:tc>
      </w:tr>
      <w:tr>
        <w:trPr>
          <w:trHeight w:val="330" w:hRule="atLeast"/>
        </w:trPr>
        <w:tc>
          <w:tcPr>
            <w:tcW w:w="297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Arial" w:hAnsi="Arial" w:eastAsia="Arial" w:cs="Arial"/>
                <w:sz w:val="22"/>
                <w:szCs w:val="22"/>
              </w:rPr>
              <w:t xml:space="preserve">HttpStatus</w:t>
            </w:r>
          </w:p>
        </w:tc>
        <w:tc>
          <w:tcPr>
            <w:tcW w:w="51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p>
        </w:tc>
        <w:tc>
          <w:tcPr>
            <w:tcW w:w="57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Arial" w:hAnsi="Arial" w:eastAsia="Arial" w:cs="Arial"/>
                <w:color w:val="000000"/>
                <w:sz w:val="22"/>
                <w:szCs w:val="22"/>
              </w:rPr>
              <w:t xml:space="preserve">HttpStatus.Series.</w:t>
            </w:r>
          </w:p>
        </w:tc>
      </w:tr>
      <w:tr>
        <w:trPr>
          <w:trHeight w:val="330" w:hRule="atLeast"/>
        </w:trPr>
        <w:tc>
          <w:tcPr>
            <w:tcW w:w="297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Arial" w:hAnsi="Arial" w:eastAsia="Arial" w:cs="Arial"/>
                <w:sz w:val="22"/>
                <w:szCs w:val="22"/>
              </w:rPr>
              <w:t xml:space="preserve">HttpHeaders</w:t>
            </w:r>
          </w:p>
        </w:tc>
        <w:tc>
          <w:tcPr>
            <w:tcW w:w="51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p>
        </w:tc>
        <w:tc>
          <w:tcPr>
            <w:tcW w:w="57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p>
        </w:tc>
      </w:tr>
      <w:tr>
        <w:trPr>
          <w:trHeight w:val="330" w:hRule="atLeast"/>
        </w:trPr>
        <w:tc>
          <w:tcPr>
            <w:tcW w:w="297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Arial" w:hAnsi="Arial" w:eastAsia="Arial" w:cs="Arial"/>
                <w:color w:val="000000"/>
                <w:sz w:val="22"/>
                <w:szCs w:val="22"/>
              </w:rPr>
              <w:t xml:space="preserve">MediaType</w:t>
            </w:r>
          </w:p>
        </w:tc>
        <w:tc>
          <w:tcPr>
            <w:tcW w:w="51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p>
        </w:tc>
        <w:tc>
          <w:tcPr>
            <w:tcW w:w="57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p>
        </w:tc>
      </w:tr>
      <w:tr>
        <w:trPr>
          <w:trHeight w:val="330" w:hRule="atLeast"/>
        </w:trPr>
        <w:tc>
          <w:tcPr>
            <w:tcW w:w="297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Arial" w:hAnsi="Arial" w:eastAsia="Arial" w:cs="Arial"/>
                <w:color w:val="000000"/>
                <w:sz w:val="22"/>
                <w:szCs w:val="22"/>
              </w:rPr>
              <w:t xml:space="preserve">HttpMethod</w:t>
            </w:r>
          </w:p>
        </w:tc>
        <w:tc>
          <w:tcPr>
            <w:tcW w:w="51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p>
        </w:tc>
        <w:tc>
          <w:tcPr>
            <w:tcW w:w="57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p>
        </w:tc>
      </w:tr>
    </w:tbl>
    <w:p>
      <w:pPr>
        <w:jc w:val="left"/>
        <w:ind w:firstLine="0"/>
        <w:spacing w:before="0" w:after="0" w:line="276" w:lineRule="auto"/>
        <w:shd w:val="clear" w:color="auto" w:fill=""/>
      </w:pPr>
    </w:p>
    <w:p>
      <w:pPr>
        <w:jc w:val="left"/>
        <w:ind w:firstLine="0"/>
        <w:spacing w:before="0" w:after="0" w:line="276" w:lineRule="auto"/>
        <w:shd w:val="clear" w:color="auto" w:fill=""/>
      </w:pPr>
    </w:p>
    <w:p>
      <w:pPr>
        <w:jc w:val="left"/>
        <w:ind w:firstLine="0"/>
        <w:spacing w:before="0" w:after="0" w:line="276" w:lineRule="auto"/>
        <w:shd w:val="clear" w:color="auto" w:fill=""/>
      </w:pPr>
      <w:r>
        <w:rPr>
          <w:rFonts w:ascii="-webkit-standard" w:hAnsi="-webkit-standard" w:eastAsia="-webkit-standard" w:cs="-webkit-standard"/>
          <w:color w:val="000000"/>
          <w:sz w:val="24"/>
          <w:szCs w:val="24"/>
        </w:rPr>
        <w:t xml:space="preserve">Miscellaneous: UriComponentsBuilders, HttpServletRequest, HttpEntity, RequestEntity, ResponseEntity, RestTemplate, WebClient, DefaultErrorAttributes</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webkit-standard" w:hAnsi="-webkit-standard" w:eastAsia="-webkit-standard" w:cs="-webkit-standard"/>
          <w:color w:val="ff0000"/>
          <w:sz w:val="46"/>
          <w:szCs w:val="46"/>
        </w:rPr>
        <w:t xml:space="preserve">Remarks</w:t>
      </w:r>
    </w:p>
    <w:p>
      <w:pPr>
        <w:jc w:val="left"/>
        <w:ind w:firstLine="0"/>
        <w:spacing w:before="0" w:after="0" w:line="276" w:lineRule="auto"/>
        <w:shd w:val="clear" w:color="auto" w:fill=""/>
      </w:pPr>
      <w:r>
        <w:rPr>
          <w:rFonts w:ascii="-webkit-standard" w:hAnsi="-webkit-standard" w:eastAsia="-webkit-standard" w:cs="-webkit-standard"/>
          <w:color w:val="ff0000"/>
          <w:sz w:val="46"/>
          <w:szCs w:val="46"/>
        </w:rPr>
        <w:t xml:space="preserve">Biometric Authentication to verify if the users has go through biometric authentication</w:t>
      </w:r>
    </w:p>
    <w:p>
      <w:pPr>
        <w:jc w:val="left"/>
        <w:ind w:firstLine="0"/>
        <w:spacing w:before="0" w:after="0" w:line="276" w:lineRule="auto"/>
        <w:shd w:val="clear" w:color="auto" w:fill=""/>
      </w:pPr>
    </w:p>
    <w:p>
      <w:r>
        <w:br w:type="page"/>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Arial" w:hAnsi="Arial" w:eastAsia="Arial" w:cs="Arial"/>
          <w:color w:val="000000"/>
          <w:sz w:val="36"/>
          <w:szCs w:val="36"/>
          <w:b/>
        </w:rPr>
        <w:t xml:space="preserve">WebClient vs FeignClient</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Arial" w:hAnsi="Arial" w:eastAsia="Arial" w:cs="Arial"/>
          <w:color w:val="000000"/>
          <w:sz w:val="24"/>
          <w:szCs w:val="24"/>
        </w:rPr>
        <w:t xml:space="preserve">We should use WebClient.</w:t>
      </w:r>
      <w:r>
        <w:br/>
      </w:r>
    </w:p>
    <w:p>
      <w:pPr>
        <w:jc w:val="left"/>
        <w:ind w:firstLine="0"/>
        <w:spacing w:before="0" w:after="0" w:line="276" w:lineRule="auto"/>
        <w:shd w:val="clear" w:color="auto" w:fill=""/>
      </w:pPr>
      <w:r>
        <w:rPr>
          <w:rFonts w:ascii="Arial" w:hAnsi="Arial" w:eastAsia="Arial" w:cs="Arial"/>
          <w:color w:val="000000"/>
          <w:sz w:val="24"/>
          <w:szCs w:val="24"/>
        </w:rPr>
        <w:t xml:space="preserve">Currently, my-ifast-pay and other api-gateway (iGB, iGV) are using reactive, NIO (Non Blocking I/O) gateway. However, FeignClient is BIO (Blocking I/O), which might weaken the power of the reactive gateway. To keep the high concurrency and the NIO nature for reactive gateway, we should use WebClient rather than FeignClient.</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Arial" w:hAnsi="Arial" w:eastAsia="Arial" w:cs="Arial"/>
          <w:color w:val="000000"/>
          <w:sz w:val="24"/>
          <w:szCs w:val="24"/>
        </w:rPr>
        <w:t xml:space="preserve">Technical Documentation regarding the use of WebClient can be found here: </w:t>
      </w:r>
      <w:hyperlink r:id="rId38" w:history="1">
        <w:r>
          <w:rPr>
            <w:rFonts w:ascii="Arial" w:hAnsi="Arial" w:eastAsia="Arial" w:cs="Arial"/>
            <w:color w:val="0563C1"/>
            <w:sz w:val="24"/>
            <w:szCs w:val="24"/>
            <w:u w:val="single"/>
          </w:rPr>
          <w:t xml:space="preserve">https://sgnas.ifastfinancial.com/drive/oo/r/15HsBaKQcizqfvYYHfBMUejq74HoobZ9</w:t>
        </w:r>
      </w:hyperlink>
      <w:r>
        <w:rPr>
          <w:rFonts w:ascii="Arial" w:hAnsi="Arial" w:eastAsia="Arial" w:cs="Arial"/>
          <w:color w:val="000000"/>
          <w:sz w:val="24"/>
          <w:szCs w:val="24"/>
        </w:rPr>
        <w:t xml:space="preserve"> </w:t>
      </w:r>
    </w:p>
    <w:p>
      <w:pPr>
        <w:jc w:val="left"/>
        <w:ind w:firstLine="0"/>
        <w:spacing w:before="0" w:after="0" w:line="276" w:lineRule="auto"/>
        <w:shd w:val="clear" w:color="auto" w:fill=""/>
      </w:pPr>
    </w:p>
    <w:tbl>
      <w:tblGrid>
        <w:gridCol w:w="2670" w:type="dxa"/>
        <w:gridCol w:w="6360" w:type="dxa"/>
        <w:gridCol w:w="4890" w:type="dxa"/>
      </w:tblGrid>
      <w:tblPr>
        <w:jc w:val="left"/>
        <w:tblW w:w="1392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267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Dimension</w:t>
            </w:r>
          </w:p>
        </w:tc>
        <w:tc>
          <w:tcPr>
            <w:tcW w:w="636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b/>
              </w:rPr>
              <w:t xml:space="preserve">WebClient</w:t>
            </w:r>
          </w:p>
        </w:tc>
        <w:tc>
          <w:tcPr>
            <w:tcW w:w="48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b/>
              </w:rPr>
              <w:t xml:space="preserve">Feign (Spring Cloud OpenFeign)</w:t>
            </w:r>
          </w:p>
        </w:tc>
      </w:tr>
      <w:tr>
        <w:trPr>
          <w:trHeight w:val="330" w:hRule="atLeast"/>
        </w:trPr>
        <w:tc>
          <w:tcPr>
            <w:tcW w:w="267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b/>
              </w:rPr>
              <w:t xml:space="preserve">Programming model</w:t>
            </w:r>
          </w:p>
        </w:tc>
        <w:tc>
          <w:tcPr>
            <w:tcW w:w="636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Reactive (Mono/Flux). Non-blocking, event-loop</w:t>
            </w:r>
          </w:p>
        </w:tc>
        <w:tc>
          <w:tcPr>
            <w:tcW w:w="48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Imperative. Blocking by default</w:t>
            </w:r>
          </w:p>
        </w:tc>
      </w:tr>
      <w:tr>
        <w:trPr>
          <w:trHeight w:val="330" w:hRule="atLeast"/>
        </w:trPr>
        <w:tc>
          <w:tcPr>
            <w:tcW w:w="267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b/>
              </w:rPr>
              <w:t xml:space="preserve">Best fit</w:t>
            </w:r>
          </w:p>
        </w:tc>
        <w:tc>
          <w:tcPr>
            <w:tcW w:w="636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WebFlux apps, Spring Cloud Gateway filters, high-concurrency I/O, streaming/SSE</w:t>
            </w:r>
          </w:p>
        </w:tc>
        <w:tc>
          <w:tcPr>
            <w:tcW w:w="48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Spring MVC services making simple REST calls</w:t>
            </w:r>
          </w:p>
        </w:tc>
      </w:tr>
      <w:tr>
        <w:trPr>
          <w:trHeight w:val="330" w:hRule="atLeast"/>
        </w:trPr>
        <w:tc>
          <w:tcPr>
            <w:tcW w:w="267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b/>
              </w:rPr>
              <w:t xml:space="preserve">Performance/concurrency</w:t>
            </w:r>
          </w:p>
        </w:tc>
        <w:tc>
          <w:tcPr>
            <w:tcW w:w="636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Excellent C10k with small thread pools; backpressure</w:t>
            </w:r>
          </w:p>
        </w:tc>
        <w:tc>
          <w:tcPr>
            <w:tcW w:w="48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Thread-per-request; scale by threads/cores</w:t>
            </w:r>
          </w:p>
        </w:tc>
      </w:tr>
      <w:tr>
        <w:trPr>
          <w:trHeight w:val="330" w:hRule="atLeast"/>
        </w:trPr>
        <w:tc>
          <w:tcPr>
            <w:tcW w:w="267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b/>
              </w:rPr>
              <w:t xml:space="preserve">Timeouts/retries/circuit breaker</w:t>
            </w:r>
          </w:p>
        </w:tc>
        <w:tc>
          <w:tcPr>
            <w:tcW w:w="636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Very granular (connect/read/response), easy with Resilience4j + Reactor retryWhen</w:t>
            </w:r>
          </w:p>
        </w:tc>
        <w:tc>
          <w:tcPr>
            <w:tcW w:w="48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Supported via Resilience4j + Feign interceptors; coarser control</w:t>
            </w:r>
          </w:p>
        </w:tc>
      </w:tr>
      <w:tr>
        <w:trPr>
          <w:trHeight w:val="330" w:hRule="atLeast"/>
        </w:trPr>
        <w:tc>
          <w:tcPr>
            <w:tcW w:w="267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b/>
              </w:rPr>
              <w:t xml:space="preserve">Serialization</w:t>
            </w:r>
          </w:p>
        </w:tc>
        <w:tc>
          <w:tcPr>
            <w:tcW w:w="636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Codec flexibility (Jackson, byte[], DataBuffer, NDJSON)</w:t>
            </w:r>
          </w:p>
        </w:tc>
        <w:tc>
          <w:tcPr>
            <w:tcW w:w="48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Jackson by default; conventional JSON best</w:t>
            </w:r>
          </w:p>
        </w:tc>
      </w:tr>
      <w:tr>
        <w:trPr>
          <w:trHeight w:val="330" w:hRule="atLeast"/>
        </w:trPr>
        <w:tc>
          <w:tcPr>
            <w:tcW w:w="267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b/>
              </w:rPr>
              <w:t xml:space="preserve">Error handling</w:t>
            </w:r>
          </w:p>
        </w:tc>
        <w:tc>
          <w:tcPr>
            <w:tcW w:w="636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onStatus, exchangeToMono, map status → domain errors</w:t>
            </w:r>
          </w:p>
        </w:tc>
        <w:tc>
          <w:tcPr>
            <w:tcW w:w="48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Error decoders/fallback factories</w:t>
            </w:r>
          </w:p>
        </w:tc>
      </w:tr>
      <w:tr>
        <w:trPr>
          <w:trHeight w:val="330" w:hRule="atLeast"/>
        </w:trPr>
        <w:tc>
          <w:tcPr>
            <w:tcW w:w="267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b/>
              </w:rPr>
              <w:t xml:space="preserve">In Spring Cloud Gateway</w:t>
            </w:r>
          </w:p>
        </w:tc>
        <w:tc>
          <w:tcPr>
            <w:tcW w:w="636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Natural (reactive). Recommended</w:t>
            </w:r>
          </w:p>
        </w:tc>
        <w:tc>
          <w:tcPr>
            <w:tcW w:w="48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Generally discouraged (blocking + bean graph/cycles)</w:t>
            </w:r>
          </w:p>
        </w:tc>
      </w:tr>
      <w:tr>
        <w:trPr>
          <w:trHeight w:val="330" w:hRule="atLeast"/>
        </w:trPr>
        <w:tc>
          <w:tcPr>
            <w:tcW w:w="267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b/>
              </w:rPr>
              <w:t xml:space="preserve">Learning curve</w:t>
            </w:r>
          </w:p>
        </w:tc>
        <w:tc>
          <w:tcPr>
            <w:tcW w:w="636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Higher (reactive, operators)</w:t>
            </w:r>
          </w:p>
        </w:tc>
        <w:tc>
          <w:tcPr>
            <w:tcW w:w="489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Lower (declarative, MVC-like)</w:t>
            </w:r>
          </w:p>
        </w:tc>
      </w:tr>
    </w:tbl>
    <w:p>
      <w:pPr>
        <w:jc w:val="left"/>
        <w:ind w:firstLine="0"/>
        <w:spacing w:before="0" w:after="0" w:line="276" w:lineRule="auto"/>
        <w:shd w:val="clear" w:color="auto" w:fill=""/>
      </w:pPr>
    </w:p>
    <w:p>
      <w:pPr>
        <w:jc w:val="left"/>
        <w:ind w:firstLine="0"/>
        <w:spacing w:before="0" w:after="0" w:line="276" w:lineRule="auto"/>
        <w:shd w:val="clear" w:color="auto" w:fill=""/>
      </w:pPr>
    </w:p>
    <w:p>
      <w:pPr>
        <w:jc w:val="left"/>
        <w:ind w:firstLine="0"/>
        <w:spacing w:before="0" w:after="0" w:line="276" w:lineRule="auto"/>
        <w:shd w:val="clear" w:color="auto" w:fill=""/>
      </w:pPr>
      <w:r>
        <w:rPr>
          <w:rFonts w:ascii="Arial" w:hAnsi="Arial" w:eastAsia="Arial" w:cs="Arial"/>
          <w:color w:val="000000"/>
          <w:sz w:val="36"/>
          <w:szCs w:val="36"/>
          <w:b/>
        </w:rPr>
        <w:t xml:space="preserve">Web Security</w:t>
      </w:r>
    </w:p>
    <w:p>
      <w:pPr>
        <w:jc w:val="left"/>
        <w:ind w:firstLine="0"/>
        <w:spacing w:before="0" w:after="0" w:line="276" w:lineRule="auto"/>
        <w:shd w:val="clear" w:color="auto" w:fill=""/>
      </w:pPr>
      <w:r>
        <w:rPr>
          <w:rFonts w:ascii="Arial" w:hAnsi="Arial" w:eastAsia="Arial" w:cs="Arial"/>
          <w:color w:val="000000"/>
          <w:sz w:val="28"/>
          <w:szCs w:val="28"/>
        </w:rPr>
        <w:t xml:space="preserve">Lets understand how the /oauth2/token works. The mechanism is simple.</w:t>
      </w:r>
    </w:p>
    <w:p>
      <w:pPr>
        <w:jc w:val="left"/>
        <w:ind w:firstLine="0"/>
        <w:spacing w:before="0" w:after="0" w:line="276" w:lineRule="auto"/>
        <w:shd w:val="clear" w:color="auto" w:fill=""/>
      </w:pPr>
      <w:r>
        <w:drawing>
          <wp:inline>
            <wp:extent cx="6819900" cy="3463230"/>
            <wp:effectExtent l="19050" t="38100" r="19050" b="0"/>
            <wp:docPr id="2" name="image.png"/>
            <a:graphic xmlns:a="http://schemas.openxmlformats.org/drawingml/2006/main">
              <a:graphicData uri="http://schemas.openxmlformats.org/drawingml/2006/picture">
                <pic:pic xmlns:pic="http://schemas.openxmlformats.org/drawingml/2006/picture">
                  <pic:nvPicPr>
                    <pic:cNvPr id="2" name="image.png"/>
                    <pic:cNvPicPr/>
                  </pic:nvPicPr>
                  <pic:blipFill>
                    <a:blip r:embed="rId39">
                      <a:extLst>
                        <a:ext uri="{28A0092B-C50C-407E-A947-70E740481C1C}">
                          <a14:useLocalDpi xmlns:a14="http://schemas.microsoft.com/office/drawing/2010/main" val="0"/>
                        </a:ext>
                      </a:extLst>
                    </a:blip>
                    <a:srcRect/>
                    <a:stretch/>
                  </pic:blipFill>
                  <pic:spPr>
                    <a:xfrm>
                      <a:off x="0" y="0"/>
                      <a:ext cx="6819900" cy="3463230"/>
                    </a:xfrm>
                    <a:prstGeom prst="rect">
                      <a:srcRect/>
                    </a:prstGeom>
                    <a:ln>
                      <a:noFill/>
                    </a:ln>
                    <a:extLst>
                      <a:ext uri="{53640926-AAD7-44D8-BBD7-CCE9431645EC}">
                        <a14:shadowObscured xmlns:a14="http://schemas.microsoft.com/office/drawing/2010/main"/>
                      </a:ext>
                    </a:extLst>
                  </pic:spPr>
                </pic:pic>
              </a:graphicData>
            </a:graphic>
          </wp:inline>
        </w:drawing>
      </w:r>
    </w:p>
    <w:sectPr>
      <w:headerReference w:type="default" r:id="rId42"/>
      <w:footerReference w:type="default" r:id="rId45"/>
      <w:pgSz w:orient="landscape" w:w="16838" w:h="11906" w:code="9"/>
      <w:pgMar w:top="1440" w:right="1440" w:bottom="1440" w:left="1440" w:header="720" w:footer="720" w:gutter="0"/>
      <w:cols w:num="1"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F963E7EF"/>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9">
    <w:nsid w:val="F6E8F93F"/>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0">
    <w:nsid w:val="23BE375E"/>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1">
    <w:nsid w:val="2776B048"/>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2">
    <w:nsid w:val="A2173C78"/>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3">
    <w:nsid w:val="C10C9F12"/>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4">
    <w:nsid w:val="D8C90B1D"/>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15">
    <w:nsid w:val="BCEFDA28"/>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6">
    <w:nsid w:val="CE248B14"/>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7">
    <w:nsid w:val="A95F8256"/>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8">
    <w:nsid w:val="CC3E1ED8"/>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9">
    <w:nsid w:val="4C8A9DBD"/>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0">
    <w:nsid w:val="53C8F59D"/>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1">
    <w:nsid w:val="1E92C8F9"/>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2">
    <w:nsid w:val="0EC2E7C5"/>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rPr>
    </w:rPrDefault>
  </w:docDefaults>
  <w:style w:type="paragraph" w:default="1" w:styleId="Normal">
    <w:name w:val="Normal"/>
    <w:pPr>
      <w:jc w:val="left"/>
      <w:ind w:firstLine="0"/>
      <w:spacing w:before="0" w:after="0" w:line="276" w:lineRule="auto"/>
      <w:shd w:val="clear" w:color="auto" w:fill=""/>
    </w:pPr>
  </w:style>
  <w:style w:type="character" w:styleId="FootnoteReference">
    <w:name w:val="Footnote Reference"/>
    <w:semiHidden/>
    <w:unhideWhenUsed/>
    <w:rPr>
      <w:vertAlign w:val="superscript"/>
    </w:rPr>
  </w:style>
  <w:style w:type="paragraph" w:styleId="Heading1">
    <w:link w:val="Heading1Char"/>
    <w:name w:val="heading 1"/>
    <w:basedOn w:val="Normal"/>
    <w:pPr>
      <w:outlineLvl w:val="0"/>
      <w:jc w:val="left"/>
      <w:ind w:firstLine="0"/>
      <w:spacing w:before="400" w:after="120" w:line="276" w:lineRule="auto"/>
      <w:shd w:val="clear" w:color="auto" w:fill=""/>
    </w:pPr>
    <w:rPr>
      <w:sz w:val="48"/>
      <w:szCs w:val="48"/>
      <w:shd w:val="clear" w:color="auto" w:fill=""/>
    </w:rPr>
  </w:style>
  <w:style w:type="paragraph" w:styleId="Heading2">
    <w:link w:val="Heading2Char"/>
    <w:name w:val="heading 2"/>
    <w:basedOn w:val="Normal"/>
    <w:pPr>
      <w:outlineLvl w:val="1"/>
      <w:jc w:val="left"/>
      <w:ind w:firstLine="0"/>
      <w:spacing w:before="260" w:after="80" w:line="276" w:lineRule="auto"/>
      <w:shd w:val="clear" w:color="auto" w:fill=""/>
    </w:pPr>
    <w:rPr>
      <w:sz w:val="40"/>
      <w:szCs w:val="40"/>
      <w:shd w:val="clear" w:color="auto" w:fill=""/>
    </w:rPr>
  </w:style>
  <w:style w:type="paragraph" w:styleId="Heading3">
    <w:link w:val="Heading3Char"/>
    <w:name w:val="heading 3"/>
    <w:basedOn w:val="Normal"/>
    <w:pPr>
      <w:outlineLvl w:val="2"/>
      <w:jc w:val="left"/>
      <w:ind w:firstLine="0"/>
      <w:spacing w:before="200" w:after="60" w:line="276" w:lineRule="auto"/>
      <w:shd w:val="clear" w:color="auto" w:fill=""/>
    </w:pPr>
    <w:rPr>
      <w:sz w:val="32"/>
      <w:szCs w:val="32"/>
      <w:shd w:val="clear" w:color="auto" w:fill=""/>
    </w:rPr>
  </w:style>
  <w:style w:type="paragraph" w:styleId="Heading4">
    <w:link w:val="Heading4Char"/>
    <w:name w:val="heading 4"/>
    <w:basedOn w:val="Normal"/>
    <w:pPr>
      <w:outlineLvl w:val="3"/>
      <w:jc w:val="left"/>
      <w:ind w:firstLine="0"/>
      <w:spacing w:before="180" w:after="60" w:line="276" w:lineRule="auto"/>
      <w:shd w:val="clear" w:color="auto" w:fill=""/>
    </w:pPr>
    <w:rPr>
      <w:sz w:val="24"/>
      <w:szCs w:val="24"/>
      <w:shd w:val="clear" w:color="auto" w:fill=""/>
    </w:rPr>
  </w:style>
  <w:style w:type="paragraph" w:styleId="Heading5">
    <w:link w:val="Heading5Char"/>
    <w:name w:val="heading 5"/>
    <w:basedOn w:val="Normal"/>
    <w:pPr>
      <w:outlineLvl w:val="4"/>
      <w:jc w:val="left"/>
      <w:ind w:firstLine="0"/>
      <w:spacing w:before="0" w:after="0" w:line="276" w:lineRule="auto"/>
      <w:shd w:val="clear" w:color="auto" w:fill=""/>
    </w:pPr>
    <w:rPr>
      <w:sz w:val="22"/>
      <w:szCs w:val="22"/>
      <w:shd w:val="clear" w:color="auto" w:fill=""/>
    </w:rPr>
  </w:style>
  <w:style w:type="paragraph" w:styleId="Heading6">
    <w:link w:val="Heading6Char"/>
    <w:name w:val="heading 6"/>
    <w:basedOn w:val="Normal"/>
    <w:pPr>
      <w:outlineLvl w:val="5"/>
      <w:jc w:val="left"/>
      <w:ind w:firstLine="0"/>
      <w:spacing w:before="0" w:after="0" w:line="276" w:lineRule="auto"/>
      <w:shd w:val="clear" w:color="auto" w:fill=""/>
    </w:pPr>
    <w:rPr>
      <w:sz w:val="22"/>
      <w:szCs w:val="22"/>
      <w:shd w:val="clear" w:color="auto" w:fil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comments" Target="comments.xml"/><Relationship Id="rId8" Type="http://schemas.microsoft.com/office/2011/relationships/commentsExtended" Target="commentsExtended.xml"/><Relationship Id="rId9" Type="http://schemas.microsoft.com/office/2011/relationships/people" Target="people.xml"/><Relationship Id="rId10" Type="http://schemas.openxmlformats.org/officeDocument/2006/relationships/image" Target="media/645R3P33612DR0DGKVDRHUQ28S.png"/><Relationship Id="rId11" Type="http://schemas.openxmlformats.org/officeDocument/2006/relationships/hyperlink" Target="https://gitlab.ifastcorp.com/apps/uk/digital-bank" TargetMode="External"/><Relationship Id="rId12" Type="http://schemas.openxmlformats.org/officeDocument/2006/relationships/hyperlink" Target="https://docs.spring.io/spring-cloud-gateway/reference/spring-cloud-gateway-server-webmvc/filters/ratelimiter.html" TargetMode="External"/><Relationship Id="rId13" Type="http://schemas.openxmlformats.org/officeDocument/2006/relationships/hyperlink" Target="https://docs.spring.io/spring-cloud-gateway/reference/spring-cloud-gateway-server-webmvc/filters/circuitbreaker-filter.html" TargetMode="External"/><Relationship Id="rId14" Type="http://schemas.openxmlformats.org/officeDocument/2006/relationships/hyperlink" Target="https://docs.spring.io/spring-cloud-gateway/reference/spring-cloud-gateway-server-webmvc/filters/fallback-headers.html" TargetMode="External"/><Relationship Id="rId15" Type="http://schemas.openxmlformats.org/officeDocument/2006/relationships/hyperlink" Target="https://docs.spring.io/spring-cloud-gateway/reference/spring-cloud-gateway-server-webmvc/filters/retry.html" TargetMode="External"/><Relationship Id="rId16" Type="http://schemas.openxmlformats.org/officeDocument/2006/relationships/hyperlink" Target="https://docs.spring.io/spring-cloud-gateway/reference/spring-cloud-gateway-server-webmvc/filters/loadbalancer.html" TargetMode="External"/><Relationship Id="rId17" Type="http://schemas.openxmlformats.org/officeDocument/2006/relationships/hyperlink" Target="https://docs.spring.io/spring-cloud-gateway/reference/spring-cloud-gateway-server-webflux/gatewayfilter-factories/preservehostheader-factory.html?utm_source=chatgpt.com" TargetMode="External"/><Relationship Id="rId18" Type="http://schemas.openxmlformats.org/officeDocument/2006/relationships/hyperlink" Target="https://docs.spring.io/spring-cloud-gateway/reference/spring-cloud-gateway-server-webmvc/filters/redirectto.html?utm_source=chatgpt.com" TargetMode="External"/><Relationship Id="rId19" Type="http://schemas.openxmlformats.org/officeDocument/2006/relationships/hyperlink" Target="http://backend.internal/app/login" TargetMode="External"/><Relationship Id="rId20" Type="http://schemas.openxmlformats.org/officeDocument/2006/relationships/hyperlink" Target="https://docs.spring.io/spring-cloud-gateway/reference/spring-cloud-gateway-server-webflux/gatewayfilter-factories/setstatus-factory.html?utm_source=chatgpt.com" TargetMode="External"/><Relationship Id="rId21" Type="http://schemas.openxmlformats.org/officeDocument/2006/relationships/hyperlink" Target="https://docs.spring.io/spring-cloud-gateway/reference/spring-cloud-gateway-server-webflux/gatewayfilter-factories/setrequesthostheader-factory.html?utm_source=chatgpt.com" TargetMode="External"/><Relationship Id="rId22" Type="http://schemas.openxmlformats.org/officeDocument/2006/relationships/hyperlink" Target="https://docs.spring.io/spring-cloud-gateway/reference/spring-cloud-gateway-server-webflux/gatewayfilter-factories.html" TargetMode="External"/><Relationship Id="rId23" Type="http://schemas.openxmlformats.org/officeDocument/2006/relationships/hyperlink" Target="https://docs.spring.io/spring-cloud-gateway/reference/spring-cloud-gateway-server-webflux/global-filters.html" TargetMode="External"/><Relationship Id="rId24" Type="http://schemas.openxmlformats.org/officeDocument/2006/relationships/hyperlink" Target="https://docs.spring.io/spring-cloud-gateway/reference/spring-cloud-gateway-server-webflux/request-predicates-factories.html#after-route-predicate-factory" TargetMode="External"/><Relationship Id="rId25" Type="http://schemas.openxmlformats.org/officeDocument/2006/relationships/hyperlink" Target="https://docs.spring.io/spring-cloud-gateway/reference/spring-cloud-gateway-server-webflux/request-predicates-factories.html#before-route-predicate-factory" TargetMode="External"/><Relationship Id="rId26" Type="http://schemas.openxmlformats.org/officeDocument/2006/relationships/hyperlink" Target="https://docs.spring.io/spring-cloud-gateway/reference/spring-cloud-gateway-server-webflux/request-predicates-factories.html#between-route-predicate-factory" TargetMode="External"/><Relationship Id="rId27" Type="http://schemas.openxmlformats.org/officeDocument/2006/relationships/hyperlink" Target="https://docs.spring.io/spring-cloud-gateway/reference/spring-cloud-gateway-server-webflux/request-predicates-factories.html#cookie-route-predicate-factory" TargetMode="External"/><Relationship Id="rId28" Type="http://schemas.openxmlformats.org/officeDocument/2006/relationships/hyperlink" Target="https://docs.spring.io/spring-cloud-gateway/reference/spring-cloud-gateway-server-webflux/request-predicates-factories.html#header-route-predicate-factory" TargetMode="External"/><Relationship Id="rId29" Type="http://schemas.openxmlformats.org/officeDocument/2006/relationships/hyperlink" Target="https://docs.spring.io/spring-cloud-gateway/reference/spring-cloud-gateway-server-webflux/request-predicates-factories.html#host-route-predicate-factory" TargetMode="External"/><Relationship Id="rId30" Type="http://schemas.openxmlformats.org/officeDocument/2006/relationships/hyperlink" Target="https://docs.spring.io/spring-cloud-gateway/reference/spring-cloud-gateway-server-webflux/request-predicates-factories.html#method-route-predicate-factory" TargetMode="External"/><Relationship Id="rId31" Type="http://schemas.openxmlformats.org/officeDocument/2006/relationships/hyperlink" Target="https://docs.spring.io/spring-cloud-gateway/reference/spring-https://docs.spring.io/spring-cloud-gateway/reference/spring-cloud-gateway-server-webflux/request-predicates-factories.html#path-route-predicate-factory" TargetMode="External"/><Relationship Id="rId32" Type="http://schemas.openxmlformats.org/officeDocument/2006/relationships/hyperlink" Target="https://docs.spring.io/spring-cloud-gateway/reference/spring-cloud-gateway-server-webflux/request-predicates-factories.html#query-route-predicate-factory" TargetMode="External"/><Relationship Id="rId33" Type="http://schemas.openxmlformats.org/officeDocument/2006/relationships/hyperlink" Target="https://docs.spring.io/spring-cloud-gateway/reference/spring-cloud-gateway-server-webflux/request-predicates-factories.html#remoteaddr-route-predicate-factory" TargetMode="External"/><Relationship Id="rId34" Type="http://schemas.openxmlformats.org/officeDocument/2006/relationships/hyperlink" Target="https://docs.spring.io/spring-cloud-gateway/reference/spring-cloud-gateway-server-webflux/configuring-route-predicate-factories-and-filter-factories.html" TargetMode="External"/><Relationship Id="rId35" Type="http://schemas.openxmlformats.org/officeDocument/2006/relationships/hyperlink" Target="https://docs.spring.io/spring-cloud-gateway/reference/spring-cloud-gateway-server-webflux/http-timeouts-configuration.html" TargetMode="External"/><Relationship Id="rId36" Type="http://schemas.openxmlformats.org/officeDocument/2006/relationships/hyperlink" Target="https://docs.spring.io/spring-cloud-gateway/reference/spring-cloud-gateway-server-webflux/cors-configuration.html" TargetMode="External"/><Relationship Id="rId37" Type="http://schemas.openxmlformats.org/officeDocument/2006/relationships/hyperlink" Target="https://docs.spring.io/spring-cloud-gateway/reference/spring-cloud-gateway-server-webflux/route-metadata-configuration.html" TargetMode="External"/><Relationship Id="rId38" Type="http://schemas.openxmlformats.org/officeDocument/2006/relationships/hyperlink" Target="https://sgnas.ifastfinancial.com/drive/oo/r/15HsBaKQcizqfvYYHfBMUejq74HoobZ9" TargetMode="External"/><Relationship Id="rId39" Type="http://schemas.openxmlformats.org/officeDocument/2006/relationships/image" Target="media/HPQMQAFFKP2094PJ9OKHOR7CS8.png"/><Relationship Id="rId40" Type="http://schemas.openxmlformats.org/officeDocument/2006/relationships/header" Target="header1.xml"/><Relationship Id="rId41" Type="http://schemas.openxmlformats.org/officeDocument/2006/relationships/header" Target="header2.xml"/><Relationship Id="rId42" Type="http://schemas.openxmlformats.org/officeDocument/2006/relationships/header" Target="header3.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2025-10-21T08:11:12+00:00</dcterms:created>
  <dcterms:modified xsi:type="dcterms:W3CDTF">2025-10-21T08:11:12+00:00</dcterms:modified>
</cp:coreProperties>
</file>

<file path=docProps/custom.xml><?xml version="1.0" encoding="utf-8"?>
<Properties xmlns="http://schemas.openxmlformats.org/officeDocument/2006/custom-properties" xmlns:vt="http://schemas.openxmlformats.org/officeDocument/2006/docPropsVTypes"/>
</file>