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A5EE42">
      <w:pPr>
        <w:pStyle w:val="31"/>
      </w:pPr>
      <w:r>
        <w:t>IPv4子网划分原理与Packet Tracer项目应用详解</w:t>
      </w:r>
    </w:p>
    <w:p w14:paraId="78490A72">
      <w:r>
        <w:t>IPv4 Subnetting &amp; VLSM — Theory, Worked Examples, Student Exercises and Instructor Answers</w:t>
      </w:r>
    </w:p>
    <w:p w14:paraId="57709C8F">
      <w:r>
        <w:t>适用项目：4小时企业网络教学实验 | 3 Router · 3 Switch · 8 PC · 2 Server | 教学重点：IPv4 Subnetting / VLSM</w:t>
      </w:r>
    </w:p>
    <w:p w14:paraId="2E100A3B">
      <w:r>
        <w:t>文档定位：本文件专门讲解子网划分理论与本项目的地址规划；交换机、路由器和DNS的完整配置见配套教学手册。</w:t>
      </w:r>
      <w:bookmarkStart w:id="0" w:name="_GoBack"/>
      <w:bookmarkEnd w:id="0"/>
    </w:p>
    <w:p w14:paraId="6728B83D">
      <w:pPr>
        <w:pStyle w:val="3"/>
      </w:pPr>
      <w:r>
        <w:t>1. 教学目标与先修知识</w:t>
      </w:r>
    </w:p>
    <w:p w14:paraId="01F23907">
      <w:r>
        <w:t>学习对象：具备基础计算机网络知识的Polytechnic学生。完成本单元后，学生能够解释网络地址与主机地址的区别，理解CIDR前缀，计算子网大小、可用主机数、广播地址，运用VLSM规划企业网络，并把计算结果应用于Packet Tracer。</w:t>
      </w:r>
    </w:p>
    <w:p w14:paraId="3F95DBF2">
      <w:r>
        <w:t>建议时间：概念讲解20分钟、演算示范10分钟、学生独立VLSM规划30分钟、核对与讨论15分钟；实际4小时Workshop中的Task 1可安排45分钟，部分理论预习在课前完成。</w:t>
      </w:r>
    </w:p>
    <w:p w14:paraId="682BB10C">
      <w:pPr>
        <w:pStyle w:val="3"/>
      </w:pPr>
      <w:r>
        <w:t>2. IPv4地址为什么需要子网划分</w:t>
      </w:r>
    </w:p>
    <w:p w14:paraId="581E358D">
      <w:r>
        <w:t>IPv4地址长32 bit，通常写成四个十进制八位组，例如192.168.100.10。每个八位组范围0–255。一个IP地址由“网络部分”和“主机部分”组成，子网掩码或CIDR前缀决定两者边界。</w:t>
      </w:r>
    </w:p>
    <w:p w14:paraId="5EDA3AD3">
      <w:r>
        <w:t>如果所有设备处于一个大的广播域，会带来地址分配不灵活、广播范围过大、部门边界不清晰等问题。子网划分将地址块分成更小、互不重叠的网络，便于地址管理、路由和部门隔离。</w:t>
      </w:r>
    </w:p>
    <w:p w14:paraId="43D19C3F">
      <w:pPr>
        <w:pStyle w:val="3"/>
      </w:pPr>
      <w:r>
        <w:t>3. 二进制、子网掩码与CIDR</w:t>
      </w:r>
    </w:p>
    <w:p w14:paraId="74BE67E3">
      <w:r>
        <w:t>二进制位权从左到右依次为128、64、32、16、8、4、2、1。十进制192 = 128+64，因此对应11000000；十进制100 = 64+32+4，对应01100100。</w:t>
      </w:r>
    </w:p>
    <w:p w14:paraId="73232413">
      <w:pPr>
        <w:ind w:left="317"/>
      </w:pPr>
      <w:r>
        <w:rPr>
          <w:rFonts w:ascii="Consolas" w:hAnsi="Consolas"/>
          <w:color w:val="145574"/>
          <w:sz w:val="18"/>
        </w:rPr>
        <w:t>192.168.100.10 = 11000000.10101000.01100100.00001010</w:t>
      </w:r>
    </w:p>
    <w:p w14:paraId="0BD42E8C">
      <w:pPr>
        <w:ind w:left="317"/>
      </w:pPr>
      <w:r>
        <w:rPr>
          <w:rFonts w:ascii="Consolas" w:hAnsi="Consolas"/>
          <w:color w:val="145574"/>
          <w:sz w:val="18"/>
        </w:rPr>
        <w:t>/26 mask      = 11111111.11111111.11111111.11000000</w:t>
      </w:r>
    </w:p>
    <w:p w14:paraId="07E49246">
      <w:pPr>
        <w:ind w:left="317"/>
      </w:pPr>
      <w:r>
        <w:rPr>
          <w:rFonts w:ascii="Consolas" w:hAnsi="Consolas"/>
          <w:color w:val="145574"/>
          <w:sz w:val="18"/>
        </w:rPr>
        <w:t>Decimal mask  = 255.255.255.192</w:t>
      </w:r>
    </w:p>
    <w:p w14:paraId="0FA5AFC6">
      <w:r>
        <w:t>CIDR写法/26表示32位中前26位是网络位，后6位是主机位。该子网包含2^(32−26)=64个地址；在本项目采用的传统IPv4局域网中，网络地址与广播地址不能分配给普通主机，因此可用主机数为64−2=62。/30点到点链路在本项目中有4个地址、2个可用地址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987"/>
        <w:gridCol w:w="1987"/>
        <w:gridCol w:w="1987"/>
        <w:gridCol w:w="1987"/>
      </w:tblGrid>
      <w:tr w14:paraId="7C69833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987" w:type="dxa"/>
          </w:tcPr>
          <w:p w14:paraId="17017277">
            <w:pPr>
              <w:spacing w:line="240" w:lineRule="auto"/>
            </w:pPr>
            <w:r>
              <w:rPr>
                <w:sz w:val="16"/>
              </w:rPr>
              <w:t>前缀</w:t>
            </w:r>
          </w:p>
        </w:tc>
        <w:tc>
          <w:tcPr>
            <w:tcW w:w="1987" w:type="dxa"/>
          </w:tcPr>
          <w:p w14:paraId="36F7C35B">
            <w:pPr>
              <w:spacing w:line="240" w:lineRule="auto"/>
            </w:pPr>
            <w:r>
              <w:rPr>
                <w:sz w:val="16"/>
              </w:rPr>
              <w:t>掩码</w:t>
            </w:r>
          </w:p>
        </w:tc>
        <w:tc>
          <w:tcPr>
            <w:tcW w:w="1987" w:type="dxa"/>
          </w:tcPr>
          <w:p w14:paraId="3AC9B59A">
            <w:pPr>
              <w:spacing w:line="240" w:lineRule="auto"/>
            </w:pPr>
            <w:r>
              <w:rPr>
                <w:sz w:val="16"/>
              </w:rPr>
              <w:t>地址总数</w:t>
            </w:r>
          </w:p>
        </w:tc>
        <w:tc>
          <w:tcPr>
            <w:tcW w:w="1987" w:type="dxa"/>
          </w:tcPr>
          <w:p w14:paraId="41D680DB">
            <w:pPr>
              <w:spacing w:line="240" w:lineRule="auto"/>
            </w:pPr>
            <w:r>
              <w:rPr>
                <w:sz w:val="16"/>
              </w:rPr>
              <w:t>常规可用主机数</w:t>
            </w:r>
          </w:p>
        </w:tc>
        <w:tc>
          <w:tcPr>
            <w:tcW w:w="1987" w:type="dxa"/>
          </w:tcPr>
          <w:p w14:paraId="14A85191">
            <w:pPr>
              <w:spacing w:line="240" w:lineRule="auto"/>
            </w:pPr>
            <w:r>
              <w:rPr>
                <w:sz w:val="16"/>
              </w:rPr>
              <w:t>块大小</w:t>
            </w:r>
          </w:p>
        </w:tc>
      </w:tr>
      <w:tr w14:paraId="684DDCF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7DC50551">
            <w:pPr>
              <w:spacing w:line="240" w:lineRule="auto"/>
            </w:pPr>
            <w:r>
              <w:rPr>
                <w:sz w:val="16"/>
              </w:rPr>
              <w:t>/24</w:t>
            </w:r>
          </w:p>
        </w:tc>
        <w:tc>
          <w:tcPr>
            <w:tcW w:w="1987" w:type="dxa"/>
          </w:tcPr>
          <w:p w14:paraId="02B632D4">
            <w:pPr>
              <w:spacing w:line="240" w:lineRule="auto"/>
            </w:pPr>
            <w:r>
              <w:rPr>
                <w:sz w:val="16"/>
              </w:rPr>
              <w:t>255.255.255.0</w:t>
            </w:r>
          </w:p>
        </w:tc>
        <w:tc>
          <w:tcPr>
            <w:tcW w:w="1987" w:type="dxa"/>
          </w:tcPr>
          <w:p w14:paraId="4323A1CB">
            <w:pPr>
              <w:spacing w:line="240" w:lineRule="auto"/>
            </w:pPr>
            <w:r>
              <w:rPr>
                <w:sz w:val="16"/>
              </w:rPr>
              <w:t>256</w:t>
            </w:r>
          </w:p>
        </w:tc>
        <w:tc>
          <w:tcPr>
            <w:tcW w:w="1987" w:type="dxa"/>
          </w:tcPr>
          <w:p w14:paraId="5014CEC9">
            <w:pPr>
              <w:spacing w:line="240" w:lineRule="auto"/>
            </w:pPr>
            <w:r>
              <w:rPr>
                <w:sz w:val="16"/>
              </w:rPr>
              <w:t>254</w:t>
            </w:r>
          </w:p>
        </w:tc>
        <w:tc>
          <w:tcPr>
            <w:tcW w:w="1987" w:type="dxa"/>
          </w:tcPr>
          <w:p w14:paraId="043DC53A">
            <w:pPr>
              <w:spacing w:line="240" w:lineRule="auto"/>
            </w:pPr>
            <w:r>
              <w:rPr>
                <w:sz w:val="16"/>
              </w:rPr>
              <w:t>256</w:t>
            </w:r>
          </w:p>
        </w:tc>
      </w:tr>
      <w:tr w14:paraId="4645ADA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41C16C0B">
            <w:pPr>
              <w:spacing w:line="240" w:lineRule="auto"/>
            </w:pPr>
            <w:r>
              <w:rPr>
                <w:sz w:val="16"/>
              </w:rPr>
              <w:t>/26</w:t>
            </w:r>
          </w:p>
        </w:tc>
        <w:tc>
          <w:tcPr>
            <w:tcW w:w="1987" w:type="dxa"/>
          </w:tcPr>
          <w:p w14:paraId="24A89E81">
            <w:pPr>
              <w:spacing w:line="240" w:lineRule="auto"/>
            </w:pPr>
            <w:r>
              <w:rPr>
                <w:sz w:val="16"/>
              </w:rPr>
              <w:t>255.255.255.192</w:t>
            </w:r>
          </w:p>
        </w:tc>
        <w:tc>
          <w:tcPr>
            <w:tcW w:w="1987" w:type="dxa"/>
          </w:tcPr>
          <w:p w14:paraId="5F005611">
            <w:pPr>
              <w:spacing w:line="240" w:lineRule="auto"/>
            </w:pPr>
            <w:r>
              <w:rPr>
                <w:sz w:val="16"/>
              </w:rPr>
              <w:t>64</w:t>
            </w:r>
          </w:p>
        </w:tc>
        <w:tc>
          <w:tcPr>
            <w:tcW w:w="1987" w:type="dxa"/>
          </w:tcPr>
          <w:p w14:paraId="7C093649">
            <w:pPr>
              <w:spacing w:line="240" w:lineRule="auto"/>
            </w:pPr>
            <w:r>
              <w:rPr>
                <w:sz w:val="16"/>
              </w:rPr>
              <w:t>62</w:t>
            </w:r>
          </w:p>
        </w:tc>
        <w:tc>
          <w:tcPr>
            <w:tcW w:w="1987" w:type="dxa"/>
          </w:tcPr>
          <w:p w14:paraId="1BC6F10D">
            <w:pPr>
              <w:spacing w:line="240" w:lineRule="auto"/>
            </w:pPr>
            <w:r>
              <w:rPr>
                <w:sz w:val="16"/>
              </w:rPr>
              <w:t>64</w:t>
            </w:r>
          </w:p>
        </w:tc>
      </w:tr>
      <w:tr w14:paraId="750D1DD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0563B73B">
            <w:pPr>
              <w:spacing w:line="240" w:lineRule="auto"/>
            </w:pPr>
            <w:r>
              <w:rPr>
                <w:sz w:val="16"/>
              </w:rPr>
              <w:t>/27</w:t>
            </w:r>
          </w:p>
        </w:tc>
        <w:tc>
          <w:tcPr>
            <w:tcW w:w="1987" w:type="dxa"/>
          </w:tcPr>
          <w:p w14:paraId="66412A3E">
            <w:pPr>
              <w:spacing w:line="240" w:lineRule="auto"/>
            </w:pPr>
            <w:r>
              <w:rPr>
                <w:sz w:val="16"/>
              </w:rPr>
              <w:t>255.255.255.224</w:t>
            </w:r>
          </w:p>
        </w:tc>
        <w:tc>
          <w:tcPr>
            <w:tcW w:w="1987" w:type="dxa"/>
          </w:tcPr>
          <w:p w14:paraId="2CACF7D4">
            <w:pPr>
              <w:spacing w:line="240" w:lineRule="auto"/>
            </w:pPr>
            <w:r>
              <w:rPr>
                <w:sz w:val="16"/>
              </w:rPr>
              <w:t>32</w:t>
            </w:r>
          </w:p>
        </w:tc>
        <w:tc>
          <w:tcPr>
            <w:tcW w:w="1987" w:type="dxa"/>
          </w:tcPr>
          <w:p w14:paraId="5901B48E">
            <w:pPr>
              <w:spacing w:line="240" w:lineRule="auto"/>
            </w:pPr>
            <w:r>
              <w:rPr>
                <w:sz w:val="16"/>
              </w:rPr>
              <w:t>30</w:t>
            </w:r>
          </w:p>
        </w:tc>
        <w:tc>
          <w:tcPr>
            <w:tcW w:w="1987" w:type="dxa"/>
          </w:tcPr>
          <w:p w14:paraId="06BF1ADE">
            <w:pPr>
              <w:spacing w:line="240" w:lineRule="auto"/>
            </w:pPr>
            <w:r>
              <w:rPr>
                <w:sz w:val="16"/>
              </w:rPr>
              <w:t>32</w:t>
            </w:r>
          </w:p>
        </w:tc>
      </w:tr>
      <w:tr w14:paraId="740E0F9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55E94EDC">
            <w:pPr>
              <w:spacing w:line="240" w:lineRule="auto"/>
            </w:pPr>
            <w:r>
              <w:rPr>
                <w:sz w:val="16"/>
              </w:rPr>
              <w:t>/28</w:t>
            </w:r>
          </w:p>
        </w:tc>
        <w:tc>
          <w:tcPr>
            <w:tcW w:w="1987" w:type="dxa"/>
          </w:tcPr>
          <w:p w14:paraId="02F24191">
            <w:pPr>
              <w:spacing w:line="240" w:lineRule="auto"/>
            </w:pPr>
            <w:r>
              <w:rPr>
                <w:sz w:val="16"/>
              </w:rPr>
              <w:t>255.255.255.240</w:t>
            </w:r>
          </w:p>
        </w:tc>
        <w:tc>
          <w:tcPr>
            <w:tcW w:w="1987" w:type="dxa"/>
          </w:tcPr>
          <w:p w14:paraId="3AB4F2EE">
            <w:pPr>
              <w:spacing w:line="240" w:lineRule="auto"/>
            </w:pPr>
            <w:r>
              <w:rPr>
                <w:sz w:val="16"/>
              </w:rPr>
              <w:t>16</w:t>
            </w:r>
          </w:p>
        </w:tc>
        <w:tc>
          <w:tcPr>
            <w:tcW w:w="1987" w:type="dxa"/>
          </w:tcPr>
          <w:p w14:paraId="6D077B0A">
            <w:pPr>
              <w:spacing w:line="240" w:lineRule="auto"/>
            </w:pPr>
            <w:r>
              <w:rPr>
                <w:sz w:val="16"/>
              </w:rPr>
              <w:t>14</w:t>
            </w:r>
          </w:p>
        </w:tc>
        <w:tc>
          <w:tcPr>
            <w:tcW w:w="1987" w:type="dxa"/>
          </w:tcPr>
          <w:p w14:paraId="32866DEC">
            <w:pPr>
              <w:spacing w:line="240" w:lineRule="auto"/>
            </w:pPr>
            <w:r>
              <w:rPr>
                <w:sz w:val="16"/>
              </w:rPr>
              <w:t>16</w:t>
            </w:r>
          </w:p>
        </w:tc>
      </w:tr>
      <w:tr w14:paraId="0A2185A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6ABF4316">
            <w:pPr>
              <w:spacing w:line="240" w:lineRule="auto"/>
            </w:pPr>
            <w:r>
              <w:rPr>
                <w:sz w:val="16"/>
              </w:rPr>
              <w:t>/30</w:t>
            </w:r>
          </w:p>
        </w:tc>
        <w:tc>
          <w:tcPr>
            <w:tcW w:w="1987" w:type="dxa"/>
          </w:tcPr>
          <w:p w14:paraId="301C753B">
            <w:pPr>
              <w:spacing w:line="240" w:lineRule="auto"/>
            </w:pPr>
            <w:r>
              <w:rPr>
                <w:sz w:val="16"/>
              </w:rPr>
              <w:t>255.255.255.252</w:t>
            </w:r>
          </w:p>
        </w:tc>
        <w:tc>
          <w:tcPr>
            <w:tcW w:w="1987" w:type="dxa"/>
          </w:tcPr>
          <w:p w14:paraId="1BD2D68F">
            <w:pPr>
              <w:spacing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1987" w:type="dxa"/>
          </w:tcPr>
          <w:p w14:paraId="4A74EE17">
            <w:pPr>
              <w:spacing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1987" w:type="dxa"/>
          </w:tcPr>
          <w:p w14:paraId="306C91FA">
            <w:pPr>
              <w:spacing w:line="240" w:lineRule="auto"/>
            </w:pPr>
            <w:r>
              <w:rPr>
                <w:sz w:val="16"/>
              </w:rPr>
              <w:t>4</w:t>
            </w:r>
          </w:p>
        </w:tc>
      </w:tr>
    </w:tbl>
    <w:p w14:paraId="7587A350"/>
    <w:p w14:paraId="05EF0028">
      <w:pPr>
        <w:pStyle w:val="3"/>
      </w:pPr>
      <w:r>
        <w:t>4. 如何计算Network、Host Range与Broadcast</w:t>
      </w:r>
    </w:p>
    <w:p w14:paraId="546FA1FA">
      <w:r>
        <w:t>以192.168.100.70/27为例。/27在最后一个八位组的块大小是256−224=32，因此网络起点是0、32、64、96、128……；70落在64–95范围内。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55DCFBA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434E5F20">
            <w:pPr>
              <w:spacing w:line="240" w:lineRule="auto"/>
            </w:pPr>
            <w:r>
              <w:rPr>
                <w:sz w:val="16"/>
              </w:rPr>
              <w:t>项目</w:t>
            </w:r>
          </w:p>
        </w:tc>
        <w:tc>
          <w:tcPr>
            <w:tcW w:w="4968" w:type="dxa"/>
          </w:tcPr>
          <w:p w14:paraId="7F5F6BCB">
            <w:pPr>
              <w:spacing w:line="240" w:lineRule="auto"/>
            </w:pPr>
            <w:r>
              <w:rPr>
                <w:sz w:val="16"/>
              </w:rPr>
              <w:t>计算结果</w:t>
            </w:r>
          </w:p>
        </w:tc>
      </w:tr>
      <w:tr w14:paraId="3E50289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614FC0D4">
            <w:pPr>
              <w:spacing w:line="240" w:lineRule="auto"/>
            </w:pPr>
            <w:r>
              <w:rPr>
                <w:sz w:val="16"/>
              </w:rPr>
              <w:t>网络地址 Network</w:t>
            </w:r>
          </w:p>
        </w:tc>
        <w:tc>
          <w:tcPr>
            <w:tcW w:w="4968" w:type="dxa"/>
          </w:tcPr>
          <w:p w14:paraId="5CDE6B67">
            <w:pPr>
              <w:spacing w:line="240" w:lineRule="auto"/>
            </w:pPr>
            <w:r>
              <w:rPr>
                <w:sz w:val="16"/>
              </w:rPr>
              <w:t>192.168.100.64</w:t>
            </w:r>
          </w:p>
        </w:tc>
      </w:tr>
      <w:tr w14:paraId="303DF97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3F0D2355">
            <w:pPr>
              <w:spacing w:line="240" w:lineRule="auto"/>
            </w:pPr>
            <w:r>
              <w:rPr>
                <w:sz w:val="16"/>
              </w:rPr>
              <w:t>子网掩码 Mask</w:t>
            </w:r>
          </w:p>
        </w:tc>
        <w:tc>
          <w:tcPr>
            <w:tcW w:w="4968" w:type="dxa"/>
          </w:tcPr>
          <w:p w14:paraId="7C11A3CA">
            <w:pPr>
              <w:spacing w:line="240" w:lineRule="auto"/>
            </w:pPr>
            <w:r>
              <w:rPr>
                <w:sz w:val="16"/>
              </w:rPr>
              <w:t>255.255.255.224</w:t>
            </w:r>
          </w:p>
        </w:tc>
      </w:tr>
      <w:tr w14:paraId="792D53B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2E6324A5">
            <w:pPr>
              <w:spacing w:line="240" w:lineRule="auto"/>
            </w:pPr>
            <w:r>
              <w:rPr>
                <w:sz w:val="16"/>
              </w:rPr>
              <w:t>第一个可用IP</w:t>
            </w:r>
          </w:p>
        </w:tc>
        <w:tc>
          <w:tcPr>
            <w:tcW w:w="4968" w:type="dxa"/>
          </w:tcPr>
          <w:p w14:paraId="158FD0F4">
            <w:pPr>
              <w:spacing w:line="240" w:lineRule="auto"/>
            </w:pPr>
            <w:r>
              <w:rPr>
                <w:sz w:val="16"/>
              </w:rPr>
              <w:t>192.168.100.65</w:t>
            </w:r>
          </w:p>
        </w:tc>
      </w:tr>
      <w:tr w14:paraId="46D6F51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03467207">
            <w:pPr>
              <w:spacing w:line="240" w:lineRule="auto"/>
            </w:pPr>
            <w:r>
              <w:rPr>
                <w:sz w:val="16"/>
              </w:rPr>
              <w:t>最后一个可用IP</w:t>
            </w:r>
          </w:p>
        </w:tc>
        <w:tc>
          <w:tcPr>
            <w:tcW w:w="4968" w:type="dxa"/>
          </w:tcPr>
          <w:p w14:paraId="2E65A20C">
            <w:pPr>
              <w:spacing w:line="240" w:lineRule="auto"/>
            </w:pPr>
            <w:r>
              <w:rPr>
                <w:sz w:val="16"/>
              </w:rPr>
              <w:t>192.168.100.94</w:t>
            </w:r>
          </w:p>
        </w:tc>
      </w:tr>
      <w:tr w14:paraId="5A3464D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3AB67B59">
            <w:pPr>
              <w:spacing w:line="240" w:lineRule="auto"/>
            </w:pPr>
            <w:r>
              <w:rPr>
                <w:sz w:val="16"/>
              </w:rPr>
              <w:t>广播地址 Broadcast</w:t>
            </w:r>
          </w:p>
        </w:tc>
        <w:tc>
          <w:tcPr>
            <w:tcW w:w="4968" w:type="dxa"/>
          </w:tcPr>
          <w:p w14:paraId="72C3171C">
            <w:pPr>
              <w:spacing w:line="240" w:lineRule="auto"/>
            </w:pPr>
            <w:r>
              <w:rPr>
                <w:sz w:val="16"/>
              </w:rPr>
              <w:t>192.168.100.95</w:t>
            </w:r>
          </w:p>
        </w:tc>
      </w:tr>
      <w:tr w14:paraId="5BFF21B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1BDA1267">
            <w:pPr>
              <w:spacing w:line="240" w:lineRule="auto"/>
            </w:pPr>
            <w:r>
              <w:rPr>
                <w:sz w:val="16"/>
              </w:rPr>
              <w:t>可用主机数</w:t>
            </w:r>
          </w:p>
        </w:tc>
        <w:tc>
          <w:tcPr>
            <w:tcW w:w="4968" w:type="dxa"/>
          </w:tcPr>
          <w:p w14:paraId="5C1DC9E2">
            <w:pPr>
              <w:spacing w:line="240" w:lineRule="auto"/>
            </w:pPr>
            <w:r>
              <w:rPr>
                <w:sz w:val="16"/>
              </w:rPr>
              <w:t>30</w:t>
            </w:r>
          </w:p>
        </w:tc>
      </w:tr>
    </w:tbl>
    <w:p w14:paraId="547C1FA7"/>
    <w:p w14:paraId="6BC303CF">
      <w:r>
        <w:t>另一种方法是逐位AND：IP地址与子网掩码进行按位与运算，结果即网络地址。广播地址则是网络位保持不变、主机位全部置1。</w:t>
      </w:r>
    </w:p>
    <w:p w14:paraId="2213ED63">
      <w:pPr>
        <w:pStyle w:val="3"/>
      </w:pPr>
      <w:r>
        <w:t>5. FLSM与VLSM有什么不同</w:t>
      </w:r>
    </w:p>
    <w:p w14:paraId="724B994E">
      <w:r>
        <w:t>FLSM（固定长度子网掩码）让所有子网使用相同前缀；例如每个部门都用/26，虽然容易计算，但只有10台设备的服务器区也会占用64个地址。VLSM（可变长子网掩码）允许根据各网络实际主机需求使用不同长度的前缀，减少浪费。</w:t>
      </w:r>
    </w:p>
    <w:p w14:paraId="187A84B9">
      <w:r>
        <w:t>本项目包含50、25、20、12、10、2、2台主机需求，适合用VLSM。需要注意：规划时应预留路由器网关地址；“所需主机数”若已包含网关，应明确标注。本文采用保守口径：题目中的人数为终端需求，另考虑至少1个网关地址；所选前缀仍然足够。</w:t>
      </w:r>
    </w:p>
    <w:p w14:paraId="1598CD6C">
      <w:pPr>
        <w:pStyle w:val="3"/>
      </w:pPr>
      <w:r>
        <w:t>6. 本项目VLSM：从需求到前缀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987"/>
        <w:gridCol w:w="1987"/>
        <w:gridCol w:w="1987"/>
        <w:gridCol w:w="1987"/>
      </w:tblGrid>
      <w:tr w14:paraId="35B8721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6B87827E">
            <w:pPr>
              <w:spacing w:line="240" w:lineRule="auto"/>
            </w:pPr>
            <w:r>
              <w:rPr>
                <w:sz w:val="16"/>
              </w:rPr>
              <w:t>网络</w:t>
            </w:r>
          </w:p>
        </w:tc>
        <w:tc>
          <w:tcPr>
            <w:tcW w:w="1987" w:type="dxa"/>
          </w:tcPr>
          <w:p w14:paraId="3BF95FC1">
            <w:pPr>
              <w:spacing w:line="240" w:lineRule="auto"/>
            </w:pPr>
            <w:r>
              <w:rPr>
                <w:sz w:val="16"/>
              </w:rPr>
              <w:t>终端需求</w:t>
            </w:r>
          </w:p>
        </w:tc>
        <w:tc>
          <w:tcPr>
            <w:tcW w:w="1987" w:type="dxa"/>
          </w:tcPr>
          <w:p w14:paraId="4DDB6990">
            <w:pPr>
              <w:spacing w:line="240" w:lineRule="auto"/>
            </w:pPr>
            <w:r>
              <w:rPr>
                <w:sz w:val="16"/>
              </w:rPr>
              <w:t>最小可用地址需求(含网关)</w:t>
            </w:r>
          </w:p>
        </w:tc>
        <w:tc>
          <w:tcPr>
            <w:tcW w:w="1987" w:type="dxa"/>
          </w:tcPr>
          <w:p w14:paraId="00DE25F6">
            <w:pPr>
              <w:spacing w:line="240" w:lineRule="auto"/>
            </w:pPr>
            <w:r>
              <w:rPr>
                <w:sz w:val="16"/>
              </w:rPr>
              <w:t>选定前缀</w:t>
            </w:r>
          </w:p>
        </w:tc>
        <w:tc>
          <w:tcPr>
            <w:tcW w:w="1987" w:type="dxa"/>
          </w:tcPr>
          <w:p w14:paraId="581A0925">
            <w:pPr>
              <w:spacing w:line="240" w:lineRule="auto"/>
            </w:pPr>
            <w:r>
              <w:rPr>
                <w:sz w:val="16"/>
              </w:rPr>
              <w:t>可用地址</w:t>
            </w:r>
          </w:p>
        </w:tc>
      </w:tr>
      <w:tr w14:paraId="36B68DE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2E803E44">
            <w:pPr>
              <w:spacing w:line="240" w:lineRule="auto"/>
            </w:pPr>
            <w:r>
              <w:rPr>
                <w:sz w:val="16"/>
              </w:rPr>
              <w:t>HQ Engineering</w:t>
            </w:r>
          </w:p>
        </w:tc>
        <w:tc>
          <w:tcPr>
            <w:tcW w:w="1987" w:type="dxa"/>
          </w:tcPr>
          <w:p w14:paraId="0EE345BA">
            <w:pPr>
              <w:spacing w:line="240" w:lineRule="auto"/>
            </w:pPr>
            <w:r>
              <w:rPr>
                <w:sz w:val="16"/>
              </w:rPr>
              <w:t>50</w:t>
            </w:r>
          </w:p>
        </w:tc>
        <w:tc>
          <w:tcPr>
            <w:tcW w:w="1987" w:type="dxa"/>
          </w:tcPr>
          <w:p w14:paraId="12563018">
            <w:pPr>
              <w:spacing w:line="240" w:lineRule="auto"/>
            </w:pPr>
            <w:r>
              <w:rPr>
                <w:sz w:val="16"/>
              </w:rPr>
              <w:t>51</w:t>
            </w:r>
          </w:p>
        </w:tc>
        <w:tc>
          <w:tcPr>
            <w:tcW w:w="1987" w:type="dxa"/>
          </w:tcPr>
          <w:p w14:paraId="2AF18BD6">
            <w:pPr>
              <w:spacing w:line="240" w:lineRule="auto"/>
            </w:pPr>
            <w:r>
              <w:rPr>
                <w:sz w:val="16"/>
              </w:rPr>
              <w:t>/26</w:t>
            </w:r>
          </w:p>
        </w:tc>
        <w:tc>
          <w:tcPr>
            <w:tcW w:w="1987" w:type="dxa"/>
          </w:tcPr>
          <w:p w14:paraId="207DC5D8">
            <w:pPr>
              <w:spacing w:line="240" w:lineRule="auto"/>
            </w:pPr>
            <w:r>
              <w:rPr>
                <w:sz w:val="16"/>
              </w:rPr>
              <w:t>62</w:t>
            </w:r>
          </w:p>
        </w:tc>
      </w:tr>
      <w:tr w14:paraId="476EED0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34C5691D">
            <w:pPr>
              <w:spacing w:line="240" w:lineRule="auto"/>
            </w:pPr>
            <w:r>
              <w:rPr>
                <w:sz w:val="16"/>
              </w:rPr>
              <w:t>HQ Administration</w:t>
            </w:r>
          </w:p>
        </w:tc>
        <w:tc>
          <w:tcPr>
            <w:tcW w:w="1987" w:type="dxa"/>
          </w:tcPr>
          <w:p w14:paraId="5E7A96EB">
            <w:pPr>
              <w:spacing w:line="240" w:lineRule="auto"/>
            </w:pPr>
            <w:r>
              <w:rPr>
                <w:sz w:val="16"/>
              </w:rPr>
              <w:t>25</w:t>
            </w:r>
          </w:p>
        </w:tc>
        <w:tc>
          <w:tcPr>
            <w:tcW w:w="1987" w:type="dxa"/>
          </w:tcPr>
          <w:p w14:paraId="7634057A">
            <w:pPr>
              <w:spacing w:line="240" w:lineRule="auto"/>
            </w:pPr>
            <w:r>
              <w:rPr>
                <w:sz w:val="16"/>
              </w:rPr>
              <w:t>26</w:t>
            </w:r>
          </w:p>
        </w:tc>
        <w:tc>
          <w:tcPr>
            <w:tcW w:w="1987" w:type="dxa"/>
          </w:tcPr>
          <w:p w14:paraId="605BDD59">
            <w:pPr>
              <w:spacing w:line="240" w:lineRule="auto"/>
            </w:pPr>
            <w:r>
              <w:rPr>
                <w:sz w:val="16"/>
              </w:rPr>
              <w:t>/27</w:t>
            </w:r>
          </w:p>
        </w:tc>
        <w:tc>
          <w:tcPr>
            <w:tcW w:w="1987" w:type="dxa"/>
          </w:tcPr>
          <w:p w14:paraId="31FC4E55">
            <w:pPr>
              <w:spacing w:line="240" w:lineRule="auto"/>
            </w:pPr>
            <w:r>
              <w:rPr>
                <w:sz w:val="16"/>
              </w:rPr>
              <w:t>30</w:t>
            </w:r>
          </w:p>
        </w:tc>
      </w:tr>
      <w:tr w14:paraId="0AD8BEC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987" w:type="dxa"/>
          </w:tcPr>
          <w:p w14:paraId="049D6BD5">
            <w:pPr>
              <w:spacing w:line="240" w:lineRule="auto"/>
            </w:pPr>
            <w:r>
              <w:rPr>
                <w:sz w:val="16"/>
              </w:rPr>
              <w:t>Branch Sales</w:t>
            </w:r>
          </w:p>
        </w:tc>
        <w:tc>
          <w:tcPr>
            <w:tcW w:w="1987" w:type="dxa"/>
          </w:tcPr>
          <w:p w14:paraId="70C46DA0">
            <w:pPr>
              <w:spacing w:line="240" w:lineRule="auto"/>
            </w:pPr>
            <w:r>
              <w:rPr>
                <w:sz w:val="16"/>
              </w:rPr>
              <w:t>20</w:t>
            </w:r>
          </w:p>
        </w:tc>
        <w:tc>
          <w:tcPr>
            <w:tcW w:w="1987" w:type="dxa"/>
          </w:tcPr>
          <w:p w14:paraId="15CD8BCD">
            <w:pPr>
              <w:spacing w:line="240" w:lineRule="auto"/>
            </w:pPr>
            <w:r>
              <w:rPr>
                <w:sz w:val="16"/>
              </w:rPr>
              <w:t>21</w:t>
            </w:r>
          </w:p>
        </w:tc>
        <w:tc>
          <w:tcPr>
            <w:tcW w:w="1987" w:type="dxa"/>
          </w:tcPr>
          <w:p w14:paraId="05A9B1E0">
            <w:pPr>
              <w:spacing w:line="240" w:lineRule="auto"/>
            </w:pPr>
            <w:r>
              <w:rPr>
                <w:sz w:val="16"/>
              </w:rPr>
              <w:t>/27</w:t>
            </w:r>
          </w:p>
        </w:tc>
        <w:tc>
          <w:tcPr>
            <w:tcW w:w="1987" w:type="dxa"/>
          </w:tcPr>
          <w:p w14:paraId="17ABDBDD">
            <w:pPr>
              <w:spacing w:line="240" w:lineRule="auto"/>
            </w:pPr>
            <w:r>
              <w:rPr>
                <w:sz w:val="16"/>
              </w:rPr>
              <w:t>30</w:t>
            </w:r>
          </w:p>
        </w:tc>
      </w:tr>
      <w:tr w14:paraId="7716456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7477CB79">
            <w:pPr>
              <w:spacing w:line="240" w:lineRule="auto"/>
            </w:pPr>
            <w:r>
              <w:rPr>
                <w:sz w:val="16"/>
              </w:rPr>
              <w:t>Branch Support</w:t>
            </w:r>
          </w:p>
        </w:tc>
        <w:tc>
          <w:tcPr>
            <w:tcW w:w="1987" w:type="dxa"/>
          </w:tcPr>
          <w:p w14:paraId="72719DAB">
            <w:pPr>
              <w:spacing w:line="240" w:lineRule="auto"/>
            </w:pPr>
            <w:r>
              <w:rPr>
                <w:sz w:val="16"/>
              </w:rPr>
              <w:t>12</w:t>
            </w:r>
          </w:p>
        </w:tc>
        <w:tc>
          <w:tcPr>
            <w:tcW w:w="1987" w:type="dxa"/>
          </w:tcPr>
          <w:p w14:paraId="10D512EF">
            <w:pPr>
              <w:spacing w:line="240" w:lineRule="auto"/>
            </w:pPr>
            <w:r>
              <w:rPr>
                <w:sz w:val="16"/>
              </w:rPr>
              <w:t>13</w:t>
            </w:r>
          </w:p>
        </w:tc>
        <w:tc>
          <w:tcPr>
            <w:tcW w:w="1987" w:type="dxa"/>
          </w:tcPr>
          <w:p w14:paraId="039A67AE">
            <w:pPr>
              <w:spacing w:line="240" w:lineRule="auto"/>
            </w:pPr>
            <w:r>
              <w:rPr>
                <w:sz w:val="16"/>
              </w:rPr>
              <w:t>/28</w:t>
            </w:r>
          </w:p>
        </w:tc>
        <w:tc>
          <w:tcPr>
            <w:tcW w:w="1987" w:type="dxa"/>
          </w:tcPr>
          <w:p w14:paraId="285BCF13">
            <w:pPr>
              <w:spacing w:line="240" w:lineRule="auto"/>
            </w:pPr>
            <w:r>
              <w:rPr>
                <w:sz w:val="16"/>
              </w:rPr>
              <w:t>14</w:t>
            </w:r>
          </w:p>
        </w:tc>
      </w:tr>
      <w:tr w14:paraId="735864F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5ED8FB6E">
            <w:pPr>
              <w:spacing w:line="240" w:lineRule="auto"/>
            </w:pPr>
            <w:r>
              <w:rPr>
                <w:sz w:val="16"/>
              </w:rPr>
              <w:t>Server Network</w:t>
            </w:r>
          </w:p>
        </w:tc>
        <w:tc>
          <w:tcPr>
            <w:tcW w:w="1987" w:type="dxa"/>
          </w:tcPr>
          <w:p w14:paraId="5F19305A">
            <w:pPr>
              <w:spacing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w="1987" w:type="dxa"/>
          </w:tcPr>
          <w:p w14:paraId="008A703E">
            <w:pPr>
              <w:spacing w:line="240" w:lineRule="auto"/>
            </w:pPr>
            <w:r>
              <w:rPr>
                <w:sz w:val="16"/>
              </w:rPr>
              <w:t>11</w:t>
            </w:r>
          </w:p>
        </w:tc>
        <w:tc>
          <w:tcPr>
            <w:tcW w:w="1987" w:type="dxa"/>
          </w:tcPr>
          <w:p w14:paraId="54CCDE86">
            <w:pPr>
              <w:spacing w:line="240" w:lineRule="auto"/>
            </w:pPr>
            <w:r>
              <w:rPr>
                <w:sz w:val="16"/>
              </w:rPr>
              <w:t>/28</w:t>
            </w:r>
          </w:p>
        </w:tc>
        <w:tc>
          <w:tcPr>
            <w:tcW w:w="1987" w:type="dxa"/>
          </w:tcPr>
          <w:p w14:paraId="14899003">
            <w:pPr>
              <w:spacing w:line="240" w:lineRule="auto"/>
            </w:pPr>
            <w:r>
              <w:rPr>
                <w:sz w:val="16"/>
              </w:rPr>
              <w:t>14</w:t>
            </w:r>
          </w:p>
        </w:tc>
      </w:tr>
      <w:tr w14:paraId="7393EEE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2449A39F">
            <w:pPr>
              <w:spacing w:line="240" w:lineRule="auto"/>
            </w:pPr>
            <w:r>
              <w:rPr>
                <w:sz w:val="16"/>
              </w:rPr>
              <w:t>WAN 1</w:t>
            </w:r>
          </w:p>
        </w:tc>
        <w:tc>
          <w:tcPr>
            <w:tcW w:w="1987" w:type="dxa"/>
          </w:tcPr>
          <w:p w14:paraId="192D5CA1">
            <w:pPr>
              <w:spacing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1987" w:type="dxa"/>
          </w:tcPr>
          <w:p w14:paraId="6183FD21">
            <w:pPr>
              <w:spacing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1987" w:type="dxa"/>
          </w:tcPr>
          <w:p w14:paraId="548C0DE5">
            <w:pPr>
              <w:spacing w:line="240" w:lineRule="auto"/>
            </w:pPr>
            <w:r>
              <w:rPr>
                <w:sz w:val="16"/>
              </w:rPr>
              <w:t>/30</w:t>
            </w:r>
          </w:p>
        </w:tc>
        <w:tc>
          <w:tcPr>
            <w:tcW w:w="1987" w:type="dxa"/>
          </w:tcPr>
          <w:p w14:paraId="15881FF9">
            <w:pPr>
              <w:spacing w:line="240" w:lineRule="auto"/>
            </w:pPr>
            <w:r>
              <w:rPr>
                <w:sz w:val="16"/>
              </w:rPr>
              <w:t>2</w:t>
            </w:r>
          </w:p>
        </w:tc>
      </w:tr>
      <w:tr w14:paraId="7BE7489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0540EC4C">
            <w:pPr>
              <w:spacing w:line="240" w:lineRule="auto"/>
            </w:pPr>
            <w:r>
              <w:rPr>
                <w:sz w:val="16"/>
              </w:rPr>
              <w:t>WAN 2</w:t>
            </w:r>
          </w:p>
        </w:tc>
        <w:tc>
          <w:tcPr>
            <w:tcW w:w="1987" w:type="dxa"/>
          </w:tcPr>
          <w:p w14:paraId="21669661">
            <w:pPr>
              <w:spacing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1987" w:type="dxa"/>
          </w:tcPr>
          <w:p w14:paraId="471DD17D">
            <w:pPr>
              <w:spacing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1987" w:type="dxa"/>
          </w:tcPr>
          <w:p w14:paraId="2EBFB482">
            <w:pPr>
              <w:spacing w:line="240" w:lineRule="auto"/>
            </w:pPr>
            <w:r>
              <w:rPr>
                <w:sz w:val="16"/>
              </w:rPr>
              <w:t>/30</w:t>
            </w:r>
          </w:p>
        </w:tc>
        <w:tc>
          <w:tcPr>
            <w:tcW w:w="1987" w:type="dxa"/>
          </w:tcPr>
          <w:p w14:paraId="7232B130">
            <w:pPr>
              <w:spacing w:line="240" w:lineRule="auto"/>
            </w:pPr>
            <w:r>
              <w:rPr>
                <w:sz w:val="16"/>
              </w:rPr>
              <w:t>2</w:t>
            </w:r>
          </w:p>
        </w:tc>
      </w:tr>
    </w:tbl>
    <w:p w14:paraId="548B299C"/>
    <w:p w14:paraId="49851F7B">
      <w:r>
        <w:t>计算原则：选择满足2^h−2 ≥ 所需可用地址数的最小h，前缀为32−h。例：Engineering需要51个可用地址，h=5时只有30个，不足；h=6时有62个，所以选择/26。</w:t>
      </w:r>
    </w:p>
    <w:p w14:paraId="780FD1BA">
      <w:r>
        <w:t>分配顺序：按子网从大到小排列，沿192.168.100.0/24的地址边界依次分配；每个子网必须从符合其块大小的边界开始，不能重叠。</w:t>
      </w:r>
    </w:p>
    <w:p w14:paraId="0F897DB0">
      <w:pPr>
        <w:pStyle w:val="3"/>
      </w:pPr>
      <w:r>
        <w:t>7. 七个子网的完整计算与教师答案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987"/>
        <w:gridCol w:w="1987"/>
        <w:gridCol w:w="1987"/>
        <w:gridCol w:w="1987"/>
      </w:tblGrid>
      <w:tr w14:paraId="1C0B649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4E089B34">
            <w:pPr>
              <w:spacing w:line="240" w:lineRule="auto"/>
            </w:pPr>
            <w:r>
              <w:rPr>
                <w:sz w:val="16"/>
              </w:rPr>
              <w:t>用途</w:t>
            </w:r>
          </w:p>
        </w:tc>
        <w:tc>
          <w:tcPr>
            <w:tcW w:w="1987" w:type="dxa"/>
          </w:tcPr>
          <w:p w14:paraId="7DFD2605">
            <w:pPr>
              <w:spacing w:line="240" w:lineRule="auto"/>
            </w:pPr>
            <w:r>
              <w:rPr>
                <w:sz w:val="16"/>
              </w:rPr>
              <w:t>网络/前缀</w:t>
            </w:r>
          </w:p>
        </w:tc>
        <w:tc>
          <w:tcPr>
            <w:tcW w:w="1987" w:type="dxa"/>
          </w:tcPr>
          <w:p w14:paraId="4F88420E">
            <w:pPr>
              <w:spacing w:line="240" w:lineRule="auto"/>
            </w:pPr>
            <w:r>
              <w:rPr>
                <w:sz w:val="16"/>
              </w:rPr>
              <w:t>首个可用</w:t>
            </w:r>
          </w:p>
        </w:tc>
        <w:tc>
          <w:tcPr>
            <w:tcW w:w="1987" w:type="dxa"/>
          </w:tcPr>
          <w:p w14:paraId="55A8AC62">
            <w:pPr>
              <w:spacing w:line="240" w:lineRule="auto"/>
            </w:pPr>
            <w:r>
              <w:rPr>
                <w:sz w:val="16"/>
              </w:rPr>
              <w:t>末个可用</w:t>
            </w:r>
          </w:p>
        </w:tc>
        <w:tc>
          <w:tcPr>
            <w:tcW w:w="1987" w:type="dxa"/>
          </w:tcPr>
          <w:p w14:paraId="634F37F7">
            <w:pPr>
              <w:spacing w:line="240" w:lineRule="auto"/>
            </w:pPr>
            <w:r>
              <w:rPr>
                <w:sz w:val="16"/>
              </w:rPr>
              <w:t>广播地址</w:t>
            </w:r>
          </w:p>
        </w:tc>
      </w:tr>
      <w:tr w14:paraId="44BECA9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1762E494">
            <w:pPr>
              <w:spacing w:line="240" w:lineRule="auto"/>
            </w:pPr>
            <w:r>
              <w:rPr>
                <w:sz w:val="16"/>
              </w:rPr>
              <w:t>HQ Engineering</w:t>
            </w:r>
          </w:p>
        </w:tc>
        <w:tc>
          <w:tcPr>
            <w:tcW w:w="1987" w:type="dxa"/>
          </w:tcPr>
          <w:p w14:paraId="6B95E124">
            <w:pPr>
              <w:spacing w:line="240" w:lineRule="auto"/>
            </w:pPr>
            <w:r>
              <w:rPr>
                <w:sz w:val="16"/>
              </w:rPr>
              <w:t>192.168.100.0/26</w:t>
            </w:r>
          </w:p>
        </w:tc>
        <w:tc>
          <w:tcPr>
            <w:tcW w:w="1987" w:type="dxa"/>
          </w:tcPr>
          <w:p w14:paraId="59B22F34">
            <w:pPr>
              <w:spacing w:line="240" w:lineRule="auto"/>
            </w:pPr>
            <w:r>
              <w:rPr>
                <w:sz w:val="16"/>
              </w:rPr>
              <w:t>192.168.100.1</w:t>
            </w:r>
          </w:p>
        </w:tc>
        <w:tc>
          <w:tcPr>
            <w:tcW w:w="1987" w:type="dxa"/>
          </w:tcPr>
          <w:p w14:paraId="5CDC3412">
            <w:pPr>
              <w:spacing w:line="240" w:lineRule="auto"/>
            </w:pPr>
            <w:r>
              <w:rPr>
                <w:sz w:val="16"/>
              </w:rPr>
              <w:t>192.168.100.62</w:t>
            </w:r>
          </w:p>
        </w:tc>
        <w:tc>
          <w:tcPr>
            <w:tcW w:w="1987" w:type="dxa"/>
          </w:tcPr>
          <w:p w14:paraId="682E6132">
            <w:pPr>
              <w:spacing w:line="240" w:lineRule="auto"/>
            </w:pPr>
            <w:r>
              <w:rPr>
                <w:sz w:val="16"/>
              </w:rPr>
              <w:t>192.168.100.63</w:t>
            </w:r>
          </w:p>
        </w:tc>
      </w:tr>
      <w:tr w14:paraId="56FEECE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2ADCDAFD">
            <w:pPr>
              <w:spacing w:line="240" w:lineRule="auto"/>
            </w:pPr>
            <w:r>
              <w:rPr>
                <w:sz w:val="16"/>
              </w:rPr>
              <w:t>HQ Administration</w:t>
            </w:r>
          </w:p>
        </w:tc>
        <w:tc>
          <w:tcPr>
            <w:tcW w:w="1987" w:type="dxa"/>
          </w:tcPr>
          <w:p w14:paraId="0551DD67">
            <w:pPr>
              <w:spacing w:line="240" w:lineRule="auto"/>
            </w:pPr>
            <w:r>
              <w:rPr>
                <w:sz w:val="16"/>
              </w:rPr>
              <w:t>192.168.100.64/27</w:t>
            </w:r>
          </w:p>
        </w:tc>
        <w:tc>
          <w:tcPr>
            <w:tcW w:w="1987" w:type="dxa"/>
          </w:tcPr>
          <w:p w14:paraId="175FA1DA">
            <w:pPr>
              <w:spacing w:line="240" w:lineRule="auto"/>
            </w:pPr>
            <w:r>
              <w:rPr>
                <w:sz w:val="16"/>
              </w:rPr>
              <w:t>192.168.100.65</w:t>
            </w:r>
          </w:p>
        </w:tc>
        <w:tc>
          <w:tcPr>
            <w:tcW w:w="1987" w:type="dxa"/>
          </w:tcPr>
          <w:p w14:paraId="79D7F948">
            <w:pPr>
              <w:spacing w:line="240" w:lineRule="auto"/>
            </w:pPr>
            <w:r>
              <w:rPr>
                <w:sz w:val="16"/>
              </w:rPr>
              <w:t>192.168.100.94</w:t>
            </w:r>
          </w:p>
        </w:tc>
        <w:tc>
          <w:tcPr>
            <w:tcW w:w="1987" w:type="dxa"/>
          </w:tcPr>
          <w:p w14:paraId="78233513">
            <w:pPr>
              <w:spacing w:line="240" w:lineRule="auto"/>
            </w:pPr>
            <w:r>
              <w:rPr>
                <w:sz w:val="16"/>
              </w:rPr>
              <w:t>192.168.100.95</w:t>
            </w:r>
          </w:p>
        </w:tc>
      </w:tr>
      <w:tr w14:paraId="7FD0765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5D7C1CF8">
            <w:pPr>
              <w:spacing w:line="240" w:lineRule="auto"/>
            </w:pPr>
            <w:r>
              <w:rPr>
                <w:sz w:val="16"/>
              </w:rPr>
              <w:t>Branch Sales</w:t>
            </w:r>
          </w:p>
        </w:tc>
        <w:tc>
          <w:tcPr>
            <w:tcW w:w="1987" w:type="dxa"/>
          </w:tcPr>
          <w:p w14:paraId="785B42F3">
            <w:pPr>
              <w:spacing w:line="240" w:lineRule="auto"/>
            </w:pPr>
            <w:r>
              <w:rPr>
                <w:sz w:val="16"/>
              </w:rPr>
              <w:t>192.168.100.96/27</w:t>
            </w:r>
          </w:p>
        </w:tc>
        <w:tc>
          <w:tcPr>
            <w:tcW w:w="1987" w:type="dxa"/>
          </w:tcPr>
          <w:p w14:paraId="39AF4248">
            <w:pPr>
              <w:spacing w:line="240" w:lineRule="auto"/>
            </w:pPr>
            <w:r>
              <w:rPr>
                <w:sz w:val="16"/>
              </w:rPr>
              <w:t>192.168.100.97</w:t>
            </w:r>
          </w:p>
        </w:tc>
        <w:tc>
          <w:tcPr>
            <w:tcW w:w="1987" w:type="dxa"/>
          </w:tcPr>
          <w:p w14:paraId="522110CD">
            <w:pPr>
              <w:spacing w:line="240" w:lineRule="auto"/>
            </w:pPr>
            <w:r>
              <w:rPr>
                <w:sz w:val="16"/>
              </w:rPr>
              <w:t>192.168.100.126</w:t>
            </w:r>
          </w:p>
        </w:tc>
        <w:tc>
          <w:tcPr>
            <w:tcW w:w="1987" w:type="dxa"/>
          </w:tcPr>
          <w:p w14:paraId="74634C3C">
            <w:pPr>
              <w:spacing w:line="240" w:lineRule="auto"/>
            </w:pPr>
            <w:r>
              <w:rPr>
                <w:sz w:val="16"/>
              </w:rPr>
              <w:t>192.168.100.127</w:t>
            </w:r>
          </w:p>
        </w:tc>
      </w:tr>
      <w:tr w14:paraId="7BC9C5A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467E14F8">
            <w:pPr>
              <w:spacing w:line="240" w:lineRule="auto"/>
            </w:pPr>
            <w:r>
              <w:rPr>
                <w:sz w:val="16"/>
              </w:rPr>
              <w:t>Branch Support</w:t>
            </w:r>
          </w:p>
        </w:tc>
        <w:tc>
          <w:tcPr>
            <w:tcW w:w="1987" w:type="dxa"/>
          </w:tcPr>
          <w:p w14:paraId="7122CFD1">
            <w:pPr>
              <w:spacing w:line="240" w:lineRule="auto"/>
            </w:pPr>
            <w:r>
              <w:rPr>
                <w:sz w:val="16"/>
              </w:rPr>
              <w:t>192.168.100.128/28</w:t>
            </w:r>
          </w:p>
        </w:tc>
        <w:tc>
          <w:tcPr>
            <w:tcW w:w="1987" w:type="dxa"/>
          </w:tcPr>
          <w:p w14:paraId="746EA981">
            <w:pPr>
              <w:spacing w:line="240" w:lineRule="auto"/>
            </w:pPr>
            <w:r>
              <w:rPr>
                <w:sz w:val="16"/>
              </w:rPr>
              <w:t>192.168.100.129</w:t>
            </w:r>
          </w:p>
        </w:tc>
        <w:tc>
          <w:tcPr>
            <w:tcW w:w="1987" w:type="dxa"/>
          </w:tcPr>
          <w:p w14:paraId="7DA491EB">
            <w:pPr>
              <w:spacing w:line="240" w:lineRule="auto"/>
            </w:pPr>
            <w:r>
              <w:rPr>
                <w:sz w:val="16"/>
              </w:rPr>
              <w:t>192.168.100.142</w:t>
            </w:r>
          </w:p>
        </w:tc>
        <w:tc>
          <w:tcPr>
            <w:tcW w:w="1987" w:type="dxa"/>
          </w:tcPr>
          <w:p w14:paraId="1E4261EA">
            <w:pPr>
              <w:spacing w:line="240" w:lineRule="auto"/>
            </w:pPr>
            <w:r>
              <w:rPr>
                <w:sz w:val="16"/>
              </w:rPr>
              <w:t>192.168.100.143</w:t>
            </w:r>
          </w:p>
        </w:tc>
      </w:tr>
      <w:tr w14:paraId="03F078C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392ECC2E">
            <w:pPr>
              <w:spacing w:line="240" w:lineRule="auto"/>
            </w:pPr>
            <w:r>
              <w:rPr>
                <w:sz w:val="16"/>
              </w:rPr>
              <w:t>Server Network</w:t>
            </w:r>
          </w:p>
        </w:tc>
        <w:tc>
          <w:tcPr>
            <w:tcW w:w="1987" w:type="dxa"/>
          </w:tcPr>
          <w:p w14:paraId="45996A67">
            <w:pPr>
              <w:spacing w:line="240" w:lineRule="auto"/>
            </w:pPr>
            <w:r>
              <w:rPr>
                <w:sz w:val="16"/>
              </w:rPr>
              <w:t>192.168.100.144/28</w:t>
            </w:r>
          </w:p>
        </w:tc>
        <w:tc>
          <w:tcPr>
            <w:tcW w:w="1987" w:type="dxa"/>
          </w:tcPr>
          <w:p w14:paraId="58D21A94">
            <w:pPr>
              <w:spacing w:line="240" w:lineRule="auto"/>
            </w:pPr>
            <w:r>
              <w:rPr>
                <w:sz w:val="16"/>
              </w:rPr>
              <w:t>192.168.100.145</w:t>
            </w:r>
          </w:p>
        </w:tc>
        <w:tc>
          <w:tcPr>
            <w:tcW w:w="1987" w:type="dxa"/>
          </w:tcPr>
          <w:p w14:paraId="4E848537">
            <w:pPr>
              <w:spacing w:line="240" w:lineRule="auto"/>
            </w:pPr>
            <w:r>
              <w:rPr>
                <w:sz w:val="16"/>
              </w:rPr>
              <w:t>192.168.100.158</w:t>
            </w:r>
          </w:p>
        </w:tc>
        <w:tc>
          <w:tcPr>
            <w:tcW w:w="1987" w:type="dxa"/>
          </w:tcPr>
          <w:p w14:paraId="427F80BD">
            <w:pPr>
              <w:spacing w:line="240" w:lineRule="auto"/>
            </w:pPr>
            <w:r>
              <w:rPr>
                <w:sz w:val="16"/>
              </w:rPr>
              <w:t>192.168.100.159</w:t>
            </w:r>
          </w:p>
        </w:tc>
      </w:tr>
      <w:tr w14:paraId="472BB69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517936EE">
            <w:pPr>
              <w:spacing w:line="240" w:lineRule="auto"/>
            </w:pPr>
            <w:r>
              <w:rPr>
                <w:sz w:val="16"/>
              </w:rPr>
              <w:t>WAN 1</w:t>
            </w:r>
          </w:p>
        </w:tc>
        <w:tc>
          <w:tcPr>
            <w:tcW w:w="1987" w:type="dxa"/>
          </w:tcPr>
          <w:p w14:paraId="03344CCD">
            <w:pPr>
              <w:spacing w:line="240" w:lineRule="auto"/>
            </w:pPr>
            <w:r>
              <w:rPr>
                <w:sz w:val="16"/>
              </w:rPr>
              <w:t>192.168.100.160/30</w:t>
            </w:r>
          </w:p>
        </w:tc>
        <w:tc>
          <w:tcPr>
            <w:tcW w:w="1987" w:type="dxa"/>
          </w:tcPr>
          <w:p w14:paraId="3A8FE2F0">
            <w:pPr>
              <w:spacing w:line="240" w:lineRule="auto"/>
            </w:pPr>
            <w:r>
              <w:rPr>
                <w:sz w:val="16"/>
              </w:rPr>
              <w:t>192.168.100.161</w:t>
            </w:r>
          </w:p>
        </w:tc>
        <w:tc>
          <w:tcPr>
            <w:tcW w:w="1987" w:type="dxa"/>
          </w:tcPr>
          <w:p w14:paraId="46A1E9A8">
            <w:pPr>
              <w:spacing w:line="240" w:lineRule="auto"/>
            </w:pPr>
            <w:r>
              <w:rPr>
                <w:sz w:val="16"/>
              </w:rPr>
              <w:t>192.168.100.162</w:t>
            </w:r>
          </w:p>
        </w:tc>
        <w:tc>
          <w:tcPr>
            <w:tcW w:w="1987" w:type="dxa"/>
          </w:tcPr>
          <w:p w14:paraId="3A0EA625">
            <w:pPr>
              <w:spacing w:line="240" w:lineRule="auto"/>
            </w:pPr>
            <w:r>
              <w:rPr>
                <w:sz w:val="16"/>
              </w:rPr>
              <w:t>192.168.100.163</w:t>
            </w:r>
          </w:p>
        </w:tc>
      </w:tr>
      <w:tr w14:paraId="424B835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482209DD">
            <w:pPr>
              <w:spacing w:line="240" w:lineRule="auto"/>
            </w:pPr>
            <w:r>
              <w:rPr>
                <w:sz w:val="16"/>
              </w:rPr>
              <w:t>WAN 2</w:t>
            </w:r>
          </w:p>
        </w:tc>
        <w:tc>
          <w:tcPr>
            <w:tcW w:w="1987" w:type="dxa"/>
          </w:tcPr>
          <w:p w14:paraId="63A52615">
            <w:pPr>
              <w:spacing w:line="240" w:lineRule="auto"/>
            </w:pPr>
            <w:r>
              <w:rPr>
                <w:sz w:val="16"/>
              </w:rPr>
              <w:t>192.168.100.164/30</w:t>
            </w:r>
          </w:p>
        </w:tc>
        <w:tc>
          <w:tcPr>
            <w:tcW w:w="1987" w:type="dxa"/>
          </w:tcPr>
          <w:p w14:paraId="4720DFB4">
            <w:pPr>
              <w:spacing w:line="240" w:lineRule="auto"/>
            </w:pPr>
            <w:r>
              <w:rPr>
                <w:sz w:val="16"/>
              </w:rPr>
              <w:t>192.168.100.165</w:t>
            </w:r>
          </w:p>
        </w:tc>
        <w:tc>
          <w:tcPr>
            <w:tcW w:w="1987" w:type="dxa"/>
          </w:tcPr>
          <w:p w14:paraId="6E6B728C">
            <w:pPr>
              <w:spacing w:line="240" w:lineRule="auto"/>
            </w:pPr>
            <w:r>
              <w:rPr>
                <w:sz w:val="16"/>
              </w:rPr>
              <w:t>192.168.100.166</w:t>
            </w:r>
          </w:p>
        </w:tc>
        <w:tc>
          <w:tcPr>
            <w:tcW w:w="1987" w:type="dxa"/>
          </w:tcPr>
          <w:p w14:paraId="2F669F20">
            <w:pPr>
              <w:spacing w:line="240" w:lineRule="auto"/>
            </w:pPr>
            <w:r>
              <w:rPr>
                <w:sz w:val="16"/>
              </w:rPr>
              <w:t>192.168.100.167</w:t>
            </w:r>
          </w:p>
        </w:tc>
      </w:tr>
    </w:tbl>
    <w:p w14:paraId="2079CF49"/>
    <w:p w14:paraId="4CAA7B00">
      <w:r>
        <w:t>地址占用总计：64+32+32+16+16+4+4=168个地址。192.168.100.0/24总计256个地址，因此还有88个地址未分配（192.168.100.168–192.168.100.255）。未分配范围不是单个CIDR子网；以后扩展时仍需按对齐边界重新划分。</w:t>
      </w:r>
    </w:p>
    <w:p w14:paraId="4A9F4BD1">
      <w:pPr>
        <w:pStyle w:val="3"/>
      </w:pPr>
      <w:r>
        <w:t>8. 把子网规划落实到设备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5AE6296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1CC00751">
            <w:pPr>
              <w:spacing w:line="240" w:lineRule="auto"/>
            </w:pPr>
            <w:r>
              <w:rPr>
                <w:sz w:val="16"/>
              </w:rPr>
              <w:t>区域</w:t>
            </w:r>
          </w:p>
        </w:tc>
        <w:tc>
          <w:tcPr>
            <w:tcW w:w="2484" w:type="dxa"/>
          </w:tcPr>
          <w:p w14:paraId="6E4090CF">
            <w:pPr>
              <w:spacing w:line="240" w:lineRule="auto"/>
            </w:pPr>
            <w:r>
              <w:rPr>
                <w:sz w:val="16"/>
              </w:rPr>
              <w:t>接口或终端</w:t>
            </w:r>
          </w:p>
        </w:tc>
        <w:tc>
          <w:tcPr>
            <w:tcW w:w="2484" w:type="dxa"/>
          </w:tcPr>
          <w:p w14:paraId="41E722EC">
            <w:pPr>
              <w:spacing w:line="240" w:lineRule="auto"/>
            </w:pPr>
            <w:r>
              <w:rPr>
                <w:sz w:val="16"/>
              </w:rPr>
              <w:t>IP/前缀</w:t>
            </w:r>
          </w:p>
        </w:tc>
        <w:tc>
          <w:tcPr>
            <w:tcW w:w="2484" w:type="dxa"/>
          </w:tcPr>
          <w:p w14:paraId="3B7658C2">
            <w:pPr>
              <w:spacing w:line="240" w:lineRule="auto"/>
            </w:pPr>
            <w:r>
              <w:rPr>
                <w:sz w:val="16"/>
              </w:rPr>
              <w:t>说明</w:t>
            </w:r>
          </w:p>
        </w:tc>
      </w:tr>
      <w:tr w14:paraId="5718D74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2ACA09D3">
            <w:pPr>
              <w:spacing w:line="240" w:lineRule="auto"/>
            </w:pPr>
            <w:r>
              <w:rPr>
                <w:sz w:val="16"/>
              </w:rPr>
              <w:t>HQ</w:t>
            </w:r>
          </w:p>
        </w:tc>
        <w:tc>
          <w:tcPr>
            <w:tcW w:w="2484" w:type="dxa"/>
          </w:tcPr>
          <w:p w14:paraId="244A4BE2">
            <w:pPr>
              <w:spacing w:line="240" w:lineRule="auto"/>
            </w:pPr>
            <w:r>
              <w:rPr>
                <w:sz w:val="16"/>
              </w:rPr>
              <w:t>R1 G0/0.10</w:t>
            </w:r>
          </w:p>
        </w:tc>
        <w:tc>
          <w:tcPr>
            <w:tcW w:w="2484" w:type="dxa"/>
          </w:tcPr>
          <w:p w14:paraId="23A646F6">
            <w:pPr>
              <w:spacing w:line="240" w:lineRule="auto"/>
            </w:pPr>
            <w:r>
              <w:rPr>
                <w:sz w:val="16"/>
              </w:rPr>
              <w:t>192.168.100.1/26</w:t>
            </w:r>
          </w:p>
        </w:tc>
        <w:tc>
          <w:tcPr>
            <w:tcW w:w="2484" w:type="dxa"/>
          </w:tcPr>
          <w:p w14:paraId="1D0D4218">
            <w:pPr>
              <w:spacing w:line="240" w:lineRule="auto"/>
            </w:pPr>
            <w:r>
              <w:rPr>
                <w:sz w:val="16"/>
              </w:rPr>
              <w:t>VLAN 10网关</w:t>
            </w:r>
          </w:p>
        </w:tc>
      </w:tr>
      <w:tr w14:paraId="49FADF2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487FBAE8">
            <w:pPr>
              <w:spacing w:line="240" w:lineRule="auto"/>
            </w:pPr>
            <w:r>
              <w:rPr>
                <w:sz w:val="16"/>
              </w:rPr>
              <w:t>HQ</w:t>
            </w:r>
          </w:p>
        </w:tc>
        <w:tc>
          <w:tcPr>
            <w:tcW w:w="2484" w:type="dxa"/>
          </w:tcPr>
          <w:p w14:paraId="34612AA8">
            <w:pPr>
              <w:spacing w:line="240" w:lineRule="auto"/>
            </w:pPr>
            <w:r>
              <w:rPr>
                <w:sz w:val="16"/>
              </w:rPr>
              <w:t>R1 G0/0.20</w:t>
            </w:r>
          </w:p>
        </w:tc>
        <w:tc>
          <w:tcPr>
            <w:tcW w:w="2484" w:type="dxa"/>
          </w:tcPr>
          <w:p w14:paraId="2A5B3A60">
            <w:pPr>
              <w:spacing w:line="240" w:lineRule="auto"/>
            </w:pPr>
            <w:r>
              <w:rPr>
                <w:sz w:val="16"/>
              </w:rPr>
              <w:t>192.168.100.65/27</w:t>
            </w:r>
          </w:p>
        </w:tc>
        <w:tc>
          <w:tcPr>
            <w:tcW w:w="2484" w:type="dxa"/>
          </w:tcPr>
          <w:p w14:paraId="7DC7D2A3">
            <w:pPr>
              <w:spacing w:line="240" w:lineRule="auto"/>
            </w:pPr>
            <w:r>
              <w:rPr>
                <w:sz w:val="16"/>
              </w:rPr>
              <w:t>VLAN 20网关</w:t>
            </w:r>
          </w:p>
        </w:tc>
      </w:tr>
      <w:tr w14:paraId="44C30EB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7E7449D6">
            <w:pPr>
              <w:spacing w:line="240" w:lineRule="auto"/>
            </w:pPr>
            <w:r>
              <w:rPr>
                <w:sz w:val="16"/>
              </w:rPr>
              <w:t>WAN 1</w:t>
            </w:r>
          </w:p>
        </w:tc>
        <w:tc>
          <w:tcPr>
            <w:tcW w:w="2484" w:type="dxa"/>
          </w:tcPr>
          <w:p w14:paraId="4DE2C6ED">
            <w:pPr>
              <w:spacing w:line="240" w:lineRule="auto"/>
            </w:pPr>
            <w:r>
              <w:rPr>
                <w:sz w:val="16"/>
              </w:rPr>
              <w:t>R1 G0/1</w:t>
            </w:r>
          </w:p>
        </w:tc>
        <w:tc>
          <w:tcPr>
            <w:tcW w:w="2484" w:type="dxa"/>
          </w:tcPr>
          <w:p w14:paraId="7211C2CB">
            <w:pPr>
              <w:spacing w:line="240" w:lineRule="auto"/>
            </w:pPr>
            <w:r>
              <w:rPr>
                <w:sz w:val="16"/>
              </w:rPr>
              <w:t>192.168.100.161/30</w:t>
            </w:r>
          </w:p>
        </w:tc>
        <w:tc>
          <w:tcPr>
            <w:tcW w:w="2484" w:type="dxa"/>
          </w:tcPr>
          <w:p w14:paraId="29D39C20">
            <w:pPr>
              <w:spacing w:line="240" w:lineRule="auto"/>
            </w:pPr>
            <w:r>
              <w:rPr>
                <w:sz w:val="16"/>
              </w:rPr>
              <w:t>对接R2</w:t>
            </w:r>
          </w:p>
        </w:tc>
      </w:tr>
      <w:tr w14:paraId="22A0DB4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484" w:type="dxa"/>
          </w:tcPr>
          <w:p w14:paraId="62FABA6F">
            <w:pPr>
              <w:spacing w:line="240" w:lineRule="auto"/>
            </w:pPr>
            <w:r>
              <w:rPr>
                <w:sz w:val="16"/>
              </w:rPr>
              <w:t>WAN 1</w:t>
            </w:r>
          </w:p>
        </w:tc>
        <w:tc>
          <w:tcPr>
            <w:tcW w:w="2484" w:type="dxa"/>
          </w:tcPr>
          <w:p w14:paraId="1A1CDB64">
            <w:pPr>
              <w:spacing w:line="240" w:lineRule="auto"/>
            </w:pPr>
            <w:r>
              <w:rPr>
                <w:sz w:val="16"/>
              </w:rPr>
              <w:t>R2 G0/0</w:t>
            </w:r>
          </w:p>
        </w:tc>
        <w:tc>
          <w:tcPr>
            <w:tcW w:w="2484" w:type="dxa"/>
          </w:tcPr>
          <w:p w14:paraId="62E762BB">
            <w:pPr>
              <w:spacing w:line="240" w:lineRule="auto"/>
            </w:pPr>
            <w:r>
              <w:rPr>
                <w:sz w:val="16"/>
              </w:rPr>
              <w:t>192.168.100.162/30</w:t>
            </w:r>
          </w:p>
        </w:tc>
        <w:tc>
          <w:tcPr>
            <w:tcW w:w="2484" w:type="dxa"/>
          </w:tcPr>
          <w:p w14:paraId="079A64A4">
            <w:pPr>
              <w:spacing w:line="240" w:lineRule="auto"/>
            </w:pPr>
            <w:r>
              <w:rPr>
                <w:sz w:val="16"/>
              </w:rPr>
              <w:t>对接R1</w:t>
            </w:r>
          </w:p>
        </w:tc>
      </w:tr>
      <w:tr w14:paraId="1B0C29C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1848442D">
            <w:pPr>
              <w:spacing w:line="240" w:lineRule="auto"/>
            </w:pPr>
            <w:r>
              <w:rPr>
                <w:sz w:val="16"/>
              </w:rPr>
              <w:t>WAN 2</w:t>
            </w:r>
          </w:p>
        </w:tc>
        <w:tc>
          <w:tcPr>
            <w:tcW w:w="2484" w:type="dxa"/>
          </w:tcPr>
          <w:p w14:paraId="731103F0">
            <w:pPr>
              <w:spacing w:line="240" w:lineRule="auto"/>
            </w:pPr>
            <w:r>
              <w:rPr>
                <w:sz w:val="16"/>
              </w:rPr>
              <w:t>R2 G0/1</w:t>
            </w:r>
          </w:p>
        </w:tc>
        <w:tc>
          <w:tcPr>
            <w:tcW w:w="2484" w:type="dxa"/>
          </w:tcPr>
          <w:p w14:paraId="2AEC998D">
            <w:pPr>
              <w:spacing w:line="240" w:lineRule="auto"/>
            </w:pPr>
            <w:r>
              <w:rPr>
                <w:sz w:val="16"/>
              </w:rPr>
              <w:t>192.168.100.165/30</w:t>
            </w:r>
          </w:p>
        </w:tc>
        <w:tc>
          <w:tcPr>
            <w:tcW w:w="2484" w:type="dxa"/>
          </w:tcPr>
          <w:p w14:paraId="3A69E49B">
            <w:pPr>
              <w:spacing w:line="240" w:lineRule="auto"/>
            </w:pPr>
            <w:r>
              <w:rPr>
                <w:sz w:val="16"/>
              </w:rPr>
              <w:t>对接R3</w:t>
            </w:r>
          </w:p>
        </w:tc>
      </w:tr>
      <w:tr w14:paraId="698D6C2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0B5E8F69">
            <w:pPr>
              <w:spacing w:line="240" w:lineRule="auto"/>
            </w:pPr>
            <w:r>
              <w:rPr>
                <w:sz w:val="16"/>
              </w:rPr>
              <w:t>WAN 2</w:t>
            </w:r>
          </w:p>
        </w:tc>
        <w:tc>
          <w:tcPr>
            <w:tcW w:w="2484" w:type="dxa"/>
          </w:tcPr>
          <w:p w14:paraId="12048591">
            <w:pPr>
              <w:spacing w:line="240" w:lineRule="auto"/>
            </w:pPr>
            <w:r>
              <w:rPr>
                <w:sz w:val="16"/>
              </w:rPr>
              <w:t>R3 G0/1</w:t>
            </w:r>
          </w:p>
        </w:tc>
        <w:tc>
          <w:tcPr>
            <w:tcW w:w="2484" w:type="dxa"/>
          </w:tcPr>
          <w:p w14:paraId="45F28691">
            <w:pPr>
              <w:spacing w:line="240" w:lineRule="auto"/>
            </w:pPr>
            <w:r>
              <w:rPr>
                <w:sz w:val="16"/>
              </w:rPr>
              <w:t>192.168.100.166/30</w:t>
            </w:r>
          </w:p>
        </w:tc>
        <w:tc>
          <w:tcPr>
            <w:tcW w:w="2484" w:type="dxa"/>
          </w:tcPr>
          <w:p w14:paraId="203DEA55">
            <w:pPr>
              <w:spacing w:line="240" w:lineRule="auto"/>
            </w:pPr>
            <w:r>
              <w:rPr>
                <w:sz w:val="16"/>
              </w:rPr>
              <w:t>对接R2</w:t>
            </w:r>
          </w:p>
        </w:tc>
      </w:tr>
      <w:tr w14:paraId="4B89DA5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32DF345F">
            <w:pPr>
              <w:spacing w:line="240" w:lineRule="auto"/>
            </w:pPr>
            <w:r>
              <w:rPr>
                <w:sz w:val="16"/>
              </w:rPr>
              <w:t>Branch</w:t>
            </w:r>
          </w:p>
        </w:tc>
        <w:tc>
          <w:tcPr>
            <w:tcW w:w="2484" w:type="dxa"/>
          </w:tcPr>
          <w:p w14:paraId="431D0CCD">
            <w:pPr>
              <w:spacing w:line="240" w:lineRule="auto"/>
            </w:pPr>
            <w:r>
              <w:rPr>
                <w:sz w:val="16"/>
              </w:rPr>
              <w:t>R3 G0/0.30</w:t>
            </w:r>
          </w:p>
        </w:tc>
        <w:tc>
          <w:tcPr>
            <w:tcW w:w="2484" w:type="dxa"/>
          </w:tcPr>
          <w:p w14:paraId="00C9BD1B">
            <w:pPr>
              <w:spacing w:line="240" w:lineRule="auto"/>
            </w:pPr>
            <w:r>
              <w:rPr>
                <w:sz w:val="16"/>
              </w:rPr>
              <w:t>192.168.100.97/27</w:t>
            </w:r>
          </w:p>
        </w:tc>
        <w:tc>
          <w:tcPr>
            <w:tcW w:w="2484" w:type="dxa"/>
          </w:tcPr>
          <w:p w14:paraId="41356939">
            <w:pPr>
              <w:spacing w:line="240" w:lineRule="auto"/>
            </w:pPr>
            <w:r>
              <w:rPr>
                <w:sz w:val="16"/>
              </w:rPr>
              <w:t>VLAN 30网关</w:t>
            </w:r>
          </w:p>
        </w:tc>
      </w:tr>
      <w:tr w14:paraId="26C136C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64CB2A0E">
            <w:pPr>
              <w:spacing w:line="240" w:lineRule="auto"/>
            </w:pPr>
            <w:r>
              <w:rPr>
                <w:sz w:val="16"/>
              </w:rPr>
              <w:t>Branch</w:t>
            </w:r>
          </w:p>
        </w:tc>
        <w:tc>
          <w:tcPr>
            <w:tcW w:w="2484" w:type="dxa"/>
          </w:tcPr>
          <w:p w14:paraId="3DE8ED06">
            <w:pPr>
              <w:spacing w:line="240" w:lineRule="auto"/>
            </w:pPr>
            <w:r>
              <w:rPr>
                <w:sz w:val="16"/>
              </w:rPr>
              <w:t>R3 G0/0.40</w:t>
            </w:r>
          </w:p>
        </w:tc>
        <w:tc>
          <w:tcPr>
            <w:tcW w:w="2484" w:type="dxa"/>
          </w:tcPr>
          <w:p w14:paraId="25BDDA92">
            <w:pPr>
              <w:spacing w:line="240" w:lineRule="auto"/>
            </w:pPr>
            <w:r>
              <w:rPr>
                <w:sz w:val="16"/>
              </w:rPr>
              <w:t>192.168.100.129/28</w:t>
            </w:r>
          </w:p>
        </w:tc>
        <w:tc>
          <w:tcPr>
            <w:tcW w:w="2484" w:type="dxa"/>
          </w:tcPr>
          <w:p w14:paraId="28871321">
            <w:pPr>
              <w:spacing w:line="240" w:lineRule="auto"/>
            </w:pPr>
            <w:r>
              <w:rPr>
                <w:sz w:val="16"/>
              </w:rPr>
              <w:t>VLAN 40网关</w:t>
            </w:r>
          </w:p>
        </w:tc>
      </w:tr>
      <w:tr w14:paraId="74059B9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0C054F22">
            <w:pPr>
              <w:spacing w:line="240" w:lineRule="auto"/>
            </w:pPr>
            <w:r>
              <w:rPr>
                <w:sz w:val="16"/>
              </w:rPr>
              <w:t>Server</w:t>
            </w:r>
          </w:p>
        </w:tc>
        <w:tc>
          <w:tcPr>
            <w:tcW w:w="2484" w:type="dxa"/>
          </w:tcPr>
          <w:p w14:paraId="2D78D791">
            <w:pPr>
              <w:spacing w:line="240" w:lineRule="auto"/>
            </w:pPr>
            <w:r>
              <w:rPr>
                <w:sz w:val="16"/>
              </w:rPr>
              <w:t>R2 G0/2</w:t>
            </w:r>
          </w:p>
        </w:tc>
        <w:tc>
          <w:tcPr>
            <w:tcW w:w="2484" w:type="dxa"/>
          </w:tcPr>
          <w:p w14:paraId="0B503949">
            <w:pPr>
              <w:spacing w:line="240" w:lineRule="auto"/>
            </w:pPr>
            <w:r>
              <w:rPr>
                <w:sz w:val="16"/>
              </w:rPr>
              <w:t>192.168.100.145/28</w:t>
            </w:r>
          </w:p>
        </w:tc>
        <w:tc>
          <w:tcPr>
            <w:tcW w:w="2484" w:type="dxa"/>
          </w:tcPr>
          <w:p w14:paraId="7E5F175A">
            <w:pPr>
              <w:spacing w:line="240" w:lineRule="auto"/>
            </w:pPr>
            <w:r>
              <w:rPr>
                <w:sz w:val="16"/>
              </w:rPr>
              <w:t>服务器网关</w:t>
            </w:r>
          </w:p>
        </w:tc>
      </w:tr>
    </w:tbl>
    <w:p w14:paraId="3F848CC4"/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5CF7B29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48F5E275">
            <w:pPr>
              <w:spacing w:line="240" w:lineRule="auto"/>
            </w:pPr>
            <w:r>
              <w:rPr>
                <w:sz w:val="16"/>
              </w:rPr>
              <w:t>终端</w:t>
            </w:r>
          </w:p>
        </w:tc>
        <w:tc>
          <w:tcPr>
            <w:tcW w:w="3312" w:type="dxa"/>
          </w:tcPr>
          <w:p w14:paraId="74E4F491">
            <w:pPr>
              <w:spacing w:line="240" w:lineRule="auto"/>
            </w:pPr>
            <w:r>
              <w:rPr>
                <w:sz w:val="16"/>
              </w:rPr>
              <w:t>IP/前缀</w:t>
            </w:r>
          </w:p>
        </w:tc>
        <w:tc>
          <w:tcPr>
            <w:tcW w:w="3312" w:type="dxa"/>
          </w:tcPr>
          <w:p w14:paraId="58769089">
            <w:pPr>
              <w:spacing w:line="240" w:lineRule="auto"/>
            </w:pPr>
            <w:r>
              <w:rPr>
                <w:sz w:val="16"/>
              </w:rPr>
              <w:t>默认网关</w:t>
            </w:r>
          </w:p>
        </w:tc>
      </w:tr>
      <w:tr w14:paraId="4495FDA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64E4CB1E">
            <w:pPr>
              <w:spacing w:line="240" w:lineRule="auto"/>
            </w:pPr>
            <w:r>
              <w:rPr>
                <w:sz w:val="16"/>
              </w:rPr>
              <w:t>HQ-PC1 / HQ-PC2</w:t>
            </w:r>
          </w:p>
        </w:tc>
        <w:tc>
          <w:tcPr>
            <w:tcW w:w="3312" w:type="dxa"/>
          </w:tcPr>
          <w:p w14:paraId="1C7336A1">
            <w:pPr>
              <w:spacing w:line="240" w:lineRule="auto"/>
            </w:pPr>
            <w:r>
              <w:rPr>
                <w:sz w:val="16"/>
              </w:rPr>
              <w:t>192.168.100.10/26 / .11/26</w:t>
            </w:r>
          </w:p>
        </w:tc>
        <w:tc>
          <w:tcPr>
            <w:tcW w:w="3312" w:type="dxa"/>
          </w:tcPr>
          <w:p w14:paraId="5F36C54F">
            <w:pPr>
              <w:spacing w:line="240" w:lineRule="auto"/>
            </w:pPr>
            <w:r>
              <w:rPr>
                <w:sz w:val="16"/>
              </w:rPr>
              <w:t>192.168.100.1</w:t>
            </w:r>
          </w:p>
        </w:tc>
      </w:tr>
      <w:tr w14:paraId="263B8A0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7658D500">
            <w:pPr>
              <w:spacing w:line="240" w:lineRule="auto"/>
            </w:pPr>
            <w:r>
              <w:rPr>
                <w:sz w:val="16"/>
              </w:rPr>
              <w:t>HQ-PC3 / HQ-PC4</w:t>
            </w:r>
          </w:p>
        </w:tc>
        <w:tc>
          <w:tcPr>
            <w:tcW w:w="3312" w:type="dxa"/>
          </w:tcPr>
          <w:p w14:paraId="0ADA2AAC">
            <w:pPr>
              <w:spacing w:line="240" w:lineRule="auto"/>
            </w:pPr>
            <w:r>
              <w:rPr>
                <w:sz w:val="16"/>
              </w:rPr>
              <w:t>192.168.100.70/27 / .71/27</w:t>
            </w:r>
          </w:p>
        </w:tc>
        <w:tc>
          <w:tcPr>
            <w:tcW w:w="3312" w:type="dxa"/>
          </w:tcPr>
          <w:p w14:paraId="5F740BB6">
            <w:pPr>
              <w:spacing w:line="240" w:lineRule="auto"/>
            </w:pPr>
            <w:r>
              <w:rPr>
                <w:sz w:val="16"/>
              </w:rPr>
              <w:t>192.168.100.65</w:t>
            </w:r>
          </w:p>
        </w:tc>
      </w:tr>
      <w:tr w14:paraId="213EFE9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66134560">
            <w:pPr>
              <w:spacing w:line="240" w:lineRule="auto"/>
            </w:pPr>
            <w:r>
              <w:rPr>
                <w:sz w:val="16"/>
              </w:rPr>
              <w:t>Branch-PC1 / PC2</w:t>
            </w:r>
          </w:p>
        </w:tc>
        <w:tc>
          <w:tcPr>
            <w:tcW w:w="3312" w:type="dxa"/>
          </w:tcPr>
          <w:p w14:paraId="5E2934CC">
            <w:pPr>
              <w:spacing w:line="240" w:lineRule="auto"/>
            </w:pPr>
            <w:r>
              <w:rPr>
                <w:sz w:val="16"/>
              </w:rPr>
              <w:t>192.168.100.100/27 / .101/27</w:t>
            </w:r>
          </w:p>
        </w:tc>
        <w:tc>
          <w:tcPr>
            <w:tcW w:w="3312" w:type="dxa"/>
          </w:tcPr>
          <w:p w14:paraId="6B9E1D2A">
            <w:pPr>
              <w:spacing w:line="240" w:lineRule="auto"/>
            </w:pPr>
            <w:r>
              <w:rPr>
                <w:sz w:val="16"/>
              </w:rPr>
              <w:t>192.168.100.97</w:t>
            </w:r>
          </w:p>
        </w:tc>
      </w:tr>
      <w:tr w14:paraId="31695B1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70E2B4F8">
            <w:pPr>
              <w:spacing w:line="240" w:lineRule="auto"/>
            </w:pPr>
            <w:r>
              <w:rPr>
                <w:sz w:val="16"/>
              </w:rPr>
              <w:t>Branch-PC3 / PC4</w:t>
            </w:r>
          </w:p>
        </w:tc>
        <w:tc>
          <w:tcPr>
            <w:tcW w:w="3312" w:type="dxa"/>
          </w:tcPr>
          <w:p w14:paraId="6B1437F9">
            <w:pPr>
              <w:spacing w:line="240" w:lineRule="auto"/>
            </w:pPr>
            <w:r>
              <w:rPr>
                <w:sz w:val="16"/>
              </w:rPr>
              <w:t>192.168.100.130/28 / .131/28</w:t>
            </w:r>
          </w:p>
        </w:tc>
        <w:tc>
          <w:tcPr>
            <w:tcW w:w="3312" w:type="dxa"/>
          </w:tcPr>
          <w:p w14:paraId="083150C2">
            <w:pPr>
              <w:spacing w:line="240" w:lineRule="auto"/>
            </w:pPr>
            <w:r>
              <w:rPr>
                <w:sz w:val="16"/>
              </w:rPr>
              <w:t>192.168.100.129</w:t>
            </w:r>
          </w:p>
        </w:tc>
      </w:tr>
      <w:tr w14:paraId="45D0387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0365C107">
            <w:pPr>
              <w:spacing w:line="240" w:lineRule="auto"/>
            </w:pPr>
            <w:r>
              <w:rPr>
                <w:sz w:val="16"/>
              </w:rPr>
              <w:t>Web Server（仅连通性测试）</w:t>
            </w:r>
          </w:p>
        </w:tc>
        <w:tc>
          <w:tcPr>
            <w:tcW w:w="3312" w:type="dxa"/>
          </w:tcPr>
          <w:p w14:paraId="3A971034">
            <w:pPr>
              <w:spacing w:line="240" w:lineRule="auto"/>
            </w:pPr>
            <w:r>
              <w:rPr>
                <w:sz w:val="16"/>
              </w:rPr>
              <w:t>192.168.100.146/28</w:t>
            </w:r>
          </w:p>
        </w:tc>
        <w:tc>
          <w:tcPr>
            <w:tcW w:w="3312" w:type="dxa"/>
          </w:tcPr>
          <w:p w14:paraId="2B5B55CF">
            <w:pPr>
              <w:spacing w:line="240" w:lineRule="auto"/>
            </w:pPr>
            <w:r>
              <w:rPr>
                <w:sz w:val="16"/>
              </w:rPr>
              <w:t>192.168.100.145</w:t>
            </w:r>
          </w:p>
        </w:tc>
      </w:tr>
      <w:tr w14:paraId="3F5E4FC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488E6515">
            <w:pPr>
              <w:spacing w:line="240" w:lineRule="auto"/>
            </w:pPr>
            <w:r>
              <w:rPr>
                <w:sz w:val="16"/>
              </w:rPr>
              <w:t>DNS Server</w:t>
            </w:r>
          </w:p>
        </w:tc>
        <w:tc>
          <w:tcPr>
            <w:tcW w:w="3312" w:type="dxa"/>
          </w:tcPr>
          <w:p w14:paraId="0B0AB54D">
            <w:pPr>
              <w:spacing w:line="240" w:lineRule="auto"/>
            </w:pPr>
            <w:r>
              <w:rPr>
                <w:sz w:val="16"/>
              </w:rPr>
              <w:t>192.168.100.147/28</w:t>
            </w:r>
          </w:p>
        </w:tc>
        <w:tc>
          <w:tcPr>
            <w:tcW w:w="3312" w:type="dxa"/>
          </w:tcPr>
          <w:p w14:paraId="195B1A0B">
            <w:pPr>
              <w:spacing w:line="240" w:lineRule="auto"/>
            </w:pPr>
            <w:r>
              <w:rPr>
                <w:sz w:val="16"/>
              </w:rPr>
              <w:t>192.168.100.145</w:t>
            </w:r>
          </w:p>
        </w:tc>
      </w:tr>
    </w:tbl>
    <w:p w14:paraId="7057F859"/>
    <w:p w14:paraId="679AD725">
      <w:r>
        <w:t>所有PC的DNS Server设置为192.168.100.147。本项目已决定不考核HTTP网页打开功能；保留Web Server作为服务器区终端与ICMP测试对象，DNS只考核名称解析。</w:t>
      </w:r>
    </w:p>
    <w:p w14:paraId="63B54C4F">
      <w:pPr>
        <w:pStyle w:val="3"/>
      </w:pPr>
      <w:r>
        <w:t>9. 为什么VLAN划分以后还需要路由</w:t>
      </w:r>
    </w:p>
    <w:p w14:paraId="72416C1A">
      <w:r>
        <w:t>VLAN是二层逻辑广播域；不同VLAN中的主机，即使连接同一台交换机，也不能仅靠二层交换完成跨子网通信。总部SW1上的VLAN 10和VLAN 20通过Trunk把802.1Q标记帧交给R1；R1的G0/0.10和G0/0.20子接口分别充当两个子网的网关，这种方式称为Router-on-a-Stick。分公司R3同理。</w:t>
      </w:r>
    </w:p>
    <w:p w14:paraId="0134F754">
      <w:r>
        <w:t>静态路由解决“远程网络在哪里”的问题。例如R1到服务器网192.168.100.144/28的下一跳是R2的192.168.100.162。反向路由也必须存在，才能保证应答报文返回。VLSM决定网络地址范围，VLAN决定二层分组，静态路由决定跨网转发，三者相互关联但不是同一概念。</w:t>
      </w:r>
    </w:p>
    <w:p w14:paraId="11DF4DE9">
      <w:pPr>
        <w:ind w:left="317"/>
      </w:pPr>
      <w:r>
        <w:rPr>
          <w:rFonts w:ascii="Consolas" w:hAnsi="Consolas"/>
          <w:color w:val="145574"/>
          <w:sz w:val="18"/>
        </w:rPr>
        <w:t>R1: ip route 192.168.100.144 255.255.255.240 192.168.100.162</w:t>
      </w:r>
    </w:p>
    <w:p w14:paraId="4D866237">
      <w:pPr>
        <w:ind w:left="317"/>
      </w:pPr>
      <w:r>
        <w:rPr>
          <w:rFonts w:ascii="Consolas" w:hAnsi="Consolas"/>
          <w:color w:val="145574"/>
          <w:sz w:val="18"/>
        </w:rPr>
        <w:t>R2: ip route 192.168.100.0 255.255.255.192 192.168.100.161</w:t>
      </w:r>
    </w:p>
    <w:p w14:paraId="3EF00753">
      <w:pPr>
        <w:pStyle w:val="3"/>
      </w:pPr>
      <w:r>
        <w:t>10. Packet Tracer中的教学验证步骤</w:t>
      </w:r>
    </w:p>
    <w:p w14:paraId="1AEA32BE">
      <w:r>
        <w:t>先从本地到远端逐层验证：①PC检查IP、掩码和网关；②Ping同VLAN邻居；③Ping本地网关；④Ping其他VLAN终端；⑤Ping分公司终端；⑥Ping服务器IP；⑦Ping www.company.lab。DNS域名测试成功表示解析与相应ICMP路径可用，不等于HTTP网页服务可用。</w:t>
      </w:r>
    </w:p>
    <w:p w14:paraId="43BF4407">
      <w:pPr>
        <w:ind w:left="317"/>
      </w:pPr>
      <w:r>
        <w:rPr>
          <w:rFonts w:ascii="Consolas" w:hAnsi="Consolas"/>
          <w:color w:val="145574"/>
          <w:sz w:val="18"/>
        </w:rPr>
        <w:t>PC1&gt; ping 192.168.100.1</w:t>
      </w:r>
      <w:r>
        <w:rPr>
          <w:rFonts w:ascii="Consolas" w:hAnsi="Consolas"/>
          <w:color w:val="145574"/>
          <w:sz w:val="18"/>
        </w:rPr>
        <w:br w:type="textWrapping"/>
      </w:r>
      <w:r>
        <w:rPr>
          <w:rFonts w:ascii="Consolas" w:hAnsi="Consolas"/>
          <w:color w:val="145574"/>
          <w:sz w:val="18"/>
        </w:rPr>
        <w:t>PC1&gt; ping 192.168.100.70</w:t>
      </w:r>
      <w:r>
        <w:rPr>
          <w:rFonts w:ascii="Consolas" w:hAnsi="Consolas"/>
          <w:color w:val="145574"/>
          <w:sz w:val="18"/>
        </w:rPr>
        <w:br w:type="textWrapping"/>
      </w:r>
      <w:r>
        <w:rPr>
          <w:rFonts w:ascii="Consolas" w:hAnsi="Consolas"/>
          <w:color w:val="145574"/>
          <w:sz w:val="18"/>
        </w:rPr>
        <w:t>PC1&gt; ping 192.168.100.100</w:t>
      </w:r>
      <w:r>
        <w:rPr>
          <w:rFonts w:ascii="Consolas" w:hAnsi="Consolas"/>
          <w:color w:val="145574"/>
          <w:sz w:val="18"/>
        </w:rPr>
        <w:br w:type="textWrapping"/>
      </w:r>
      <w:r>
        <w:rPr>
          <w:rFonts w:ascii="Consolas" w:hAnsi="Consolas"/>
          <w:color w:val="145574"/>
          <w:sz w:val="18"/>
        </w:rPr>
        <w:t>PC1&gt; ping 192.168.100.146</w:t>
      </w:r>
      <w:r>
        <w:rPr>
          <w:rFonts w:ascii="Consolas" w:hAnsi="Consolas"/>
          <w:color w:val="145574"/>
          <w:sz w:val="18"/>
        </w:rPr>
        <w:br w:type="textWrapping"/>
      </w:r>
      <w:r>
        <w:rPr>
          <w:rFonts w:ascii="Consolas" w:hAnsi="Consolas"/>
          <w:color w:val="145574"/>
          <w:sz w:val="18"/>
        </w:rPr>
        <w:t>PC1&gt; ping www.company.lab</w:t>
      </w:r>
    </w:p>
    <w:p w14:paraId="490167B8">
      <w:pPr>
        <w:ind w:left="317"/>
      </w:pPr>
      <w:r>
        <w:rPr>
          <w:rFonts w:ascii="Consolas" w:hAnsi="Consolas"/>
          <w:color w:val="145574"/>
          <w:sz w:val="18"/>
        </w:rPr>
        <w:t>Router# show ip interface brief</w:t>
      </w:r>
      <w:r>
        <w:rPr>
          <w:rFonts w:ascii="Consolas" w:hAnsi="Consolas"/>
          <w:color w:val="145574"/>
          <w:sz w:val="18"/>
        </w:rPr>
        <w:br w:type="textWrapping"/>
      </w:r>
      <w:r>
        <w:rPr>
          <w:rFonts w:ascii="Consolas" w:hAnsi="Consolas"/>
          <w:color w:val="145574"/>
          <w:sz w:val="18"/>
        </w:rPr>
        <w:t>Router# show ip route</w:t>
      </w:r>
      <w:r>
        <w:rPr>
          <w:rFonts w:ascii="Consolas" w:hAnsi="Consolas"/>
          <w:color w:val="145574"/>
          <w:sz w:val="18"/>
        </w:rPr>
        <w:br w:type="textWrapping"/>
      </w:r>
      <w:r>
        <w:rPr>
          <w:rFonts w:ascii="Consolas" w:hAnsi="Consolas"/>
          <w:color w:val="145574"/>
          <w:sz w:val="18"/>
        </w:rPr>
        <w:t>Switch# show vlan brief</w:t>
      </w:r>
      <w:r>
        <w:rPr>
          <w:rFonts w:ascii="Consolas" w:hAnsi="Consolas"/>
          <w:color w:val="145574"/>
          <w:sz w:val="18"/>
        </w:rPr>
        <w:br w:type="textWrapping"/>
      </w:r>
      <w:r>
        <w:rPr>
          <w:rFonts w:ascii="Consolas" w:hAnsi="Consolas"/>
          <w:color w:val="145574"/>
          <w:sz w:val="18"/>
        </w:rPr>
        <w:t>Switch# show interfaces trunk</w:t>
      </w:r>
    </w:p>
    <w:p w14:paraId="77D874D6">
      <w:r>
        <w:t>首次Ping可能因ARP学习等原因出现超时，建议重试并记录稳定结果；如持续失败，按PC配置→VLAN端口→Trunk→路由器子接口→静态路由→目标设备网关的顺序定位。</w:t>
      </w:r>
    </w:p>
    <w:p w14:paraId="290EBF8F">
      <w:pPr>
        <w:pStyle w:val="3"/>
      </w:pPr>
      <w:r>
        <w:t>11. 学生练习题（Student Worksheet）</w:t>
      </w:r>
    </w:p>
    <w:p w14:paraId="6406D9CC">
      <w:r>
        <w:t>练习A：给定192.168.100.0/24及七类网络需求，独立完成下表；教师可隐藏第7节答案后发给学生。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 w14:paraId="29B9771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</w:tcPr>
          <w:p w14:paraId="258C0DE3">
            <w:pPr>
              <w:spacing w:line="240" w:lineRule="auto"/>
            </w:pPr>
            <w:r>
              <w:rPr>
                <w:sz w:val="16"/>
              </w:rPr>
              <w:t>网络</w:t>
            </w:r>
          </w:p>
        </w:tc>
        <w:tc>
          <w:tcPr>
            <w:tcW w:w="1419" w:type="dxa"/>
          </w:tcPr>
          <w:p w14:paraId="4B3B4C91">
            <w:pPr>
              <w:spacing w:line="240" w:lineRule="auto"/>
            </w:pPr>
            <w:r>
              <w:rPr>
                <w:sz w:val="16"/>
              </w:rPr>
              <w:t>所需主机数</w:t>
            </w:r>
          </w:p>
        </w:tc>
        <w:tc>
          <w:tcPr>
            <w:tcW w:w="1419" w:type="dxa"/>
          </w:tcPr>
          <w:p w14:paraId="6B54BA7E">
            <w:pPr>
              <w:spacing w:line="240" w:lineRule="auto"/>
            </w:pPr>
            <w:r>
              <w:rPr>
                <w:sz w:val="16"/>
              </w:rPr>
              <w:t>前缀</w:t>
            </w:r>
          </w:p>
        </w:tc>
        <w:tc>
          <w:tcPr>
            <w:tcW w:w="1419" w:type="dxa"/>
          </w:tcPr>
          <w:p w14:paraId="0EE05038">
            <w:pPr>
              <w:spacing w:line="240" w:lineRule="auto"/>
            </w:pPr>
            <w:r>
              <w:rPr>
                <w:sz w:val="16"/>
              </w:rPr>
              <w:t>Network</w:t>
            </w:r>
          </w:p>
        </w:tc>
        <w:tc>
          <w:tcPr>
            <w:tcW w:w="1419" w:type="dxa"/>
          </w:tcPr>
          <w:p w14:paraId="0EF6830D">
            <w:pPr>
              <w:spacing w:line="240" w:lineRule="auto"/>
            </w:pPr>
            <w:r>
              <w:rPr>
                <w:sz w:val="16"/>
              </w:rPr>
              <w:t>First IP</w:t>
            </w:r>
          </w:p>
        </w:tc>
        <w:tc>
          <w:tcPr>
            <w:tcW w:w="1419" w:type="dxa"/>
          </w:tcPr>
          <w:p w14:paraId="2973D74F">
            <w:pPr>
              <w:spacing w:line="240" w:lineRule="auto"/>
            </w:pPr>
            <w:r>
              <w:rPr>
                <w:sz w:val="16"/>
              </w:rPr>
              <w:t>Last IP</w:t>
            </w:r>
          </w:p>
        </w:tc>
        <w:tc>
          <w:tcPr>
            <w:tcW w:w="1419" w:type="dxa"/>
          </w:tcPr>
          <w:p w14:paraId="26EEF3FA">
            <w:pPr>
              <w:spacing w:line="240" w:lineRule="auto"/>
            </w:pPr>
            <w:r>
              <w:rPr>
                <w:sz w:val="16"/>
              </w:rPr>
              <w:t>Broadcast</w:t>
            </w:r>
          </w:p>
        </w:tc>
      </w:tr>
      <w:tr w14:paraId="4A5F382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</w:tcPr>
          <w:p w14:paraId="740D2D44">
            <w:pPr>
              <w:spacing w:line="240" w:lineRule="auto"/>
            </w:pPr>
            <w:r>
              <w:rPr>
                <w:sz w:val="16"/>
              </w:rPr>
              <w:t>Engineering</w:t>
            </w:r>
          </w:p>
        </w:tc>
        <w:tc>
          <w:tcPr>
            <w:tcW w:w="1419" w:type="dxa"/>
          </w:tcPr>
          <w:p w14:paraId="2077AB53">
            <w:pPr>
              <w:spacing w:line="240" w:lineRule="auto"/>
            </w:pPr>
            <w:r>
              <w:rPr>
                <w:sz w:val="16"/>
              </w:rPr>
              <w:t>50</w:t>
            </w:r>
          </w:p>
        </w:tc>
        <w:tc>
          <w:tcPr>
            <w:tcW w:w="1419" w:type="dxa"/>
          </w:tcPr>
          <w:p w14:paraId="1E378972">
            <w:pPr>
              <w:spacing w:line="240" w:lineRule="auto"/>
            </w:pPr>
            <w:r>
              <w:rPr>
                <w:sz w:val="16"/>
              </w:rPr>
              <w:t>______</w:t>
            </w:r>
          </w:p>
        </w:tc>
        <w:tc>
          <w:tcPr>
            <w:tcW w:w="1419" w:type="dxa"/>
          </w:tcPr>
          <w:p w14:paraId="53908747">
            <w:pPr>
              <w:spacing w:line="240" w:lineRule="auto"/>
            </w:pPr>
            <w:r>
              <w:rPr>
                <w:sz w:val="16"/>
              </w:rPr>
              <w:t>____________</w:t>
            </w:r>
          </w:p>
        </w:tc>
        <w:tc>
          <w:tcPr>
            <w:tcW w:w="1419" w:type="dxa"/>
          </w:tcPr>
          <w:p w14:paraId="208F2A75">
            <w:pPr>
              <w:spacing w:line="240" w:lineRule="auto"/>
            </w:pPr>
            <w:r>
              <w:rPr>
                <w:sz w:val="16"/>
              </w:rPr>
              <w:t>____________</w:t>
            </w:r>
          </w:p>
        </w:tc>
        <w:tc>
          <w:tcPr>
            <w:tcW w:w="1419" w:type="dxa"/>
          </w:tcPr>
          <w:p w14:paraId="64F11F62">
            <w:pPr>
              <w:spacing w:line="240" w:lineRule="auto"/>
            </w:pPr>
            <w:r>
              <w:rPr>
                <w:sz w:val="16"/>
              </w:rPr>
              <w:t>____________</w:t>
            </w:r>
          </w:p>
        </w:tc>
        <w:tc>
          <w:tcPr>
            <w:tcW w:w="1419" w:type="dxa"/>
          </w:tcPr>
          <w:p w14:paraId="13BA171C">
            <w:pPr>
              <w:spacing w:line="240" w:lineRule="auto"/>
            </w:pPr>
            <w:r>
              <w:rPr>
                <w:sz w:val="16"/>
              </w:rPr>
              <w:t>____________</w:t>
            </w:r>
          </w:p>
        </w:tc>
      </w:tr>
      <w:tr w14:paraId="2513A1C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</w:tcPr>
          <w:p w14:paraId="4810CE42">
            <w:pPr>
              <w:spacing w:line="240" w:lineRule="auto"/>
            </w:pPr>
            <w:r>
              <w:rPr>
                <w:sz w:val="16"/>
              </w:rPr>
              <w:t>Administration</w:t>
            </w:r>
          </w:p>
        </w:tc>
        <w:tc>
          <w:tcPr>
            <w:tcW w:w="1419" w:type="dxa"/>
          </w:tcPr>
          <w:p w14:paraId="5359E00E">
            <w:pPr>
              <w:spacing w:line="240" w:lineRule="auto"/>
            </w:pPr>
            <w:r>
              <w:rPr>
                <w:sz w:val="16"/>
              </w:rPr>
              <w:t>25</w:t>
            </w:r>
          </w:p>
        </w:tc>
        <w:tc>
          <w:tcPr>
            <w:tcW w:w="1419" w:type="dxa"/>
          </w:tcPr>
          <w:p w14:paraId="0F12765D">
            <w:pPr>
              <w:spacing w:line="240" w:lineRule="auto"/>
            </w:pPr>
            <w:r>
              <w:rPr>
                <w:sz w:val="16"/>
              </w:rPr>
              <w:t>______</w:t>
            </w:r>
          </w:p>
        </w:tc>
        <w:tc>
          <w:tcPr>
            <w:tcW w:w="1419" w:type="dxa"/>
          </w:tcPr>
          <w:p w14:paraId="6FD3A03B">
            <w:pPr>
              <w:spacing w:line="240" w:lineRule="auto"/>
            </w:pPr>
            <w:r>
              <w:rPr>
                <w:sz w:val="16"/>
              </w:rPr>
              <w:t>____________</w:t>
            </w:r>
          </w:p>
        </w:tc>
        <w:tc>
          <w:tcPr>
            <w:tcW w:w="1419" w:type="dxa"/>
          </w:tcPr>
          <w:p w14:paraId="0E24BD9D">
            <w:pPr>
              <w:spacing w:line="240" w:lineRule="auto"/>
            </w:pPr>
            <w:r>
              <w:rPr>
                <w:sz w:val="16"/>
              </w:rPr>
              <w:t>____________</w:t>
            </w:r>
          </w:p>
        </w:tc>
        <w:tc>
          <w:tcPr>
            <w:tcW w:w="1419" w:type="dxa"/>
          </w:tcPr>
          <w:p w14:paraId="0CF73163">
            <w:pPr>
              <w:spacing w:line="240" w:lineRule="auto"/>
            </w:pPr>
            <w:r>
              <w:rPr>
                <w:sz w:val="16"/>
              </w:rPr>
              <w:t>____________</w:t>
            </w:r>
          </w:p>
        </w:tc>
        <w:tc>
          <w:tcPr>
            <w:tcW w:w="1419" w:type="dxa"/>
          </w:tcPr>
          <w:p w14:paraId="19FB7456">
            <w:pPr>
              <w:spacing w:line="240" w:lineRule="auto"/>
            </w:pPr>
            <w:r>
              <w:rPr>
                <w:sz w:val="16"/>
              </w:rPr>
              <w:t>____________</w:t>
            </w:r>
          </w:p>
        </w:tc>
      </w:tr>
      <w:tr w14:paraId="3B87978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</w:tcPr>
          <w:p w14:paraId="03566539">
            <w:pPr>
              <w:spacing w:line="240" w:lineRule="auto"/>
            </w:pPr>
            <w:r>
              <w:rPr>
                <w:sz w:val="16"/>
              </w:rPr>
              <w:t>Sales</w:t>
            </w:r>
          </w:p>
        </w:tc>
        <w:tc>
          <w:tcPr>
            <w:tcW w:w="1419" w:type="dxa"/>
          </w:tcPr>
          <w:p w14:paraId="57D41234">
            <w:pPr>
              <w:spacing w:line="240" w:lineRule="auto"/>
            </w:pPr>
            <w:r>
              <w:rPr>
                <w:sz w:val="16"/>
              </w:rPr>
              <w:t>20</w:t>
            </w:r>
          </w:p>
        </w:tc>
        <w:tc>
          <w:tcPr>
            <w:tcW w:w="1419" w:type="dxa"/>
          </w:tcPr>
          <w:p w14:paraId="54A8D01C">
            <w:pPr>
              <w:spacing w:line="240" w:lineRule="auto"/>
            </w:pPr>
            <w:r>
              <w:rPr>
                <w:sz w:val="16"/>
              </w:rPr>
              <w:t>______</w:t>
            </w:r>
          </w:p>
        </w:tc>
        <w:tc>
          <w:tcPr>
            <w:tcW w:w="1419" w:type="dxa"/>
          </w:tcPr>
          <w:p w14:paraId="10D9CD39">
            <w:pPr>
              <w:spacing w:line="240" w:lineRule="auto"/>
            </w:pPr>
            <w:r>
              <w:rPr>
                <w:sz w:val="16"/>
              </w:rPr>
              <w:t>____________</w:t>
            </w:r>
          </w:p>
        </w:tc>
        <w:tc>
          <w:tcPr>
            <w:tcW w:w="1419" w:type="dxa"/>
          </w:tcPr>
          <w:p w14:paraId="68471A6E">
            <w:pPr>
              <w:spacing w:line="240" w:lineRule="auto"/>
            </w:pPr>
            <w:r>
              <w:rPr>
                <w:sz w:val="16"/>
              </w:rPr>
              <w:t>____________</w:t>
            </w:r>
          </w:p>
        </w:tc>
        <w:tc>
          <w:tcPr>
            <w:tcW w:w="1419" w:type="dxa"/>
          </w:tcPr>
          <w:p w14:paraId="12FD40D8">
            <w:pPr>
              <w:spacing w:line="240" w:lineRule="auto"/>
            </w:pPr>
            <w:r>
              <w:rPr>
                <w:sz w:val="16"/>
              </w:rPr>
              <w:t>____________</w:t>
            </w:r>
          </w:p>
        </w:tc>
        <w:tc>
          <w:tcPr>
            <w:tcW w:w="1419" w:type="dxa"/>
          </w:tcPr>
          <w:p w14:paraId="56CAEC8F">
            <w:pPr>
              <w:spacing w:line="240" w:lineRule="auto"/>
            </w:pPr>
            <w:r>
              <w:rPr>
                <w:sz w:val="16"/>
              </w:rPr>
              <w:t>____________</w:t>
            </w:r>
          </w:p>
        </w:tc>
      </w:tr>
      <w:tr w14:paraId="797CADF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</w:tcPr>
          <w:p w14:paraId="3D37988F">
            <w:pPr>
              <w:spacing w:line="240" w:lineRule="auto"/>
            </w:pPr>
            <w:r>
              <w:rPr>
                <w:sz w:val="16"/>
              </w:rPr>
              <w:t>Support</w:t>
            </w:r>
          </w:p>
        </w:tc>
        <w:tc>
          <w:tcPr>
            <w:tcW w:w="1419" w:type="dxa"/>
          </w:tcPr>
          <w:p w14:paraId="486BECAC">
            <w:pPr>
              <w:spacing w:line="240" w:lineRule="auto"/>
            </w:pPr>
            <w:r>
              <w:rPr>
                <w:sz w:val="16"/>
              </w:rPr>
              <w:t>12</w:t>
            </w:r>
          </w:p>
        </w:tc>
        <w:tc>
          <w:tcPr>
            <w:tcW w:w="1419" w:type="dxa"/>
          </w:tcPr>
          <w:p w14:paraId="3CC90C8D">
            <w:pPr>
              <w:spacing w:line="240" w:lineRule="auto"/>
            </w:pPr>
            <w:r>
              <w:rPr>
                <w:sz w:val="16"/>
              </w:rPr>
              <w:t>______</w:t>
            </w:r>
          </w:p>
        </w:tc>
        <w:tc>
          <w:tcPr>
            <w:tcW w:w="1419" w:type="dxa"/>
          </w:tcPr>
          <w:p w14:paraId="084E08BC">
            <w:pPr>
              <w:spacing w:line="240" w:lineRule="auto"/>
            </w:pPr>
            <w:r>
              <w:rPr>
                <w:sz w:val="16"/>
              </w:rPr>
              <w:t>____________</w:t>
            </w:r>
          </w:p>
        </w:tc>
        <w:tc>
          <w:tcPr>
            <w:tcW w:w="1419" w:type="dxa"/>
          </w:tcPr>
          <w:p w14:paraId="2B3BD242">
            <w:pPr>
              <w:spacing w:line="240" w:lineRule="auto"/>
            </w:pPr>
            <w:r>
              <w:rPr>
                <w:sz w:val="16"/>
              </w:rPr>
              <w:t>____________</w:t>
            </w:r>
          </w:p>
        </w:tc>
        <w:tc>
          <w:tcPr>
            <w:tcW w:w="1419" w:type="dxa"/>
          </w:tcPr>
          <w:p w14:paraId="0B32F4DD">
            <w:pPr>
              <w:spacing w:line="240" w:lineRule="auto"/>
            </w:pPr>
            <w:r>
              <w:rPr>
                <w:sz w:val="16"/>
              </w:rPr>
              <w:t>____________</w:t>
            </w:r>
          </w:p>
        </w:tc>
        <w:tc>
          <w:tcPr>
            <w:tcW w:w="1419" w:type="dxa"/>
          </w:tcPr>
          <w:p w14:paraId="66F7B2DC">
            <w:pPr>
              <w:spacing w:line="240" w:lineRule="auto"/>
            </w:pPr>
            <w:r>
              <w:rPr>
                <w:sz w:val="16"/>
              </w:rPr>
              <w:t>____________</w:t>
            </w:r>
          </w:p>
        </w:tc>
      </w:tr>
      <w:tr w14:paraId="34F6755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</w:tcPr>
          <w:p w14:paraId="3D8EED47">
            <w:pPr>
              <w:spacing w:line="240" w:lineRule="auto"/>
            </w:pPr>
            <w:r>
              <w:rPr>
                <w:sz w:val="16"/>
              </w:rPr>
              <w:t>Server</w:t>
            </w:r>
          </w:p>
        </w:tc>
        <w:tc>
          <w:tcPr>
            <w:tcW w:w="1419" w:type="dxa"/>
          </w:tcPr>
          <w:p w14:paraId="2DCB465D">
            <w:pPr>
              <w:spacing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w="1419" w:type="dxa"/>
          </w:tcPr>
          <w:p w14:paraId="214C171E">
            <w:pPr>
              <w:spacing w:line="240" w:lineRule="auto"/>
            </w:pPr>
            <w:r>
              <w:rPr>
                <w:sz w:val="16"/>
              </w:rPr>
              <w:t>______</w:t>
            </w:r>
          </w:p>
        </w:tc>
        <w:tc>
          <w:tcPr>
            <w:tcW w:w="1419" w:type="dxa"/>
          </w:tcPr>
          <w:p w14:paraId="27F699DB">
            <w:pPr>
              <w:spacing w:line="240" w:lineRule="auto"/>
            </w:pPr>
            <w:r>
              <w:rPr>
                <w:sz w:val="16"/>
              </w:rPr>
              <w:t>____________</w:t>
            </w:r>
          </w:p>
        </w:tc>
        <w:tc>
          <w:tcPr>
            <w:tcW w:w="1419" w:type="dxa"/>
          </w:tcPr>
          <w:p w14:paraId="0F19BA3B">
            <w:pPr>
              <w:spacing w:line="240" w:lineRule="auto"/>
            </w:pPr>
            <w:r>
              <w:rPr>
                <w:sz w:val="16"/>
              </w:rPr>
              <w:t>____________</w:t>
            </w:r>
          </w:p>
        </w:tc>
        <w:tc>
          <w:tcPr>
            <w:tcW w:w="1419" w:type="dxa"/>
          </w:tcPr>
          <w:p w14:paraId="75278C40">
            <w:pPr>
              <w:spacing w:line="240" w:lineRule="auto"/>
            </w:pPr>
            <w:r>
              <w:rPr>
                <w:sz w:val="16"/>
              </w:rPr>
              <w:t>____________</w:t>
            </w:r>
          </w:p>
        </w:tc>
        <w:tc>
          <w:tcPr>
            <w:tcW w:w="1419" w:type="dxa"/>
          </w:tcPr>
          <w:p w14:paraId="04F9A331">
            <w:pPr>
              <w:spacing w:line="240" w:lineRule="auto"/>
            </w:pPr>
            <w:r>
              <w:rPr>
                <w:sz w:val="16"/>
              </w:rPr>
              <w:t>____________</w:t>
            </w:r>
          </w:p>
        </w:tc>
      </w:tr>
      <w:tr w14:paraId="34E6C4C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</w:tcPr>
          <w:p w14:paraId="522CCBEE">
            <w:pPr>
              <w:spacing w:line="240" w:lineRule="auto"/>
            </w:pPr>
            <w:r>
              <w:rPr>
                <w:sz w:val="16"/>
              </w:rPr>
              <w:t>WAN1</w:t>
            </w:r>
          </w:p>
        </w:tc>
        <w:tc>
          <w:tcPr>
            <w:tcW w:w="1419" w:type="dxa"/>
          </w:tcPr>
          <w:p w14:paraId="2452E60D">
            <w:pPr>
              <w:spacing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1419" w:type="dxa"/>
          </w:tcPr>
          <w:p w14:paraId="5F0C370B">
            <w:pPr>
              <w:spacing w:line="240" w:lineRule="auto"/>
            </w:pPr>
            <w:r>
              <w:rPr>
                <w:sz w:val="16"/>
              </w:rPr>
              <w:t>______</w:t>
            </w:r>
          </w:p>
        </w:tc>
        <w:tc>
          <w:tcPr>
            <w:tcW w:w="1419" w:type="dxa"/>
          </w:tcPr>
          <w:p w14:paraId="6DD3C24F">
            <w:pPr>
              <w:spacing w:line="240" w:lineRule="auto"/>
            </w:pPr>
            <w:r>
              <w:rPr>
                <w:sz w:val="16"/>
              </w:rPr>
              <w:t>____________</w:t>
            </w:r>
          </w:p>
        </w:tc>
        <w:tc>
          <w:tcPr>
            <w:tcW w:w="1419" w:type="dxa"/>
          </w:tcPr>
          <w:p w14:paraId="019D0AC0">
            <w:pPr>
              <w:spacing w:line="240" w:lineRule="auto"/>
            </w:pPr>
            <w:r>
              <w:rPr>
                <w:sz w:val="16"/>
              </w:rPr>
              <w:t>____________</w:t>
            </w:r>
          </w:p>
        </w:tc>
        <w:tc>
          <w:tcPr>
            <w:tcW w:w="1419" w:type="dxa"/>
          </w:tcPr>
          <w:p w14:paraId="0AAAF43C">
            <w:pPr>
              <w:spacing w:line="240" w:lineRule="auto"/>
            </w:pPr>
            <w:r>
              <w:rPr>
                <w:sz w:val="16"/>
              </w:rPr>
              <w:t>____________</w:t>
            </w:r>
          </w:p>
        </w:tc>
        <w:tc>
          <w:tcPr>
            <w:tcW w:w="1419" w:type="dxa"/>
          </w:tcPr>
          <w:p w14:paraId="03A384D5">
            <w:pPr>
              <w:spacing w:line="240" w:lineRule="auto"/>
            </w:pPr>
            <w:r>
              <w:rPr>
                <w:sz w:val="16"/>
              </w:rPr>
              <w:t>____________</w:t>
            </w:r>
          </w:p>
        </w:tc>
      </w:tr>
      <w:tr w14:paraId="7E3CFE0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</w:tcPr>
          <w:p w14:paraId="41BA153E">
            <w:pPr>
              <w:spacing w:line="240" w:lineRule="auto"/>
            </w:pPr>
            <w:r>
              <w:rPr>
                <w:sz w:val="16"/>
              </w:rPr>
              <w:t>WAN2</w:t>
            </w:r>
          </w:p>
        </w:tc>
        <w:tc>
          <w:tcPr>
            <w:tcW w:w="1419" w:type="dxa"/>
          </w:tcPr>
          <w:p w14:paraId="3AFA8148">
            <w:pPr>
              <w:spacing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1419" w:type="dxa"/>
          </w:tcPr>
          <w:p w14:paraId="11DEFD08">
            <w:pPr>
              <w:spacing w:line="240" w:lineRule="auto"/>
            </w:pPr>
            <w:r>
              <w:rPr>
                <w:sz w:val="16"/>
              </w:rPr>
              <w:t>______</w:t>
            </w:r>
          </w:p>
        </w:tc>
        <w:tc>
          <w:tcPr>
            <w:tcW w:w="1419" w:type="dxa"/>
          </w:tcPr>
          <w:p w14:paraId="56BFDFE6">
            <w:pPr>
              <w:spacing w:line="240" w:lineRule="auto"/>
            </w:pPr>
            <w:r>
              <w:rPr>
                <w:sz w:val="16"/>
              </w:rPr>
              <w:t>____________</w:t>
            </w:r>
          </w:p>
        </w:tc>
        <w:tc>
          <w:tcPr>
            <w:tcW w:w="1419" w:type="dxa"/>
          </w:tcPr>
          <w:p w14:paraId="1339E324">
            <w:pPr>
              <w:spacing w:line="240" w:lineRule="auto"/>
            </w:pPr>
            <w:r>
              <w:rPr>
                <w:sz w:val="16"/>
              </w:rPr>
              <w:t>____________</w:t>
            </w:r>
          </w:p>
        </w:tc>
        <w:tc>
          <w:tcPr>
            <w:tcW w:w="1419" w:type="dxa"/>
          </w:tcPr>
          <w:p w14:paraId="27C9D3A1">
            <w:pPr>
              <w:spacing w:line="240" w:lineRule="auto"/>
            </w:pPr>
            <w:r>
              <w:rPr>
                <w:sz w:val="16"/>
              </w:rPr>
              <w:t>____________</w:t>
            </w:r>
          </w:p>
        </w:tc>
        <w:tc>
          <w:tcPr>
            <w:tcW w:w="1419" w:type="dxa"/>
          </w:tcPr>
          <w:p w14:paraId="7C62064B">
            <w:pPr>
              <w:spacing w:line="240" w:lineRule="auto"/>
            </w:pPr>
            <w:r>
              <w:rPr>
                <w:sz w:val="16"/>
              </w:rPr>
              <w:t>____________</w:t>
            </w:r>
          </w:p>
        </w:tc>
      </w:tr>
    </w:tbl>
    <w:p w14:paraId="4B3768F9"/>
    <w:p w14:paraId="2D9EFF40">
      <w:r>
        <w:t>练习B：计算192.168.100.130/28的网络地址、广播地址、可用范围；解释为什么192.168.100.130与192.168.100.100不能仅依靠同一个二层VLAN直接互通。</w:t>
      </w:r>
    </w:p>
    <w:p w14:paraId="7E7712C4">
      <w:r>
        <w:t>练习C：如果将Engineering错误设置成/27，能否满足50台终端加网关？写出计算过程。</w:t>
      </w:r>
    </w:p>
    <w:p w14:paraId="679CBFEA">
      <w:r>
        <w:t>练习D：某PC IP为192.168.100.70/27，默认网关误设为192.168.100.1。预测本地通信与跨网通信的差异，说明修复办法。</w:t>
      </w:r>
    </w:p>
    <w:p w14:paraId="7DFBDF24">
      <w:r>
        <w:t>练习E：在Packet Tracer中验证PC1→Branch-PC1→DNS Server的连通性，记录至少3条命令、输出摘要及故障判断。</w:t>
      </w:r>
    </w:p>
    <w:p w14:paraId="673A0041">
      <w:pPr>
        <w:pStyle w:val="3"/>
      </w:pPr>
      <w:r>
        <w:t>12. 教师答案与讲解提示</w:t>
      </w:r>
    </w:p>
    <w:p w14:paraId="6C5FEEF3">
      <w:r>
        <w:t>练习A：见第7节完整VLSM表。评分重点不只看前缀，还要检查每个子网是否按边界对齐、是否互不重叠、是否有足够可用地址。</w:t>
      </w:r>
    </w:p>
    <w:p w14:paraId="700485E1">
      <w:r>
        <w:t>练习B：192.168.100.130/28属于192.168.100.128/28，广播192.168.100.143，可用192.168.100.129–142。192.168.100.100/27属于192.168.100.96/27；两个IP位于不同三层子网，跨子网转发需要路由设备和正确网关。</w:t>
      </w:r>
    </w:p>
    <w:p w14:paraId="14183058">
      <w:r>
        <w:t>练习C：/27只有32个地址、30个常规可用地址，不能满足50台终端加网关；至少需要/26，常规可用62个。</w:t>
      </w:r>
    </w:p>
    <w:p w14:paraId="31A0CC68">
      <w:r>
        <w:t>练习D：192.168.100.70/27的正确网关应为192.168.100.65；192.168.100.1不在该主机的本地192.168.100.64/27子网中。PC可能仍能与同子网终端通信，但跨网通信通常失败。</w:t>
      </w:r>
    </w:p>
    <w:p w14:paraId="1F182C96">
      <w:r>
        <w:t>练习E：教师应要求学生区分“同网段Ping”“网关Ping”“跨WAN Ping”和“域名解析”，不能仅凭一次成功的Ping断言全部网络服务正常。</w:t>
      </w:r>
    </w:p>
    <w:p w14:paraId="3A087434">
      <w:pPr>
        <w:pStyle w:val="3"/>
      </w:pPr>
      <w:r>
        <w:t>13. 常见错误与课堂纠正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0062E0F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7DEE245C">
            <w:pPr>
              <w:spacing w:line="240" w:lineRule="auto"/>
            </w:pPr>
            <w:r>
              <w:rPr>
                <w:sz w:val="16"/>
              </w:rPr>
              <w:t>错误</w:t>
            </w:r>
          </w:p>
        </w:tc>
        <w:tc>
          <w:tcPr>
            <w:tcW w:w="3312" w:type="dxa"/>
          </w:tcPr>
          <w:p w14:paraId="7A59E9FA">
            <w:pPr>
              <w:spacing w:line="240" w:lineRule="auto"/>
            </w:pPr>
            <w:r>
              <w:rPr>
                <w:sz w:val="16"/>
              </w:rPr>
              <w:t>典型后果</w:t>
            </w:r>
          </w:p>
        </w:tc>
        <w:tc>
          <w:tcPr>
            <w:tcW w:w="3312" w:type="dxa"/>
          </w:tcPr>
          <w:p w14:paraId="231808F8">
            <w:pPr>
              <w:spacing w:line="240" w:lineRule="auto"/>
            </w:pPr>
            <w:r>
              <w:rPr>
                <w:sz w:val="16"/>
              </w:rPr>
              <w:t>纠正方法</w:t>
            </w:r>
          </w:p>
        </w:tc>
      </w:tr>
      <w:tr w14:paraId="5EF2211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0D6AF93E">
            <w:pPr>
              <w:spacing w:line="240" w:lineRule="auto"/>
            </w:pPr>
            <w:r>
              <w:rPr>
                <w:sz w:val="16"/>
              </w:rPr>
              <w:t>将/26写成255.255.255.224</w:t>
            </w:r>
          </w:p>
        </w:tc>
        <w:tc>
          <w:tcPr>
            <w:tcW w:w="3312" w:type="dxa"/>
          </w:tcPr>
          <w:p w14:paraId="4E9B9A5A">
            <w:pPr>
              <w:spacing w:line="240" w:lineRule="auto"/>
            </w:pPr>
            <w:r>
              <w:rPr>
                <w:sz w:val="16"/>
              </w:rPr>
              <w:t>主机误判网络边界</w:t>
            </w:r>
          </w:p>
        </w:tc>
        <w:tc>
          <w:tcPr>
            <w:tcW w:w="3312" w:type="dxa"/>
          </w:tcPr>
          <w:p w14:paraId="252B0895">
            <w:pPr>
              <w:spacing w:line="240" w:lineRule="auto"/>
            </w:pPr>
            <w:r>
              <w:rPr>
                <w:sz w:val="16"/>
              </w:rPr>
              <w:t>/26对应255.255.255.192</w:t>
            </w:r>
          </w:p>
        </w:tc>
      </w:tr>
      <w:tr w14:paraId="3FEE63A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7DF2E54F">
            <w:pPr>
              <w:spacing w:line="240" w:lineRule="auto"/>
            </w:pPr>
            <w:r>
              <w:rPr>
                <w:sz w:val="16"/>
              </w:rPr>
              <w:t>把网络地址分配给PC</w:t>
            </w:r>
          </w:p>
        </w:tc>
        <w:tc>
          <w:tcPr>
            <w:tcW w:w="3312" w:type="dxa"/>
          </w:tcPr>
          <w:p w14:paraId="64243DC3">
            <w:pPr>
              <w:spacing w:line="240" w:lineRule="auto"/>
            </w:pPr>
            <w:r>
              <w:rPr>
                <w:sz w:val="16"/>
              </w:rPr>
              <w:t>地址不可用或冲突</w:t>
            </w:r>
          </w:p>
        </w:tc>
        <w:tc>
          <w:tcPr>
            <w:tcW w:w="3312" w:type="dxa"/>
          </w:tcPr>
          <w:p w14:paraId="0C472C9B">
            <w:pPr>
              <w:spacing w:line="240" w:lineRule="auto"/>
            </w:pPr>
            <w:r>
              <w:rPr>
                <w:sz w:val="16"/>
              </w:rPr>
              <w:t>排除Network/Broadcast</w:t>
            </w:r>
          </w:p>
        </w:tc>
      </w:tr>
      <w:tr w14:paraId="7E47090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046094AF">
            <w:pPr>
              <w:spacing w:line="240" w:lineRule="auto"/>
            </w:pPr>
            <w:r>
              <w:rPr>
                <w:sz w:val="16"/>
              </w:rPr>
              <w:t>子网起点未按块大小对齐</w:t>
            </w:r>
          </w:p>
        </w:tc>
        <w:tc>
          <w:tcPr>
            <w:tcW w:w="3312" w:type="dxa"/>
          </w:tcPr>
          <w:p w14:paraId="17206342">
            <w:pPr>
              <w:spacing w:line="240" w:lineRule="auto"/>
            </w:pPr>
            <w:r>
              <w:rPr>
                <w:sz w:val="16"/>
              </w:rPr>
              <w:t>地址范围重叠</w:t>
            </w:r>
          </w:p>
        </w:tc>
        <w:tc>
          <w:tcPr>
            <w:tcW w:w="3312" w:type="dxa"/>
          </w:tcPr>
          <w:p w14:paraId="77AB9C5C">
            <w:pPr>
              <w:spacing w:line="240" w:lineRule="auto"/>
            </w:pPr>
            <w:r>
              <w:rPr>
                <w:sz w:val="16"/>
              </w:rPr>
              <w:t>按64/32/16/4的边界分配</w:t>
            </w:r>
          </w:p>
        </w:tc>
      </w:tr>
      <w:tr w14:paraId="547D65C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30B0B289">
            <w:pPr>
              <w:spacing w:line="240" w:lineRule="auto"/>
            </w:pPr>
            <w:r>
              <w:rPr>
                <w:sz w:val="16"/>
              </w:rPr>
              <w:t>忽略网关地址占用</w:t>
            </w:r>
          </w:p>
        </w:tc>
        <w:tc>
          <w:tcPr>
            <w:tcW w:w="3312" w:type="dxa"/>
          </w:tcPr>
          <w:p w14:paraId="5B025198">
            <w:pPr>
              <w:spacing w:line="240" w:lineRule="auto"/>
            </w:pPr>
            <w:r>
              <w:rPr>
                <w:sz w:val="16"/>
              </w:rPr>
              <w:t>容量计算偏小</w:t>
            </w:r>
          </w:p>
        </w:tc>
        <w:tc>
          <w:tcPr>
            <w:tcW w:w="3312" w:type="dxa"/>
          </w:tcPr>
          <w:p w14:paraId="12B8CF2E">
            <w:pPr>
              <w:spacing w:line="240" w:lineRule="auto"/>
            </w:pPr>
            <w:r>
              <w:rPr>
                <w:sz w:val="16"/>
              </w:rPr>
              <w:t>明确主机需求是否含网关</w:t>
            </w:r>
          </w:p>
        </w:tc>
      </w:tr>
      <w:tr w14:paraId="296D141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7B29D3F1">
            <w:pPr>
              <w:spacing w:line="240" w:lineRule="auto"/>
            </w:pPr>
            <w:r>
              <w:rPr>
                <w:sz w:val="16"/>
              </w:rPr>
              <w:t>VLAN端口错误</w:t>
            </w:r>
          </w:p>
        </w:tc>
        <w:tc>
          <w:tcPr>
            <w:tcW w:w="3312" w:type="dxa"/>
          </w:tcPr>
          <w:p w14:paraId="1CF8C6D4">
            <w:pPr>
              <w:spacing w:line="240" w:lineRule="auto"/>
            </w:pPr>
            <w:r>
              <w:rPr>
                <w:sz w:val="16"/>
              </w:rPr>
              <w:t>同部门主机无法通信</w:t>
            </w:r>
          </w:p>
        </w:tc>
        <w:tc>
          <w:tcPr>
            <w:tcW w:w="3312" w:type="dxa"/>
          </w:tcPr>
          <w:p w14:paraId="0BE06703">
            <w:pPr>
              <w:spacing w:line="240" w:lineRule="auto"/>
            </w:pPr>
            <w:r>
              <w:rPr>
                <w:sz w:val="16"/>
              </w:rPr>
              <w:t>检查show vlan brief</w:t>
            </w:r>
          </w:p>
        </w:tc>
      </w:tr>
      <w:tr w14:paraId="5C48B9F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7C1C3F4A">
            <w:pPr>
              <w:spacing w:line="240" w:lineRule="auto"/>
            </w:pPr>
            <w:r>
              <w:rPr>
                <w:sz w:val="16"/>
              </w:rPr>
              <w:t>Trunk未建立</w:t>
            </w:r>
          </w:p>
        </w:tc>
        <w:tc>
          <w:tcPr>
            <w:tcW w:w="3312" w:type="dxa"/>
          </w:tcPr>
          <w:p w14:paraId="06A8EFA0">
            <w:pPr>
              <w:spacing w:line="240" w:lineRule="auto"/>
            </w:pPr>
            <w:r>
              <w:rPr>
                <w:sz w:val="16"/>
              </w:rPr>
              <w:t>Router-on-a-Stick失败</w:t>
            </w:r>
          </w:p>
        </w:tc>
        <w:tc>
          <w:tcPr>
            <w:tcW w:w="3312" w:type="dxa"/>
          </w:tcPr>
          <w:p w14:paraId="053C11D8">
            <w:pPr>
              <w:spacing w:line="240" w:lineRule="auto"/>
            </w:pPr>
            <w:r>
              <w:rPr>
                <w:sz w:val="16"/>
              </w:rPr>
              <w:t>检查show interfaces trunk</w:t>
            </w:r>
          </w:p>
        </w:tc>
      </w:tr>
      <w:tr w14:paraId="1B368CD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07A1A513">
            <w:pPr>
              <w:spacing w:line="240" w:lineRule="auto"/>
            </w:pPr>
            <w:r>
              <w:rPr>
                <w:sz w:val="16"/>
              </w:rPr>
              <w:t>缺少回程静态路由</w:t>
            </w:r>
          </w:p>
        </w:tc>
        <w:tc>
          <w:tcPr>
            <w:tcW w:w="3312" w:type="dxa"/>
          </w:tcPr>
          <w:p w14:paraId="44685199">
            <w:pPr>
              <w:spacing w:line="240" w:lineRule="auto"/>
            </w:pPr>
            <w:r>
              <w:rPr>
                <w:sz w:val="16"/>
              </w:rPr>
              <w:t>请求到达但响应无法返回</w:t>
            </w:r>
          </w:p>
        </w:tc>
        <w:tc>
          <w:tcPr>
            <w:tcW w:w="3312" w:type="dxa"/>
          </w:tcPr>
          <w:p w14:paraId="61C4C799">
            <w:pPr>
              <w:spacing w:line="240" w:lineRule="auto"/>
            </w:pPr>
            <w:r>
              <w:rPr>
                <w:sz w:val="16"/>
              </w:rPr>
              <w:t>双向检查show ip route</w:t>
            </w:r>
          </w:p>
        </w:tc>
      </w:tr>
      <w:tr w14:paraId="1EC543D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196217F8">
            <w:pPr>
              <w:spacing w:line="240" w:lineRule="auto"/>
            </w:pPr>
            <w:r>
              <w:rPr>
                <w:sz w:val="16"/>
              </w:rPr>
              <w:t>DNS能Ping但网页打不开</w:t>
            </w:r>
          </w:p>
        </w:tc>
        <w:tc>
          <w:tcPr>
            <w:tcW w:w="3312" w:type="dxa"/>
          </w:tcPr>
          <w:p w14:paraId="01FCA0A3">
            <w:pPr>
              <w:spacing w:line="240" w:lineRule="auto"/>
            </w:pPr>
            <w:r>
              <w:rPr>
                <w:sz w:val="16"/>
              </w:rPr>
              <w:t>误把ICMP等同HTTP</w:t>
            </w:r>
          </w:p>
        </w:tc>
        <w:tc>
          <w:tcPr>
            <w:tcW w:w="3312" w:type="dxa"/>
          </w:tcPr>
          <w:p w14:paraId="63467CB2">
            <w:pPr>
              <w:spacing w:line="240" w:lineRule="auto"/>
            </w:pPr>
            <w:r>
              <w:rPr>
                <w:sz w:val="16"/>
              </w:rPr>
              <w:t>分别测试DNS/ICMP/HTTP；本课程不考核HTTP</w:t>
            </w:r>
          </w:p>
        </w:tc>
      </w:tr>
    </w:tbl>
    <w:p w14:paraId="6354EF3F"/>
    <w:p w14:paraId="2627EFE5">
      <w:pPr>
        <w:pStyle w:val="3"/>
      </w:pPr>
      <w:r>
        <w:t>14. 课堂考核建议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167BFD0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68965FBD">
            <w:pPr>
              <w:spacing w:line="240" w:lineRule="auto"/>
            </w:pPr>
            <w:r>
              <w:rPr>
                <w:sz w:val="16"/>
              </w:rPr>
              <w:t>评价指标</w:t>
            </w:r>
          </w:p>
        </w:tc>
        <w:tc>
          <w:tcPr>
            <w:tcW w:w="4968" w:type="dxa"/>
          </w:tcPr>
          <w:p w14:paraId="5F92C54E">
            <w:pPr>
              <w:spacing w:line="240" w:lineRule="auto"/>
            </w:pPr>
            <w:r>
              <w:rPr>
                <w:sz w:val="16"/>
              </w:rPr>
              <w:t>分值</w:t>
            </w:r>
          </w:p>
        </w:tc>
      </w:tr>
      <w:tr w14:paraId="744EC23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13CC860F">
            <w:pPr>
              <w:spacing w:line="240" w:lineRule="auto"/>
            </w:pPr>
            <w:r>
              <w:rPr>
                <w:sz w:val="16"/>
              </w:rPr>
              <w:t>二进制、CIDR及掩码理解</w:t>
            </w:r>
          </w:p>
        </w:tc>
        <w:tc>
          <w:tcPr>
            <w:tcW w:w="4968" w:type="dxa"/>
          </w:tcPr>
          <w:p w14:paraId="3F7F96DD">
            <w:pPr>
              <w:spacing w:line="240" w:lineRule="auto"/>
            </w:pPr>
            <w:r>
              <w:rPr>
                <w:sz w:val="16"/>
              </w:rPr>
              <w:t>15</w:t>
            </w:r>
          </w:p>
        </w:tc>
      </w:tr>
      <w:tr w14:paraId="402A255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1653BFCE">
            <w:pPr>
              <w:spacing w:line="240" w:lineRule="auto"/>
            </w:pPr>
            <w:r>
              <w:rPr>
                <w:sz w:val="16"/>
              </w:rPr>
              <w:t>VLSM前缀与容量计算</w:t>
            </w:r>
          </w:p>
        </w:tc>
        <w:tc>
          <w:tcPr>
            <w:tcW w:w="4968" w:type="dxa"/>
          </w:tcPr>
          <w:p w14:paraId="5F23FE22">
            <w:pPr>
              <w:spacing w:line="240" w:lineRule="auto"/>
            </w:pPr>
            <w:r>
              <w:rPr>
                <w:sz w:val="16"/>
              </w:rPr>
              <w:t>25</w:t>
            </w:r>
          </w:p>
        </w:tc>
      </w:tr>
      <w:tr w14:paraId="3E36F66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3809489E">
            <w:pPr>
              <w:spacing w:line="240" w:lineRule="auto"/>
            </w:pPr>
            <w:r>
              <w:rPr>
                <w:sz w:val="16"/>
              </w:rPr>
              <w:t>7个子网边界与地址范围</w:t>
            </w:r>
          </w:p>
        </w:tc>
        <w:tc>
          <w:tcPr>
            <w:tcW w:w="4968" w:type="dxa"/>
          </w:tcPr>
          <w:p w14:paraId="699DBEE9">
            <w:pPr>
              <w:spacing w:line="240" w:lineRule="auto"/>
            </w:pPr>
            <w:r>
              <w:rPr>
                <w:sz w:val="16"/>
              </w:rPr>
              <w:t>30</w:t>
            </w:r>
          </w:p>
        </w:tc>
      </w:tr>
      <w:tr w14:paraId="5E3F09F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62E45A04">
            <w:pPr>
              <w:spacing w:line="240" w:lineRule="auto"/>
            </w:pPr>
            <w:r>
              <w:rPr>
                <w:sz w:val="16"/>
              </w:rPr>
              <w:t>网关与终端IP配置</w:t>
            </w:r>
          </w:p>
        </w:tc>
        <w:tc>
          <w:tcPr>
            <w:tcW w:w="4968" w:type="dxa"/>
          </w:tcPr>
          <w:p w14:paraId="6386BCAA">
            <w:pPr>
              <w:spacing w:line="240" w:lineRule="auto"/>
            </w:pPr>
            <w:r>
              <w:rPr>
                <w:sz w:val="16"/>
              </w:rPr>
              <w:t>15</w:t>
            </w:r>
          </w:p>
        </w:tc>
      </w:tr>
      <w:tr w14:paraId="11593AD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0271325A">
            <w:pPr>
              <w:spacing w:line="240" w:lineRule="auto"/>
            </w:pPr>
            <w:r>
              <w:rPr>
                <w:sz w:val="16"/>
              </w:rPr>
              <w:t>验证解释与故障定位</w:t>
            </w:r>
          </w:p>
        </w:tc>
        <w:tc>
          <w:tcPr>
            <w:tcW w:w="4968" w:type="dxa"/>
          </w:tcPr>
          <w:p w14:paraId="72DB48C8">
            <w:pPr>
              <w:spacing w:line="240" w:lineRule="auto"/>
            </w:pPr>
            <w:r>
              <w:rPr>
                <w:sz w:val="16"/>
              </w:rPr>
              <w:t>15</w:t>
            </w:r>
          </w:p>
        </w:tc>
      </w:tr>
      <w:tr w14:paraId="318932D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124F8FEC">
            <w:pPr>
              <w:spacing w:line="240" w:lineRule="auto"/>
            </w:pPr>
            <w:r>
              <w:rPr>
                <w:sz w:val="16"/>
              </w:rPr>
              <w:t>合计</w:t>
            </w:r>
          </w:p>
        </w:tc>
        <w:tc>
          <w:tcPr>
            <w:tcW w:w="4968" w:type="dxa"/>
          </w:tcPr>
          <w:p w14:paraId="4B28D41A">
            <w:pPr>
              <w:spacing w:line="240" w:lineRule="auto"/>
            </w:pPr>
            <w:r>
              <w:rPr>
                <w:sz w:val="16"/>
              </w:rPr>
              <w:t>100</w:t>
            </w:r>
          </w:p>
        </w:tc>
      </w:tr>
    </w:tbl>
    <w:p w14:paraId="54CED3D8"/>
    <w:p w14:paraId="2F40F132">
      <w:r>
        <w:t>教学建议：先由教师示范一个/27子网的演算，再让学生独立完成其余子网；对计算正确但解释不足的答案，要求补充“为什么该前缀足够、为什么边界不能随意选择”。</w:t>
      </w:r>
    </w:p>
    <w:p w14:paraId="62E98C7E">
      <w:pPr>
        <w:pStyle w:val="3"/>
      </w:pPr>
      <w:r>
        <w:t>15. 本项目完成标准</w:t>
      </w:r>
    </w:p>
    <w:p w14:paraId="0E22CEA9">
      <w:r>
        <w:t>学生能够提交一张正确的VLSM地址表；在Packet Tracer中正确配置8台PC、路由器子接口与服务器地址；说明VLAN与三层路由的分工；通过跨部门、跨WAN、DNS解析测试；能定位至少一种子网掩码或默认网关错误。</w:t>
      </w:r>
    </w:p>
    <w:p w14:paraId="4590B62D">
      <w:r>
        <w:t>说明：本文IP规划和命令示例依据本次讨论确定的实验方案编写；它是教学设计与标准答案，不代表已自动生成或验证任何.pkt文件。</w:t>
      </w:r>
    </w:p>
    <w:sectPr>
      <w:footerReference r:id="rId5" w:type="default"/>
      <w:pgSz w:w="12240" w:h="15840"/>
      <w:pgMar w:top="1037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A15FA">
    <w:pPr>
      <w:pStyle w:val="24"/>
      <w:jc w:val="center"/>
    </w:pPr>
    <w:r>
      <w:t>IPv4 Subnetting Workshop  |  教学原理与项目应用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C96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微软雅黑" w:hAnsi="微软雅黑" w:eastAsia="微软雅黑" w:cstheme="minorBidi"/>
      <w:color w:val="233142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4977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74977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4977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665</Words>
  <Characters>1061</Characters>
  <Lines>0</Lines>
  <Paragraphs>0</Paragraphs>
  <TotalTime>1</TotalTime>
  <ScaleCrop>false</ScaleCrop>
  <LinksUpToDate>false</LinksUpToDate>
  <CharactersWithSpaces>1115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冯岩</cp:lastModifiedBy>
  <dcterms:modified xsi:type="dcterms:W3CDTF">2026-10-10T08:19:39Z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9E19B96E05884AF3A6C982AA11ED6A30_13</vt:lpwstr>
  </property>
</Properties>
</file>