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等线" w:hAnsi="等线" w:eastAsia="等线"/>
        </w:rPr>
      </w:pPr>
    </w:p>
    <w:p>
      <w:pPr>
        <w:pStyle w:val="11"/>
        <w:ind w:firstLine="0" w:firstLineChars="0"/>
        <w:jc w:val="center"/>
        <w:rPr>
          <w:rFonts w:ascii="等线" w:hAnsi="等线" w:eastAsia="等线"/>
        </w:rPr>
      </w:pPr>
      <w:r>
        <w:rPr>
          <w:rFonts w:ascii="等线" w:hAnsi="等线" w:eastAsia="等线"/>
        </w:rPr>
        <w:drawing>
          <wp:inline distT="0" distB="0" distL="114300" distR="114300">
            <wp:extent cx="2914650" cy="3129915"/>
            <wp:effectExtent l="0" t="0" r="0" b="13335"/>
            <wp:docPr id="14" name="图片 14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og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2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0" w:firstLineChars="0"/>
        <w:jc w:val="center"/>
        <w:rPr>
          <w:rFonts w:ascii="等线" w:hAnsi="等线" w:eastAsia="等线"/>
          <w:sz w:val="28"/>
          <w:szCs w:val="28"/>
        </w:rPr>
      </w:pPr>
    </w:p>
    <w:p>
      <w:pPr>
        <w:pStyle w:val="11"/>
        <w:ind w:firstLine="0" w:firstLineChars="0"/>
        <w:jc w:val="center"/>
        <w:rPr>
          <w:rFonts w:eastAsia="宋体"/>
        </w:rPr>
      </w:pPr>
      <w:r>
        <w:rPr>
          <w:rFonts w:hint="eastAsia" w:eastAsia="宋体"/>
        </w:rPr>
        <w:t>课程实验报告</w:t>
      </w:r>
    </w:p>
    <w:p>
      <w:pPr>
        <w:spacing w:line="360" w:lineRule="auto"/>
        <w:jc w:val="center"/>
        <w:rPr>
          <w:rFonts w:ascii="宋体" w:hAnsi="宋体" w:eastAsia="宋体"/>
          <w:sz w:val="24"/>
        </w:rPr>
      </w:pPr>
    </w:p>
    <w:p>
      <w:pPr>
        <w:spacing w:line="360" w:lineRule="auto"/>
        <w:jc w:val="center"/>
        <w:rPr>
          <w:rFonts w:ascii="宋体" w:hAnsi="宋体" w:eastAsia="宋体"/>
        </w:rPr>
      </w:pPr>
    </w:p>
    <w:p>
      <w:pPr>
        <w:spacing w:line="360" w:lineRule="auto"/>
        <w:rPr>
          <w:rFonts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 xml:space="preserve">      课  程 名 称：</w:t>
      </w:r>
      <w:r>
        <w:rPr>
          <w:rFonts w:hint="eastAsia" w:ascii="宋体" w:hAnsi="宋体" w:eastAsia="宋体"/>
          <w:sz w:val="32"/>
          <w:u w:val="single"/>
        </w:rPr>
        <w:t xml:space="preserve">     </w:t>
      </w:r>
      <w:r>
        <w:rPr>
          <w:rFonts w:ascii="宋体" w:hAnsi="宋体" w:eastAsia="宋体"/>
          <w:sz w:val="32"/>
          <w:u w:val="single"/>
        </w:rPr>
        <w:t xml:space="preserve">  </w:t>
      </w:r>
      <w:r>
        <w:rPr>
          <w:rFonts w:hint="eastAsia" w:ascii="宋体" w:hAnsi="宋体" w:eastAsia="宋体"/>
          <w:sz w:val="32"/>
          <w:u w:val="single"/>
        </w:rPr>
        <w:t>计算机网络</w:t>
      </w:r>
      <w:r>
        <w:rPr>
          <w:rFonts w:ascii="宋体" w:hAnsi="宋体" w:eastAsia="宋体"/>
          <w:sz w:val="32"/>
          <w:u w:val="single"/>
        </w:rPr>
        <w:t xml:space="preserve">            </w:t>
      </w:r>
      <w:r>
        <w:rPr>
          <w:rFonts w:hint="eastAsia" w:ascii="宋体" w:hAnsi="宋体" w:eastAsia="宋体"/>
          <w:sz w:val="32"/>
          <w:u w:val="single"/>
        </w:rPr>
        <w:t xml:space="preserve">     </w:t>
      </w:r>
    </w:p>
    <w:p>
      <w:pPr>
        <w:spacing w:line="360" w:lineRule="auto"/>
        <w:rPr>
          <w:rFonts w:ascii="宋体" w:hAnsi="宋体" w:eastAsia="宋体"/>
          <w:sz w:val="32"/>
          <w:u w:val="single"/>
        </w:rPr>
      </w:pPr>
      <w:r>
        <w:rPr>
          <w:rFonts w:hint="eastAsia" w:ascii="宋体" w:hAnsi="宋体" w:eastAsia="宋体"/>
          <w:sz w:val="32"/>
        </w:rPr>
        <w:t xml:space="preserve">      实验项目名称：</w:t>
      </w:r>
      <w:r>
        <w:rPr>
          <w:rFonts w:hint="eastAsia" w:ascii="宋体" w:hAnsi="宋体" w:eastAsia="宋体"/>
          <w:sz w:val="32"/>
          <w:u w:val="single"/>
        </w:rPr>
        <w:t xml:space="preserve">   </w:t>
      </w:r>
      <w:r>
        <w:rPr>
          <w:rFonts w:ascii="宋体" w:hAnsi="宋体" w:eastAsia="宋体"/>
          <w:sz w:val="32"/>
          <w:u w:val="single"/>
        </w:rPr>
        <w:t xml:space="preserve">    </w:t>
      </w:r>
      <w:r>
        <w:rPr>
          <w:rFonts w:hint="eastAsia" w:ascii="宋体" w:hAnsi="宋体" w:eastAsia="宋体"/>
          <w:sz w:val="32"/>
          <w:u w:val="single"/>
        </w:rPr>
        <w:t>网络基础编程实验</w:t>
      </w:r>
      <w:r>
        <w:rPr>
          <w:rFonts w:ascii="宋体" w:hAnsi="宋体" w:eastAsia="宋体"/>
          <w:sz w:val="32"/>
          <w:u w:val="single"/>
        </w:rPr>
        <w:t xml:space="preserve">     </w:t>
      </w:r>
      <w:r>
        <w:rPr>
          <w:rFonts w:hint="eastAsia" w:ascii="宋体" w:hAnsi="宋体" w:eastAsia="宋体"/>
          <w:sz w:val="32"/>
          <w:u w:val="single"/>
        </w:rPr>
        <w:t xml:space="preserve">      </w:t>
      </w:r>
    </w:p>
    <w:p>
      <w:pPr>
        <w:spacing w:line="360" w:lineRule="auto"/>
        <w:rPr>
          <w:rFonts w:ascii="宋体" w:hAnsi="宋体" w:eastAsia="宋体"/>
          <w:sz w:val="32"/>
        </w:rPr>
      </w:pPr>
      <w:r>
        <w:rPr>
          <w:rFonts w:ascii="宋体" w:hAnsi="宋体" w:eastAsia="宋体"/>
          <w:sz w:val="32"/>
        </w:rPr>
        <w:t xml:space="preserve">      </w:t>
      </w:r>
      <w:r>
        <w:rPr>
          <w:rFonts w:hint="eastAsia" w:ascii="宋体" w:hAnsi="宋体" w:eastAsia="宋体"/>
          <w:sz w:val="32"/>
        </w:rPr>
        <w:t>专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 xml:space="preserve"> 业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班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级：</w:t>
      </w:r>
      <w:r>
        <w:rPr>
          <w:rFonts w:ascii="宋体" w:hAnsi="宋体" w:eastAsia="宋体"/>
          <w:sz w:val="32"/>
          <w:u w:val="single"/>
        </w:rPr>
        <w:t xml:space="preserve">       </w:t>
      </w:r>
      <w:r>
        <w:rPr>
          <w:rFonts w:hint="eastAsia" w:ascii="宋体" w:hAnsi="宋体" w:eastAsia="宋体"/>
          <w:sz w:val="32"/>
          <w:u w:val="single"/>
        </w:rPr>
        <w:t>计科1</w:t>
      </w:r>
      <w:r>
        <w:rPr>
          <w:rFonts w:ascii="宋体" w:hAnsi="宋体" w:eastAsia="宋体"/>
          <w:sz w:val="32"/>
          <w:u w:val="single"/>
        </w:rPr>
        <w:t xml:space="preserve">902              </w:t>
      </w:r>
      <w:r>
        <w:rPr>
          <w:rFonts w:hint="eastAsia" w:ascii="宋体" w:hAnsi="宋体" w:eastAsia="宋体"/>
          <w:sz w:val="32"/>
          <w:u w:val="single"/>
        </w:rPr>
        <w:t xml:space="preserve">  </w:t>
      </w:r>
      <w:r>
        <w:rPr>
          <w:rFonts w:ascii="宋体" w:hAnsi="宋体" w:eastAsia="宋体"/>
          <w:sz w:val="32"/>
          <w:u w:val="single"/>
        </w:rPr>
        <w:t xml:space="preserve">      </w:t>
      </w:r>
    </w:p>
    <w:p>
      <w:pPr>
        <w:spacing w:line="360" w:lineRule="auto"/>
        <w:rPr>
          <w:rFonts w:ascii="宋体" w:hAnsi="宋体" w:eastAsia="宋体"/>
          <w:sz w:val="32"/>
          <w:u w:val="single"/>
        </w:rPr>
      </w:pPr>
      <w:r>
        <w:rPr>
          <w:rFonts w:hint="eastAsia" w:ascii="宋体" w:hAnsi="宋体" w:eastAsia="宋体"/>
          <w:sz w:val="32"/>
        </w:rPr>
        <w:t xml:space="preserve">      姓        名：</w:t>
      </w:r>
      <w:r>
        <w:rPr>
          <w:rFonts w:hint="eastAsia" w:ascii="宋体" w:hAnsi="宋体" w:eastAsia="宋体"/>
          <w:sz w:val="32"/>
          <w:u w:val="single"/>
        </w:rPr>
        <w:t xml:space="preserve">       樊一鸣     </w:t>
      </w:r>
      <w:r>
        <w:rPr>
          <w:rFonts w:ascii="宋体" w:hAnsi="宋体" w:eastAsia="宋体"/>
          <w:sz w:val="32"/>
          <w:u w:val="single"/>
        </w:rPr>
        <w:t xml:space="preserve">      </w:t>
      </w:r>
      <w:r>
        <w:rPr>
          <w:rFonts w:hint="eastAsia" w:ascii="宋体" w:hAnsi="宋体" w:eastAsia="宋体"/>
          <w:sz w:val="32"/>
          <w:u w:val="single"/>
        </w:rPr>
        <w:t xml:space="preserve">          </w:t>
      </w:r>
    </w:p>
    <w:p>
      <w:pPr>
        <w:spacing w:line="360" w:lineRule="auto"/>
        <w:rPr>
          <w:rFonts w:ascii="宋体" w:hAnsi="宋体" w:eastAsia="宋体"/>
          <w:sz w:val="32"/>
          <w:u w:val="single"/>
        </w:rPr>
      </w:pPr>
      <w:r>
        <w:rPr>
          <w:rFonts w:hint="eastAsia" w:ascii="宋体" w:hAnsi="宋体" w:eastAsia="宋体"/>
          <w:sz w:val="32"/>
        </w:rPr>
        <w:t xml:space="preserve">      学        号：</w:t>
      </w:r>
      <w:r>
        <w:rPr>
          <w:rFonts w:hint="eastAsia" w:ascii="宋体" w:hAnsi="宋体" w:eastAsia="宋体"/>
          <w:sz w:val="32"/>
          <w:u w:val="single"/>
        </w:rPr>
        <w:t xml:space="preserve">       </w:t>
      </w:r>
      <w:r>
        <w:rPr>
          <w:rFonts w:ascii="宋体" w:hAnsi="宋体" w:eastAsia="宋体"/>
          <w:sz w:val="32"/>
          <w:u w:val="single"/>
        </w:rPr>
        <w:t>2019028010212</w:t>
      </w:r>
      <w:r>
        <w:rPr>
          <w:rFonts w:hint="eastAsia" w:ascii="宋体" w:hAnsi="宋体" w:eastAsia="宋体"/>
          <w:sz w:val="32"/>
          <w:u w:val="single"/>
        </w:rPr>
        <w:t xml:space="preserve">    </w:t>
      </w:r>
      <w:r>
        <w:rPr>
          <w:rFonts w:ascii="宋体" w:hAnsi="宋体" w:eastAsia="宋体"/>
          <w:sz w:val="32"/>
          <w:u w:val="single"/>
        </w:rPr>
        <w:t xml:space="preserve">            </w:t>
      </w:r>
      <w:r>
        <w:rPr>
          <w:rFonts w:hint="eastAsia" w:ascii="宋体" w:hAnsi="宋体" w:eastAsia="宋体"/>
          <w:sz w:val="32"/>
          <w:u w:val="single"/>
        </w:rPr>
        <w:t xml:space="preserve"> </w:t>
      </w:r>
      <w:r>
        <w:rPr>
          <w:rFonts w:ascii="宋体" w:hAnsi="宋体" w:eastAsia="宋体"/>
          <w:sz w:val="32"/>
          <w:u w:val="single"/>
        </w:rPr>
        <w:t xml:space="preserve"> </w:t>
      </w:r>
      <w:r>
        <w:rPr>
          <w:rFonts w:hint="eastAsia" w:ascii="宋体" w:hAnsi="宋体" w:eastAsia="宋体"/>
          <w:sz w:val="32"/>
          <w:u w:val="single"/>
        </w:rPr>
        <w:t xml:space="preserve">   </w:t>
      </w:r>
    </w:p>
    <w:p>
      <w:pPr>
        <w:spacing w:line="360" w:lineRule="auto"/>
        <w:rPr>
          <w:rFonts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 xml:space="preserve">      指  导 教 师：</w:t>
      </w:r>
      <w:r>
        <w:rPr>
          <w:rFonts w:hint="eastAsia" w:ascii="宋体" w:hAnsi="宋体" w:eastAsia="宋体"/>
          <w:sz w:val="32"/>
          <w:u w:val="single"/>
        </w:rPr>
        <w:t xml:space="preserve">       罗辉章     </w:t>
      </w:r>
      <w:r>
        <w:rPr>
          <w:rFonts w:ascii="宋体" w:hAnsi="宋体" w:eastAsia="宋体"/>
          <w:sz w:val="32"/>
          <w:u w:val="single"/>
        </w:rPr>
        <w:t xml:space="preserve">    </w:t>
      </w:r>
      <w:r>
        <w:rPr>
          <w:rFonts w:hint="eastAsia" w:ascii="宋体" w:hAnsi="宋体" w:eastAsia="宋体"/>
          <w:sz w:val="32"/>
          <w:u w:val="single"/>
        </w:rPr>
        <w:t xml:space="preserve">            </w:t>
      </w:r>
    </w:p>
    <w:p>
      <w:pPr>
        <w:pStyle w:val="11"/>
        <w:ind w:firstLine="0" w:firstLineChars="0"/>
        <w:jc w:val="center"/>
        <w:rPr>
          <w:rFonts w:eastAsia="宋体"/>
          <w:sz w:val="28"/>
          <w:szCs w:val="28"/>
        </w:rPr>
      </w:pPr>
    </w:p>
    <w:p>
      <w:pPr>
        <w:pStyle w:val="11"/>
        <w:ind w:firstLine="0" w:firstLineChars="0"/>
        <w:jc w:val="center"/>
        <w:rPr>
          <w:rFonts w:eastAsia="宋体"/>
          <w:sz w:val="28"/>
          <w:szCs w:val="28"/>
        </w:rPr>
      </w:pPr>
    </w:p>
    <w:p>
      <w:pPr>
        <w:pStyle w:val="11"/>
        <w:ind w:firstLine="0" w:firstLineChars="0"/>
        <w:jc w:val="center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信息科学与工程学院</w:t>
      </w:r>
    </w:p>
    <w:p>
      <w:pPr>
        <w:pStyle w:val="2"/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一、实验题目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/>
        </w:rPr>
        <w:t>　　通过本实验，学习采用Socket（套接字）设计简单的网络数据收发程序，理解应用数据包是如何通过传输层进行传送的。</w:t>
      </w:r>
    </w:p>
    <w:p>
      <w:pPr>
        <w:pStyle w:val="2"/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二、实验内容</w:t>
      </w:r>
    </w:p>
    <w:p>
      <w:pPr>
        <w:spacing w:line="276" w:lineRule="auto"/>
        <w:ind w:firstLine="420" w:firstLineChars="200"/>
      </w:pPr>
      <w:r>
        <w:rPr>
          <w:rFonts w:hint="eastAsia"/>
        </w:rPr>
        <w:t>实验内容分为四个部分</w:t>
      </w:r>
      <w:r>
        <w:t>:</w:t>
      </w:r>
    </w:p>
    <w:p>
      <w:pPr>
        <w:pStyle w:val="1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采用</w:t>
      </w:r>
      <w:r>
        <w:t>TCP进行数据发送的简单程序</w:t>
      </w:r>
    </w:p>
    <w:p>
      <w:pPr>
        <w:pStyle w:val="1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采用</w:t>
      </w:r>
      <w:r>
        <w:t>UDP进行数据发送的简单程序</w:t>
      </w:r>
    </w:p>
    <w:p>
      <w:pPr>
        <w:pStyle w:val="1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多线程</w:t>
      </w:r>
      <w:r>
        <w:t>\线程池对比</w:t>
      </w:r>
    </w:p>
    <w:p>
      <w:pPr>
        <w:pStyle w:val="13"/>
        <w:numPr>
          <w:ilvl w:val="0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写一个简单的</w:t>
      </w:r>
      <w:r>
        <w:t>chat程序，并能互传文件，编程语言不限。</w:t>
      </w:r>
    </w:p>
    <w:p>
      <w:pPr>
        <w:pStyle w:val="2"/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三、实验原理</w:t>
      </w:r>
    </w:p>
    <w:p>
      <w:pPr>
        <w:ind w:firstLine="420" w:firstLineChars="200"/>
      </w:pPr>
      <w:r>
        <w:rPr>
          <w:rFonts w:hint="eastAsia"/>
        </w:rPr>
        <w:t>Socket（套接字）是一种抽象层，应用程序通过它来发送和接收数据，就像应用程序打开一个文件句柄，将数据读写到稳定的存储器上一样。一个socket允许应用程序添加到网络中，并与处于同一个网络中的其他应用程序进行通信。一台计算机上的应用程序向socket写入的信息能够被另一台计算机上的另一个应用程序读取，反之亦然。</w:t>
      </w:r>
    </w:p>
    <w:p>
      <w:pPr>
        <w:ind w:firstLine="420" w:firstLineChars="200"/>
      </w:pPr>
      <w:r>
        <w:rPr>
          <w:rFonts w:hint="eastAsia"/>
        </w:rPr>
        <w:t>不同类型的socket与不同类型的底层协议族以及同一协议族中的不同协议栈相关联。现在TCP/IP协议族中的主要socket类型为流套接字（sockets sockets）和数据报套接字（datagram sockets）。流套接字将TCP作为其端对端协议（底层使用IP协议），提供了一个可信赖的字节流服务。一个TCP/IP流套接字代表了TCP连接的一端。数据报套接字使用UDP协议（底层同样使用IP协议），提供了一个"尽力而为"（best-effort）的数据报服务，应用程序可以通过它发送最长65500字节的个人信息。一个TCP/IP套接字由一个互联网地址，一个端对端协议（TCP或UDP协议）以及一个端口号唯一确定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多线程原理：多线程的实现方法有两种一客户一线程和线程池。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每个新线程都会消耗系统资源：创建一个线程将占用CPU周期，而且每个线程都自己的数据结构（如，栈）也要消耗系统内存。另外，当一个线程阻塞（block）时，JVM将保存其状态，选择另外一个线程运行，并在上下文转换（context switch）时恢复阻塞线程的状态。随着线程数的增加，线程将消耗越来越多的系统资源。这将最终导致系统花费更多的时间来处理上下文转换和线程管理，更少的时间来对连接进行服务。那种情况下，加入一个额外的线程实际上可能增加客户端总服务时间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我们可以通过限制总线程数并重复使用线程来避免这个问题。与为每个连接创建一个新的线程不同，服务器在启动时创建一个由固定数量线程组成的线程池（thread pool）。当一个新的客户端连接请求传入服务器，它将交给线程池中的一个线程处理。当该线程处理完这个客户端后，又返回线程池，并为下一次请求处理做好准备。如果连接请求到达服务器时，线程池中的所有线程都已经被占用，它们则在一个队列中等待，直到有空闲的线程可用。</w:t>
      </w:r>
    </w:p>
    <w:p>
      <w:pPr>
        <w:pStyle w:val="2"/>
        <w:numPr>
          <w:ilvl w:val="0"/>
          <w:numId w:val="2"/>
        </w:num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实验步骤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采用TCP进行数据发送的简单程序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参考课本代码，使用Python进行编程，其中</w:t>
      </w:r>
      <w:r>
        <w:rPr>
          <w:rFonts w:hint="eastAsia"/>
          <w:b/>
          <w:bCs/>
          <w:lang w:val="en-US" w:eastAsia="zh-CN"/>
        </w:rPr>
        <w:t>客户端程序功能是接受一个字符串，并将其转化为大写的形式返回给用户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编程步骤：导入socket库，然后设置好服务器地址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服务器地址格式ADDR(IP,Port)，对于服务器端，我们设置好自己的端口号，并查看IP，就可以知道我们的地址。然后使用</w:t>
      </w:r>
      <w:r>
        <w:rPr>
          <w:rFonts w:hint="default"/>
          <w:vertAlign w:val="baseline"/>
          <w:lang w:val="en-US" w:eastAsia="zh-CN"/>
        </w:rPr>
        <w:t xml:space="preserve"> socket.socke</w:t>
      </w:r>
      <w:r>
        <w:rPr>
          <w:rFonts w:hint="eastAsia"/>
          <w:vertAlign w:val="baseline"/>
          <w:lang w:val="en-US" w:eastAsia="zh-CN"/>
        </w:rPr>
        <w:t>建立套接字，然后bind相应的端口，在调用listen进行监听，等待连接。 使用一个while循环，等待连接并将数据变为大写后发回给客户端。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Func: TCP connect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socket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创建socket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serverPort = 12000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serverSocket = socket.socket(socket.AF_INET, socket.SOCK_STREAM)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激活socket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serverSocket.bind(('', serverPort))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serverSocket.listen(1)  # 监听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print('The server(TCP) is ready to receive!')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while True: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connectionSocket, addr = serverSocket.accept()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sentence = connectionSocket.recv(1024).decode()  # 接收1024字节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capitalizeSentence = sentence.upper()  # 全部变为大写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connectionSocket.send(capitalizeSentence.encode())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connectionSocket.close()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 根据服务器的IP和端口号，使用套接字连接服务器后，再发送数据即可收到回复。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Func:Client of TCP  发送给服务器数据，等待服务器返回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socket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1. 创建socket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servername = '10.68.137.99'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serverPort = 12000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ClientSocket = socket.socket(socket.AF_INET, socket.SOCK_STREAM)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2. 连接成功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ClientSocket.connect((servername, serverPort))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sentence = input('Input lowercase sentence:')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ClientSocket.send(sentence.encode())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modifiedSentence = ClientSocket.recv(1024)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print('From Server: ', modifiedSentence.decode())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ClientSocket.close()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服务端不断等待数据到来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5105400" cy="134874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客户端与服务端创建连接，然后输入数据并得到大写的数据结果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445895"/>
                  <wp:effectExtent l="0" t="0" r="127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44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采用UDP进行数据发送的简单程序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客户端：首先创建socket，然后直接发送数据到对应的地址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-*- coding: utf-8 -*-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 on 2022-04-05 19:46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@author: Fan yi ming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Func: UDP Client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socket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1. 创建socket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serverPort = 12001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servername = '10.68.137.99'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ClientSocket = socket.socket(socket.AF_INET, socket.SOCK_DGRAM)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2. 不需要连接，直接发送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sentence = input('Input lowercase sentence:')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ClientSocket.sendto(sentence.encode(), (servername, serverPort))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modifiedSentence = ClientSocket.recv(2048)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print('From Server: ', modifiedSentence.decode())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ClientSocket.close()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服务端：与TCP不同的是，创建socket的时候选项为</w:t>
      </w:r>
      <w:r>
        <w:rPr>
          <w:rFonts w:hint="default"/>
          <w:vertAlign w:val="baseline"/>
          <w:lang w:val="en-US" w:eastAsia="zh-CN"/>
        </w:rPr>
        <w:t>SOCK_DGRAM</w:t>
      </w:r>
      <w:r>
        <w:rPr>
          <w:rFonts w:hint="eastAsia"/>
          <w:vertAlign w:val="baseline"/>
          <w:lang w:val="en-US" w:eastAsia="zh-CN"/>
        </w:rPr>
        <w:t>，然后使用recvform可以获得数据。将其变成大写后返回给发送发，这个过程中并没有创建连接。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-*- coding: utf-8 -*-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 on 2022-04-05 19:42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@author: Fan yi ming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Func: UDP 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socket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创建socket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serverPort = 12001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serverSocket = socket.socket(socket.AF_INET, socket.SOCK_DGRAM)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激活socket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serverSocket.bind(('', serverPort))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print('The server is ready to receive!')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while True: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message, ClientAddress = serverSocket.recvfrom(2048)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modifiedMessage = message.decode().upper()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serverSocket.sendto(modifiedMessage.encode(), ClientAddress)  # 发送给对应端口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服务器方运行截图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drawing>
          <wp:inline distT="0" distB="0" distL="114300" distR="114300">
            <wp:extent cx="5269230" cy="573405"/>
            <wp:effectExtent l="0" t="0" r="3810" b="5715"/>
            <wp:docPr id="1" name="图片 1" descr="Untitle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客户端运行截图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drawing>
          <wp:inline distT="0" distB="0" distL="114300" distR="114300">
            <wp:extent cx="5268595" cy="973455"/>
            <wp:effectExtent l="0" t="0" r="4445" b="1905"/>
            <wp:docPr id="2" name="图片 2" descr="Untitle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多线程\线程池对比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这一部分主要是对服务器端进行更改，我使用多线程是TCP的。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多线程：一客户一线程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实现方式：使用Python的threading库实现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首先引入需要的功能 from threading import Thread, 然后将TCP建立连接并处理这一部分写成函数，每当通过serverSocket.accept()收到一个连接，就新建一个线程去运行他。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threading import Thread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socket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定义函数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connect(new_socket, clidentAddress):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print('建立连接:', clidentAddress)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while True: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sentence = new_socket.recv(1024)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sentence: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print('接收到', clidentAddress, '的数据', sentence.decode('gbk'))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print("请输入返回", clidentAddress, "的消息：")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send_data = input()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new_socket.send(send_data.encode('gbk'))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break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关闭连接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new_socket.close()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print("来自", clidentAddress, "的连接关闭")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创建socket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serverPort = 12000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serverSocket = socket.socket(socket.AF_INET, socket.SOCK_STREAM)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激活socket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serverSocket.bind(('', serverPort))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serverSocket.listen(1)  # 监听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print('The server(TCP) is ready to receive!')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while True: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connectionSocket, addr = serverSocket.accept()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 = Thread(target=connect, args=(connectionSocket, addr))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t.start()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print("something wrong0")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serverSocket.close()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运行结果：可以知道建立了开起来三个客户端口，建立了三个连接，连接的IP都是相同的，因为都是同一个电脑，但是每个线程分配了不同的端口号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60445" cy="973455"/>
            <wp:effectExtent l="0" t="0" r="5715" b="1905"/>
            <wp:docPr id="5" name="图片 5" descr="Untitle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服务器可以同时收到多个客户端消息并回复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326640"/>
            <wp:effectExtent l="0" t="0" r="635" b="5080"/>
            <wp:docPr id="7" name="图片 7" descr="Untitle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titled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线程池方式：使用Python的</w:t>
      </w:r>
      <w:r>
        <w:rPr>
          <w:rFonts w:ascii="宋体" w:hAnsi="宋体" w:eastAsia="宋体" w:cs="宋体"/>
          <w:sz w:val="24"/>
          <w:szCs w:val="24"/>
        </w:rPr>
        <w:t>ProcessPoolExecutor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他的使用方式很简单，首先建立一个线程池：</w:t>
      </w:r>
      <w:r>
        <w:rPr>
          <w:rFonts w:ascii="宋体" w:hAnsi="宋体" w:eastAsia="宋体" w:cs="宋体"/>
          <w:sz w:val="24"/>
          <w:szCs w:val="24"/>
        </w:rPr>
        <w:t xml:space="preserve">pool = ProcessPoolExecutor(2)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参数表示线程的个数。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然后如果需要使用线程，就使用submit将任务提交。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pool.submit(server.handle_request, ConnectionSocket, clientAddress) #提交任务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Func: use threat pool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socket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concurrent.futures import ProcessPoolExecutor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MyTcpServer: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self.address = ('', 7788)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self.server = socket.socket(socket.AF_INET, socket.SOCK_STREAM)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self.server.bind(self.address)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self.server.listen(5)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print("服务端启动，等待连接...")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wait_accept(self):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new_socket, clientAddr = self.server.accept()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new_socket, clientAddr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handle_request(self,new_socket,clientAddr):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print("建立一个连接，来自", clientAddr)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True: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# 接收对方发送过来的数据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recv_data = new_socket.recv(1024)  # 接收1024个字节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recv_data: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print('接收到', clientAddr, '的数据为:', recv_data.decode('gbk'))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new_socket.send(recv_data.upper())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else: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except: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print("error!")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new_socket.close()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print("来自", clientAddr, "的连接关闭")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__name__ == '__main__':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server = MyTcpServer()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pool = ProcessPoolExecutor(2)    # 创建一个2个线程的线程池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while True: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ConnectionSocket, clientAddress = server.wait_accept()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pool.submit(server.handle_request, ConnectionSocket, clientAddress)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#提交任务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运行结果：建立一个服务器和4个客户端，但是因为线程池中只有两个线程，因此只建立了两个连接</w:t>
      </w:r>
    </w:p>
    <w:p>
      <w:pPr>
        <w:ind w:firstLine="420" w:firstLineChars="0"/>
      </w:pPr>
      <w:r>
        <w:drawing>
          <wp:inline distT="0" distB="0" distL="114300" distR="114300">
            <wp:extent cx="5272405" cy="1721485"/>
            <wp:effectExtent l="0" t="0" r="63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在第一个和第二个线程中输入信息，可以得到反馈信息</w:t>
      </w:r>
    </w:p>
    <w:p>
      <w:pPr>
        <w:ind w:firstLine="420" w:firstLineChars="0"/>
      </w:pPr>
      <w:r>
        <w:drawing>
          <wp:inline distT="0" distB="0" distL="114300" distR="114300">
            <wp:extent cx="5274310" cy="1595120"/>
            <wp:effectExtent l="0" t="0" r="1397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在第三个线程中输入信息，没有结果返回</w:t>
      </w:r>
    </w:p>
    <w:p>
      <w:pPr>
        <w:ind w:firstLine="420" w:firstLineChars="0"/>
      </w:pPr>
      <w:r>
        <w:drawing>
          <wp:inline distT="0" distB="0" distL="114300" distR="114300">
            <wp:extent cx="5265420" cy="1322070"/>
            <wp:effectExtent l="0" t="0" r="7620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如果关闭前两个客户端：则对第三第四个客户端建立了连接</w:t>
      </w:r>
    </w:p>
    <w:p>
      <w:pPr>
        <w:ind w:firstLine="420" w:firstLineChars="0"/>
      </w:pPr>
      <w:r>
        <w:drawing>
          <wp:inline distT="0" distB="0" distL="114300" distR="114300">
            <wp:extent cx="5269865" cy="1950720"/>
            <wp:effectExtent l="0" t="0" r="317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这时第三个客户端输入数据也能得到相应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反馈。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257935"/>
            <wp:effectExtent l="0" t="0" r="13970" b="698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spacing w:line="24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聊天程序实现（可以传输文件）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24"/>
          <w:szCs w:val="22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step1: 实现文字聊天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需求：客户可以找到指定的人进行文字聊天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同时可以及时收到对方的消息。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实现方式：为每个用户建立一个接收信息的线程（类似服务器）同时建立一个发送信息的线程，两个线程实现收发。</w:t>
      </w:r>
    </w:p>
    <w:p>
      <w:pPr>
        <w:jc w:val="center"/>
      </w:pPr>
      <w:r>
        <w:drawing>
          <wp:inline distT="0" distB="0" distL="114300" distR="114300">
            <wp:extent cx="3665855" cy="2145665"/>
            <wp:effectExtent l="0" t="0" r="6985" b="317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 实现了两个类，分别是服务器端功能（接收对方信息）和客户端功能（接收缓冲区输入并发送）。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对于两个需要相互通信的用户，首先建立起双方的接收端线程（服务器），等待5s后建立起接收端线程，以确保双方的服务器已经建立好。然后接收线程接收到数据并打印出来，发送线程将发送数据给对方。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-*- coding: utf-8 -*-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"""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 on 2022-04-05 21:35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@author: Fan yi ming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Func: 初始版本实现聊天127.0.0.1-12003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"""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threading import Thread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socket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os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time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ServerPart: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__init__(self, Addr, name):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self.Addr = Addr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self.server = socket.socket(socket.AF_INET, socket.SOCK_STREAM)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self.server.bind(self.Addr)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self.server.listen(5)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print(name + "客户服务端启动---")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wait_accept(self):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new_socket, clientAddr = self.server.accept()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new_socket, clientAddr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handle_request(self, new_socket, clientAddr):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print("建立一个连接，来自", clientAddr)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True: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# 接收对方发送过来的数据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recv_data = new_socket.recv(1024).decode('gbk')  # 接收1024个字节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recv_data: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print(clientAddr, '的信息:', recv_data)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else: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except: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print("error!")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new_socket.close()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print("来自", clientAddr, "的连接关闭")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run(self):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print('running')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True: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ConnectionSocket, clientAddress = self.wait_accept()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 = Thread(target=self.handle_request, args=(ConnectionSocket, clientAddress))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t.start()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self.server.close()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ClientPart: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__init__(self):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self.serverName = '127.0.0.1'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self.serverPort = 12005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self.ClientSocket = socket.socket(socket.AF_INET, socket.SOCK_STREAM)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connect(self, Addr=None):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not Addr: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Addr = (self.serverName, self.serverPort)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time.sleep(10)  # 等待三秒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self.ClientSocket.connect(Addr)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True: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sentence = input('I say to '+Addr[0]+'-'+str(Addr[1])+":")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sentence == 'q':  # 退出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self.ClientSocket.send(sentence.encode('gbk'))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self.ClientSocket.close()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run(self):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 = Thread(target=self.connect)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t.run()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main():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运行服务端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Addr = ('127.0.0.1', 12003)  # 服务器地址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 = '用户A'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server = ServerPart(Addr, name)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Thread(target=server.run).start()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运行客户端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print('Client running')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client = ClientPart()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client.run()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__name__ == '__main__':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main()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运行截图：模拟用户A和用户B相互通信，双方先建立好连接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45255" cy="1689735"/>
            <wp:effectExtent l="0" t="0" r="1905" b="190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1000760"/>
            <wp:effectExtent l="0" t="0" r="3810" b="508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双方通信：用户A发送“你好用户B”，用户B发送“你好用户A”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用户A端截图</w:t>
      </w:r>
    </w:p>
    <w:p>
      <w:pPr>
        <w:jc w:val="left"/>
      </w:pPr>
      <w:r>
        <w:drawing>
          <wp:inline distT="0" distB="0" distL="114300" distR="114300">
            <wp:extent cx="5272405" cy="1670050"/>
            <wp:effectExtent l="0" t="0" r="635" b="635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1329690</wp:posOffset>
                </wp:positionV>
                <wp:extent cx="3162300" cy="228600"/>
                <wp:effectExtent l="6350" t="6350" r="16510" b="889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7520" y="6417310"/>
                          <a:ext cx="3162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6pt;margin-top:104.7pt;height:18pt;width:249pt;z-index:251659264;v-text-anchor:middle;mso-width-relative:page;mso-height-relative:page;" filled="f" stroked="t" coordsize="21600,21600" o:gfxdata="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CIByQ9cAAAAKAQAADwAAAAAAAAABACAAAAAiAAAAZHJzL2Rvd25yZXYueG1sUEsBAhQA&#10;FAAAAAgAh07iQG9yVD/XAgAAzAUAAA4AAAAAAAAAAQAgAAAAJgEAAGRycy9lMm9Eb2MueG1sUEsF&#10;BgAAAAAGAAYAWQEAAG8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用户B端截图：收到了相应信息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234440"/>
            <wp:effectExtent l="0" t="0" r="0" b="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然后B再给A发送信息，A同样收到</w:t>
      </w:r>
    </w:p>
    <w:p>
      <w:pPr>
        <w:jc w:val="left"/>
      </w:pPr>
      <w:r>
        <w:drawing>
          <wp:inline distT="0" distB="0" distL="114300" distR="114300">
            <wp:extent cx="3112770" cy="1031875"/>
            <wp:effectExtent l="0" t="0" r="11430" b="444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244850" cy="346710"/>
            <wp:effectExtent l="0" t="0" r="1270" b="381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Step2：文件传输功能实现：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通过查阅资料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"https://zhuanlan.zhihu.com/p/144361212"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https://zhuanlan.zhihu.com/p/144361212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文件传输可以通过分成文件发送和文件接收两个部分来实现。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文件发送：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文件传送需要文件路径和传送数据的套接字（TCP连接）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①判断是否存在此文件</w:t>
      </w:r>
    </w:p>
    <w:p>
      <w:r>
        <w:drawing>
          <wp:inline distT="0" distB="0" distL="114300" distR="114300">
            <wp:extent cx="2971800" cy="333375"/>
            <wp:effectExtent l="0" t="0" r="0" b="1905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②获取文件信息，将文件信息传送给对方，以便对方了解。</w:t>
      </w:r>
    </w:p>
    <w:p>
      <w:r>
        <w:drawing>
          <wp:inline distT="0" distB="0" distL="114300" distR="114300">
            <wp:extent cx="5272405" cy="1280795"/>
            <wp:effectExtent l="0" t="0" r="635" b="14605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③文件传送：打开文件，每次读取相应的字节数（1024），然后将数据发送出去，直到读取结束，就关闭这个TCP连接。</w:t>
      </w:r>
    </w:p>
    <w:p>
      <w:r>
        <w:drawing>
          <wp:inline distT="0" distB="0" distL="114300" distR="114300">
            <wp:extent cx="2572385" cy="1968500"/>
            <wp:effectExtent l="0" t="0" r="3175" b="12700"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文件接收: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①接收并打印文件信息。</w:t>
      </w:r>
    </w:p>
    <w:p>
      <w:r>
        <w:drawing>
          <wp:inline distT="0" distB="0" distL="114300" distR="114300">
            <wp:extent cx="3448050" cy="666750"/>
            <wp:effectExtent l="0" t="0" r="11430" b="3810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②预先准备好接收路径, 然后打开文件，循环接收对方传送的数据，并写入到文件中，直到这个套接字关闭，说明此文件已经接收成功。</w:t>
      </w:r>
    </w:p>
    <w:p>
      <w:r>
        <w:drawing>
          <wp:inline distT="0" distB="0" distL="114300" distR="114300">
            <wp:extent cx="2763520" cy="2570480"/>
            <wp:effectExtent l="0" t="0" r="10160" b="5080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测试和调用：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用两个用户进行测试：用户A和用户B，当用户A向用户发送文件时，首先发送File告知，然后用户A新建一个TCP连接到B的服务器（称为文件连接），A通过文件连接发送文件给B，B通过文件连接接收文件，传输文件结束后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 发送方发送File后，新建一个socket，连接到接收方的服务器，然后传输文件。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接收方接收文件File后，等待一个连接，得到这个连接后就通过这个连接接收文件。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截图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首先建立两个客户端，并相互连接</w:t>
      </w:r>
    </w:p>
    <w:p>
      <w:r>
        <w:drawing>
          <wp:inline distT="0" distB="0" distL="114300" distR="114300">
            <wp:extent cx="5269865" cy="902335"/>
            <wp:effectExtent l="0" t="0" r="3175" b="12065"/>
            <wp:docPr id="3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78960" cy="1437005"/>
            <wp:effectExtent l="0" t="0" r="10160" b="10795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用户1向用户2发送一个文件：2.jpg，然后用户2将文件存放到datareceive文件夹中（）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47950" cy="971550"/>
            <wp:effectExtent l="0" t="0" r="3810" b="3810"/>
            <wp:docPr id="3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71650" cy="590550"/>
            <wp:effectExtent l="0" t="0" r="11430" b="3810"/>
            <wp:docPr id="3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可以看到目前接收文件夹仅有一张图片。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用户1向用户2发送文件2.jpg</w:t>
      </w:r>
    </w:p>
    <w:p>
      <w:r>
        <w:drawing>
          <wp:inline distT="0" distB="0" distL="114300" distR="114300">
            <wp:extent cx="5265420" cy="1277620"/>
            <wp:effectExtent l="0" t="0" r="7620" b="2540"/>
            <wp:docPr id="4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这时用户2收到文件</w:t>
      </w:r>
    </w:p>
    <w:p>
      <w:r>
        <w:drawing>
          <wp:inline distT="0" distB="0" distL="114300" distR="114300">
            <wp:extent cx="5272405" cy="1141730"/>
            <wp:effectExtent l="0" t="0" r="635" b="1270"/>
            <wp:docPr id="4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这时文件夹中已经有了这个文件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14575" cy="752475"/>
            <wp:effectExtent l="0" t="0" r="1905" b="9525"/>
            <wp:docPr id="4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实验心得与不足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心得：1. 学会了python的TCP和UDP连接方式。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学会了Python的简单多线程和线程池操作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了文件传输的方式，最简单的方法就是可以要发送文件时为这个文件单独创建一个TCP连接，当文件传输结束的时候关闭这个连接，这样接收方接收完文件后就会自动停止接收，而不需要人为计算发送的块数据，等到接收足够块数目的时候再停止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不足： 没有学习Python的锁等控制并发的功能，实际上在开发聊天程序的时候是需要用到锁和其他的协调功能的，但是由于我设计的聊天工具比较简单，并没有用到这方面功能，只是保证每个线程不会用到冲突的资源。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94AC4"/>
    <w:multiLevelType w:val="singleLevel"/>
    <w:tmpl w:val="FDC94AC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D756192"/>
    <w:multiLevelType w:val="singleLevel"/>
    <w:tmpl w:val="1D75619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90B50F2"/>
    <w:multiLevelType w:val="multilevel"/>
    <w:tmpl w:val="290B50F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A29704"/>
    <w:multiLevelType w:val="singleLevel"/>
    <w:tmpl w:val="33A2970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43"/>
    <w:rsid w:val="00006EA4"/>
    <w:rsid w:val="000B5935"/>
    <w:rsid w:val="000E192E"/>
    <w:rsid w:val="000E30CD"/>
    <w:rsid w:val="000F153E"/>
    <w:rsid w:val="000F537C"/>
    <w:rsid w:val="00101D5A"/>
    <w:rsid w:val="00112B76"/>
    <w:rsid w:val="0015609F"/>
    <w:rsid w:val="00180BD2"/>
    <w:rsid w:val="0018291E"/>
    <w:rsid w:val="001B6853"/>
    <w:rsid w:val="001C4512"/>
    <w:rsid w:val="001D09ED"/>
    <w:rsid w:val="001F2E1D"/>
    <w:rsid w:val="00210586"/>
    <w:rsid w:val="002203B2"/>
    <w:rsid w:val="00231B88"/>
    <w:rsid w:val="002340DD"/>
    <w:rsid w:val="00276CF1"/>
    <w:rsid w:val="00283BBF"/>
    <w:rsid w:val="002E2130"/>
    <w:rsid w:val="002F6FEB"/>
    <w:rsid w:val="0033609E"/>
    <w:rsid w:val="003621F2"/>
    <w:rsid w:val="003A7BE8"/>
    <w:rsid w:val="003B0CD4"/>
    <w:rsid w:val="003B3D8A"/>
    <w:rsid w:val="00413BC0"/>
    <w:rsid w:val="00422840"/>
    <w:rsid w:val="0043084A"/>
    <w:rsid w:val="00456F46"/>
    <w:rsid w:val="004740E6"/>
    <w:rsid w:val="004B11FC"/>
    <w:rsid w:val="004D70FC"/>
    <w:rsid w:val="0050228D"/>
    <w:rsid w:val="00556EF9"/>
    <w:rsid w:val="00613706"/>
    <w:rsid w:val="006255DD"/>
    <w:rsid w:val="00663C97"/>
    <w:rsid w:val="00674CF4"/>
    <w:rsid w:val="006A38B4"/>
    <w:rsid w:val="006D51FE"/>
    <w:rsid w:val="006F1A6F"/>
    <w:rsid w:val="0079220E"/>
    <w:rsid w:val="00795C8C"/>
    <w:rsid w:val="007F6A5D"/>
    <w:rsid w:val="0080200A"/>
    <w:rsid w:val="00832CF1"/>
    <w:rsid w:val="00837B22"/>
    <w:rsid w:val="008638AB"/>
    <w:rsid w:val="00891E75"/>
    <w:rsid w:val="009874B1"/>
    <w:rsid w:val="009A4F31"/>
    <w:rsid w:val="009D5873"/>
    <w:rsid w:val="009E581F"/>
    <w:rsid w:val="00A5091C"/>
    <w:rsid w:val="00A8507B"/>
    <w:rsid w:val="00B33C1D"/>
    <w:rsid w:val="00B47DEC"/>
    <w:rsid w:val="00B6364C"/>
    <w:rsid w:val="00BA236B"/>
    <w:rsid w:val="00BC5D1E"/>
    <w:rsid w:val="00BD7685"/>
    <w:rsid w:val="00BE256E"/>
    <w:rsid w:val="00BF1B77"/>
    <w:rsid w:val="00BF2B8F"/>
    <w:rsid w:val="00BF390B"/>
    <w:rsid w:val="00C0111C"/>
    <w:rsid w:val="00C02D46"/>
    <w:rsid w:val="00D030B8"/>
    <w:rsid w:val="00D06296"/>
    <w:rsid w:val="00D07C1D"/>
    <w:rsid w:val="00D4372F"/>
    <w:rsid w:val="00D765DC"/>
    <w:rsid w:val="00DD7E6A"/>
    <w:rsid w:val="00DF6C2C"/>
    <w:rsid w:val="00E36A5F"/>
    <w:rsid w:val="00E53AE2"/>
    <w:rsid w:val="00E734C1"/>
    <w:rsid w:val="00E9495E"/>
    <w:rsid w:val="00E9747E"/>
    <w:rsid w:val="00EA52E5"/>
    <w:rsid w:val="00EB280A"/>
    <w:rsid w:val="00EB423E"/>
    <w:rsid w:val="00EC1EF8"/>
    <w:rsid w:val="00EE0067"/>
    <w:rsid w:val="00F12943"/>
    <w:rsid w:val="00F27735"/>
    <w:rsid w:val="00F5489E"/>
    <w:rsid w:val="00F5646A"/>
    <w:rsid w:val="00F64042"/>
    <w:rsid w:val="00FD5A67"/>
    <w:rsid w:val="00FF3CC9"/>
    <w:rsid w:val="00FF6A66"/>
    <w:rsid w:val="0F1A2AE6"/>
    <w:rsid w:val="1273581C"/>
    <w:rsid w:val="17D411F6"/>
    <w:rsid w:val="26F47403"/>
    <w:rsid w:val="30A55131"/>
    <w:rsid w:val="363A4605"/>
    <w:rsid w:val="365D2840"/>
    <w:rsid w:val="3ADA397A"/>
    <w:rsid w:val="3BF120D6"/>
    <w:rsid w:val="43E10DE1"/>
    <w:rsid w:val="45321187"/>
    <w:rsid w:val="4930323E"/>
    <w:rsid w:val="4D583754"/>
    <w:rsid w:val="4D844979"/>
    <w:rsid w:val="4E053816"/>
    <w:rsid w:val="4F9F2F87"/>
    <w:rsid w:val="50E452E6"/>
    <w:rsid w:val="724D6D8C"/>
    <w:rsid w:val="76173F1E"/>
    <w:rsid w:val="7FD6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封面1"/>
    <w:basedOn w:val="1"/>
    <w:qFormat/>
    <w:uiPriority w:val="0"/>
    <w:pPr>
      <w:spacing w:line="360" w:lineRule="auto"/>
      <w:ind w:firstLine="720" w:firstLineChars="100"/>
    </w:pPr>
    <w:rPr>
      <w:rFonts w:ascii="宋体" w:hAnsi="宋体"/>
      <w:sz w:val="72"/>
      <w:szCs w:val="24"/>
    </w:rPr>
  </w:style>
  <w:style w:type="character" w:customStyle="1" w:styleId="12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5"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uiPriority w:val="99"/>
    <w:rPr>
      <w:sz w:val="18"/>
      <w:szCs w:val="18"/>
    </w:rPr>
  </w:style>
  <w:style w:type="character" w:customStyle="1" w:styleId="16">
    <w:name w:val="副标题 字符"/>
    <w:basedOn w:val="9"/>
    <w:link w:val="6"/>
    <w:uiPriority w:val="11"/>
    <w:rPr>
      <w:b/>
      <w:bCs/>
      <w:kern w:val="28"/>
      <w:sz w:val="32"/>
      <w:szCs w:val="32"/>
    </w:rPr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styleId="18">
    <w:name w:val="Placeholder Text"/>
    <w:basedOn w:val="9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657</Words>
  <Characters>777</Characters>
  <Lines>7</Lines>
  <Paragraphs>2</Paragraphs>
  <TotalTime>24</TotalTime>
  <ScaleCrop>false</ScaleCrop>
  <LinksUpToDate>false</LinksUpToDate>
  <CharactersWithSpaces>1000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2020-06-19T07:04:00Z</dcterms:created>
  <dc:creator>鸢 浅酌</dc:creator>
  <cp:lastModifiedBy>心如止水</cp:lastModifiedBy>
  <dcterms:modified xsi:type="dcterms:W3CDTF">2022-04-09T15:32:36Z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BD853239C4814CA1A743E091F95CDA8F</vt:lpwstr>
  </property>
</Properties>
</file>