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24"/>
        </w:rPr>
        <w:t>ONSTAGE: PLATAFORMA DE CONEXÃO MUSICAL E REDE DE ENTRETENIMENTO</w:t>
      </w:r>
    </w:p>
    <w:p>
      <w:pPr>
        <w:jc w:val="center"/>
      </w:pPr>
      <w:r>
        <w:rPr>
          <w:rFonts w:ascii="Arial" w:hAnsi="Arial"/>
          <w:sz w:val="24"/>
        </w:rPr>
        <w:t>Marketplace bilateral, rede social e rede física para músicos, contratantes e público</w:t>
      </w:r>
    </w:p>
    <w:p/>
    <w:p>
      <w:r>
        <w:rPr>
          <w:sz w:val="24"/>
        </w:rPr>
        <w:t>Felipe Masuda</w:t>
      </w:r>
    </w:p>
    <w:p>
      <w:r>
        <w:rPr>
          <w:sz w:val="24"/>
        </w:rPr>
        <w:t>FATEC Itapetininga – Itapetininga/SP</w:t>
      </w:r>
    </w:p>
    <w:p>
      <w:r>
        <w:rPr>
          <w:sz w:val="24"/>
        </w:rPr>
        <w:t>f_masuda@hotmail.com</w:t>
      </w:r>
    </w:p>
    <w:p/>
    <w:p>
      <w:r>
        <w:rPr>
          <w:sz w:val="24"/>
        </w:rPr>
      </w:r>
    </w:p>
    <w:p>
      <w:r>
        <w:rPr>
          <w:sz w:val="24"/>
        </w:rPr>
      </w:r>
    </w:p>
    <w:p>
      <w:r>
        <w:rPr>
          <w:sz w:val="24"/>
        </w:rPr>
      </w:r>
    </w:p>
    <w:p/>
    <w:p>
      <w:r>
        <w:rPr>
          <w:sz w:val="24"/>
        </w:rPr>
      </w:r>
    </w:p>
    <w:p>
      <w:r>
        <w:rPr>
          <w:sz w:val="24"/>
        </w:rPr>
      </w:r>
    </w:p>
    <w:p>
      <w:r>
        <w:rPr>
          <w:sz w:val="24"/>
        </w:rPr>
      </w:r>
    </w:p>
    <w:p/>
    <w:p>
      <w:r>
        <w:rPr>
          <w:sz w:val="24"/>
        </w:rPr>
        <w:t xml:space="preserve">Orientador: </w:t>
      </w:r>
      <w:r>
        <w:rPr>
          <w:sz w:val="24"/>
        </w:rPr>
        <w:t>A definir</w:t>
      </w:r>
    </w:p>
    <w:p>
      <w:r>
        <w:rPr>
          <w:sz w:val="24"/>
        </w:rPr>
        <w:t>FATEC Itapetininga – Itapetininga/SP</w:t>
      </w:r>
    </w:p>
    <w:p>
      <w:r>
        <w:rPr>
          <w:sz w:val="24"/>
        </w:rPr>
        <w:t>a.definir@fatec.sp.gov.br</w:t>
      </w:r>
    </w:p>
    <w:p/>
    <w:p>
      <w:r>
        <w:rPr>
          <w:sz w:val="24"/>
        </w:rPr>
        <w:t xml:space="preserve">Co-orientador: </w:t>
      </w:r>
      <w:r>
        <w:rPr>
          <w:sz w:val="24"/>
        </w:rPr>
        <w:t>A definir</w:t>
      </w:r>
    </w:p>
    <w:p>
      <w:r>
        <w:rPr>
          <w:sz w:val="24"/>
        </w:rPr>
        <w:t>FATEC Itapetininga – Itapetininga/SP</w:t>
      </w:r>
    </w:p>
    <w:p>
      <w:r>
        <w:rPr>
          <w:sz w:val="24"/>
        </w:rPr>
        <w:t>a.definir@fatec.sp.gov.br</w:t>
      </w:r>
    </w:p>
    <w:p/>
    <w:p>
      <w:r>
        <w:rPr>
          <w:i/>
          <w:sz w:val="24"/>
        </w:rPr>
        <w:t>O trabalho completo deverá ter entre 1 a 3 (uma a três) páginas no formato solicitado. Se necessário, empregar itálico no texto, negrito apenas para o título das seções.</w:t>
      </w:r>
    </w:p>
    <w:p/>
    <w:p>
      <w:r>
        <w:rPr>
          <w:b/>
          <w:sz w:val="24"/>
        </w:rPr>
        <w:t>RESUMO:</w:t>
      </w:r>
    </w:p>
    <w:p>
      <w:r>
        <w:rPr>
          <w:sz w:val="24"/>
        </w:rPr>
        <w:t>O OnStage é uma plataforma digital (web e mobile) que conecta músicos, bandas, contratantes, estúdios e público em um ecossistema integrado de entretenimento. Funciona como marketplace bilateral para contratação de shows, rede social musical com feed interativo e descoberta por geolocalização, e rede física de estúdios com palco externo e bar. O modelo de receita combina comissão sobre contratos realizados via plataforma, assinatura de estúdios (SaaS) e venda de destaques/impulsionamento. O público-alvo abrange músicos profissionais e bandas independentes, contratantes de eventos (bares, restaurantes, casamentos, corporativos), estúdios de ensaio e público geral amante de música. O diferencial competitivo está na integração entre o digital e o físico, criando um ciclo virtuoso onde músicos ensaiam em estúdios parceiros, se apresentam em palcos externos e atraem público que consome no bar — tudo gerenciado e conectado pelo app. O potencial de mercado é significativo, considerando que o setor de eventos e entretenimento no Brasil movimenta bilhões anualmente, com demanda crescente por soluções digitais de conexão e gestão no segmento musical.</w:t>
      </w:r>
    </w:p>
    <w:p/>
    <w:p>
      <w:r>
        <w:rPr>
          <w:b/>
          <w:sz w:val="24"/>
        </w:rPr>
        <w:t xml:space="preserve">PALAVRAS-CHAVE: </w:t>
      </w:r>
      <w:r>
        <w:rPr>
          <w:sz w:val="24"/>
        </w:rPr>
        <w:t>Marketplace musical. Rede social. Entretenimento. Conexão músico-contratante. Geolocalização.</w:t>
      </w:r>
    </w:p>
    <w:p/>
    <w:p>
      <w:r>
        <w:rPr>
          <w:b/>
          <w:sz w:val="24"/>
        </w:rPr>
        <w:t>1 INTRODUÇÃO</w:t>
      </w:r>
    </w:p>
    <w:p>
      <w:r>
        <w:rPr>
          <w:sz w:val="24"/>
        </w:rPr>
        <w:t>O OnStage surge como uma plataforma inovadora que integra três dimensões do ecossistema musical: um marketplace bilateral para contratação de músicos e bandas, uma rede social musical para descoberta e engajamento, e uma rede física de entretenimento composta por estúdios com palco externo e bar. A plataforma visa resolver a fragmentação atual do mercado musical local, onde músicos encontram dificuldade para divulgar seu trabalho e conseguir cachês, contratantes não têm acesso centralizado a opções de entretenimento ao vivo, e o público carece de experiências musicais autênticas e acessíveis. O problema central identificado é a falta de um ecossistema integrado que conecte todos os atores da cadeia de valor musical — dos ensaios às apresentações, da descoberta à contratação, do artista ao público. A solução proposta pelo OnStage é uma plataforma digital que unifica essas experiências, permitindo que músicos gerenciem sua carreira, contratantes encontrem e contratem artistas de forma transparente, e o público descubra novos talentos e eventos em sua região. O diferencial competitivo reside na combinação de três modelos de negócio complementares (marketplace, rede social e rede física) que se retroalimentam, criando barreiras de entrada e efeitos de rede que fortalecem a plataforma conforme mais usuários se juntam ao ecossistema.</w:t>
      </w:r>
    </w:p>
    <w:p/>
    <w:p>
      <w:r>
        <w:rPr>
          <w:b/>
          <w:sz w:val="24"/>
        </w:rPr>
        <w:t>2 DESENVOLVIMENTO</w:t>
      </w:r>
    </w:p>
    <w:p>
      <w:r>
        <w:rPr>
          <w:sz w:val="24"/>
        </w:rPr>
        <w:t>O modelo de negócio do OnStage estrutura-se em três pilares interconectados. O primeiro pilar é o marketplace bilateral, onde músicos e bandas criam perfis completos com repertório (via integração Spotify), fotos, vídeos, disponibilidade e precificação por hora. Contratantes — bares, restaurantes, organizadores de eventos, noivos e empresas — buscam artistas por gênero, preço, localização e rating, negociam via chat integrado e contratam diretamente pela plataforma, que retém uma comissão de 10-15% sobre o valor do contrato. O segundo pilar é a rede social musical, com feed de publicações (vídeos, fotos, textos), likes, comentários e compartilhamentos, além de descoberta por geolocalização que mostra músicos e eventos próximos ao usuário. Este pilar serve tanto para engajamento dos músicos com seu público quanto para atração de novos usuários (growth orgânico). O terceiro pilar é a rede física: estúdios parceiros (e futuros estúdios próprios no modelo 'aquário') que oferecem salas de ensaio com transparência visual para o externo, palco externo com programação semanal curada por gênero musical, e bar com programa de fidelidade. O fluxo estúdio → palco → bar cria um ciclo onde músicos ensaiam, se apresentam para o público e geram receita via couvert artístico e consumo no bar. A monetização da rede física ocorre via mensalidade dos estúdios (SaaS) e percentual sobre reservas. A estratégia de growth prevê lançamento inicial em Itapetininga (SP), validação com 100+ músicos e 20+ contratantes, expansão para Sorocaba e região, e posterior escala estadual e nacional. A projeção financeira indica break-even em aproximadamente 6 meses com 80 contratações/mês, considerando preço médio de R$ 800-3.000 por show e comissão de 10%.</w:t>
      </w:r>
    </w:p>
    <w:p/>
    <w:p>
      <w:r>
        <w:rPr>
          <w:b/>
          <w:sz w:val="24"/>
        </w:rPr>
        <w:t>EXEMPLO DE IDEIA DE NEGÓCIOS</w:t>
      </w:r>
    </w:p>
    <w:p>
      <w:r>
        <w:rPr>
          <w:sz w:val="24"/>
        </w:rPr>
        <w:t>Comércio Exterior / Marketing — Plataforma de conexão musical e rede de entretenimento</w:t>
      </w:r>
    </w:p>
    <w:p/>
    <w:p>
      <w:r>
        <w:rPr>
          <w:b/>
          <w:sz w:val="24"/>
        </w:rPr>
        <w:t xml:space="preserve">Dificuldades ou problemas que acredito que minha startup pode ajudar a resolver: </w:t>
      </w:r>
      <w:r>
        <w:rPr>
          <w:sz w:val="24"/>
        </w:rPr>
        <w:t>Minha startup visa resolver as dificuldades relacionadas à conexão entre músicos profissionais e contratantes de eventos, à divulgação e descoberta de novos talentos musicais, e à experiência fragmentada do público que consome música ao vivo. Atualmente, músicos dependem de networking informal e indicações para conseguir trabalhos, enquanto contratantes não possuem uma forma eficiente de buscar, comparar e contratar artistas. Além disso, estúdios de ensaio operam com ociosidade significativa e carecem de visibilidade. O público, por sua vez, tem acesso limitado a informações sobre shows e eventos musicais em sua região.</w:t>
      </w:r>
    </w:p>
    <w:p>
      <w:r>
        <w:rPr>
          <w:b/>
          <w:sz w:val="24"/>
        </w:rPr>
        <w:t xml:space="preserve">Como minha startup pode ajudar a resolver esses problemas: </w:t>
      </w:r>
      <w:r>
        <w:rPr>
          <w:sz w:val="24"/>
        </w:rPr>
        <w:t>Oferecemos uma plataforma digital integrada que funciona como marketplace bilateral (músicos ↔ contratantes), rede social musical (feed, likes, comentários, geolocalização) e rede física de entretenimento (estúdios com palco e bar). Músicos criam perfis completos com repertório, disponibilidade e preços, conectam Spotify e Instagram para demonstrar alcance, e recebem propostas de shows. Contratantes buscam por filtros (gênero, preço, localização, rating), negociam via chat e contratam pela plataforma. Estúdios cadastram salas, gerenciam agenda e atraem público via palcos externos com programação semanal. O público descobre eventos, acompanha bandas favoritas e consome no bar com programa de fidelidade. Tudo integrado em um único ecossistema.</w:t>
      </w:r>
    </w:p>
    <w:p>
      <w:r>
        <w:rPr>
          <w:b/>
          <w:sz w:val="24"/>
        </w:rPr>
        <w:t xml:space="preserve">O que torna minha ideia especial: </w:t>
      </w:r>
      <w:r>
        <w:rPr>
          <w:sz w:val="24"/>
        </w:rPr>
        <w:t>Nosso diferencial está na integração única entre três modelos de negócio que se retroalimentam: marketplace, rede social e rede física. Enquanto concorrentes focam em apenas uma dimensão (vagas para músicos, contratação de artistas ou gestão de estúdios), o OnStage cria um ecossistema completo onde músicos ensaiam em estúdios parceiros, se apresentam em palcos externos para o público, e geram receita via contratos e consumo no bar. A geolocalização permite descoberta de músicos e eventos próximos, e o modelo de competição bottom-up (semanais → mensais → anuais) engaja a comunidade local e cria senso de pertencimento. A ausência de um player dominante no mercado brasileiro de marketplace musical local representa uma oportunidade de first-mover advantage.</w:t>
      </w:r>
    </w:p>
    <w:p>
      <w:r>
        <w:rPr>
          <w:b/>
          <w:sz w:val="24"/>
        </w:rPr>
        <w:t xml:space="preserve">Motivação por trás da escolha desta ideia: </w:t>
      </w:r>
      <w:r>
        <w:rPr>
          <w:sz w:val="24"/>
        </w:rPr>
        <w:t>Fui motivado pela percepção de que o mercado musical local é altamente fragmentado e carece de soluções tecnológicas que integrem todos os seus atores. Como entusiasta de música e estudante de Comércio Exterior com viés em Marketing, identifiquei que a conexão entre oferta (músicos) e demanda (contratantes) pode ser otimizada por meio de uma plataforma digital, enquanto a experiência física (estúdios, bares, palcos) pode ser potencializada pela tecnologia. A combinação de conhecimento em marketing digital, análise de dados e visão de negócios internacionais permite posicionar o OnStage como uma solução escalável e adaptável a diferentes mercados e regiões.</w:t>
      </w:r>
    </w:p>
    <w:p>
      <w:r>
        <w:rPr>
          <w:b/>
          <w:sz w:val="24"/>
        </w:rPr>
        <w:t xml:space="preserve">Público-alvo do meu produto ou serviço: </w:t>
      </w:r>
      <w:r>
        <w:rPr>
          <w:sz w:val="24"/>
        </w:rPr>
        <w:t>Nosso público-alvo é segmentado em quatro personas: (1) Músicos e bandas independentes que buscam visibilidade, oportunidades de trabalho e ferramentas de gestão de carreira; (2) Contratantes de eventos — bares, restaurantes, casas de festas, organizadores de eventos corporativos e sociais, noivos — que necessitam de música ao vivo; (3) Estúdios de ensaio que desejam aumentar ocupação e visibilidade; (4) Público geral amante de música ao vivo que deseja descobrir novos artistas e eventos em sua região. Inicialmente, o foco geográfico é Itapetininga e região (Sorocaba Valley), com plano de expansão para o estado de São Paulo e posteriormente para o Brasil.</w:t>
      </w:r>
    </w:p>
    <w:p>
      <w:r>
        <w:rPr>
          <w:b/>
          <w:sz w:val="24"/>
        </w:rPr>
        <w:t xml:space="preserve">Potencial do mercado para meu produto ou serviço: </w:t>
      </w:r>
      <w:r>
        <w:rPr>
          <w:sz w:val="24"/>
        </w:rPr>
        <w:t>Acredito que há uma demanda significativa e crescente por plataformas de conexão no setor de entretenimento musical. O mercado de eventos no Brasil movimenta aproximadamente R$ 30 bilhões anualmente, sendo a música ao vivo um dos segmentos mais relevantes. A região de Sorocaba, com mais de 2 milhões de habitantes na RMS, possui centenas de bares, restaurantes e espaços de eventos que necessitam regularmente de música ao vivo. A tendência de digitalização acelerada pela pandemia aumentou a aceitação de plataformas de contratação online. Projeções conservadoras indicam potencial de 2.000+ plugados cadastrados no primeiro ano e receita mensal de R$ 15.000+ com comissões e assinaturas.</w:t>
      </w:r>
    </w:p>
    <w:p>
      <w:r>
        <w:rPr>
          <w:b/>
          <w:sz w:val="24"/>
        </w:rPr>
        <w:t xml:space="preserve">Quem está no jogo: </w:t>
      </w:r>
      <w:r>
        <w:rPr>
          <w:sz w:val="24"/>
        </w:rPr>
        <w:t>Exemplos reais de empresas que atuam em segmentos adjacentes são: Palinha Musical (app de vagas para músicos, focado em vagas e não em contratação direta), GigSalad (EUA, contratação de artistas para eventos, focado no mercado americano), Bark (UK, contratação de serviços genéricos incluindo músicos, sem curadoria musical), SoundBetter (contratação de músicos profissionais para estúdio/gravação, não shows). No mercado brasileiro, não identificamos um player que integre marketplace + rede social + rede física como o OnStage propõe, o que representa uma lacuna de mercado e oportunidade de diferenciação.</w:t>
      </w:r>
    </w:p>
    <w:p/>
    <w:p>
      <w:r>
        <w:rPr>
          <w:b/>
          <w:sz w:val="24"/>
        </w:rPr>
        <w:t>REFERÊNCIAS</w:t>
      </w:r>
    </w:p>
    <w:p>
      <w:r>
        <w:rPr>
          <w:sz w:val="24"/>
        </w:rPr>
        <w:t>CHRISTENSEN, C. M. The Innovator's Dilemma: When New Technologies Cause Great Firms to Fail. Boston: Harvard Business Review Press, 1997.</w:t>
      </w:r>
    </w:p>
    <w:p>
      <w:r>
        <w:rPr>
          <w:sz w:val="24"/>
        </w:rPr>
        <w:t>OSTERWALDER, A.; PIGNEUR, Y. Business Model Generation: A Handbook for Visionaries, Game Changers, and Challengers. Hoboken: Wiley, 2010.</w:t>
      </w:r>
    </w:p>
    <w:p>
      <w:r>
        <w:rPr>
          <w:sz w:val="24"/>
        </w:rPr>
        <w:t>RIES, E. The Lean Startup: How Today's Entrepreneurs Use Continuous Innovation to Create Radically Successful Businesses. New York: Crown Business, 2011.</w:t>
      </w:r>
    </w:p>
    <w:p>
      <w:r>
        <w:rPr>
          <w:sz w:val="24"/>
        </w:rPr>
        <w:t>ABPD — Associação Brasileira de Produtores de Discos. Anuário da Música Brasileira 2024. São Paulo: ABPD, 2024.</w:t>
      </w:r>
    </w:p>
    <w:p>
      <w:r>
        <w:rPr>
          <w:sz w:val="24"/>
        </w:rPr>
        <w:t>SEBRAE. O Mercado de Eventos no Brasil: Panorama e Oportunidades. Brasília: SEBRAE, 2023.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