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Настройка ManyChat под рилс</w:t>
      </w:r>
    </w:p>
    <w:p>
      <w:r>
        <w:rPr>
          <w:b w:val="0"/>
          <w:i/>
        </w:rPr>
        <w:t>Чтобы рилс сработал, ManyChat нужно настроить до публикации. Иначе люди напишут «БОТ» и ничего не получат. Займёт 15–20 минут.</w:t>
      </w:r>
    </w:p>
    <w:p>
      <w:r>
        <w:rPr>
          <w:b/>
          <w:i w:val="0"/>
        </w:rPr>
        <w:t>Перед началом включи запись экрана. Эти записи вставим в ролик, будет видно настоящую настройку. Ошибки и паузы не страшны — всё вырежем.</w:t>
      </w:r>
    </w:p>
    <w:p>
      <w:pPr>
        <w:pStyle w:val="Heading1"/>
      </w:pPr>
      <w:r>
        <w:t>1. Инстаграм</w:t>
      </w:r>
    </w:p>
    <w:p>
      <w:pPr>
        <w:pStyle w:val="ListBullet"/>
      </w:pPr>
      <w:r>
        <w:t>Аккаунт должен быть профессиональным (бизнес или автор). Проверить: Настройки → «Тип аккаунта и инструменты».</w:t>
      </w:r>
    </w:p>
    <w:p>
      <w:pPr>
        <w:pStyle w:val="ListBullet"/>
      </w:pPr>
      <w:r>
        <w:t>Настройки → «Сообщения и ответы на истории» → включи «Разрешить доступ к сообщениям» (пункт про подключённые приложения). Без этого ManyChat не сможет писать в директ.</w:t>
      </w:r>
    </w:p>
    <w:p>
      <w:pPr>
        <w:pStyle w:val="Heading1"/>
      </w:pPr>
      <w:r>
        <w:t>2. ManyChat</w:t>
      </w:r>
    </w:p>
    <w:p>
      <w:pPr>
        <w:pStyle w:val="ListBullet"/>
      </w:pPr>
      <w:r>
        <w:t>Зайди на manychat.com → «Get started» → выбери Instagram.</w:t>
      </w:r>
    </w:p>
    <w:p>
      <w:pPr>
        <w:pStyle w:val="ListBullet"/>
      </w:pPr>
      <w:r>
        <w:t>Вход через Meta / Фейсбук — пароль от Инстаграма никому не передаёшь. Дай все разрешения, которые он попросит.</w:t>
      </w:r>
    </w:p>
    <w:p>
      <w:pPr>
        <w:pStyle w:val="Heading1"/>
      </w:pPr>
      <w:r>
        <w:t>3. Автоматизация</w:t>
      </w:r>
    </w:p>
    <w:p>
      <w:pPr>
        <w:pStyle w:val="ListNumber"/>
      </w:pPr>
      <w:r>
        <w:t>Automations → New Automation → шаблон с ответом в директ на комментарий («auto-DM from comments» или похожее).</w:t>
      </w:r>
    </w:p>
    <w:p>
      <w:pPr>
        <w:pStyle w:val="ListNumber"/>
      </w:pPr>
      <w:r>
        <w:t>Пост: «следующий пост» или «любой пост/рилс».</w:t>
      </w:r>
    </w:p>
    <w:p>
      <w:pPr>
        <w:pStyle w:val="ListNumber"/>
      </w:pPr>
      <w:r>
        <w:t>Кодовое слово: БОТ (если попросит — добавь варианты «бот» и «Бот»).</w:t>
      </w:r>
    </w:p>
    <w:p>
      <w:pPr>
        <w:pStyle w:val="ListNumber"/>
      </w:pPr>
      <w:r>
        <w:t>Публичный ответ под комментарием: «Отправил в директ 📩».</w:t>
      </w:r>
    </w:p>
    <w:p>
      <w:pPr>
        <w:pStyle w:val="ListNumber"/>
      </w:pPr>
      <w:r>
        <w:t>Сообщение в директ — текст ниже.</w:t>
      </w:r>
    </w:p>
    <w:p>
      <w:pPr>
        <w:pStyle w:val="ListNumber"/>
      </w:pPr>
      <w:r>
        <w:t>Включи автоматизацию (Go Live / Set Live).</w:t>
      </w:r>
    </w:p>
    <w:p>
      <w:pPr>
        <w:pStyle w:val="Heading1"/>
      </w:pPr>
      <w:r>
        <w:t>4. Проверка</w:t>
      </w:r>
    </w:p>
    <w:p>
      <w:pPr>
        <w:pStyle w:val="ListBullet"/>
      </w:pPr>
      <w:r>
        <w:t>Со второго аккаунта напиши «БОТ» под любым своим рилсом.</w:t>
      </w:r>
    </w:p>
    <w:p>
      <w:pPr>
        <w:pStyle w:val="ListBullet"/>
      </w:pPr>
      <w:r>
        <w:t>Директ должен прийти за несколько секунд. Если не пришёл — пришли скрин, разберёмся.</w:t>
      </w:r>
    </w:p>
    <w:p>
      <w:pPr>
        <w:pStyle w:val="Heading1"/>
      </w:pPr>
      <w:r>
        <w:t>Текст для директа</w:t>
      </w:r>
    </w:p>
    <w:p>
      <w:r>
        <w:rPr>
          <w:b w:val="0"/>
          <w:i w:val="0"/>
        </w:rPr>
        <w:t>Привет! Держи инструкцию 👇</w:t>
      </w:r>
    </w:p>
    <w:p>
      <w:r>
        <w:rPr>
          <w:b w:val="0"/>
          <w:i w:val="0"/>
        </w:rPr>
        <w:t>1. Переведи Инстаграм в профессиональный аккаунт (бизнес или автор).</w:t>
      </w:r>
    </w:p>
    <w:p>
      <w:r>
        <w:rPr>
          <w:b w:val="0"/>
          <w:i w:val="0"/>
        </w:rPr>
        <w:t>2. В настройках сообщений включи «Разрешить доступ к сообщениям».</w:t>
      </w:r>
    </w:p>
    <w:p>
      <w:r>
        <w:rPr>
          <w:b w:val="0"/>
          <w:i w:val="0"/>
        </w:rPr>
        <w:t>3. Зарегистрируйся на manychat.com и подключи Инстаграм через вход Meta.</w:t>
      </w:r>
    </w:p>
    <w:p>
      <w:r>
        <w:rPr>
          <w:b w:val="0"/>
          <w:i w:val="0"/>
        </w:rPr>
        <w:t>4. Создай автоматизацию из шаблона ответа на комментарий: выбери рилс и кодовое слово.</w:t>
      </w:r>
    </w:p>
    <w:p>
      <w:r>
        <w:rPr>
          <w:b w:val="0"/>
          <w:i w:val="0"/>
        </w:rPr>
        <w:t>5. Напиши публичный ответ и сообщение в директ со ссылкой или кнопкой.</w:t>
      </w:r>
    </w:p>
    <w:p>
      <w:r>
        <w:rPr>
          <w:b w:val="0"/>
          <w:i w:val="0"/>
        </w:rPr>
        <w:t>6. Включи и проверь со второго аккаунта.</w:t>
      </w:r>
    </w:p>
    <w:p>
      <w:r>
        <w:rPr>
          <w:b w:val="0"/>
          <w:i w:val="0"/>
        </w:rPr>
        <w:t>Если что-то не получится — пиши сюда, подскажу 🙌</w:t>
      </w:r>
    </w:p>
    <w:p>
      <w:pPr>
        <w:pStyle w:val="Heading1"/>
      </w:pPr>
      <w:r>
        <w:t>Важно про тариф</w:t>
      </w:r>
    </w:p>
    <w:p>
      <w:r>
        <w:rPr>
          <w:b w:val="0"/>
          <w:i w:val="0"/>
        </w:rPr>
        <w:t>На бесплатном тарифе ManyChat есть лимит контактов в месяц — по последним данным около 25. Посмотри в кабинете, какой у тебя. Если рилс залетит, бесплатного не хватит: после лимита бот перестанет отвечать. Лучше заранее решить, берём ли платный тариф.</w:t>
      </w:r>
    </w:p>
    <w:p>
      <w:pPr>
        <w:pStyle w:val="Heading1"/>
      </w:pPr>
      <w:r>
        <w:t>Что прислать после настройки</w:t>
      </w:r>
    </w:p>
    <w:p>
      <w:pPr>
        <w:pStyle w:val="ListBullet"/>
      </w:pPr>
      <w:r>
        <w:t>Записи экрана.</w:t>
      </w:r>
    </w:p>
    <w:p>
      <w:pPr>
        <w:pStyle w:val="ListBullet"/>
      </w:pPr>
      <w:r>
        <w:t>Скрин с названиями кнопок — если они отличаются от сценария, поправим текст до генерации в HeyGen.</w:t>
      </w:r>
    </w:p>
    <w:p>
      <w:r>
        <w:rPr>
          <w:b w:val="0"/>
          <w:i/>
          <w:color w:val="6E6E6E"/>
        </w:rPr>
        <w:t>Названия кнопок указаны по инструкциям из интернета и могут немного отличаться в твоём кабинете.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