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ED" w:rsidRPr="002F4FC4" w:rsidRDefault="001818ED" w:rsidP="001818ED">
      <w:pPr>
        <w:spacing w:before="100" w:beforeAutospacing="1" w:after="100" w:afterAutospacing="1" w:line="240" w:lineRule="auto"/>
        <w:outlineLvl w:val="1"/>
        <w:rPr>
          <w:rFonts w:ascii="Calibri" w:eastAsia="Times New Roman" w:hAnsi="Calibri" w:cs="Times New Roman"/>
          <w:b/>
          <w:bCs/>
          <w:color w:val="333333"/>
          <w:sz w:val="36"/>
          <w:szCs w:val="36"/>
          <w:lang w:val="en-US" w:eastAsia="ru-RU"/>
        </w:rPr>
      </w:pPr>
      <w:r w:rsidRPr="001818ED">
        <w:rPr>
          <w:rFonts w:ascii="Helvetica Neue" w:eastAsia="Times New Roman" w:hAnsi="Helvetica Neue" w:cs="Times New Roman"/>
          <w:b/>
          <w:bCs/>
          <w:color w:val="333333"/>
          <w:sz w:val="36"/>
          <w:szCs w:val="36"/>
          <w:lang w:val="en-US" w:eastAsia="ru-RU"/>
        </w:rPr>
        <w:t>Documentation</w:t>
      </w:r>
      <w:r w:rsidR="002F4FC4" w:rsidRPr="002F4FC4">
        <w:rPr>
          <w:rFonts w:ascii="Calibri" w:eastAsia="Times New Roman" w:hAnsi="Calibri" w:cs="Times New Roman"/>
          <w:b/>
          <w:bCs/>
          <w:color w:val="333333"/>
          <w:sz w:val="36"/>
          <w:szCs w:val="36"/>
          <w:lang w:val="en-US" w:eastAsia="ru-RU"/>
        </w:rPr>
        <w:t xml:space="preserve"> </w:t>
      </w:r>
      <w:hyperlink r:id="rId4" w:history="1">
        <w:r w:rsidR="002F4FC4" w:rsidRPr="00697F60">
          <w:rPr>
            <w:rStyle w:val="a4"/>
            <w:rFonts w:ascii="Calibri" w:eastAsia="Times New Roman" w:hAnsi="Calibri" w:cs="Times New Roman"/>
            <w:b/>
            <w:bCs/>
            <w:sz w:val="36"/>
            <w:szCs w:val="36"/>
            <w:lang w:val="en-US" w:eastAsia="ru-RU"/>
          </w:rPr>
          <w:t>http://jescalan.github.io/rupture/</w:t>
        </w:r>
      </w:hyperlink>
      <w:r w:rsidR="002F4FC4" w:rsidRPr="002F4FC4">
        <w:rPr>
          <w:rFonts w:ascii="Calibri" w:eastAsia="Times New Roman" w:hAnsi="Calibri" w:cs="Times New Roman"/>
          <w:b/>
          <w:bCs/>
          <w:color w:val="333333"/>
          <w:sz w:val="36"/>
          <w:szCs w:val="36"/>
          <w:lang w:val="en-US" w:eastAsia="ru-RU"/>
        </w:rPr>
        <w:t xml:space="preserve"> </w:t>
      </w:r>
      <w:bookmarkStart w:id="0" w:name="_GoBack"/>
      <w:bookmarkEnd w:id="0"/>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All functions provided by rupture are</w:t>
      </w:r>
      <w:r w:rsidRPr="001818ED">
        <w:rPr>
          <w:rFonts w:ascii="Calibri" w:eastAsia="Times New Roman" w:hAnsi="Calibri" w:cs="Calibri"/>
          <w:color w:val="555555"/>
          <w:sz w:val="24"/>
          <w:szCs w:val="24"/>
          <w:lang w:val="en-US" w:eastAsia="ru-RU"/>
        </w:rPr>
        <w:t> </w:t>
      </w:r>
      <w:hyperlink r:id="rId5" w:anchor="block-mixins" w:history="1">
        <w:r w:rsidRPr="001818ED">
          <w:rPr>
            <w:rFonts w:ascii="Helvetica Neue" w:eastAsia="Times New Roman" w:hAnsi="Helvetica Neue" w:cs="Times New Roman"/>
            <w:color w:val="D13F19"/>
            <w:sz w:val="24"/>
            <w:szCs w:val="24"/>
            <w:u w:val="single"/>
            <w:lang w:val="en-US" w:eastAsia="ru-RU"/>
          </w:rPr>
          <w:t xml:space="preserve">block </w:t>
        </w:r>
        <w:proofErr w:type="spellStart"/>
        <w:r w:rsidRPr="001818ED">
          <w:rPr>
            <w:rFonts w:ascii="Helvetica Neue" w:eastAsia="Times New Roman" w:hAnsi="Helvetica Neue" w:cs="Times New Roman"/>
            <w:color w:val="D13F19"/>
            <w:sz w:val="24"/>
            <w:szCs w:val="24"/>
            <w:u w:val="single"/>
            <w:lang w:val="en-US" w:eastAsia="ru-RU"/>
          </w:rPr>
          <w:t>mixins</w:t>
        </w:r>
        <w:proofErr w:type="spellEnd"/>
      </w:hyperlink>
      <w:r w:rsidRPr="001818ED">
        <w:rPr>
          <w:rFonts w:ascii="Helvetica Neue" w:eastAsia="Times New Roman" w:hAnsi="Helvetica Neue" w:cs="Times New Roman"/>
          <w:color w:val="555555"/>
          <w:sz w:val="24"/>
          <w:szCs w:val="24"/>
          <w:lang w:val="en-US" w:eastAsia="ru-RU"/>
        </w:rPr>
        <w:t>, meaning that they should be called prefixed with a</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w:t>
      </w:r>
      <w:r w:rsidRPr="001818ED">
        <w:rPr>
          <w:rFonts w:ascii="Helvetica Neue" w:eastAsia="Times New Roman" w:hAnsi="Helvetica Neue" w:cs="Times New Roman"/>
          <w:color w:val="555555"/>
          <w:sz w:val="24"/>
          <w:szCs w:val="24"/>
          <w:lang w:val="en-US" w:eastAsia="ru-RU"/>
        </w:rPr>
        <w:t>. You can use any of the mixins either with pixel/em values or with scale values. Let's review the scale first so that it's easy to understand.</w:t>
      </w:r>
    </w:p>
    <w:p w:rsidR="001818ED" w:rsidRPr="001818ED" w:rsidRDefault="001818ED" w:rsidP="001818ED">
      <w:pPr>
        <w:spacing w:before="216" w:after="216" w:line="240" w:lineRule="auto"/>
        <w:outlineLvl w:val="2"/>
        <w:rPr>
          <w:rFonts w:ascii="Helvetica Neue" w:eastAsia="Times New Roman" w:hAnsi="Helvetica Neue" w:cs="Times New Roman"/>
          <w:b/>
          <w:bCs/>
          <w:caps/>
          <w:color w:val="333333"/>
          <w:sz w:val="24"/>
          <w:szCs w:val="24"/>
          <w:lang w:val="en-US" w:eastAsia="ru-RU"/>
        </w:rPr>
      </w:pPr>
      <w:r w:rsidRPr="001818ED">
        <w:rPr>
          <w:rFonts w:ascii="Helvetica Neue" w:eastAsia="Times New Roman" w:hAnsi="Helvetica Neue" w:cs="Times New Roman"/>
          <w:b/>
          <w:bCs/>
          <w:caps/>
          <w:color w:val="333333"/>
          <w:sz w:val="24"/>
          <w:szCs w:val="24"/>
          <w:lang w:val="en-US" w:eastAsia="ru-RU"/>
        </w:rPr>
        <w:t>THE SCALE</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Rupture provides a variable called</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scale</w:t>
      </w:r>
      <w:r w:rsidRPr="001818ED">
        <w:rPr>
          <w:rFonts w:ascii="Helvetica Neue" w:eastAsia="Times New Roman" w:hAnsi="Helvetica Neue" w:cs="Times New Roman"/>
          <w:color w:val="555555"/>
          <w:sz w:val="24"/>
          <w:szCs w:val="24"/>
          <w:lang w:val="en-US" w:eastAsia="ru-RU"/>
        </w:rPr>
        <w:t>. Below is the default value, but you are welcome to overwrite this with anything else you want:</w:t>
      </w:r>
    </w:p>
    <w:p w:rsidR="001818ED" w:rsidRPr="001818ED" w:rsidRDefault="001818ED" w:rsidP="001818E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C5C8C6"/>
          <w:sz w:val="20"/>
          <w:szCs w:val="20"/>
          <w:lang w:val="en-US" w:eastAsia="ru-RU"/>
        </w:rPr>
      </w:pPr>
      <w:r w:rsidRPr="001818ED">
        <w:rPr>
          <w:rFonts w:ascii="Courier New" w:eastAsia="Times New Roman" w:hAnsi="Courier New" w:cs="Courier New"/>
          <w:color w:val="C5C8C6"/>
          <w:sz w:val="20"/>
          <w:szCs w:val="20"/>
          <w:lang w:val="en-US" w:eastAsia="ru-RU"/>
        </w:rPr>
        <w:t xml:space="preserve">scale = </w:t>
      </w:r>
      <w:r w:rsidRPr="001818ED">
        <w:rPr>
          <w:rFonts w:ascii="Courier New" w:eastAsia="Times New Roman" w:hAnsi="Courier New" w:cs="Courier New"/>
          <w:color w:val="DE935F"/>
          <w:sz w:val="20"/>
          <w:szCs w:val="20"/>
          <w:lang w:val="en-US" w:eastAsia="ru-RU"/>
        </w:rPr>
        <w:t>0</w:t>
      </w:r>
      <w:r w:rsidRPr="001818ED">
        <w:rPr>
          <w:rFonts w:ascii="Courier New" w:eastAsia="Times New Roman" w:hAnsi="Courier New" w:cs="Courier New"/>
          <w:color w:val="C5C8C6"/>
          <w:sz w:val="20"/>
          <w:szCs w:val="20"/>
          <w:lang w:val="en-US" w:eastAsia="ru-RU"/>
        </w:rPr>
        <w:t xml:space="preserve"> </w:t>
      </w:r>
      <w:r w:rsidRPr="001818ED">
        <w:rPr>
          <w:rFonts w:ascii="Courier New" w:eastAsia="Times New Roman" w:hAnsi="Courier New" w:cs="Courier New"/>
          <w:color w:val="DE935F"/>
          <w:sz w:val="20"/>
          <w:szCs w:val="20"/>
          <w:lang w:val="en-US" w:eastAsia="ru-RU"/>
        </w:rPr>
        <w:t>400</w:t>
      </w:r>
      <w:r w:rsidRPr="001818ED">
        <w:rPr>
          <w:rFonts w:ascii="Courier New" w:eastAsia="Times New Roman" w:hAnsi="Courier New" w:cs="Courier New"/>
          <w:color w:val="C5C8C6"/>
          <w:sz w:val="20"/>
          <w:szCs w:val="20"/>
          <w:lang w:val="en-US" w:eastAsia="ru-RU"/>
        </w:rPr>
        <w:t xml:space="preserve">px </w:t>
      </w:r>
      <w:r w:rsidRPr="001818ED">
        <w:rPr>
          <w:rFonts w:ascii="Courier New" w:eastAsia="Times New Roman" w:hAnsi="Courier New" w:cs="Courier New"/>
          <w:color w:val="DE935F"/>
          <w:sz w:val="20"/>
          <w:szCs w:val="20"/>
          <w:lang w:val="en-US" w:eastAsia="ru-RU"/>
        </w:rPr>
        <w:t>600</w:t>
      </w:r>
      <w:r w:rsidRPr="001818ED">
        <w:rPr>
          <w:rFonts w:ascii="Courier New" w:eastAsia="Times New Roman" w:hAnsi="Courier New" w:cs="Courier New"/>
          <w:color w:val="C5C8C6"/>
          <w:sz w:val="20"/>
          <w:szCs w:val="20"/>
          <w:lang w:val="en-US" w:eastAsia="ru-RU"/>
        </w:rPr>
        <w:t xml:space="preserve">px </w:t>
      </w:r>
      <w:r w:rsidRPr="001818ED">
        <w:rPr>
          <w:rFonts w:ascii="Courier New" w:eastAsia="Times New Roman" w:hAnsi="Courier New" w:cs="Courier New"/>
          <w:color w:val="DE935F"/>
          <w:sz w:val="20"/>
          <w:szCs w:val="20"/>
          <w:lang w:val="en-US" w:eastAsia="ru-RU"/>
        </w:rPr>
        <w:t>800</w:t>
      </w:r>
      <w:r w:rsidRPr="001818ED">
        <w:rPr>
          <w:rFonts w:ascii="Courier New" w:eastAsia="Times New Roman" w:hAnsi="Courier New" w:cs="Courier New"/>
          <w:color w:val="C5C8C6"/>
          <w:sz w:val="20"/>
          <w:szCs w:val="20"/>
          <w:lang w:val="en-US" w:eastAsia="ru-RU"/>
        </w:rPr>
        <w:t xml:space="preserve">px </w:t>
      </w:r>
      <w:r w:rsidRPr="001818ED">
        <w:rPr>
          <w:rFonts w:ascii="Courier New" w:eastAsia="Times New Roman" w:hAnsi="Courier New" w:cs="Courier New"/>
          <w:color w:val="DE935F"/>
          <w:sz w:val="20"/>
          <w:szCs w:val="20"/>
          <w:lang w:val="en-US" w:eastAsia="ru-RU"/>
        </w:rPr>
        <w:t>1050</w:t>
      </w:r>
      <w:r w:rsidRPr="001818ED">
        <w:rPr>
          <w:rFonts w:ascii="Courier New" w:eastAsia="Times New Roman" w:hAnsi="Courier New" w:cs="Courier New"/>
          <w:color w:val="C5C8C6"/>
          <w:sz w:val="20"/>
          <w:szCs w:val="20"/>
          <w:lang w:val="en-US" w:eastAsia="ru-RU"/>
        </w:rPr>
        <w:t>px</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The</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scale</w:t>
      </w:r>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color w:val="555555"/>
          <w:sz w:val="24"/>
          <w:szCs w:val="24"/>
          <w:lang w:val="en-US" w:eastAsia="ru-RU"/>
        </w:rPr>
        <w:t>variables can also have as many values as you'd like, so don't feel limited to the number in the default value. Now, imagine that the variables listed here represent a scale on your site, with each slice having a number, as such:</w:t>
      </w:r>
    </w:p>
    <w:p w:rsidR="001818ED" w:rsidRPr="001818ED" w:rsidRDefault="001818ED" w:rsidP="001818E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C5C8C6"/>
          <w:sz w:val="20"/>
          <w:szCs w:val="20"/>
          <w:lang w:val="en-US" w:eastAsia="ru-RU"/>
        </w:rPr>
      </w:pPr>
      <w:r w:rsidRPr="001818ED">
        <w:rPr>
          <w:rFonts w:ascii="Courier New" w:eastAsia="Times New Roman" w:hAnsi="Courier New" w:cs="Courier New"/>
          <w:color w:val="C5C8C6"/>
          <w:sz w:val="20"/>
          <w:szCs w:val="20"/>
          <w:lang w:val="en-US" w:eastAsia="ru-RU"/>
        </w:rPr>
        <w:t xml:space="preserve"> Breakpoint:          </w:t>
      </w:r>
      <w:r w:rsidRPr="001818ED">
        <w:rPr>
          <w:rFonts w:ascii="Courier New" w:eastAsia="Times New Roman" w:hAnsi="Courier New" w:cs="Courier New"/>
          <w:color w:val="DE935F"/>
          <w:sz w:val="20"/>
          <w:szCs w:val="20"/>
          <w:lang w:val="en-US" w:eastAsia="ru-RU"/>
        </w:rPr>
        <w:t>0</w:t>
      </w:r>
      <w:r w:rsidRPr="001818ED">
        <w:rPr>
          <w:rFonts w:ascii="Courier New" w:eastAsia="Times New Roman" w:hAnsi="Courier New" w:cs="Courier New"/>
          <w:color w:val="C5C8C6"/>
          <w:sz w:val="20"/>
          <w:szCs w:val="20"/>
          <w:lang w:val="en-US" w:eastAsia="ru-RU"/>
        </w:rPr>
        <w:t xml:space="preserve">            </w:t>
      </w:r>
      <w:r w:rsidRPr="001818ED">
        <w:rPr>
          <w:rFonts w:ascii="Courier New" w:eastAsia="Times New Roman" w:hAnsi="Courier New" w:cs="Courier New"/>
          <w:color w:val="DE935F"/>
          <w:sz w:val="20"/>
          <w:szCs w:val="20"/>
          <w:lang w:val="en-US" w:eastAsia="ru-RU"/>
        </w:rPr>
        <w:t>400</w:t>
      </w:r>
      <w:r w:rsidRPr="001818ED">
        <w:rPr>
          <w:rFonts w:ascii="Courier New" w:eastAsia="Times New Roman" w:hAnsi="Courier New" w:cs="Courier New"/>
          <w:color w:val="C5C8C6"/>
          <w:sz w:val="20"/>
          <w:szCs w:val="20"/>
          <w:lang w:val="en-US" w:eastAsia="ru-RU"/>
        </w:rPr>
        <w:t xml:space="preserve">px     </w:t>
      </w:r>
      <w:r w:rsidRPr="001818ED">
        <w:rPr>
          <w:rFonts w:ascii="Courier New" w:eastAsia="Times New Roman" w:hAnsi="Courier New" w:cs="Courier New"/>
          <w:color w:val="DE935F"/>
          <w:sz w:val="20"/>
          <w:szCs w:val="20"/>
          <w:lang w:val="en-US" w:eastAsia="ru-RU"/>
        </w:rPr>
        <w:t>600</w:t>
      </w:r>
      <w:r w:rsidRPr="001818ED">
        <w:rPr>
          <w:rFonts w:ascii="Courier New" w:eastAsia="Times New Roman" w:hAnsi="Courier New" w:cs="Courier New"/>
          <w:color w:val="C5C8C6"/>
          <w:sz w:val="20"/>
          <w:szCs w:val="20"/>
          <w:lang w:val="en-US" w:eastAsia="ru-RU"/>
        </w:rPr>
        <w:t xml:space="preserve">px      </w:t>
      </w:r>
      <w:r w:rsidRPr="001818ED">
        <w:rPr>
          <w:rFonts w:ascii="Courier New" w:eastAsia="Times New Roman" w:hAnsi="Courier New" w:cs="Courier New"/>
          <w:color w:val="DE935F"/>
          <w:sz w:val="20"/>
          <w:szCs w:val="20"/>
          <w:lang w:val="en-US" w:eastAsia="ru-RU"/>
        </w:rPr>
        <w:t>800</w:t>
      </w:r>
      <w:r w:rsidRPr="001818ED">
        <w:rPr>
          <w:rFonts w:ascii="Courier New" w:eastAsia="Times New Roman" w:hAnsi="Courier New" w:cs="Courier New"/>
          <w:color w:val="C5C8C6"/>
          <w:sz w:val="20"/>
          <w:szCs w:val="20"/>
          <w:lang w:val="en-US" w:eastAsia="ru-RU"/>
        </w:rPr>
        <w:t xml:space="preserve">px      </w:t>
      </w:r>
      <w:r w:rsidRPr="001818ED">
        <w:rPr>
          <w:rFonts w:ascii="Courier New" w:eastAsia="Times New Roman" w:hAnsi="Courier New" w:cs="Courier New"/>
          <w:color w:val="DE935F"/>
          <w:sz w:val="20"/>
          <w:szCs w:val="20"/>
          <w:lang w:val="en-US" w:eastAsia="ru-RU"/>
        </w:rPr>
        <w:t>1050</w:t>
      </w:r>
      <w:r w:rsidRPr="001818ED">
        <w:rPr>
          <w:rFonts w:ascii="Courier New" w:eastAsia="Times New Roman" w:hAnsi="Courier New" w:cs="Courier New"/>
          <w:color w:val="C5C8C6"/>
          <w:sz w:val="20"/>
          <w:szCs w:val="20"/>
          <w:lang w:val="en-US" w:eastAsia="ru-RU"/>
        </w:rPr>
        <w:t>px</w:t>
      </w:r>
    </w:p>
    <w:p w:rsidR="001818ED" w:rsidRPr="001818ED" w:rsidRDefault="001818ED" w:rsidP="001818E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C5C8C6"/>
          <w:sz w:val="20"/>
          <w:szCs w:val="20"/>
          <w:lang w:val="en-US" w:eastAsia="ru-RU"/>
        </w:rPr>
      </w:pPr>
      <w:r w:rsidRPr="001818ED">
        <w:rPr>
          <w:rFonts w:ascii="Courier New" w:eastAsia="Times New Roman" w:hAnsi="Courier New" w:cs="Courier New"/>
          <w:color w:val="C5C8C6"/>
          <w:sz w:val="20"/>
          <w:szCs w:val="20"/>
          <w:lang w:val="en-US" w:eastAsia="ru-RU"/>
        </w:rPr>
        <w:t xml:space="preserve">            ├───────────────────┼─────────┼─────────┼───────────┼─────────&gt;</w:t>
      </w:r>
    </w:p>
    <w:p w:rsidR="001818ED" w:rsidRPr="001818ED" w:rsidRDefault="001818ED" w:rsidP="001818E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C5C8C6"/>
          <w:sz w:val="20"/>
          <w:szCs w:val="20"/>
          <w:lang w:val="en-US" w:eastAsia="ru-RU"/>
        </w:rPr>
      </w:pPr>
      <w:r w:rsidRPr="001818ED">
        <w:rPr>
          <w:rFonts w:ascii="Courier New" w:eastAsia="Times New Roman" w:hAnsi="Courier New" w:cs="Courier New"/>
          <w:color w:val="C5C8C6"/>
          <w:sz w:val="20"/>
          <w:szCs w:val="20"/>
          <w:lang w:val="en-US" w:eastAsia="ru-RU"/>
        </w:rPr>
        <w:t xml:space="preserve"> Slice #:             </w:t>
      </w:r>
      <w:r w:rsidRPr="001818ED">
        <w:rPr>
          <w:rFonts w:ascii="Courier New" w:eastAsia="Times New Roman" w:hAnsi="Courier New" w:cs="Courier New"/>
          <w:color w:val="DE935F"/>
          <w:sz w:val="20"/>
          <w:szCs w:val="20"/>
          <w:lang w:val="en-US" w:eastAsia="ru-RU"/>
        </w:rPr>
        <w:t>0</w:t>
      </w:r>
      <w:r w:rsidRPr="001818ED">
        <w:rPr>
          <w:rFonts w:ascii="Courier New" w:eastAsia="Times New Roman" w:hAnsi="Courier New" w:cs="Courier New"/>
          <w:color w:val="C5C8C6"/>
          <w:sz w:val="20"/>
          <w:szCs w:val="20"/>
          <w:lang w:val="en-US" w:eastAsia="ru-RU"/>
        </w:rPr>
        <w:t xml:space="preserve">              </w:t>
      </w:r>
      <w:r w:rsidRPr="001818ED">
        <w:rPr>
          <w:rFonts w:ascii="Courier New" w:eastAsia="Times New Roman" w:hAnsi="Courier New" w:cs="Courier New"/>
          <w:color w:val="DE935F"/>
          <w:sz w:val="20"/>
          <w:szCs w:val="20"/>
          <w:lang w:val="en-US" w:eastAsia="ru-RU"/>
        </w:rPr>
        <w:t>1</w:t>
      </w:r>
      <w:r w:rsidRPr="001818ED">
        <w:rPr>
          <w:rFonts w:ascii="Courier New" w:eastAsia="Times New Roman" w:hAnsi="Courier New" w:cs="Courier New"/>
          <w:color w:val="C5C8C6"/>
          <w:sz w:val="20"/>
          <w:szCs w:val="20"/>
          <w:lang w:val="en-US" w:eastAsia="ru-RU"/>
        </w:rPr>
        <w:t xml:space="preserve">         </w:t>
      </w:r>
      <w:r w:rsidRPr="001818ED">
        <w:rPr>
          <w:rFonts w:ascii="Courier New" w:eastAsia="Times New Roman" w:hAnsi="Courier New" w:cs="Courier New"/>
          <w:color w:val="DE935F"/>
          <w:sz w:val="20"/>
          <w:szCs w:val="20"/>
          <w:lang w:val="en-US" w:eastAsia="ru-RU"/>
        </w:rPr>
        <w:t>2</w:t>
      </w:r>
      <w:r w:rsidRPr="001818ED">
        <w:rPr>
          <w:rFonts w:ascii="Courier New" w:eastAsia="Times New Roman" w:hAnsi="Courier New" w:cs="Courier New"/>
          <w:color w:val="C5C8C6"/>
          <w:sz w:val="20"/>
          <w:szCs w:val="20"/>
          <w:lang w:val="en-US" w:eastAsia="ru-RU"/>
        </w:rPr>
        <w:t xml:space="preserve">          </w:t>
      </w:r>
      <w:r w:rsidRPr="001818ED">
        <w:rPr>
          <w:rFonts w:ascii="Courier New" w:eastAsia="Times New Roman" w:hAnsi="Courier New" w:cs="Courier New"/>
          <w:color w:val="DE935F"/>
          <w:sz w:val="20"/>
          <w:szCs w:val="20"/>
          <w:lang w:val="en-US" w:eastAsia="ru-RU"/>
        </w:rPr>
        <w:t>3</w:t>
      </w:r>
      <w:r w:rsidRPr="001818ED">
        <w:rPr>
          <w:rFonts w:ascii="Courier New" w:eastAsia="Times New Roman" w:hAnsi="Courier New" w:cs="Courier New"/>
          <w:color w:val="C5C8C6"/>
          <w:sz w:val="20"/>
          <w:szCs w:val="20"/>
          <w:lang w:val="en-US" w:eastAsia="ru-RU"/>
        </w:rPr>
        <w:t xml:space="preserve">          </w:t>
      </w:r>
      <w:r w:rsidRPr="001818ED">
        <w:rPr>
          <w:rFonts w:ascii="Courier New" w:eastAsia="Times New Roman" w:hAnsi="Courier New" w:cs="Courier New"/>
          <w:color w:val="DE935F"/>
          <w:sz w:val="20"/>
          <w:szCs w:val="20"/>
          <w:lang w:val="en-US" w:eastAsia="ru-RU"/>
        </w:rPr>
        <w:t>4</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As mentioned above, you can have as many slices as you want, they just count up from the first one at index zero. So that's the scale. Now let's move on to the mixins.</w:t>
      </w:r>
    </w:p>
    <w:p w:rsidR="001818ED" w:rsidRPr="001818ED" w:rsidRDefault="001818ED" w:rsidP="001818ED">
      <w:pPr>
        <w:spacing w:before="216" w:after="216" w:line="240" w:lineRule="auto"/>
        <w:outlineLvl w:val="2"/>
        <w:rPr>
          <w:rFonts w:ascii="Helvetica Neue" w:eastAsia="Times New Roman" w:hAnsi="Helvetica Neue" w:cs="Times New Roman"/>
          <w:b/>
          <w:bCs/>
          <w:caps/>
          <w:color w:val="333333"/>
          <w:sz w:val="24"/>
          <w:szCs w:val="24"/>
          <w:lang w:val="en-US" w:eastAsia="ru-RU"/>
        </w:rPr>
      </w:pPr>
      <w:r w:rsidRPr="001818ED">
        <w:rPr>
          <w:rFonts w:ascii="Helvetica Neue" w:eastAsia="Times New Roman" w:hAnsi="Helvetica Neue" w:cs="Times New Roman"/>
          <w:b/>
          <w:bCs/>
          <w:caps/>
          <w:color w:val="333333"/>
          <w:sz w:val="24"/>
          <w:szCs w:val="24"/>
          <w:lang w:val="en-US" w:eastAsia="ru-RU"/>
        </w:rPr>
        <w:t>THE MIXINS</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So there are two “categories” of mixins that are a part of rupture. The first is a very basic set designed to simply shorten and sweeten standard media queries, and the second is a very close port of the fantastic</w:t>
      </w:r>
      <w:r w:rsidRPr="001818ED">
        <w:rPr>
          <w:rFonts w:ascii="Calibri" w:eastAsia="Times New Roman" w:hAnsi="Calibri" w:cs="Calibri"/>
          <w:color w:val="555555"/>
          <w:sz w:val="24"/>
          <w:szCs w:val="24"/>
          <w:lang w:val="en-US" w:eastAsia="ru-RU"/>
        </w:rPr>
        <w:t> </w:t>
      </w:r>
      <w:hyperlink r:id="rId6" w:history="1">
        <w:r w:rsidRPr="001818ED">
          <w:rPr>
            <w:rFonts w:ascii="Helvetica Neue" w:eastAsia="Times New Roman" w:hAnsi="Helvetica Neue" w:cs="Times New Roman"/>
            <w:color w:val="D13F19"/>
            <w:sz w:val="24"/>
            <w:szCs w:val="24"/>
            <w:u w:val="single"/>
            <w:lang w:val="en-US" w:eastAsia="ru-RU"/>
          </w:rPr>
          <w:t>breakpoint-slicer</w:t>
        </w:r>
      </w:hyperlink>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color w:val="555555"/>
          <w:sz w:val="24"/>
          <w:szCs w:val="24"/>
          <w:lang w:val="en-US" w:eastAsia="ru-RU"/>
        </w:rPr>
        <w:t>library, which can be used almost as a grid. We'll go through these in order.</w:t>
      </w:r>
    </w:p>
    <w:p w:rsidR="001818ED" w:rsidRPr="001818ED" w:rsidRDefault="001818ED" w:rsidP="001818ED">
      <w:pPr>
        <w:spacing w:before="240" w:after="0" w:line="240" w:lineRule="auto"/>
        <w:outlineLvl w:val="4"/>
        <w:rPr>
          <w:rFonts w:ascii="Helvetica Neue" w:eastAsia="Times New Roman" w:hAnsi="Helvetica Neue" w:cs="Times New Roman"/>
          <w:b/>
          <w:bCs/>
          <w:color w:val="555555"/>
          <w:sz w:val="26"/>
          <w:szCs w:val="26"/>
          <w:lang w:val="en-US" w:eastAsia="ru-RU"/>
        </w:rPr>
      </w:pPr>
      <w:r w:rsidRPr="001818ED">
        <w:rPr>
          <w:rFonts w:ascii="Courier New" w:eastAsia="Times New Roman" w:hAnsi="Courier New" w:cs="Courier New"/>
          <w:b/>
          <w:bCs/>
          <w:color w:val="555555"/>
          <w:sz w:val="20"/>
          <w:szCs w:val="20"/>
          <w:lang w:val="en-US" w:eastAsia="ru-RU"/>
        </w:rPr>
        <w:t>+above(measure)</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When the screen size is</w:t>
      </w:r>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i/>
          <w:iCs/>
          <w:color w:val="555555"/>
          <w:sz w:val="24"/>
          <w:szCs w:val="24"/>
          <w:lang w:val="en-US" w:eastAsia="ru-RU"/>
        </w:rPr>
        <w:t>above</w:t>
      </w:r>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color w:val="555555"/>
          <w:sz w:val="24"/>
          <w:szCs w:val="24"/>
          <w:lang w:val="en-US" w:eastAsia="ru-RU"/>
        </w:rPr>
        <w:t>the provided</w:t>
      </w:r>
      <w:r w:rsidRPr="001818ED">
        <w:rPr>
          <w:rFonts w:ascii="Calibri" w:eastAsia="Times New Roman" w:hAnsi="Calibri" w:cs="Calibri"/>
          <w:color w:val="555555"/>
          <w:sz w:val="24"/>
          <w:szCs w:val="24"/>
          <w:lang w:val="en-US" w:eastAsia="ru-RU"/>
        </w:rPr>
        <w:t> </w:t>
      </w:r>
      <w:hyperlink r:id="rId7" w:anchor="measure" w:history="1">
        <w:r w:rsidRPr="001818ED">
          <w:rPr>
            <w:rFonts w:ascii="Helvetica Neue" w:eastAsia="Times New Roman" w:hAnsi="Helvetica Neue" w:cs="Times New Roman"/>
            <w:color w:val="D13F19"/>
            <w:sz w:val="24"/>
            <w:szCs w:val="24"/>
            <w:u w:val="single"/>
            <w:lang w:val="en-US" w:eastAsia="ru-RU"/>
          </w:rPr>
          <w:t>measure</w:t>
        </w:r>
      </w:hyperlink>
      <w:r w:rsidRPr="001818ED">
        <w:rPr>
          <w:rFonts w:ascii="Helvetica Neue" w:eastAsia="Times New Roman" w:hAnsi="Helvetica Neue" w:cs="Times New Roman"/>
          <w:color w:val="555555"/>
          <w:sz w:val="24"/>
          <w:szCs w:val="24"/>
          <w:lang w:val="en-US" w:eastAsia="ru-RU"/>
        </w:rPr>
        <w:t>, the styles in the block will take effect.</w:t>
      </w:r>
    </w:p>
    <w:p w:rsidR="001818ED" w:rsidRPr="002F4FC4" w:rsidRDefault="001818ED" w:rsidP="001818ED">
      <w:pPr>
        <w:spacing w:before="240" w:after="0" w:line="240" w:lineRule="auto"/>
        <w:outlineLvl w:val="4"/>
        <w:rPr>
          <w:rFonts w:ascii="Helvetica Neue" w:eastAsia="Times New Roman" w:hAnsi="Helvetica Neue" w:cs="Times New Roman"/>
          <w:b/>
          <w:bCs/>
          <w:color w:val="555555"/>
          <w:sz w:val="26"/>
          <w:szCs w:val="26"/>
          <w:lang w:val="en-US" w:eastAsia="ru-RU"/>
        </w:rPr>
      </w:pPr>
      <w:r w:rsidRPr="002F4FC4">
        <w:rPr>
          <w:rFonts w:ascii="Courier New" w:eastAsia="Times New Roman" w:hAnsi="Courier New" w:cs="Courier New"/>
          <w:b/>
          <w:bCs/>
          <w:color w:val="555555"/>
          <w:sz w:val="20"/>
          <w:szCs w:val="20"/>
          <w:lang w:val="en-US" w:eastAsia="ru-RU"/>
        </w:rPr>
        <w:t>+from-width(measure)</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Alias of</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above</w:t>
      </w:r>
      <w:r w:rsidRPr="001818ED">
        <w:rPr>
          <w:rFonts w:ascii="Helvetica Neue" w:eastAsia="Times New Roman" w:hAnsi="Helvetica Neue" w:cs="Times New Roman"/>
          <w:color w:val="555555"/>
          <w:sz w:val="24"/>
          <w:szCs w:val="24"/>
          <w:lang w:val="en-US" w:eastAsia="ru-RU"/>
        </w:rPr>
        <w:t>. Styles take effect from the provided</w:t>
      </w:r>
      <w:r w:rsidRPr="001818ED">
        <w:rPr>
          <w:rFonts w:ascii="Calibri" w:eastAsia="Times New Roman" w:hAnsi="Calibri" w:cs="Calibri"/>
          <w:color w:val="555555"/>
          <w:sz w:val="24"/>
          <w:szCs w:val="24"/>
          <w:lang w:val="en-US" w:eastAsia="ru-RU"/>
        </w:rPr>
        <w:t> </w:t>
      </w:r>
      <w:hyperlink r:id="rId8" w:anchor="measure" w:history="1">
        <w:r w:rsidRPr="001818ED">
          <w:rPr>
            <w:rFonts w:ascii="Helvetica Neue" w:eastAsia="Times New Roman" w:hAnsi="Helvetica Neue" w:cs="Times New Roman"/>
            <w:color w:val="D13F19"/>
            <w:sz w:val="24"/>
            <w:szCs w:val="24"/>
            <w:u w:val="single"/>
            <w:lang w:val="en-US" w:eastAsia="ru-RU"/>
          </w:rPr>
          <w:t>measure</w:t>
        </w:r>
      </w:hyperlink>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color w:val="555555"/>
          <w:sz w:val="24"/>
          <w:szCs w:val="24"/>
          <w:lang w:val="en-US" w:eastAsia="ru-RU"/>
        </w:rPr>
        <w:t>and above.</w:t>
      </w:r>
    </w:p>
    <w:p w:rsidR="001818ED" w:rsidRPr="001818ED" w:rsidRDefault="001818ED" w:rsidP="001818ED">
      <w:pPr>
        <w:spacing w:before="240" w:after="0" w:line="240" w:lineRule="auto"/>
        <w:outlineLvl w:val="4"/>
        <w:rPr>
          <w:rFonts w:ascii="Helvetica Neue" w:eastAsia="Times New Roman" w:hAnsi="Helvetica Neue" w:cs="Times New Roman"/>
          <w:b/>
          <w:bCs/>
          <w:color w:val="555555"/>
          <w:sz w:val="26"/>
          <w:szCs w:val="26"/>
          <w:lang w:val="en-US" w:eastAsia="ru-RU"/>
        </w:rPr>
      </w:pPr>
      <w:r w:rsidRPr="001818ED">
        <w:rPr>
          <w:rFonts w:ascii="Courier New" w:eastAsia="Times New Roman" w:hAnsi="Courier New" w:cs="Courier New"/>
          <w:b/>
          <w:bCs/>
          <w:color w:val="555555"/>
          <w:sz w:val="20"/>
          <w:szCs w:val="20"/>
          <w:lang w:val="en-US" w:eastAsia="ru-RU"/>
        </w:rPr>
        <w:t>+below(measure)</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When the screen size is</w:t>
      </w:r>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i/>
          <w:iCs/>
          <w:color w:val="555555"/>
          <w:sz w:val="24"/>
          <w:szCs w:val="24"/>
          <w:lang w:val="en-US" w:eastAsia="ru-RU"/>
        </w:rPr>
        <w:t>below</w:t>
      </w:r>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color w:val="555555"/>
          <w:sz w:val="24"/>
          <w:szCs w:val="24"/>
          <w:lang w:val="en-US" w:eastAsia="ru-RU"/>
        </w:rPr>
        <w:t>the provided</w:t>
      </w:r>
      <w:r w:rsidRPr="001818ED">
        <w:rPr>
          <w:rFonts w:ascii="Calibri" w:eastAsia="Times New Roman" w:hAnsi="Calibri" w:cs="Calibri"/>
          <w:color w:val="555555"/>
          <w:sz w:val="24"/>
          <w:szCs w:val="24"/>
          <w:lang w:val="en-US" w:eastAsia="ru-RU"/>
        </w:rPr>
        <w:t> </w:t>
      </w:r>
      <w:hyperlink r:id="rId9" w:anchor="measure" w:history="1">
        <w:r w:rsidRPr="001818ED">
          <w:rPr>
            <w:rFonts w:ascii="Helvetica Neue" w:eastAsia="Times New Roman" w:hAnsi="Helvetica Neue" w:cs="Times New Roman"/>
            <w:color w:val="D13F19"/>
            <w:sz w:val="24"/>
            <w:szCs w:val="24"/>
            <w:u w:val="single"/>
            <w:lang w:val="en-US" w:eastAsia="ru-RU"/>
          </w:rPr>
          <w:t>measure</w:t>
        </w:r>
      </w:hyperlink>
      <w:r w:rsidRPr="001818ED">
        <w:rPr>
          <w:rFonts w:ascii="Helvetica Neue" w:eastAsia="Times New Roman" w:hAnsi="Helvetica Neue" w:cs="Times New Roman"/>
          <w:color w:val="555555"/>
          <w:sz w:val="24"/>
          <w:szCs w:val="24"/>
          <w:lang w:val="en-US" w:eastAsia="ru-RU"/>
        </w:rPr>
        <w:t>, the styles in the block will take effect.</w:t>
      </w:r>
    </w:p>
    <w:p w:rsidR="001818ED" w:rsidRPr="001818ED" w:rsidRDefault="001818ED" w:rsidP="001818ED">
      <w:pPr>
        <w:spacing w:before="240" w:after="0" w:line="240" w:lineRule="auto"/>
        <w:outlineLvl w:val="4"/>
        <w:rPr>
          <w:rFonts w:ascii="Helvetica Neue" w:eastAsia="Times New Roman" w:hAnsi="Helvetica Neue" w:cs="Times New Roman"/>
          <w:b/>
          <w:bCs/>
          <w:color w:val="555555"/>
          <w:sz w:val="26"/>
          <w:szCs w:val="26"/>
          <w:lang w:val="en-US" w:eastAsia="ru-RU"/>
        </w:rPr>
      </w:pPr>
      <w:r w:rsidRPr="001818ED">
        <w:rPr>
          <w:rFonts w:ascii="Courier New" w:eastAsia="Times New Roman" w:hAnsi="Courier New" w:cs="Courier New"/>
          <w:b/>
          <w:bCs/>
          <w:color w:val="555555"/>
          <w:sz w:val="20"/>
          <w:szCs w:val="20"/>
          <w:lang w:val="en-US" w:eastAsia="ru-RU"/>
        </w:rPr>
        <w:t>+to-width(measure)</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Alias of</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below</w:t>
      </w:r>
      <w:r w:rsidRPr="001818ED">
        <w:rPr>
          <w:rFonts w:ascii="Helvetica Neue" w:eastAsia="Times New Roman" w:hAnsi="Helvetica Neue" w:cs="Times New Roman"/>
          <w:color w:val="555555"/>
          <w:sz w:val="24"/>
          <w:szCs w:val="24"/>
          <w:lang w:val="en-US" w:eastAsia="ru-RU"/>
        </w:rPr>
        <w:t>. Styles take effect from zero up to the provided</w:t>
      </w:r>
      <w:r w:rsidRPr="001818ED">
        <w:rPr>
          <w:rFonts w:ascii="Calibri" w:eastAsia="Times New Roman" w:hAnsi="Calibri" w:cs="Calibri"/>
          <w:color w:val="555555"/>
          <w:sz w:val="24"/>
          <w:szCs w:val="24"/>
          <w:lang w:val="en-US" w:eastAsia="ru-RU"/>
        </w:rPr>
        <w:t> </w:t>
      </w:r>
      <w:hyperlink r:id="rId10" w:anchor="measure" w:history="1">
        <w:r w:rsidRPr="001818ED">
          <w:rPr>
            <w:rFonts w:ascii="Helvetica Neue" w:eastAsia="Times New Roman" w:hAnsi="Helvetica Neue" w:cs="Times New Roman"/>
            <w:color w:val="D13F19"/>
            <w:sz w:val="24"/>
            <w:szCs w:val="24"/>
            <w:u w:val="single"/>
            <w:lang w:val="en-US" w:eastAsia="ru-RU"/>
          </w:rPr>
          <w:t>measure</w:t>
        </w:r>
      </w:hyperlink>
      <w:r w:rsidRPr="001818ED">
        <w:rPr>
          <w:rFonts w:ascii="Helvetica Neue" w:eastAsia="Times New Roman" w:hAnsi="Helvetica Neue" w:cs="Times New Roman"/>
          <w:color w:val="555555"/>
          <w:sz w:val="24"/>
          <w:szCs w:val="24"/>
          <w:lang w:val="en-US" w:eastAsia="ru-RU"/>
        </w:rPr>
        <w:t>.</w:t>
      </w:r>
    </w:p>
    <w:p w:rsidR="001818ED" w:rsidRPr="001818ED" w:rsidRDefault="001818ED" w:rsidP="001818ED">
      <w:pPr>
        <w:spacing w:before="240" w:after="0" w:line="240" w:lineRule="auto"/>
        <w:outlineLvl w:val="4"/>
        <w:rPr>
          <w:rFonts w:ascii="Helvetica Neue" w:eastAsia="Times New Roman" w:hAnsi="Helvetica Neue" w:cs="Times New Roman"/>
          <w:b/>
          <w:bCs/>
          <w:color w:val="555555"/>
          <w:sz w:val="26"/>
          <w:szCs w:val="26"/>
          <w:lang w:val="en-US" w:eastAsia="ru-RU"/>
        </w:rPr>
      </w:pPr>
      <w:r w:rsidRPr="001818ED">
        <w:rPr>
          <w:rFonts w:ascii="Courier New" w:eastAsia="Times New Roman" w:hAnsi="Courier New" w:cs="Courier New"/>
          <w:b/>
          <w:bCs/>
          <w:color w:val="555555"/>
          <w:sz w:val="20"/>
          <w:szCs w:val="20"/>
          <w:lang w:val="en-US" w:eastAsia="ru-RU"/>
        </w:rPr>
        <w:t>+</w:t>
      </w:r>
      <w:proofErr w:type="gramStart"/>
      <w:r w:rsidRPr="001818ED">
        <w:rPr>
          <w:rFonts w:ascii="Courier New" w:eastAsia="Times New Roman" w:hAnsi="Courier New" w:cs="Courier New"/>
          <w:b/>
          <w:bCs/>
          <w:color w:val="555555"/>
          <w:sz w:val="20"/>
          <w:szCs w:val="20"/>
          <w:lang w:val="en-US" w:eastAsia="ru-RU"/>
        </w:rPr>
        <w:t>between(</w:t>
      </w:r>
      <w:proofErr w:type="gramEnd"/>
      <w:r w:rsidRPr="001818ED">
        <w:rPr>
          <w:rFonts w:ascii="Courier New" w:eastAsia="Times New Roman" w:hAnsi="Courier New" w:cs="Courier New"/>
          <w:b/>
          <w:bCs/>
          <w:color w:val="555555"/>
          <w:sz w:val="20"/>
          <w:szCs w:val="20"/>
          <w:lang w:val="en-US" w:eastAsia="ru-RU"/>
        </w:rPr>
        <w:t>measure, measure)</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When the screen size is</w:t>
      </w:r>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i/>
          <w:iCs/>
          <w:color w:val="555555"/>
          <w:sz w:val="24"/>
          <w:szCs w:val="24"/>
          <w:lang w:val="en-US" w:eastAsia="ru-RU"/>
        </w:rPr>
        <w:t>between</w:t>
      </w:r>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color w:val="555555"/>
          <w:sz w:val="24"/>
          <w:szCs w:val="24"/>
          <w:lang w:val="en-US" w:eastAsia="ru-RU"/>
        </w:rPr>
        <w:t>the two provided</w:t>
      </w:r>
      <w:r w:rsidRPr="001818ED">
        <w:rPr>
          <w:rFonts w:ascii="Calibri" w:eastAsia="Times New Roman" w:hAnsi="Calibri" w:cs="Calibri"/>
          <w:color w:val="555555"/>
          <w:sz w:val="24"/>
          <w:szCs w:val="24"/>
          <w:lang w:val="en-US" w:eastAsia="ru-RU"/>
        </w:rPr>
        <w:t> </w:t>
      </w:r>
      <w:hyperlink r:id="rId11" w:anchor="measure" w:history="1">
        <w:r w:rsidRPr="001818ED">
          <w:rPr>
            <w:rFonts w:ascii="Helvetica Neue" w:eastAsia="Times New Roman" w:hAnsi="Helvetica Neue" w:cs="Times New Roman"/>
            <w:color w:val="D13F19"/>
            <w:sz w:val="24"/>
            <w:szCs w:val="24"/>
            <w:u w:val="single"/>
            <w:lang w:val="en-US" w:eastAsia="ru-RU"/>
          </w:rPr>
          <w:t>measure</w:t>
        </w:r>
      </w:hyperlink>
      <w:r w:rsidRPr="001818ED">
        <w:rPr>
          <w:rFonts w:ascii="Helvetica Neue" w:eastAsia="Times New Roman" w:hAnsi="Helvetica Neue" w:cs="Times New Roman"/>
          <w:color w:val="555555"/>
          <w:sz w:val="24"/>
          <w:szCs w:val="24"/>
          <w:lang w:val="en-US" w:eastAsia="ru-RU"/>
        </w:rPr>
        <w:t>, the styles in the block will take effect.</w:t>
      </w:r>
    </w:p>
    <w:p w:rsidR="001818ED" w:rsidRPr="001818ED" w:rsidRDefault="001818ED" w:rsidP="001818ED">
      <w:pPr>
        <w:spacing w:before="240" w:after="0" w:line="240" w:lineRule="auto"/>
        <w:outlineLvl w:val="4"/>
        <w:rPr>
          <w:rFonts w:ascii="Helvetica Neue" w:eastAsia="Times New Roman" w:hAnsi="Helvetica Neue" w:cs="Times New Roman"/>
          <w:b/>
          <w:bCs/>
          <w:color w:val="555555"/>
          <w:sz w:val="26"/>
          <w:szCs w:val="26"/>
          <w:lang w:val="en-US" w:eastAsia="ru-RU"/>
        </w:rPr>
      </w:pPr>
      <w:r w:rsidRPr="001818ED">
        <w:rPr>
          <w:rFonts w:ascii="Courier New" w:eastAsia="Times New Roman" w:hAnsi="Courier New" w:cs="Courier New"/>
          <w:b/>
          <w:bCs/>
          <w:color w:val="555555"/>
          <w:sz w:val="20"/>
          <w:szCs w:val="20"/>
          <w:lang w:val="en-US" w:eastAsia="ru-RU"/>
        </w:rPr>
        <w:t>+at(measure)</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lastRenderedPageBreak/>
        <w:t>Intended for use with scale measures, when the screen size is between the provided scale</w:t>
      </w:r>
      <w:r w:rsidRPr="001818ED">
        <w:rPr>
          <w:rFonts w:ascii="Calibri" w:eastAsia="Times New Roman" w:hAnsi="Calibri" w:cs="Calibri"/>
          <w:color w:val="555555"/>
          <w:sz w:val="24"/>
          <w:szCs w:val="24"/>
          <w:lang w:val="en-US" w:eastAsia="ru-RU"/>
        </w:rPr>
        <w:t> </w:t>
      </w:r>
      <w:hyperlink r:id="rId12" w:anchor="measure" w:history="1">
        <w:r w:rsidRPr="001818ED">
          <w:rPr>
            <w:rFonts w:ascii="Helvetica Neue" w:eastAsia="Times New Roman" w:hAnsi="Helvetica Neue" w:cs="Times New Roman"/>
            <w:color w:val="D13F19"/>
            <w:sz w:val="24"/>
            <w:szCs w:val="24"/>
            <w:u w:val="single"/>
            <w:lang w:val="en-US" w:eastAsia="ru-RU"/>
          </w:rPr>
          <w:t>measure</w:t>
        </w:r>
      </w:hyperlink>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color w:val="555555"/>
          <w:sz w:val="24"/>
          <w:szCs w:val="24"/>
          <w:lang w:val="en-US" w:eastAsia="ru-RU"/>
        </w:rPr>
        <w:t>and the one below it, the styles in the block will take effect. For example, if your scale was something like</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scale = 0 400px 600px</w:t>
      </w:r>
      <w:r w:rsidRPr="001818ED">
        <w:rPr>
          <w:rFonts w:ascii="Helvetica Neue" w:eastAsia="Times New Roman" w:hAnsi="Helvetica Neue" w:cs="Times New Roman"/>
          <w:color w:val="555555"/>
          <w:sz w:val="24"/>
          <w:szCs w:val="24"/>
          <w:lang w:val="en-US" w:eastAsia="ru-RU"/>
        </w:rPr>
        <w:t>, and you used the mixin like</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w:t>
      </w:r>
      <w:proofErr w:type="gramStart"/>
      <w:r w:rsidRPr="001818ED">
        <w:rPr>
          <w:rFonts w:ascii="Consolas" w:eastAsia="Times New Roman" w:hAnsi="Consolas" w:cs="Consolas"/>
          <w:color w:val="DF5C33"/>
          <w:bdr w:val="single" w:sz="6" w:space="2" w:color="E1E1E8" w:frame="1"/>
          <w:shd w:val="clear" w:color="auto" w:fill="F5F5F5"/>
          <w:lang w:val="en-US" w:eastAsia="ru-RU"/>
        </w:rPr>
        <w:t>at(</w:t>
      </w:r>
      <w:proofErr w:type="gramEnd"/>
      <w:r w:rsidRPr="001818ED">
        <w:rPr>
          <w:rFonts w:ascii="Consolas" w:eastAsia="Times New Roman" w:hAnsi="Consolas" w:cs="Consolas"/>
          <w:color w:val="DF5C33"/>
          <w:bdr w:val="single" w:sz="6" w:space="2" w:color="E1E1E8" w:frame="1"/>
          <w:shd w:val="clear" w:color="auto" w:fill="F5F5F5"/>
          <w:lang w:val="en-US" w:eastAsia="ru-RU"/>
        </w:rPr>
        <w:t>2)</w:t>
      </w:r>
      <w:r w:rsidRPr="001818ED">
        <w:rPr>
          <w:rFonts w:ascii="Helvetica Neue" w:eastAsia="Times New Roman" w:hAnsi="Helvetica Neue" w:cs="Times New Roman"/>
          <w:color w:val="555555"/>
          <w:sz w:val="24"/>
          <w:szCs w:val="24"/>
          <w:lang w:val="en-US" w:eastAsia="ru-RU"/>
        </w:rPr>
        <w:t>, it would kick in between 400 and 600px (remember, scale is zero indexed, so 2 is the third value, and one less is the second). If you use this with a value, it will not have much effect, as it will be at one specific pixel value rather than a range like you want.</w:t>
      </w:r>
    </w:p>
    <w:p w:rsidR="001818ED" w:rsidRPr="001818ED" w:rsidRDefault="001818ED" w:rsidP="001818ED">
      <w:pPr>
        <w:spacing w:before="240" w:after="0" w:line="240" w:lineRule="auto"/>
        <w:outlineLvl w:val="4"/>
        <w:rPr>
          <w:rFonts w:ascii="Helvetica Neue" w:eastAsia="Times New Roman" w:hAnsi="Helvetica Neue" w:cs="Times New Roman"/>
          <w:b/>
          <w:bCs/>
          <w:color w:val="555555"/>
          <w:sz w:val="26"/>
          <w:szCs w:val="26"/>
          <w:lang w:val="en-US" w:eastAsia="ru-RU"/>
        </w:rPr>
      </w:pPr>
      <w:r w:rsidRPr="001818ED">
        <w:rPr>
          <w:rFonts w:ascii="Courier New" w:eastAsia="Times New Roman" w:hAnsi="Courier New" w:cs="Courier New"/>
          <w:b/>
          <w:bCs/>
          <w:color w:val="555555"/>
          <w:sz w:val="20"/>
          <w:szCs w:val="20"/>
          <w:lang w:val="en-US" w:eastAsia="ru-RU"/>
        </w:rPr>
        <w:t>+</w:t>
      </w:r>
      <w:proofErr w:type="gramStart"/>
      <w:r w:rsidRPr="001818ED">
        <w:rPr>
          <w:rFonts w:ascii="Courier New" w:eastAsia="Times New Roman" w:hAnsi="Courier New" w:cs="Courier New"/>
          <w:b/>
          <w:bCs/>
          <w:color w:val="555555"/>
          <w:sz w:val="20"/>
          <w:szCs w:val="20"/>
          <w:lang w:val="en-US" w:eastAsia="ru-RU"/>
        </w:rPr>
        <w:t>mobile(</w:t>
      </w:r>
      <w:proofErr w:type="gramEnd"/>
      <w:r w:rsidRPr="001818ED">
        <w:rPr>
          <w:rFonts w:ascii="Courier New" w:eastAsia="Times New Roman" w:hAnsi="Courier New" w:cs="Courier New"/>
          <w:b/>
          <w:bCs/>
          <w:color w:val="555555"/>
          <w:sz w:val="20"/>
          <w:szCs w:val="20"/>
          <w:lang w:val="en-US" w:eastAsia="ru-RU"/>
        </w:rPr>
        <w:t>)</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When the screen size is 400px (defined by</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mobile-cutoff</w:t>
      </w:r>
      <w:r w:rsidRPr="001818ED">
        <w:rPr>
          <w:rFonts w:ascii="Helvetica Neue" w:eastAsia="Times New Roman" w:hAnsi="Helvetica Neue" w:cs="Times New Roman"/>
          <w:color w:val="555555"/>
          <w:sz w:val="24"/>
          <w:szCs w:val="24"/>
          <w:lang w:val="en-US" w:eastAsia="ru-RU"/>
        </w:rPr>
        <w:t>) or less, the styles in the block will take effect.</w:t>
      </w:r>
    </w:p>
    <w:p w:rsidR="001818ED" w:rsidRPr="001818ED" w:rsidRDefault="001818ED" w:rsidP="001818ED">
      <w:pPr>
        <w:spacing w:before="240" w:after="0" w:line="240" w:lineRule="auto"/>
        <w:outlineLvl w:val="4"/>
        <w:rPr>
          <w:rFonts w:ascii="Helvetica Neue" w:eastAsia="Times New Roman" w:hAnsi="Helvetica Neue" w:cs="Times New Roman"/>
          <w:b/>
          <w:bCs/>
          <w:color w:val="555555"/>
          <w:sz w:val="26"/>
          <w:szCs w:val="26"/>
          <w:lang w:val="en-US" w:eastAsia="ru-RU"/>
        </w:rPr>
      </w:pPr>
      <w:r w:rsidRPr="001818ED">
        <w:rPr>
          <w:rFonts w:ascii="Courier New" w:eastAsia="Times New Roman" w:hAnsi="Courier New" w:cs="Courier New"/>
          <w:b/>
          <w:bCs/>
          <w:color w:val="555555"/>
          <w:sz w:val="20"/>
          <w:szCs w:val="20"/>
          <w:lang w:val="en-US" w:eastAsia="ru-RU"/>
        </w:rPr>
        <w:t>+</w:t>
      </w:r>
      <w:proofErr w:type="gramStart"/>
      <w:r w:rsidRPr="001818ED">
        <w:rPr>
          <w:rFonts w:ascii="Courier New" w:eastAsia="Times New Roman" w:hAnsi="Courier New" w:cs="Courier New"/>
          <w:b/>
          <w:bCs/>
          <w:color w:val="555555"/>
          <w:sz w:val="20"/>
          <w:szCs w:val="20"/>
          <w:lang w:val="en-US" w:eastAsia="ru-RU"/>
        </w:rPr>
        <w:t>tablet(</w:t>
      </w:r>
      <w:proofErr w:type="gramEnd"/>
      <w:r w:rsidRPr="001818ED">
        <w:rPr>
          <w:rFonts w:ascii="Courier New" w:eastAsia="Times New Roman" w:hAnsi="Courier New" w:cs="Courier New"/>
          <w:b/>
          <w:bCs/>
          <w:color w:val="555555"/>
          <w:sz w:val="20"/>
          <w:szCs w:val="20"/>
          <w:lang w:val="en-US" w:eastAsia="ru-RU"/>
        </w:rPr>
        <w:t>)</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When the screen size is between 1050px (defined by</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desktop-cutoff</w:t>
      </w:r>
      <w:r w:rsidRPr="001818ED">
        <w:rPr>
          <w:rFonts w:ascii="Helvetica Neue" w:eastAsia="Times New Roman" w:hAnsi="Helvetica Neue" w:cs="Times New Roman"/>
          <w:color w:val="555555"/>
          <w:sz w:val="24"/>
          <w:szCs w:val="24"/>
          <w:lang w:val="en-US" w:eastAsia="ru-RU"/>
        </w:rPr>
        <w:t>) and 400px (defined by</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mobile-cutoff</w:t>
      </w:r>
      <w:r w:rsidRPr="001818ED">
        <w:rPr>
          <w:rFonts w:ascii="Helvetica Neue" w:eastAsia="Times New Roman" w:hAnsi="Helvetica Neue" w:cs="Times New Roman"/>
          <w:color w:val="555555"/>
          <w:sz w:val="24"/>
          <w:szCs w:val="24"/>
          <w:lang w:val="en-US" w:eastAsia="ru-RU"/>
        </w:rPr>
        <w:t>), the styles in the block will take effect.</w:t>
      </w:r>
    </w:p>
    <w:p w:rsidR="001818ED" w:rsidRPr="001818ED" w:rsidRDefault="001818ED" w:rsidP="001818ED">
      <w:pPr>
        <w:spacing w:before="240" w:after="0" w:line="240" w:lineRule="auto"/>
        <w:outlineLvl w:val="4"/>
        <w:rPr>
          <w:rFonts w:ascii="Helvetica Neue" w:eastAsia="Times New Roman" w:hAnsi="Helvetica Neue" w:cs="Times New Roman"/>
          <w:b/>
          <w:bCs/>
          <w:color w:val="555555"/>
          <w:sz w:val="26"/>
          <w:szCs w:val="26"/>
          <w:lang w:val="en-US" w:eastAsia="ru-RU"/>
        </w:rPr>
      </w:pPr>
      <w:r w:rsidRPr="001818ED">
        <w:rPr>
          <w:rFonts w:ascii="Courier New" w:eastAsia="Times New Roman" w:hAnsi="Courier New" w:cs="Courier New"/>
          <w:b/>
          <w:bCs/>
          <w:color w:val="555555"/>
          <w:sz w:val="20"/>
          <w:szCs w:val="20"/>
          <w:lang w:val="en-US" w:eastAsia="ru-RU"/>
        </w:rPr>
        <w:t>+</w:t>
      </w:r>
      <w:proofErr w:type="gramStart"/>
      <w:r w:rsidRPr="001818ED">
        <w:rPr>
          <w:rFonts w:ascii="Courier New" w:eastAsia="Times New Roman" w:hAnsi="Courier New" w:cs="Courier New"/>
          <w:b/>
          <w:bCs/>
          <w:color w:val="555555"/>
          <w:sz w:val="20"/>
          <w:szCs w:val="20"/>
          <w:lang w:val="en-US" w:eastAsia="ru-RU"/>
        </w:rPr>
        <w:t>desktop(</w:t>
      </w:r>
      <w:proofErr w:type="gramEnd"/>
      <w:r w:rsidRPr="001818ED">
        <w:rPr>
          <w:rFonts w:ascii="Courier New" w:eastAsia="Times New Roman" w:hAnsi="Courier New" w:cs="Courier New"/>
          <w:b/>
          <w:bCs/>
          <w:color w:val="555555"/>
          <w:sz w:val="20"/>
          <w:szCs w:val="20"/>
          <w:lang w:val="en-US" w:eastAsia="ru-RU"/>
        </w:rPr>
        <w:t>)</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When the screen size is 1050px (defined by</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desktop-cutoff</w:t>
      </w:r>
      <w:r w:rsidRPr="001818ED">
        <w:rPr>
          <w:rFonts w:ascii="Helvetica Neue" w:eastAsia="Times New Roman" w:hAnsi="Helvetica Neue" w:cs="Times New Roman"/>
          <w:color w:val="555555"/>
          <w:sz w:val="24"/>
          <w:szCs w:val="24"/>
          <w:lang w:val="en-US" w:eastAsia="ru-RU"/>
        </w:rPr>
        <w:t>) or more, the styles in the block will take effect.</w:t>
      </w:r>
    </w:p>
    <w:p w:rsidR="001818ED" w:rsidRPr="001818ED" w:rsidRDefault="001818ED" w:rsidP="001818ED">
      <w:pPr>
        <w:spacing w:before="240" w:after="0" w:line="240" w:lineRule="auto"/>
        <w:outlineLvl w:val="4"/>
        <w:rPr>
          <w:rFonts w:ascii="Helvetica Neue" w:eastAsia="Times New Roman" w:hAnsi="Helvetica Neue" w:cs="Times New Roman"/>
          <w:b/>
          <w:bCs/>
          <w:color w:val="555555"/>
          <w:sz w:val="26"/>
          <w:szCs w:val="26"/>
          <w:lang w:val="en-US" w:eastAsia="ru-RU"/>
        </w:rPr>
      </w:pPr>
      <w:r w:rsidRPr="001818ED">
        <w:rPr>
          <w:rFonts w:ascii="Courier New" w:eastAsia="Times New Roman" w:hAnsi="Courier New" w:cs="Courier New"/>
          <w:b/>
          <w:bCs/>
          <w:color w:val="555555"/>
          <w:sz w:val="20"/>
          <w:szCs w:val="20"/>
          <w:lang w:val="en-US" w:eastAsia="ru-RU"/>
        </w:rPr>
        <w:t>+</w:t>
      </w:r>
      <w:proofErr w:type="gramStart"/>
      <w:r w:rsidRPr="001818ED">
        <w:rPr>
          <w:rFonts w:ascii="Courier New" w:eastAsia="Times New Roman" w:hAnsi="Courier New" w:cs="Courier New"/>
          <w:b/>
          <w:bCs/>
          <w:color w:val="555555"/>
          <w:sz w:val="20"/>
          <w:szCs w:val="20"/>
          <w:lang w:val="en-US" w:eastAsia="ru-RU"/>
        </w:rPr>
        <w:t>retina(</w:t>
      </w:r>
      <w:proofErr w:type="gramEnd"/>
      <w:r w:rsidRPr="001818ED">
        <w:rPr>
          <w:rFonts w:ascii="Courier New" w:eastAsia="Times New Roman" w:hAnsi="Courier New" w:cs="Courier New"/>
          <w:b/>
          <w:bCs/>
          <w:color w:val="555555"/>
          <w:sz w:val="20"/>
          <w:szCs w:val="20"/>
          <w:lang w:val="en-US" w:eastAsia="ru-RU"/>
        </w:rPr>
        <w:t>)</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val="en-US" w:eastAsia="ru-RU"/>
        </w:rPr>
      </w:pPr>
      <w:r w:rsidRPr="001818ED">
        <w:rPr>
          <w:rFonts w:ascii="Helvetica Neue" w:eastAsia="Times New Roman" w:hAnsi="Helvetica Neue" w:cs="Times New Roman"/>
          <w:color w:val="555555"/>
          <w:sz w:val="24"/>
          <w:szCs w:val="24"/>
          <w:lang w:val="en-US" w:eastAsia="ru-RU"/>
        </w:rPr>
        <w:t>When the device has a pixel density of over 1.5 (retina), the styles in the block will take effect.</w:t>
      </w:r>
    </w:p>
    <w:p w:rsidR="001818ED" w:rsidRPr="001818ED" w:rsidRDefault="001818ED" w:rsidP="001818ED">
      <w:pPr>
        <w:spacing w:before="216" w:after="216" w:line="240" w:lineRule="auto"/>
        <w:outlineLvl w:val="2"/>
        <w:rPr>
          <w:rFonts w:ascii="Helvetica Neue" w:eastAsia="Times New Roman" w:hAnsi="Helvetica Neue" w:cs="Times New Roman"/>
          <w:b/>
          <w:bCs/>
          <w:caps/>
          <w:color w:val="333333"/>
          <w:sz w:val="24"/>
          <w:szCs w:val="24"/>
          <w:lang w:val="en-US" w:eastAsia="ru-RU"/>
        </w:rPr>
      </w:pPr>
      <w:r w:rsidRPr="001818ED">
        <w:rPr>
          <w:rFonts w:ascii="Helvetica Neue" w:eastAsia="Times New Roman" w:hAnsi="Helvetica Neue" w:cs="Times New Roman"/>
          <w:b/>
          <w:bCs/>
          <w:caps/>
          <w:color w:val="333333"/>
          <w:sz w:val="24"/>
          <w:szCs w:val="24"/>
          <w:lang w:val="en-US" w:eastAsia="ru-RU"/>
        </w:rPr>
        <w:t>WHAT IS A ‘MEASURE’?</w:t>
      </w:r>
    </w:p>
    <w:p w:rsidR="001818ED" w:rsidRPr="001818ED" w:rsidRDefault="001818ED" w:rsidP="001818ED">
      <w:pPr>
        <w:spacing w:before="180" w:after="180" w:line="384" w:lineRule="atLeast"/>
        <w:rPr>
          <w:rFonts w:ascii="Helvetica Neue" w:eastAsia="Times New Roman" w:hAnsi="Helvetica Neue" w:cs="Times New Roman"/>
          <w:color w:val="555555"/>
          <w:sz w:val="24"/>
          <w:szCs w:val="24"/>
          <w:lang w:eastAsia="ru-RU"/>
        </w:rPr>
      </w:pPr>
      <w:r w:rsidRPr="001818ED">
        <w:rPr>
          <w:rFonts w:ascii="Helvetica Neue" w:eastAsia="Times New Roman" w:hAnsi="Helvetica Neue" w:cs="Times New Roman"/>
          <w:color w:val="555555"/>
          <w:sz w:val="24"/>
          <w:szCs w:val="24"/>
          <w:lang w:val="en-US" w:eastAsia="ru-RU"/>
        </w:rPr>
        <w:t>When I say “measure” in any of the docs above, this could mean either pixels (like</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500px</w:t>
      </w:r>
      <w:r w:rsidRPr="001818ED">
        <w:rPr>
          <w:rFonts w:ascii="Helvetica Neue" w:eastAsia="Times New Roman" w:hAnsi="Helvetica Neue" w:cs="Times New Roman"/>
          <w:color w:val="555555"/>
          <w:sz w:val="24"/>
          <w:szCs w:val="24"/>
          <w:lang w:val="en-US" w:eastAsia="ru-RU"/>
        </w:rPr>
        <w:t>), ems (like</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20em</w:t>
      </w:r>
      <w:r w:rsidRPr="001818ED">
        <w:rPr>
          <w:rFonts w:ascii="Helvetica Neue" w:eastAsia="Times New Roman" w:hAnsi="Helvetica Neue" w:cs="Times New Roman"/>
          <w:color w:val="555555"/>
          <w:sz w:val="24"/>
          <w:szCs w:val="24"/>
          <w:lang w:val="en-US" w:eastAsia="ru-RU"/>
        </w:rPr>
        <w:t>), or an index on the</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scale</w:t>
      </w:r>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color w:val="555555"/>
          <w:sz w:val="24"/>
          <w:szCs w:val="24"/>
          <w:lang w:val="en-US" w:eastAsia="ru-RU"/>
        </w:rPr>
        <w:t>(like</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2</w:t>
      </w:r>
      <w:r w:rsidRPr="001818ED">
        <w:rPr>
          <w:rFonts w:ascii="Helvetica Neue" w:eastAsia="Times New Roman" w:hAnsi="Helvetica Neue" w:cs="Times New Roman"/>
          <w:color w:val="555555"/>
          <w:sz w:val="24"/>
          <w:szCs w:val="24"/>
          <w:lang w:val="en-US" w:eastAsia="ru-RU"/>
        </w:rPr>
        <w:t>). Scale indices will be converted from the index to whatever the value is at that index in the</w:t>
      </w:r>
      <w:r w:rsidRPr="001818ED">
        <w:rPr>
          <w:rFonts w:ascii="Calibri" w:eastAsia="Times New Roman" w:hAnsi="Calibri" w:cs="Calibri"/>
          <w:color w:val="555555"/>
          <w:sz w:val="24"/>
          <w:szCs w:val="24"/>
          <w:lang w:val="en-US" w:eastAsia="ru-RU"/>
        </w:rPr>
        <w:t> </w:t>
      </w:r>
      <w:r w:rsidRPr="001818ED">
        <w:rPr>
          <w:rFonts w:ascii="Consolas" w:eastAsia="Times New Roman" w:hAnsi="Consolas" w:cs="Consolas"/>
          <w:color w:val="DF5C33"/>
          <w:bdr w:val="single" w:sz="6" w:space="2" w:color="E1E1E8" w:frame="1"/>
          <w:shd w:val="clear" w:color="auto" w:fill="F5F5F5"/>
          <w:lang w:val="en-US" w:eastAsia="ru-RU"/>
        </w:rPr>
        <w:t>scale</w:t>
      </w:r>
      <w:r w:rsidRPr="001818ED">
        <w:rPr>
          <w:rFonts w:ascii="Calibri" w:eastAsia="Times New Roman" w:hAnsi="Calibri" w:cs="Calibri"/>
          <w:color w:val="555555"/>
          <w:sz w:val="24"/>
          <w:szCs w:val="24"/>
          <w:lang w:val="en-US" w:eastAsia="ru-RU"/>
        </w:rPr>
        <w:t> </w:t>
      </w:r>
      <w:r w:rsidRPr="001818ED">
        <w:rPr>
          <w:rFonts w:ascii="Helvetica Neue" w:eastAsia="Times New Roman" w:hAnsi="Helvetica Neue" w:cs="Times New Roman"/>
          <w:color w:val="555555"/>
          <w:sz w:val="24"/>
          <w:szCs w:val="24"/>
          <w:lang w:val="en-US" w:eastAsia="ru-RU"/>
        </w:rPr>
        <w:t xml:space="preserve">variable. </w:t>
      </w:r>
      <w:proofErr w:type="spellStart"/>
      <w:r w:rsidRPr="001818ED">
        <w:rPr>
          <w:rFonts w:ascii="Helvetica Neue" w:eastAsia="Times New Roman" w:hAnsi="Helvetica Neue" w:cs="Times New Roman"/>
          <w:color w:val="555555"/>
          <w:sz w:val="24"/>
          <w:szCs w:val="24"/>
          <w:lang w:eastAsia="ru-RU"/>
        </w:rPr>
        <w:t>The</w:t>
      </w:r>
      <w:proofErr w:type="spellEnd"/>
      <w:r w:rsidRPr="001818ED">
        <w:rPr>
          <w:rFonts w:ascii="Helvetica Neue" w:eastAsia="Times New Roman" w:hAnsi="Helvetica Neue" w:cs="Times New Roman"/>
          <w:color w:val="555555"/>
          <w:sz w:val="24"/>
          <w:szCs w:val="24"/>
          <w:lang w:eastAsia="ru-RU"/>
        </w:rPr>
        <w:t xml:space="preserve"> </w:t>
      </w:r>
      <w:proofErr w:type="spellStart"/>
      <w:r w:rsidRPr="001818ED">
        <w:rPr>
          <w:rFonts w:ascii="Helvetica Neue" w:eastAsia="Times New Roman" w:hAnsi="Helvetica Neue" w:cs="Times New Roman"/>
          <w:color w:val="555555"/>
          <w:sz w:val="24"/>
          <w:szCs w:val="24"/>
          <w:lang w:eastAsia="ru-RU"/>
        </w:rPr>
        <w:t>scale</w:t>
      </w:r>
      <w:proofErr w:type="spellEnd"/>
      <w:r w:rsidRPr="001818ED">
        <w:rPr>
          <w:rFonts w:ascii="Helvetica Neue" w:eastAsia="Times New Roman" w:hAnsi="Helvetica Neue" w:cs="Times New Roman"/>
          <w:color w:val="555555"/>
          <w:sz w:val="24"/>
          <w:szCs w:val="24"/>
          <w:lang w:eastAsia="ru-RU"/>
        </w:rPr>
        <w:t xml:space="preserve"> </w:t>
      </w:r>
      <w:proofErr w:type="spellStart"/>
      <w:r w:rsidRPr="001818ED">
        <w:rPr>
          <w:rFonts w:ascii="Helvetica Neue" w:eastAsia="Times New Roman" w:hAnsi="Helvetica Neue" w:cs="Times New Roman"/>
          <w:color w:val="555555"/>
          <w:sz w:val="24"/>
          <w:szCs w:val="24"/>
          <w:lang w:eastAsia="ru-RU"/>
        </w:rPr>
        <w:t>starts</w:t>
      </w:r>
      <w:proofErr w:type="spellEnd"/>
      <w:r w:rsidRPr="001818ED">
        <w:rPr>
          <w:rFonts w:ascii="Helvetica Neue" w:eastAsia="Times New Roman" w:hAnsi="Helvetica Neue" w:cs="Times New Roman"/>
          <w:color w:val="555555"/>
          <w:sz w:val="24"/>
          <w:szCs w:val="24"/>
          <w:lang w:eastAsia="ru-RU"/>
        </w:rPr>
        <w:t xml:space="preserve"> </w:t>
      </w:r>
      <w:proofErr w:type="spellStart"/>
      <w:r w:rsidRPr="001818ED">
        <w:rPr>
          <w:rFonts w:ascii="Helvetica Neue" w:eastAsia="Times New Roman" w:hAnsi="Helvetica Neue" w:cs="Times New Roman"/>
          <w:color w:val="555555"/>
          <w:sz w:val="24"/>
          <w:szCs w:val="24"/>
          <w:lang w:eastAsia="ru-RU"/>
        </w:rPr>
        <w:t>at</w:t>
      </w:r>
      <w:proofErr w:type="spellEnd"/>
      <w:r w:rsidRPr="001818ED">
        <w:rPr>
          <w:rFonts w:ascii="Helvetica Neue" w:eastAsia="Times New Roman" w:hAnsi="Helvetica Neue" w:cs="Times New Roman"/>
          <w:color w:val="555555"/>
          <w:sz w:val="24"/>
          <w:szCs w:val="24"/>
          <w:lang w:eastAsia="ru-RU"/>
        </w:rPr>
        <w:t xml:space="preserve"> a </w:t>
      </w:r>
      <w:proofErr w:type="spellStart"/>
      <w:r w:rsidRPr="001818ED">
        <w:rPr>
          <w:rFonts w:ascii="Helvetica Neue" w:eastAsia="Times New Roman" w:hAnsi="Helvetica Neue" w:cs="Times New Roman"/>
          <w:color w:val="555555"/>
          <w:sz w:val="24"/>
          <w:szCs w:val="24"/>
          <w:lang w:eastAsia="ru-RU"/>
        </w:rPr>
        <w:t>zero-index</w:t>
      </w:r>
      <w:proofErr w:type="spellEnd"/>
      <w:r w:rsidRPr="001818ED">
        <w:rPr>
          <w:rFonts w:ascii="Helvetica Neue" w:eastAsia="Times New Roman" w:hAnsi="Helvetica Neue" w:cs="Times New Roman"/>
          <w:color w:val="555555"/>
          <w:sz w:val="24"/>
          <w:szCs w:val="24"/>
          <w:lang w:eastAsia="ru-RU"/>
        </w:rPr>
        <w:t>.</w:t>
      </w:r>
    </w:p>
    <w:p w:rsidR="00995B1E" w:rsidRDefault="00995B1E"/>
    <w:sectPr w:rsidR="00995B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Helvetica Neue">
    <w:panose1 w:val="00000000000000000000"/>
    <w:charset w:val="00"/>
    <w:family w:val="modern"/>
    <w:notTrueType/>
    <w:pitch w:val="variable"/>
    <w:sig w:usb0="80000067" w:usb1="00000000" w:usb2="00000000" w:usb3="00000000" w:csb0="0000001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ED"/>
    <w:rsid w:val="001818ED"/>
    <w:rsid w:val="002F4FC4"/>
    <w:rsid w:val="00995B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E6A1"/>
  <w15:chartTrackingRefBased/>
  <w15:docId w15:val="{525A16D8-312A-4685-9101-90BBF47C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818E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818E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1818E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818E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818ED"/>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1818ED"/>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1818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818ED"/>
  </w:style>
  <w:style w:type="character" w:styleId="a4">
    <w:name w:val="Hyperlink"/>
    <w:basedOn w:val="a0"/>
    <w:uiPriority w:val="99"/>
    <w:unhideWhenUsed/>
    <w:rsid w:val="001818ED"/>
    <w:rPr>
      <w:color w:val="0000FF"/>
      <w:u w:val="single"/>
    </w:rPr>
  </w:style>
  <w:style w:type="character" w:styleId="HTML">
    <w:name w:val="HTML Code"/>
    <w:basedOn w:val="a0"/>
    <w:uiPriority w:val="99"/>
    <w:semiHidden/>
    <w:unhideWhenUsed/>
    <w:rsid w:val="001818E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8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818ED"/>
    <w:rPr>
      <w:rFonts w:ascii="Courier New" w:eastAsia="Times New Roman" w:hAnsi="Courier New" w:cs="Courier New"/>
      <w:sz w:val="20"/>
      <w:szCs w:val="20"/>
      <w:lang w:eastAsia="ru-RU"/>
    </w:rPr>
  </w:style>
  <w:style w:type="character" w:customStyle="1" w:styleId="hljs-number">
    <w:name w:val="hljs-number"/>
    <w:basedOn w:val="a0"/>
    <w:rsid w:val="001818ED"/>
  </w:style>
  <w:style w:type="character" w:styleId="a5">
    <w:name w:val="Emphasis"/>
    <w:basedOn w:val="a0"/>
    <w:uiPriority w:val="20"/>
    <w:qFormat/>
    <w:rsid w:val="001818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6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scalan.github.io/ruptur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escalan.github.io/rupture/" TargetMode="External"/><Relationship Id="rId12" Type="http://schemas.openxmlformats.org/officeDocument/2006/relationships/hyperlink" Target="http://jescalan.github.io/rup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olmaus/breakpoint-slicer" TargetMode="External"/><Relationship Id="rId11" Type="http://schemas.openxmlformats.org/officeDocument/2006/relationships/hyperlink" Target="http://jescalan.github.io/rupture/" TargetMode="External"/><Relationship Id="rId5" Type="http://schemas.openxmlformats.org/officeDocument/2006/relationships/hyperlink" Target="http://learnboost.github.io/stylus/docs/mixins.html" TargetMode="External"/><Relationship Id="rId10" Type="http://schemas.openxmlformats.org/officeDocument/2006/relationships/hyperlink" Target="http://jescalan.github.io/rupture/" TargetMode="External"/><Relationship Id="rId4" Type="http://schemas.openxmlformats.org/officeDocument/2006/relationships/hyperlink" Target="http://jescalan.github.io/rupture/" TargetMode="External"/><Relationship Id="rId9" Type="http://schemas.openxmlformats.org/officeDocument/2006/relationships/hyperlink" Target="http://jescalan.github.io/ruptur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3319</Characters>
  <Application>Microsoft Office Word</Application>
  <DocSecurity>0</DocSecurity>
  <Lines>27</Lines>
  <Paragraphs>7</Paragraphs>
  <ScaleCrop>false</ScaleCrop>
  <Company>KOMP</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dc:creator>
  <cp:keywords/>
  <dc:description/>
  <cp:lastModifiedBy>~Shark~</cp:lastModifiedBy>
  <cp:revision>2</cp:revision>
  <dcterms:created xsi:type="dcterms:W3CDTF">2017-02-09T20:45:00Z</dcterms:created>
  <dcterms:modified xsi:type="dcterms:W3CDTF">2017-02-09T20:54:00Z</dcterms:modified>
</cp:coreProperties>
</file>