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DC0BF" w14:textId="77777777" w:rsidR="00AD0397" w:rsidRPr="00AD0397" w:rsidRDefault="00AD0397" w:rsidP="00AD0397">
      <w:pPr>
        <w:spacing w:line="360" w:lineRule="auto"/>
        <w:ind w:firstLine="708"/>
        <w:jc w:val="center"/>
        <w:rPr>
          <w:color w:val="000000" w:themeColor="text1"/>
        </w:rPr>
      </w:pPr>
      <w:r w:rsidRPr="00AD0397">
        <w:rPr>
          <w:rFonts w:eastAsia="Times New Roman" w:cs="Times New Roman"/>
          <w:color w:val="000000" w:themeColor="text1"/>
          <w:szCs w:val="28"/>
        </w:rPr>
        <w:t>GeekBrains</w:t>
      </w:r>
    </w:p>
    <w:p w14:paraId="18D8564D" w14:textId="77777777" w:rsidR="00AD0397" w:rsidRPr="00AD0397" w:rsidRDefault="00AD0397" w:rsidP="00AD0397">
      <w:pPr>
        <w:spacing w:line="360" w:lineRule="auto"/>
        <w:ind w:firstLine="708"/>
        <w:rPr>
          <w:b/>
          <w:color w:val="000000" w:themeColor="text1"/>
        </w:rPr>
      </w:pPr>
    </w:p>
    <w:p w14:paraId="56461276" w14:textId="77777777" w:rsidR="00AD0397" w:rsidRPr="00AD0397" w:rsidRDefault="00AD0397" w:rsidP="00AD0397">
      <w:pPr>
        <w:spacing w:line="360" w:lineRule="auto"/>
        <w:ind w:firstLine="708"/>
        <w:rPr>
          <w:b/>
          <w:color w:val="000000" w:themeColor="text1"/>
        </w:rPr>
      </w:pPr>
    </w:p>
    <w:p w14:paraId="1967F099" w14:textId="77777777" w:rsidR="00AD0397" w:rsidRPr="00AD0397" w:rsidRDefault="00AD0397" w:rsidP="00AD0397">
      <w:pPr>
        <w:spacing w:line="360" w:lineRule="auto"/>
        <w:ind w:firstLine="708"/>
        <w:rPr>
          <w:b/>
          <w:color w:val="000000" w:themeColor="text1"/>
        </w:rPr>
      </w:pPr>
    </w:p>
    <w:p w14:paraId="593F16C0" w14:textId="0ACDC501" w:rsidR="00AD0397" w:rsidRPr="00AD0397" w:rsidRDefault="00AD0397" w:rsidP="00AD0397">
      <w:pPr>
        <w:spacing w:line="360" w:lineRule="auto"/>
        <w:ind w:firstLine="708"/>
        <w:jc w:val="center"/>
        <w:rPr>
          <w:rFonts w:cs="Times New Roman"/>
          <w:b/>
          <w:bCs/>
          <w:color w:val="000000" w:themeColor="text1"/>
        </w:rPr>
      </w:pPr>
      <w:r w:rsidRPr="00AD0397">
        <w:rPr>
          <w:rFonts w:cs="Times New Roman"/>
          <w:b/>
          <w:bCs/>
          <w:color w:val="000000" w:themeColor="text1"/>
          <w:shd w:val="clear" w:color="auto" w:fill="FFFFFF"/>
        </w:rPr>
        <w:t>Сервис для загрузки файлов и вывода списка уже загруженных файлов пользователя.</w:t>
      </w:r>
    </w:p>
    <w:p w14:paraId="6458B471" w14:textId="77777777" w:rsidR="00AD0397" w:rsidRPr="00AD0397" w:rsidRDefault="00AD0397" w:rsidP="00AD0397">
      <w:pPr>
        <w:spacing w:line="360" w:lineRule="auto"/>
        <w:ind w:firstLine="708"/>
        <w:jc w:val="center"/>
        <w:rPr>
          <w:b/>
          <w:color w:val="000000" w:themeColor="text1"/>
        </w:rPr>
      </w:pPr>
    </w:p>
    <w:p w14:paraId="3A0F3415" w14:textId="77777777" w:rsidR="00AD0397" w:rsidRPr="00AD0397" w:rsidRDefault="00AD0397" w:rsidP="00AD0397">
      <w:pPr>
        <w:spacing w:line="360" w:lineRule="auto"/>
        <w:ind w:firstLine="708"/>
        <w:rPr>
          <w:b/>
          <w:color w:val="000000" w:themeColor="text1"/>
        </w:rPr>
      </w:pPr>
    </w:p>
    <w:p w14:paraId="744DEC15" w14:textId="77777777" w:rsidR="00AD0397" w:rsidRPr="00AD0397" w:rsidRDefault="00AD0397" w:rsidP="00AD0397">
      <w:pPr>
        <w:spacing w:line="360" w:lineRule="auto"/>
        <w:ind w:firstLine="708"/>
        <w:rPr>
          <w:b/>
          <w:color w:val="000000" w:themeColor="text1"/>
        </w:rPr>
      </w:pPr>
    </w:p>
    <w:p w14:paraId="6C66D564" w14:textId="77777777" w:rsidR="00AD0397" w:rsidRPr="00AD0397" w:rsidRDefault="00AD0397" w:rsidP="00AD0397">
      <w:pPr>
        <w:spacing w:line="360" w:lineRule="auto"/>
        <w:ind w:firstLine="708"/>
        <w:rPr>
          <w:b/>
          <w:color w:val="000000" w:themeColor="text1"/>
        </w:rPr>
      </w:pPr>
    </w:p>
    <w:p w14:paraId="40154F98" w14:textId="77777777" w:rsidR="00AD0397" w:rsidRPr="00AD0397" w:rsidRDefault="00AD0397" w:rsidP="00AD0397">
      <w:pPr>
        <w:spacing w:line="360" w:lineRule="auto"/>
        <w:ind w:firstLine="708"/>
        <w:jc w:val="right"/>
        <w:rPr>
          <w:color w:val="000000" w:themeColor="text1"/>
        </w:rPr>
      </w:pPr>
      <w:r w:rsidRPr="00AD0397">
        <w:rPr>
          <w:rFonts w:eastAsia="Times New Roman" w:cs="Times New Roman"/>
          <w:color w:val="000000" w:themeColor="text1"/>
          <w:szCs w:val="28"/>
        </w:rPr>
        <w:t>IT-специалист:</w:t>
      </w:r>
    </w:p>
    <w:p w14:paraId="0C9B5436" w14:textId="7C0628E3" w:rsidR="00AD0397" w:rsidRPr="00AD0397" w:rsidRDefault="00AD0397" w:rsidP="00AD0397">
      <w:pPr>
        <w:spacing w:line="360" w:lineRule="auto"/>
        <w:ind w:firstLine="708"/>
        <w:jc w:val="right"/>
        <w:rPr>
          <w:color w:val="000000" w:themeColor="text1"/>
        </w:rPr>
      </w:pPr>
      <w:r w:rsidRPr="00AD0397">
        <w:rPr>
          <w:rFonts w:eastAsia="Times New Roman" w:cs="Times New Roman"/>
          <w:color w:val="000000" w:themeColor="text1"/>
          <w:szCs w:val="28"/>
          <w:lang w:val="en-US"/>
        </w:rPr>
        <w:t>Java</w:t>
      </w:r>
      <w:r w:rsidRPr="00AD0397">
        <w:rPr>
          <w:rFonts w:eastAsia="Times New Roman" w:cs="Times New Roman"/>
          <w:color w:val="000000" w:themeColor="text1"/>
          <w:szCs w:val="28"/>
        </w:rPr>
        <w:t>-программист</w:t>
      </w:r>
    </w:p>
    <w:p w14:paraId="3DFA54DD" w14:textId="5FAA50A7" w:rsidR="00AD0397" w:rsidRPr="00AD0397" w:rsidRDefault="00AD0397" w:rsidP="00AD0397">
      <w:pPr>
        <w:spacing w:line="360" w:lineRule="auto"/>
        <w:ind w:firstLine="708"/>
        <w:jc w:val="right"/>
        <w:rPr>
          <w:color w:val="000000" w:themeColor="text1"/>
        </w:rPr>
      </w:pPr>
      <w:r w:rsidRPr="00AD0397">
        <w:rPr>
          <w:rFonts w:eastAsia="Times New Roman" w:cs="Times New Roman"/>
          <w:color w:val="000000" w:themeColor="text1"/>
          <w:szCs w:val="28"/>
        </w:rPr>
        <w:t>Корленков Андрей Владимирович</w:t>
      </w:r>
    </w:p>
    <w:p w14:paraId="4796736F" w14:textId="77777777" w:rsidR="00AD0397" w:rsidRPr="00AD0397" w:rsidRDefault="00AD0397" w:rsidP="00AD0397">
      <w:pPr>
        <w:spacing w:line="360" w:lineRule="auto"/>
        <w:ind w:firstLine="708"/>
        <w:rPr>
          <w:color w:val="000000" w:themeColor="text1"/>
        </w:rPr>
      </w:pPr>
    </w:p>
    <w:p w14:paraId="71D7384C" w14:textId="77777777" w:rsidR="00AD0397" w:rsidRPr="00AD0397" w:rsidRDefault="00AD0397" w:rsidP="00AD0397">
      <w:pPr>
        <w:spacing w:line="360" w:lineRule="auto"/>
        <w:ind w:firstLine="708"/>
        <w:rPr>
          <w:color w:val="000000" w:themeColor="text1"/>
        </w:rPr>
      </w:pPr>
    </w:p>
    <w:p w14:paraId="6897A6AE" w14:textId="77777777" w:rsidR="00AD0397" w:rsidRPr="00AD0397" w:rsidRDefault="00AD0397" w:rsidP="00AD0397">
      <w:pPr>
        <w:spacing w:line="360" w:lineRule="auto"/>
        <w:ind w:firstLine="708"/>
        <w:rPr>
          <w:color w:val="000000" w:themeColor="text1"/>
        </w:rPr>
      </w:pPr>
    </w:p>
    <w:p w14:paraId="1CE250C8" w14:textId="77777777" w:rsidR="00AD0397" w:rsidRPr="00AD0397" w:rsidRDefault="00AD0397" w:rsidP="00AD0397">
      <w:pPr>
        <w:spacing w:line="360" w:lineRule="auto"/>
        <w:ind w:firstLine="708"/>
        <w:rPr>
          <w:color w:val="000000" w:themeColor="text1"/>
        </w:rPr>
      </w:pPr>
    </w:p>
    <w:p w14:paraId="3141CDE4" w14:textId="77777777" w:rsidR="00AD0397" w:rsidRPr="00AD0397" w:rsidRDefault="00AD0397" w:rsidP="00AD0397">
      <w:pPr>
        <w:spacing w:line="360" w:lineRule="auto"/>
        <w:ind w:firstLine="708"/>
        <w:rPr>
          <w:color w:val="000000" w:themeColor="text1"/>
        </w:rPr>
      </w:pPr>
    </w:p>
    <w:p w14:paraId="44847760" w14:textId="77777777" w:rsidR="00AD0397" w:rsidRPr="00AD0397" w:rsidRDefault="00AD0397" w:rsidP="00AD0397">
      <w:pPr>
        <w:spacing w:line="360" w:lineRule="auto"/>
        <w:ind w:firstLine="708"/>
        <w:rPr>
          <w:color w:val="000000" w:themeColor="text1"/>
        </w:rPr>
      </w:pPr>
    </w:p>
    <w:p w14:paraId="28E465A8" w14:textId="77777777" w:rsidR="00AD0397" w:rsidRPr="00AD0397" w:rsidRDefault="00AD0397" w:rsidP="00AD0397">
      <w:pPr>
        <w:spacing w:line="360" w:lineRule="auto"/>
        <w:ind w:firstLine="708"/>
        <w:rPr>
          <w:color w:val="000000" w:themeColor="text1"/>
        </w:rPr>
      </w:pPr>
    </w:p>
    <w:p w14:paraId="5D1CB852" w14:textId="3D6AF3A8" w:rsidR="00AD0397" w:rsidRPr="00AD0397" w:rsidRDefault="00AD0397" w:rsidP="00AD0397">
      <w:pPr>
        <w:spacing w:line="360" w:lineRule="auto"/>
        <w:ind w:firstLine="708"/>
        <w:jc w:val="center"/>
        <w:rPr>
          <w:color w:val="000000" w:themeColor="text1"/>
        </w:rPr>
      </w:pPr>
      <w:r w:rsidRPr="00AD0397">
        <w:rPr>
          <w:rFonts w:eastAsia="Times New Roman" w:cs="Times New Roman"/>
          <w:color w:val="000000" w:themeColor="text1"/>
          <w:szCs w:val="28"/>
        </w:rPr>
        <w:t>Москва</w:t>
      </w:r>
    </w:p>
    <w:p w14:paraId="31D7F6E9" w14:textId="1878D33B" w:rsidR="00AD0397" w:rsidRPr="00AD0397" w:rsidRDefault="00AD0397" w:rsidP="00AD0397">
      <w:pPr>
        <w:spacing w:line="360" w:lineRule="auto"/>
        <w:ind w:firstLine="708"/>
        <w:jc w:val="center"/>
        <w:rPr>
          <w:color w:val="000000" w:themeColor="text1"/>
        </w:rPr>
      </w:pPr>
      <w:r w:rsidRPr="00AD0397">
        <w:rPr>
          <w:rFonts w:eastAsia="Times New Roman" w:cs="Times New Roman"/>
          <w:color w:val="000000" w:themeColor="text1"/>
          <w:szCs w:val="28"/>
        </w:rPr>
        <w:t>2024</w:t>
      </w:r>
    </w:p>
    <w:p w14:paraId="4742D2AA" w14:textId="59670A66" w:rsidR="002A0B85" w:rsidRPr="00AD0397" w:rsidRDefault="002A0B85" w:rsidP="00965354">
      <w:pPr>
        <w:autoSpaceDE w:val="0"/>
        <w:autoSpaceDN w:val="0"/>
        <w:adjustRightInd w:val="0"/>
        <w:jc w:val="center"/>
        <w:rPr>
          <w:color w:val="000000" w:themeColor="text1"/>
        </w:rPr>
      </w:pPr>
    </w:p>
    <w:p w14:paraId="69989ABF" w14:textId="77777777" w:rsidR="00312635" w:rsidRPr="00AD0397" w:rsidRDefault="0030782A" w:rsidP="00312635">
      <w:pPr>
        <w:rPr>
          <w:b/>
          <w:color w:val="000000" w:themeColor="text1"/>
        </w:rPr>
      </w:pPr>
      <w:r w:rsidRPr="00AD0397">
        <w:rPr>
          <w:b/>
          <w:color w:val="000000" w:themeColor="text1"/>
        </w:rPr>
        <w:t>Аннотация</w:t>
      </w:r>
    </w:p>
    <w:p w14:paraId="1E758D2C" w14:textId="7586A513" w:rsidR="00B73B18" w:rsidRPr="00AD0397" w:rsidRDefault="00B73B18" w:rsidP="00B73B18">
      <w:pPr>
        <w:spacing w:after="0" w:line="360" w:lineRule="auto"/>
        <w:rPr>
          <w:color w:val="000000" w:themeColor="text1"/>
        </w:rPr>
      </w:pPr>
      <w:r w:rsidRPr="00AD0397">
        <w:rPr>
          <w:b/>
          <w:color w:val="000000" w:themeColor="text1"/>
        </w:rPr>
        <w:tab/>
      </w:r>
      <w:r w:rsidRPr="00AD0397">
        <w:rPr>
          <w:color w:val="000000" w:themeColor="text1"/>
        </w:rPr>
        <w:t>Целью данной работы являетс</w:t>
      </w:r>
      <w:r w:rsidRPr="00AD0397">
        <w:rPr>
          <w:rFonts w:cs="Times New Roman"/>
          <w:color w:val="000000" w:themeColor="text1"/>
        </w:rPr>
        <w:t xml:space="preserve">я проектирование и разработка </w:t>
      </w:r>
      <w:r w:rsidR="00AD0397" w:rsidRPr="00AD0397">
        <w:rPr>
          <w:rFonts w:cs="Times New Roman"/>
          <w:color w:val="000000" w:themeColor="text1"/>
          <w:shd w:val="clear" w:color="auto" w:fill="FFFFFF"/>
        </w:rPr>
        <w:t>сервиса для загрузки файлов и вывода списка уже загруженных файлов пользователя.</w:t>
      </w:r>
    </w:p>
    <w:p w14:paraId="1EB58729" w14:textId="77777777" w:rsidR="00312635" w:rsidRPr="00AD0397" w:rsidRDefault="00312635" w:rsidP="00B73B18">
      <w:pPr>
        <w:spacing w:after="0" w:line="360" w:lineRule="auto"/>
        <w:ind w:firstLine="708"/>
        <w:rPr>
          <w:color w:val="000000" w:themeColor="text1"/>
        </w:rPr>
      </w:pPr>
      <w:r w:rsidRPr="00AD0397">
        <w:rPr>
          <w:color w:val="000000" w:themeColor="text1"/>
        </w:rPr>
        <w:t xml:space="preserve">В </w:t>
      </w:r>
      <w:r w:rsidR="00E277A0" w:rsidRPr="00AD0397">
        <w:rPr>
          <w:color w:val="000000" w:themeColor="text1"/>
        </w:rPr>
        <w:t>выпускной квалификационной</w:t>
      </w:r>
      <w:r w:rsidRPr="00AD0397">
        <w:rPr>
          <w:color w:val="000000" w:themeColor="text1"/>
        </w:rPr>
        <w:t xml:space="preserve"> работе </w:t>
      </w:r>
      <w:r w:rsidR="00B73B18" w:rsidRPr="00AD0397">
        <w:rPr>
          <w:color w:val="000000" w:themeColor="text1"/>
        </w:rPr>
        <w:t>выделены</w:t>
      </w:r>
      <w:r w:rsidRPr="00AD0397">
        <w:rPr>
          <w:color w:val="000000" w:themeColor="text1"/>
        </w:rPr>
        <w:t xml:space="preserve"> основные понятия, связанные с хранилищами данных и основные подходы к их проектированию.</w:t>
      </w:r>
    </w:p>
    <w:p w14:paraId="350EEFE2" w14:textId="5CF112AA" w:rsidR="0030782A" w:rsidRPr="00AD0397" w:rsidRDefault="003A1194" w:rsidP="00B276D2">
      <w:pPr>
        <w:spacing w:after="0" w:line="360" w:lineRule="auto"/>
        <w:ind w:firstLine="708"/>
        <w:rPr>
          <w:b/>
          <w:color w:val="000000" w:themeColor="text1"/>
        </w:rPr>
      </w:pPr>
      <w:r w:rsidRPr="00AD0397">
        <w:rPr>
          <w:color w:val="000000" w:themeColor="text1"/>
        </w:rPr>
        <w:t>В работе так же</w:t>
      </w:r>
      <w:r w:rsidR="00CC1683" w:rsidRPr="00AD0397">
        <w:rPr>
          <w:color w:val="000000" w:themeColor="text1"/>
        </w:rPr>
        <w:t xml:space="preserve"> подробно изучена сфера и</w:t>
      </w:r>
      <w:r w:rsidR="001F1645" w:rsidRPr="00AD0397">
        <w:rPr>
          <w:color w:val="000000" w:themeColor="text1"/>
        </w:rPr>
        <w:t>нтернет хостинга и системы, которая</w:t>
      </w:r>
      <w:r w:rsidR="00CC1683" w:rsidRPr="00AD0397">
        <w:rPr>
          <w:color w:val="000000" w:themeColor="text1"/>
        </w:rPr>
        <w:t xml:space="preserve"> функци</w:t>
      </w:r>
      <w:r w:rsidR="001F1645" w:rsidRPr="00AD0397">
        <w:rPr>
          <w:color w:val="000000" w:themeColor="text1"/>
        </w:rPr>
        <w:t>онирует в существующей компании</w:t>
      </w:r>
      <w:r w:rsidR="00CC1683" w:rsidRPr="00AD0397">
        <w:rPr>
          <w:color w:val="000000" w:themeColor="text1"/>
        </w:rPr>
        <w:t xml:space="preserve">. Так же </w:t>
      </w:r>
      <w:r w:rsidR="001F1645" w:rsidRPr="00AD0397">
        <w:rPr>
          <w:color w:val="000000" w:themeColor="text1"/>
        </w:rPr>
        <w:t>проанализирована</w:t>
      </w:r>
      <w:r w:rsidR="00CC1683" w:rsidRPr="00AD0397">
        <w:rPr>
          <w:color w:val="000000" w:themeColor="text1"/>
        </w:rPr>
        <w:t xml:space="preserve"> необходимость в механизме принятия решений и выявлены основные направления принятия решений.</w:t>
      </w:r>
      <w:r w:rsidR="0005149F" w:rsidRPr="00AD0397">
        <w:rPr>
          <w:color w:val="000000" w:themeColor="text1"/>
        </w:rPr>
        <w:t xml:space="preserve"> </w:t>
      </w:r>
      <w:r w:rsidR="0030782A" w:rsidRPr="00AD0397">
        <w:rPr>
          <w:b/>
          <w:color w:val="000000" w:themeColor="text1"/>
        </w:rPr>
        <w:br w:type="page"/>
      </w:r>
    </w:p>
    <w:sdt>
      <w:sdtPr>
        <w:rPr>
          <w:rFonts w:ascii="Times New Roman" w:eastAsiaTheme="minorHAnsi" w:hAnsi="Times New Roman" w:cstheme="minorBidi"/>
          <w:b w:val="0"/>
          <w:bCs w:val="0"/>
          <w:color w:val="000000" w:themeColor="text1"/>
          <w:szCs w:val="22"/>
          <w:lang w:eastAsia="en-US"/>
        </w:rPr>
        <w:id w:val="726885383"/>
        <w:docPartObj>
          <w:docPartGallery w:val="Table of Contents"/>
          <w:docPartUnique/>
        </w:docPartObj>
      </w:sdtPr>
      <w:sdtContent>
        <w:p w14:paraId="19158F97" w14:textId="77777777" w:rsidR="002A0B85" w:rsidRPr="00AD0397" w:rsidRDefault="002A0B85">
          <w:pPr>
            <w:pStyle w:val="a6"/>
            <w:rPr>
              <w:color w:val="000000" w:themeColor="text1"/>
            </w:rPr>
          </w:pPr>
          <w:r w:rsidRPr="00AD0397">
            <w:rPr>
              <w:color w:val="000000" w:themeColor="text1"/>
            </w:rPr>
            <w:t>Оглавление</w:t>
          </w:r>
        </w:p>
        <w:p w14:paraId="6B324934" w14:textId="77777777" w:rsidR="00CF375F" w:rsidRPr="00AD0397" w:rsidRDefault="002A0B85">
          <w:pPr>
            <w:pStyle w:val="11"/>
            <w:tabs>
              <w:tab w:val="right" w:leader="dot" w:pos="9345"/>
            </w:tabs>
            <w:rPr>
              <w:rFonts w:asciiTheme="minorHAnsi" w:eastAsiaTheme="minorEastAsia" w:hAnsiTheme="minorHAnsi"/>
              <w:noProof/>
              <w:color w:val="000000" w:themeColor="text1"/>
              <w:sz w:val="22"/>
              <w:lang w:eastAsia="ru-RU"/>
            </w:rPr>
          </w:pPr>
          <w:r w:rsidRPr="00AD0397">
            <w:rPr>
              <w:color w:val="000000" w:themeColor="text1"/>
            </w:rPr>
            <w:fldChar w:fldCharType="begin"/>
          </w:r>
          <w:r w:rsidRPr="00AD0397">
            <w:rPr>
              <w:color w:val="000000" w:themeColor="text1"/>
            </w:rPr>
            <w:instrText xml:space="preserve"> TOC \o "1-3" \h \z \u </w:instrText>
          </w:r>
          <w:r w:rsidRPr="00AD0397">
            <w:rPr>
              <w:color w:val="000000" w:themeColor="text1"/>
            </w:rPr>
            <w:fldChar w:fldCharType="separate"/>
          </w:r>
          <w:hyperlink w:anchor="_Toc356810086" w:history="1">
            <w:r w:rsidR="00CF375F" w:rsidRPr="00AD0397">
              <w:rPr>
                <w:rStyle w:val="ab"/>
                <w:noProof/>
                <w:color w:val="000000" w:themeColor="text1"/>
              </w:rPr>
              <w:t>Введение</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_Toc356810086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4</w:t>
            </w:r>
            <w:r w:rsidR="00CF375F" w:rsidRPr="00AD0397">
              <w:rPr>
                <w:noProof/>
                <w:webHidden/>
                <w:color w:val="000000" w:themeColor="text1"/>
              </w:rPr>
              <w:fldChar w:fldCharType="end"/>
            </w:r>
          </w:hyperlink>
        </w:p>
        <w:p w14:paraId="032F3652"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087" w:history="1">
            <w:r w:rsidR="00CF375F" w:rsidRPr="00AD0397">
              <w:rPr>
                <w:rStyle w:val="ab"/>
                <w:noProof/>
                <w:color w:val="000000" w:themeColor="text1"/>
              </w:rPr>
              <w:t>Глава 1. Теоретическая часть</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_Toc356810087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5</w:t>
            </w:r>
            <w:r w:rsidR="00CF375F" w:rsidRPr="00AD0397">
              <w:rPr>
                <w:noProof/>
                <w:webHidden/>
                <w:color w:val="000000" w:themeColor="text1"/>
              </w:rPr>
              <w:fldChar w:fldCharType="end"/>
            </w:r>
          </w:hyperlink>
        </w:p>
        <w:p w14:paraId="4543A6F4"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88" w:history="1">
            <w:r w:rsidR="00CF375F" w:rsidRPr="00AD0397">
              <w:rPr>
                <w:rStyle w:val="ab"/>
                <w:noProof/>
                <w:color w:val="000000" w:themeColor="text1"/>
              </w:rPr>
              <w:t>Цели и задачи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_Toc356810088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5</w:t>
            </w:r>
            <w:r w:rsidR="00CF375F" w:rsidRPr="00AD0397">
              <w:rPr>
                <w:noProof/>
                <w:webHidden/>
                <w:color w:val="000000" w:themeColor="text1"/>
              </w:rPr>
              <w:fldChar w:fldCharType="end"/>
            </w:r>
          </w:hyperlink>
        </w:p>
        <w:p w14:paraId="4F68BD34"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89" w:history="1">
            <w:r w:rsidR="00CF375F" w:rsidRPr="00AD0397">
              <w:rPr>
                <w:rStyle w:val="ab"/>
                <w:noProof/>
                <w:color w:val="000000" w:themeColor="text1"/>
              </w:rPr>
              <w:t>Актуальность выбранной темы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_Toc356810089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6</w:t>
            </w:r>
            <w:r w:rsidR="00CF375F" w:rsidRPr="00AD0397">
              <w:rPr>
                <w:noProof/>
                <w:webHidden/>
                <w:color w:val="000000" w:themeColor="text1"/>
              </w:rPr>
              <w:fldChar w:fldCharType="end"/>
            </w:r>
          </w:hyperlink>
        </w:p>
        <w:p w14:paraId="002F4737"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0" w:history="1">
            <w:r w:rsidR="00CF375F" w:rsidRPr="00AD0397">
              <w:rPr>
                <w:rStyle w:val="ab"/>
                <w:noProof/>
                <w:color w:val="000000" w:themeColor="text1"/>
              </w:rPr>
              <w:t>Архитектурные подходы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_Toc356810090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8</w:t>
            </w:r>
            <w:r w:rsidR="00CF375F" w:rsidRPr="00AD0397">
              <w:rPr>
                <w:noProof/>
                <w:webHidden/>
                <w:color w:val="000000" w:themeColor="text1"/>
              </w:rPr>
              <w:fldChar w:fldCharType="end"/>
            </w:r>
          </w:hyperlink>
        </w:p>
        <w:p w14:paraId="30CBBBDC"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1" w:history="1">
            <w:r w:rsidR="00CF375F" w:rsidRPr="00AD0397">
              <w:rPr>
                <w:rStyle w:val="ab"/>
                <w:noProof/>
                <w:color w:val="000000" w:themeColor="text1"/>
              </w:rPr>
              <w:t>OLAP-технология</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_Toc356810091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9</w:t>
            </w:r>
            <w:r w:rsidR="00CF375F" w:rsidRPr="00AD0397">
              <w:rPr>
                <w:noProof/>
                <w:webHidden/>
                <w:color w:val="000000" w:themeColor="text1"/>
              </w:rPr>
              <w:fldChar w:fldCharType="end"/>
            </w:r>
          </w:hyperlink>
        </w:p>
        <w:p w14:paraId="12F2A737"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2" w:history="1">
            <w:r w:rsidR="00CF375F" w:rsidRPr="00AD0397">
              <w:rPr>
                <w:rStyle w:val="ab"/>
                <w:noProof/>
                <w:color w:val="000000" w:themeColor="text1"/>
              </w:rPr>
              <w:t>Загрузка и преобразование данных (ETL)</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_Toc356810092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11</w:t>
            </w:r>
            <w:r w:rsidR="00CF375F" w:rsidRPr="00AD0397">
              <w:rPr>
                <w:noProof/>
                <w:webHidden/>
                <w:color w:val="000000" w:themeColor="text1"/>
              </w:rPr>
              <w:fldChar w:fldCharType="end"/>
            </w:r>
          </w:hyperlink>
        </w:p>
        <w:p w14:paraId="0205A501"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3" w:history="1">
            <w:r w:rsidR="00CF375F" w:rsidRPr="00AD0397">
              <w:rPr>
                <w:rStyle w:val="ab"/>
                <w:noProof/>
                <w:color w:val="000000" w:themeColor="text1"/>
              </w:rPr>
              <w:t>Операции манипулирования Измерениями.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_Toc356810093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13</w:t>
            </w:r>
            <w:r w:rsidR="00CF375F" w:rsidRPr="00AD0397">
              <w:rPr>
                <w:noProof/>
                <w:webHidden/>
                <w:color w:val="000000" w:themeColor="text1"/>
              </w:rPr>
              <w:fldChar w:fldCharType="end"/>
            </w:r>
          </w:hyperlink>
        </w:p>
        <w:p w14:paraId="2D97B76F"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4" w:history="1">
            <w:r w:rsidR="00CF375F" w:rsidRPr="00AD0397">
              <w:rPr>
                <w:rStyle w:val="ab"/>
                <w:noProof/>
                <w:color w:val="000000" w:themeColor="text1"/>
              </w:rPr>
              <w:t>Методологии проектирования</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_Toc356810094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16</w:t>
            </w:r>
            <w:r w:rsidR="00CF375F" w:rsidRPr="00AD0397">
              <w:rPr>
                <w:noProof/>
                <w:webHidden/>
                <w:color w:val="000000" w:themeColor="text1"/>
              </w:rPr>
              <w:fldChar w:fldCharType="end"/>
            </w:r>
          </w:hyperlink>
        </w:p>
        <w:p w14:paraId="3064ED47"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5" w:history="1">
            <w:r w:rsidR="00CF375F" w:rsidRPr="00AD0397">
              <w:rPr>
                <w:rStyle w:val="ab"/>
                <w:noProof/>
                <w:color w:val="000000" w:themeColor="text1"/>
              </w:rPr>
              <w:t>Хранилище данных с измеренями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_Toc356810095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19</w:t>
            </w:r>
            <w:r w:rsidR="00CF375F" w:rsidRPr="00AD0397">
              <w:rPr>
                <w:noProof/>
                <w:webHidden/>
                <w:color w:val="000000" w:themeColor="text1"/>
              </w:rPr>
              <w:fldChar w:fldCharType="end"/>
            </w:r>
          </w:hyperlink>
        </w:p>
        <w:p w14:paraId="2AEF8001"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096" w:history="1">
            <w:r w:rsidR="00CF375F" w:rsidRPr="00AD0397">
              <w:rPr>
                <w:rStyle w:val="ab"/>
                <w:noProof/>
                <w:color w:val="000000" w:themeColor="text1"/>
              </w:rPr>
              <w:t>Глава 2. Практическая часть</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_Toc356810096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21</w:t>
            </w:r>
            <w:r w:rsidR="00CF375F" w:rsidRPr="00AD0397">
              <w:rPr>
                <w:noProof/>
                <w:webHidden/>
                <w:color w:val="000000" w:themeColor="text1"/>
              </w:rPr>
              <w:fldChar w:fldCharType="end"/>
            </w:r>
          </w:hyperlink>
        </w:p>
        <w:p w14:paraId="410E7D94"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7" w:history="1">
            <w:r w:rsidR="00CF375F" w:rsidRPr="00AD0397">
              <w:rPr>
                <w:rStyle w:val="ab"/>
                <w:noProof/>
                <w:color w:val="000000" w:themeColor="text1"/>
              </w:rPr>
              <w:t>Обоснование выбора направления</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_Toc356810097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21</w:t>
            </w:r>
            <w:r w:rsidR="00CF375F" w:rsidRPr="00AD0397">
              <w:rPr>
                <w:noProof/>
                <w:webHidden/>
                <w:color w:val="000000" w:themeColor="text1"/>
              </w:rPr>
              <w:fldChar w:fldCharType="end"/>
            </w:r>
          </w:hyperlink>
        </w:p>
        <w:p w14:paraId="63F48116"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8" w:history="1">
            <w:r w:rsidR="00CF375F" w:rsidRPr="00AD0397">
              <w:rPr>
                <w:rStyle w:val="ab"/>
                <w:noProof/>
                <w:color w:val="000000" w:themeColor="text1"/>
              </w:rPr>
              <w:t>Интернет хостинг</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_Toc356810098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22</w:t>
            </w:r>
            <w:r w:rsidR="00CF375F" w:rsidRPr="00AD0397">
              <w:rPr>
                <w:noProof/>
                <w:webHidden/>
                <w:color w:val="000000" w:themeColor="text1"/>
              </w:rPr>
              <w:fldChar w:fldCharType="end"/>
            </w:r>
          </w:hyperlink>
        </w:p>
        <w:p w14:paraId="36091F88"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099" w:history="1">
            <w:r w:rsidR="00CF375F" w:rsidRPr="00AD0397">
              <w:rPr>
                <w:rStyle w:val="ab"/>
                <w:noProof/>
                <w:color w:val="000000" w:themeColor="text1"/>
              </w:rPr>
              <w:t>Принятие решений</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_Toc356810099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23</w:t>
            </w:r>
            <w:r w:rsidR="00CF375F" w:rsidRPr="00AD0397">
              <w:rPr>
                <w:noProof/>
                <w:webHidden/>
                <w:color w:val="000000" w:themeColor="text1"/>
              </w:rPr>
              <w:fldChar w:fldCharType="end"/>
            </w:r>
          </w:hyperlink>
        </w:p>
        <w:p w14:paraId="170B6586"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0" w:history="1">
            <w:r w:rsidR="00CF375F" w:rsidRPr="00AD0397">
              <w:rPr>
                <w:rStyle w:val="ab"/>
                <w:noProof/>
                <w:color w:val="000000" w:themeColor="text1"/>
                <w:lang w:val="en-US"/>
              </w:rPr>
              <w:t>OLTP</w:t>
            </w:r>
            <w:r w:rsidR="00CF375F" w:rsidRPr="00AD0397">
              <w:rPr>
                <w:rStyle w:val="ab"/>
                <w:noProof/>
                <w:color w:val="000000" w:themeColor="text1"/>
              </w:rPr>
              <w:t xml:space="preserve"> система</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_Toc356810100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24</w:t>
            </w:r>
            <w:r w:rsidR="00CF375F" w:rsidRPr="00AD0397">
              <w:rPr>
                <w:noProof/>
                <w:webHidden/>
                <w:color w:val="000000" w:themeColor="text1"/>
              </w:rPr>
              <w:fldChar w:fldCharType="end"/>
            </w:r>
          </w:hyperlink>
        </w:p>
        <w:p w14:paraId="2B42733D"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1" w:history="1">
            <w:r w:rsidR="00CF375F" w:rsidRPr="00AD0397">
              <w:rPr>
                <w:rStyle w:val="ab"/>
                <w:noProof/>
                <w:color w:val="000000" w:themeColor="text1"/>
              </w:rPr>
              <w:t>Проектирование хранилища данных</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_Toc356810101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25</w:t>
            </w:r>
            <w:r w:rsidR="00CF375F" w:rsidRPr="00AD0397">
              <w:rPr>
                <w:noProof/>
                <w:webHidden/>
                <w:color w:val="000000" w:themeColor="text1"/>
              </w:rPr>
              <w:fldChar w:fldCharType="end"/>
            </w:r>
          </w:hyperlink>
        </w:p>
        <w:p w14:paraId="2F4BAF6C"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102" w:history="1">
            <w:r w:rsidR="00CF375F" w:rsidRPr="00AD0397">
              <w:rPr>
                <w:rStyle w:val="ab"/>
                <w:noProof/>
                <w:color w:val="000000" w:themeColor="text1"/>
              </w:rPr>
              <w:t>Глава 3. Результаты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_Toc356810102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27</w:t>
            </w:r>
            <w:r w:rsidR="00CF375F" w:rsidRPr="00AD0397">
              <w:rPr>
                <w:noProof/>
                <w:webHidden/>
                <w:color w:val="000000" w:themeColor="text1"/>
              </w:rPr>
              <w:fldChar w:fldCharType="end"/>
            </w:r>
          </w:hyperlink>
        </w:p>
        <w:p w14:paraId="059587EC"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3" w:history="1">
            <w:r w:rsidR="00CF375F" w:rsidRPr="00AD0397">
              <w:rPr>
                <w:rStyle w:val="ab"/>
                <w:noProof/>
                <w:color w:val="000000" w:themeColor="text1"/>
              </w:rPr>
              <w:t>Основные отчеты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_Toc356810103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27</w:t>
            </w:r>
            <w:r w:rsidR="00CF375F" w:rsidRPr="00AD0397">
              <w:rPr>
                <w:noProof/>
                <w:webHidden/>
                <w:color w:val="000000" w:themeColor="text1"/>
              </w:rPr>
              <w:fldChar w:fldCharType="end"/>
            </w:r>
          </w:hyperlink>
        </w:p>
        <w:p w14:paraId="548C195D" w14:textId="77777777" w:rsidR="00CF375F" w:rsidRPr="00AD0397" w:rsidRDefault="00000000">
          <w:pPr>
            <w:pStyle w:val="21"/>
            <w:tabs>
              <w:tab w:val="right" w:leader="dot" w:pos="9345"/>
            </w:tabs>
            <w:rPr>
              <w:rFonts w:asciiTheme="minorHAnsi" w:eastAsiaTheme="minorEastAsia" w:hAnsiTheme="minorHAnsi"/>
              <w:noProof/>
              <w:color w:val="000000" w:themeColor="text1"/>
              <w:sz w:val="22"/>
              <w:lang w:eastAsia="ru-RU"/>
            </w:rPr>
          </w:pPr>
          <w:hyperlink w:anchor="_Toc356810104" w:history="1">
            <w:r w:rsidR="00CF375F" w:rsidRPr="00AD0397">
              <w:rPr>
                <w:rStyle w:val="ab"/>
                <w:noProof/>
                <w:color w:val="000000" w:themeColor="text1"/>
              </w:rPr>
              <w:t>Преимущества и недостатки</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_Toc356810104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29</w:t>
            </w:r>
            <w:r w:rsidR="00CF375F" w:rsidRPr="00AD0397">
              <w:rPr>
                <w:noProof/>
                <w:webHidden/>
                <w:color w:val="000000" w:themeColor="text1"/>
              </w:rPr>
              <w:fldChar w:fldCharType="end"/>
            </w:r>
          </w:hyperlink>
        </w:p>
        <w:p w14:paraId="1DB5DA35"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105" w:history="1">
            <w:r w:rsidR="00CF375F" w:rsidRPr="00AD0397">
              <w:rPr>
                <w:rStyle w:val="ab"/>
                <w:noProof/>
                <w:color w:val="000000" w:themeColor="text1"/>
              </w:rPr>
              <w:t>Заключение</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_Toc356810105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30</w:t>
            </w:r>
            <w:r w:rsidR="00CF375F" w:rsidRPr="00AD0397">
              <w:rPr>
                <w:noProof/>
                <w:webHidden/>
                <w:color w:val="000000" w:themeColor="text1"/>
              </w:rPr>
              <w:fldChar w:fldCharType="end"/>
            </w:r>
          </w:hyperlink>
        </w:p>
        <w:p w14:paraId="6480D96D" w14:textId="77777777" w:rsidR="00CF375F" w:rsidRPr="00AD0397" w:rsidRDefault="00000000">
          <w:pPr>
            <w:pStyle w:val="11"/>
            <w:tabs>
              <w:tab w:val="right" w:leader="dot" w:pos="9345"/>
            </w:tabs>
            <w:rPr>
              <w:rFonts w:asciiTheme="minorHAnsi" w:eastAsiaTheme="minorEastAsia" w:hAnsiTheme="minorHAnsi"/>
              <w:noProof/>
              <w:color w:val="000000" w:themeColor="text1"/>
              <w:sz w:val="22"/>
              <w:lang w:eastAsia="ru-RU"/>
            </w:rPr>
          </w:pPr>
          <w:hyperlink w:anchor="_Toc356810106" w:history="1">
            <w:r w:rsidR="00CF375F" w:rsidRPr="00AD0397">
              <w:rPr>
                <w:rStyle w:val="ab"/>
                <w:noProof/>
                <w:color w:val="000000" w:themeColor="text1"/>
              </w:rPr>
              <w:t>Список использованной литературы</w:t>
            </w:r>
            <w:r w:rsidR="00CF375F" w:rsidRPr="00AD0397">
              <w:rPr>
                <w:noProof/>
                <w:webHidden/>
                <w:color w:val="000000" w:themeColor="text1"/>
              </w:rPr>
              <w:tab/>
            </w:r>
            <w:r w:rsidR="00CF375F" w:rsidRPr="00AD0397">
              <w:rPr>
                <w:noProof/>
                <w:webHidden/>
                <w:color w:val="000000" w:themeColor="text1"/>
              </w:rPr>
              <w:fldChar w:fldCharType="begin"/>
            </w:r>
            <w:r w:rsidR="00CF375F" w:rsidRPr="00AD0397">
              <w:rPr>
                <w:noProof/>
                <w:webHidden/>
                <w:color w:val="000000" w:themeColor="text1"/>
              </w:rPr>
              <w:instrText xml:space="preserve"> PAGEREF _Toc356810106 \h </w:instrText>
            </w:r>
            <w:r w:rsidR="00CF375F" w:rsidRPr="00AD0397">
              <w:rPr>
                <w:noProof/>
                <w:webHidden/>
                <w:color w:val="000000" w:themeColor="text1"/>
              </w:rPr>
            </w:r>
            <w:r w:rsidR="00CF375F" w:rsidRPr="00AD0397">
              <w:rPr>
                <w:noProof/>
                <w:webHidden/>
                <w:color w:val="000000" w:themeColor="text1"/>
              </w:rPr>
              <w:fldChar w:fldCharType="separate"/>
            </w:r>
            <w:r w:rsidR="00CF375F" w:rsidRPr="00AD0397">
              <w:rPr>
                <w:noProof/>
                <w:webHidden/>
                <w:color w:val="000000" w:themeColor="text1"/>
              </w:rPr>
              <w:t>31</w:t>
            </w:r>
            <w:r w:rsidR="00CF375F" w:rsidRPr="00AD0397">
              <w:rPr>
                <w:noProof/>
                <w:webHidden/>
                <w:color w:val="000000" w:themeColor="text1"/>
              </w:rPr>
              <w:fldChar w:fldCharType="end"/>
            </w:r>
          </w:hyperlink>
        </w:p>
        <w:p w14:paraId="3E2210F3" w14:textId="77777777" w:rsidR="002A0B85" w:rsidRPr="00AD0397" w:rsidRDefault="002A0B85">
          <w:pPr>
            <w:rPr>
              <w:color w:val="000000" w:themeColor="text1"/>
            </w:rPr>
          </w:pPr>
          <w:r w:rsidRPr="00AD0397">
            <w:rPr>
              <w:b/>
              <w:bCs/>
              <w:color w:val="000000" w:themeColor="text1"/>
            </w:rPr>
            <w:fldChar w:fldCharType="end"/>
          </w:r>
        </w:p>
      </w:sdtContent>
    </w:sdt>
    <w:p w14:paraId="3BF118C3" w14:textId="77777777" w:rsidR="00423034" w:rsidRPr="00AD0397" w:rsidRDefault="00423034" w:rsidP="00965354">
      <w:pPr>
        <w:rPr>
          <w:color w:val="000000" w:themeColor="text1"/>
        </w:rPr>
      </w:pPr>
      <w:r w:rsidRPr="00AD0397">
        <w:rPr>
          <w:color w:val="000000" w:themeColor="text1"/>
        </w:rPr>
        <w:br w:type="page"/>
      </w:r>
    </w:p>
    <w:p w14:paraId="2B4FCC8E" w14:textId="77777777" w:rsidR="00555ED7" w:rsidRPr="00AD0397" w:rsidRDefault="00555ED7" w:rsidP="00555ED7">
      <w:pPr>
        <w:pStyle w:val="1"/>
        <w:rPr>
          <w:color w:val="000000" w:themeColor="text1"/>
        </w:rPr>
      </w:pPr>
      <w:bookmarkStart w:id="0" w:name="_Toc356810086"/>
      <w:r w:rsidRPr="00AD0397">
        <w:rPr>
          <w:color w:val="000000" w:themeColor="text1"/>
        </w:rPr>
        <w:lastRenderedPageBreak/>
        <w:t>Введение</w:t>
      </w:r>
      <w:bookmarkEnd w:id="0"/>
    </w:p>
    <w:p w14:paraId="47A2124D"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Современные технологии обработки данных, такие как Big Data и</w:t>
      </w:r>
    </w:p>
    <w:p w14:paraId="2FA4F9F4"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машинное обучение, позволяют собирать и анализировать большие объемы</w:t>
      </w:r>
    </w:p>
    <w:p w14:paraId="6715C148"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информации для выявления скрытых закономерностей и тенденций. Это дает</w:t>
      </w:r>
    </w:p>
    <w:p w14:paraId="48A4D779"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компаниям конкурентное преимущество и возможность оперативно реагировать на</w:t>
      </w:r>
    </w:p>
    <w:p w14:paraId="5BC7357C" w14:textId="46203F9C"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изменения на рынке. Таким образом, хранилища данных играют ключевую роль вс</w:t>
      </w:r>
      <w:r>
        <w:rPr>
          <w:rFonts w:cs="Times New Roman"/>
          <w:color w:val="000000" w:themeColor="text1"/>
          <w:szCs w:val="28"/>
        </w:rPr>
        <w:t xml:space="preserve">е </w:t>
      </w:r>
      <w:r w:rsidRPr="00E10E90">
        <w:rPr>
          <w:rFonts w:cs="Times New Roman"/>
          <w:color w:val="000000" w:themeColor="text1"/>
          <w:szCs w:val="28"/>
        </w:rPr>
        <w:t>временном бизнесе, помогая компаниям эффективно управлять своей</w:t>
      </w:r>
      <w:r>
        <w:rPr>
          <w:rFonts w:cs="Times New Roman"/>
          <w:color w:val="000000" w:themeColor="text1"/>
          <w:szCs w:val="28"/>
        </w:rPr>
        <w:t xml:space="preserve"> </w:t>
      </w:r>
      <w:r w:rsidRPr="00E10E90">
        <w:rPr>
          <w:rFonts w:cs="Times New Roman"/>
          <w:color w:val="000000" w:themeColor="text1"/>
          <w:szCs w:val="28"/>
        </w:rPr>
        <w:t>деятельностью.</w:t>
      </w:r>
    </w:p>
    <w:p w14:paraId="6F69DB0C" w14:textId="0FFF6F46"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Помимо хранилищ данных, все более популярным становится облачное хранилище,</w:t>
      </w:r>
      <w:r>
        <w:rPr>
          <w:rFonts w:cs="Times New Roman"/>
          <w:color w:val="000000" w:themeColor="text1"/>
          <w:szCs w:val="28"/>
        </w:rPr>
        <w:t xml:space="preserve"> </w:t>
      </w:r>
      <w:r w:rsidRPr="00E10E90">
        <w:rPr>
          <w:rFonts w:cs="Times New Roman"/>
          <w:color w:val="000000" w:themeColor="text1"/>
          <w:szCs w:val="28"/>
        </w:rPr>
        <w:t>которое позволяет компаниям хранить и обрабатывать данные удаленно, без</w:t>
      </w:r>
      <w:r>
        <w:rPr>
          <w:rFonts w:cs="Times New Roman"/>
          <w:color w:val="000000" w:themeColor="text1"/>
          <w:szCs w:val="28"/>
        </w:rPr>
        <w:t xml:space="preserve"> </w:t>
      </w:r>
      <w:r w:rsidRPr="00E10E90">
        <w:rPr>
          <w:rFonts w:cs="Times New Roman"/>
          <w:color w:val="000000" w:themeColor="text1"/>
          <w:szCs w:val="28"/>
        </w:rPr>
        <w:t>необходимости владения собственной инфраструктурой. Это удобно и экономически</w:t>
      </w:r>
      <w:r>
        <w:rPr>
          <w:rFonts w:cs="Times New Roman"/>
          <w:color w:val="000000" w:themeColor="text1"/>
          <w:szCs w:val="28"/>
        </w:rPr>
        <w:t xml:space="preserve"> </w:t>
      </w:r>
      <w:r w:rsidRPr="00E10E90">
        <w:rPr>
          <w:rFonts w:cs="Times New Roman"/>
          <w:color w:val="000000" w:themeColor="text1"/>
          <w:szCs w:val="28"/>
        </w:rPr>
        <w:t>выгодно, поэтому все больше компаний переходят на облачные решения для</w:t>
      </w:r>
      <w:r>
        <w:rPr>
          <w:rFonts w:cs="Times New Roman"/>
          <w:color w:val="000000" w:themeColor="text1"/>
          <w:szCs w:val="28"/>
        </w:rPr>
        <w:t xml:space="preserve"> </w:t>
      </w:r>
      <w:r w:rsidRPr="00E10E90">
        <w:rPr>
          <w:rFonts w:cs="Times New Roman"/>
          <w:color w:val="000000" w:themeColor="text1"/>
          <w:szCs w:val="28"/>
        </w:rPr>
        <w:t>управления своей информацией.</w:t>
      </w:r>
    </w:p>
    <w:p w14:paraId="4B0557F7"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Важным аспектом хранилищ данных является их защита от угроз и утечек</w:t>
      </w:r>
    </w:p>
    <w:p w14:paraId="270C7B45"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информации. С увеличением числа кибератак и взломов, компании должны</w:t>
      </w:r>
    </w:p>
    <w:p w14:paraId="24E1C60F"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обеспечивать надежную защиту своих данных, чтобы избежать потери</w:t>
      </w:r>
    </w:p>
    <w:p w14:paraId="0477E593"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конфиденциальной информации и сохранить репутацию на рынке. Для этого</w:t>
      </w:r>
    </w:p>
    <w:p w14:paraId="06AEEDC1"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необходимо использовать современные методы шифрования и мониторинга</w:t>
      </w:r>
    </w:p>
    <w:p w14:paraId="7FE3C52C" w14:textId="5E352EBE"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безопасности данных в реальном времени." С появлением облачных</w:t>
      </w:r>
    </w:p>
    <w:p w14:paraId="68C67436" w14:textId="2B529295"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технологий и Big Data, хранилища данных стали еще более востребованными. Они</w:t>
      </w:r>
      <w:r>
        <w:rPr>
          <w:rFonts w:cs="Times New Roman"/>
          <w:color w:val="000000" w:themeColor="text1"/>
          <w:szCs w:val="28"/>
        </w:rPr>
        <w:t xml:space="preserve"> </w:t>
      </w:r>
      <w:r w:rsidRPr="00E10E90">
        <w:rPr>
          <w:rFonts w:cs="Times New Roman"/>
          <w:color w:val="000000" w:themeColor="text1"/>
          <w:szCs w:val="28"/>
        </w:rPr>
        <w:t>позволяют эффективно обрабатывать огромные объемы информации и проводить</w:t>
      </w:r>
    </w:p>
    <w:p w14:paraId="2065305C"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сложный анализ данных. Данные хранилища стали неотъемлемой частью</w:t>
      </w:r>
    </w:p>
    <w:p w14:paraId="5613457C" w14:textId="16F29A85"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информационной инфраструктуры многих компаний, помогая им оптимизировать</w:t>
      </w:r>
      <w:r>
        <w:rPr>
          <w:rFonts w:cs="Times New Roman"/>
          <w:color w:val="000000" w:themeColor="text1"/>
          <w:szCs w:val="28"/>
        </w:rPr>
        <w:t xml:space="preserve"> </w:t>
      </w:r>
      <w:r w:rsidRPr="00E10E90">
        <w:rPr>
          <w:rFonts w:cs="Times New Roman"/>
          <w:color w:val="000000" w:themeColor="text1"/>
          <w:szCs w:val="28"/>
        </w:rPr>
        <w:t>процессы и повышать эффективность бизнеса.</w:t>
      </w:r>
    </w:p>
    <w:p w14:paraId="6B2AEBAF" w14:textId="54B0FD90"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Одним из ключевых трендов в области хранилищ данных является использование</w:t>
      </w:r>
      <w:r>
        <w:rPr>
          <w:rFonts w:cs="Times New Roman"/>
          <w:color w:val="000000" w:themeColor="text1"/>
          <w:szCs w:val="28"/>
        </w:rPr>
        <w:t xml:space="preserve"> </w:t>
      </w:r>
      <w:r w:rsidRPr="00E10E90">
        <w:rPr>
          <w:rFonts w:cs="Times New Roman"/>
          <w:color w:val="000000" w:themeColor="text1"/>
          <w:szCs w:val="28"/>
        </w:rPr>
        <w:t>искусственного интеллекта и машинного обучения. Эти технологии позволяют</w:t>
      </w:r>
    </w:p>
    <w:p w14:paraId="7994AF44" w14:textId="3406B293"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lastRenderedPageBreak/>
        <w:t>автоматизировать процессы анализа данных, выявлять скрытые закономерности и</w:t>
      </w:r>
      <w:r>
        <w:rPr>
          <w:rFonts w:cs="Times New Roman"/>
          <w:color w:val="000000" w:themeColor="text1"/>
          <w:szCs w:val="28"/>
        </w:rPr>
        <w:t xml:space="preserve"> </w:t>
      </w:r>
      <w:r w:rsidRPr="00E10E90">
        <w:rPr>
          <w:rFonts w:cs="Times New Roman"/>
          <w:color w:val="000000" w:themeColor="text1"/>
          <w:szCs w:val="28"/>
        </w:rPr>
        <w:t>делать прогнозы на основе имеющейся информации. Благодаря этому компании</w:t>
      </w:r>
      <w:r>
        <w:rPr>
          <w:rFonts w:cs="Times New Roman"/>
          <w:color w:val="000000" w:themeColor="text1"/>
          <w:szCs w:val="28"/>
        </w:rPr>
        <w:t xml:space="preserve"> </w:t>
      </w:r>
      <w:r w:rsidRPr="00E10E90">
        <w:rPr>
          <w:rFonts w:cs="Times New Roman"/>
          <w:color w:val="000000" w:themeColor="text1"/>
          <w:szCs w:val="28"/>
        </w:rPr>
        <w:t>могут принимать более обоснованные решения и оперативно реагировать на</w:t>
      </w:r>
      <w:r>
        <w:rPr>
          <w:rFonts w:cs="Times New Roman"/>
          <w:color w:val="000000" w:themeColor="text1"/>
          <w:szCs w:val="28"/>
        </w:rPr>
        <w:t xml:space="preserve"> </w:t>
      </w:r>
      <w:r w:rsidRPr="00E10E90">
        <w:rPr>
          <w:rFonts w:cs="Times New Roman"/>
          <w:color w:val="000000" w:themeColor="text1"/>
          <w:szCs w:val="28"/>
        </w:rPr>
        <w:t>изменения на рынке.</w:t>
      </w:r>
      <w:r>
        <w:rPr>
          <w:rFonts w:cs="Times New Roman"/>
          <w:color w:val="000000" w:themeColor="text1"/>
          <w:szCs w:val="28"/>
        </w:rPr>
        <w:t xml:space="preserve"> </w:t>
      </w:r>
      <w:r w:rsidRPr="00E10E90">
        <w:rPr>
          <w:rFonts w:cs="Times New Roman"/>
          <w:color w:val="000000" w:themeColor="text1"/>
          <w:szCs w:val="28"/>
        </w:rPr>
        <w:t>Важным аспектом развития хранилищ данных является их безопасность. В условиях</w:t>
      </w:r>
      <w:r>
        <w:rPr>
          <w:rFonts w:cs="Times New Roman"/>
          <w:color w:val="000000" w:themeColor="text1"/>
          <w:szCs w:val="28"/>
        </w:rPr>
        <w:t xml:space="preserve"> </w:t>
      </w:r>
      <w:r w:rsidRPr="00E10E90">
        <w:rPr>
          <w:rFonts w:cs="Times New Roman"/>
          <w:color w:val="000000" w:themeColor="text1"/>
          <w:szCs w:val="28"/>
        </w:rPr>
        <w:t>все возрастающих киберугроз и утечек данных компании должны обеспечить</w:t>
      </w:r>
    </w:p>
    <w:p w14:paraId="386093C0" w14:textId="226FC311"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надежную защиту информации в своих хранилищах данных. Это требует внедрения</w:t>
      </w:r>
      <w:r>
        <w:rPr>
          <w:rFonts w:cs="Times New Roman"/>
          <w:color w:val="000000" w:themeColor="text1"/>
          <w:szCs w:val="28"/>
        </w:rPr>
        <w:t xml:space="preserve"> </w:t>
      </w:r>
      <w:r w:rsidRPr="00E10E90">
        <w:rPr>
          <w:rFonts w:cs="Times New Roman"/>
          <w:color w:val="000000" w:themeColor="text1"/>
          <w:szCs w:val="28"/>
        </w:rPr>
        <w:t>современных методов шифрования, контроля доступа и мониторинга активности</w:t>
      </w:r>
      <w:r>
        <w:rPr>
          <w:rFonts w:cs="Times New Roman"/>
          <w:color w:val="000000" w:themeColor="text1"/>
          <w:szCs w:val="28"/>
        </w:rPr>
        <w:t xml:space="preserve"> </w:t>
      </w:r>
      <w:r w:rsidRPr="00E10E90">
        <w:rPr>
          <w:rFonts w:cs="Times New Roman"/>
          <w:color w:val="000000" w:themeColor="text1"/>
          <w:szCs w:val="28"/>
        </w:rPr>
        <w:t>пользователей, чтобы предотвратить утечку конфиденциальных данных и сохранить</w:t>
      </w:r>
      <w:r>
        <w:rPr>
          <w:rFonts w:cs="Times New Roman"/>
          <w:color w:val="000000" w:themeColor="text1"/>
          <w:szCs w:val="28"/>
        </w:rPr>
        <w:t xml:space="preserve"> </w:t>
      </w:r>
      <w:r w:rsidRPr="00E10E90">
        <w:rPr>
          <w:rFonts w:cs="Times New Roman"/>
          <w:color w:val="000000" w:themeColor="text1"/>
          <w:szCs w:val="28"/>
        </w:rPr>
        <w:t>репутацию компании</w:t>
      </w:r>
      <w:r>
        <w:rPr>
          <w:rFonts w:cs="Times New Roman"/>
          <w:color w:val="000000" w:themeColor="text1"/>
          <w:szCs w:val="28"/>
        </w:rPr>
        <w:t xml:space="preserve"> </w:t>
      </w:r>
      <w:r w:rsidRPr="00E10E90">
        <w:rPr>
          <w:rFonts w:cs="Times New Roman"/>
          <w:color w:val="000000" w:themeColor="text1"/>
          <w:szCs w:val="28"/>
        </w:rPr>
        <w:t>С развитием облачных технологий и больших</w:t>
      </w:r>
    </w:p>
    <w:p w14:paraId="14D968DF" w14:textId="5A153115"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данных, хранилища данных становятся все более востребованными. Облачные</w:t>
      </w:r>
      <w:r>
        <w:rPr>
          <w:rFonts w:cs="Times New Roman"/>
          <w:color w:val="000000" w:themeColor="text1"/>
          <w:szCs w:val="28"/>
        </w:rPr>
        <w:t xml:space="preserve"> </w:t>
      </w:r>
      <w:r w:rsidRPr="00E10E90">
        <w:rPr>
          <w:rFonts w:cs="Times New Roman"/>
          <w:color w:val="000000" w:themeColor="text1"/>
          <w:szCs w:val="28"/>
        </w:rPr>
        <w:t>хранилища данных позволяют компаниям хранить и обрабатывать огромные объемы</w:t>
      </w:r>
      <w:r>
        <w:rPr>
          <w:rFonts w:cs="Times New Roman"/>
          <w:color w:val="000000" w:themeColor="text1"/>
          <w:szCs w:val="28"/>
        </w:rPr>
        <w:t xml:space="preserve"> </w:t>
      </w:r>
      <w:r w:rsidRPr="00E10E90">
        <w:rPr>
          <w:rFonts w:cs="Times New Roman"/>
          <w:color w:val="000000" w:themeColor="text1"/>
          <w:szCs w:val="28"/>
        </w:rPr>
        <w:t>информации без необходимости дорогостоящего обновления собственной</w:t>
      </w:r>
    </w:p>
    <w:p w14:paraId="4BF47966" w14:textId="40B830D3"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инфраструктуры. Это дает возможность более гибко масштабировать ресурсы и легко</w:t>
      </w:r>
      <w:r>
        <w:rPr>
          <w:rFonts w:cs="Times New Roman"/>
          <w:color w:val="000000" w:themeColor="text1"/>
          <w:szCs w:val="28"/>
        </w:rPr>
        <w:t xml:space="preserve"> </w:t>
      </w:r>
      <w:r w:rsidRPr="00E10E90">
        <w:rPr>
          <w:rFonts w:cs="Times New Roman"/>
          <w:color w:val="000000" w:themeColor="text1"/>
          <w:szCs w:val="28"/>
        </w:rPr>
        <w:t>адаптироваться к изменяющимся потребностям бизнеса.</w:t>
      </w:r>
    </w:p>
    <w:p w14:paraId="2D304B4E" w14:textId="2AD7ADC1"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Кроме того, с ростом количества данных, аналитика данных стала неотъемлемой</w:t>
      </w:r>
      <w:r>
        <w:rPr>
          <w:rFonts w:cs="Times New Roman"/>
          <w:color w:val="000000" w:themeColor="text1"/>
          <w:szCs w:val="28"/>
        </w:rPr>
        <w:t xml:space="preserve"> </w:t>
      </w:r>
      <w:r w:rsidRPr="00E10E90">
        <w:rPr>
          <w:rFonts w:cs="Times New Roman"/>
          <w:color w:val="000000" w:themeColor="text1"/>
          <w:szCs w:val="28"/>
        </w:rPr>
        <w:t>частью успешного бизнеса. Аналитика данных позволяет компаниям выявлять новые</w:t>
      </w:r>
      <w:r>
        <w:rPr>
          <w:rFonts w:cs="Times New Roman"/>
          <w:color w:val="000000" w:themeColor="text1"/>
          <w:szCs w:val="28"/>
        </w:rPr>
        <w:t xml:space="preserve"> </w:t>
      </w:r>
      <w:r w:rsidRPr="00E10E90">
        <w:rPr>
          <w:rFonts w:cs="Times New Roman"/>
          <w:color w:val="000000" w:themeColor="text1"/>
          <w:szCs w:val="28"/>
        </w:rPr>
        <w:t>возможности для роста, определять тенденции и прогнозировать будущие тенденции</w:t>
      </w:r>
      <w:r>
        <w:rPr>
          <w:rFonts w:cs="Times New Roman"/>
          <w:color w:val="000000" w:themeColor="text1"/>
          <w:szCs w:val="28"/>
        </w:rPr>
        <w:t xml:space="preserve"> </w:t>
      </w:r>
      <w:r w:rsidRPr="00E10E90">
        <w:rPr>
          <w:rFonts w:cs="Times New Roman"/>
          <w:color w:val="000000" w:themeColor="text1"/>
          <w:szCs w:val="28"/>
        </w:rPr>
        <w:t>рынка. С помощью хранилищ данных и аналитики компании могут принимать</w:t>
      </w:r>
      <w:r>
        <w:rPr>
          <w:rFonts w:cs="Times New Roman"/>
          <w:color w:val="000000" w:themeColor="text1"/>
          <w:szCs w:val="28"/>
        </w:rPr>
        <w:t xml:space="preserve"> </w:t>
      </w:r>
      <w:r w:rsidRPr="00E10E90">
        <w:rPr>
          <w:rFonts w:cs="Times New Roman"/>
          <w:color w:val="000000" w:themeColor="text1"/>
          <w:szCs w:val="28"/>
        </w:rPr>
        <w:t>обоснованные решения на основе данных, а не только на интуиции.</w:t>
      </w:r>
      <w:r>
        <w:rPr>
          <w:rFonts w:cs="Times New Roman"/>
          <w:color w:val="000000" w:themeColor="text1"/>
          <w:szCs w:val="28"/>
        </w:rPr>
        <w:t xml:space="preserve"> </w:t>
      </w:r>
      <w:r w:rsidRPr="00E10E90">
        <w:rPr>
          <w:rFonts w:cs="Times New Roman"/>
          <w:color w:val="000000" w:themeColor="text1"/>
          <w:szCs w:val="28"/>
        </w:rPr>
        <w:t>В целом, использование хранилищ данных и аналитики становится необходимостью</w:t>
      </w:r>
      <w:r>
        <w:rPr>
          <w:rFonts w:cs="Times New Roman"/>
          <w:color w:val="000000" w:themeColor="text1"/>
          <w:szCs w:val="28"/>
        </w:rPr>
        <w:t xml:space="preserve"> </w:t>
      </w:r>
      <w:r w:rsidRPr="00E10E90">
        <w:rPr>
          <w:rFonts w:cs="Times New Roman"/>
          <w:color w:val="000000" w:themeColor="text1"/>
          <w:szCs w:val="28"/>
        </w:rPr>
        <w:t>для компаний, желающих оставаться конкурентоспособными на рынке. Те, кто умеет</w:t>
      </w:r>
    </w:p>
    <w:p w14:paraId="2A7C664B" w14:textId="1AA0CB5D"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правильно использовать информацию, имеют преимущество перед конкурентами и</w:t>
      </w:r>
      <w:r>
        <w:rPr>
          <w:rFonts w:cs="Times New Roman"/>
          <w:color w:val="000000" w:themeColor="text1"/>
          <w:szCs w:val="28"/>
        </w:rPr>
        <w:t xml:space="preserve"> </w:t>
      </w:r>
      <w:r w:rsidRPr="00E10E90">
        <w:rPr>
          <w:rFonts w:cs="Times New Roman"/>
          <w:color w:val="000000" w:themeColor="text1"/>
          <w:szCs w:val="28"/>
        </w:rPr>
        <w:t>способны адаптироваться к изменяющимся условиям быстрее и более эффективно.</w:t>
      </w:r>
    </w:p>
    <w:p w14:paraId="67CC7CCC" w14:textId="7BA70F6A" w:rsidR="0036586F" w:rsidRPr="00AD0397"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Поэтому важно инвестировать в развитие хранилищ данных и аналитики, чтобы</w:t>
      </w:r>
      <w:r>
        <w:rPr>
          <w:rFonts w:cs="Times New Roman"/>
          <w:color w:val="000000" w:themeColor="text1"/>
          <w:szCs w:val="28"/>
        </w:rPr>
        <w:t xml:space="preserve"> </w:t>
      </w:r>
      <w:r w:rsidRPr="00E10E90">
        <w:rPr>
          <w:rFonts w:cs="Times New Roman"/>
          <w:color w:val="000000" w:themeColor="text1"/>
          <w:szCs w:val="28"/>
        </w:rPr>
        <w:t xml:space="preserve">обеспечить стабильный рост и успех бизнеса в долгосрочной </w:t>
      </w:r>
      <w:r w:rsidRPr="00E10E90">
        <w:rPr>
          <w:rFonts w:cs="Times New Roman"/>
          <w:color w:val="000000" w:themeColor="text1"/>
          <w:szCs w:val="28"/>
        </w:rPr>
        <w:lastRenderedPageBreak/>
        <w:t>перспективе."</w:t>
      </w:r>
      <w:r w:rsidRPr="00E10E90">
        <w:rPr>
          <w:rFonts w:cs="Times New Roman"/>
          <w:color w:val="000000" w:themeColor="text1"/>
          <w:szCs w:val="28"/>
        </w:rPr>
        <w:t xml:space="preserve"> </w:t>
      </w:r>
      <w:r w:rsidR="00331253" w:rsidRPr="00AD0397">
        <w:rPr>
          <w:rFonts w:cs="Times New Roman"/>
          <w:color w:val="000000" w:themeColor="text1"/>
          <w:szCs w:val="28"/>
        </w:rPr>
        <w:t>не значит, что не стоит задумываться о быстроте и стабильности работы хранилищ</w:t>
      </w:r>
      <w:r w:rsidR="00E30BC9" w:rsidRPr="00AD0397">
        <w:rPr>
          <w:rFonts w:cs="Times New Roman"/>
          <w:color w:val="000000" w:themeColor="text1"/>
          <w:szCs w:val="28"/>
        </w:rPr>
        <w:t xml:space="preserve">а, но решение, которое действительно будет лучшим для конкретного случая </w:t>
      </w:r>
      <w:r w:rsidR="004A4F5A" w:rsidRPr="00AD0397">
        <w:rPr>
          <w:rFonts w:cs="Times New Roman"/>
          <w:color w:val="000000" w:themeColor="text1"/>
          <w:szCs w:val="28"/>
        </w:rPr>
        <w:t xml:space="preserve">действительно может быть внедрено и успешно использоваться не создавая дополнительных нагрузок на систему, которые в конечно итоге могут привести к её </w:t>
      </w:r>
      <w:r w:rsidR="00CF77A1" w:rsidRPr="00AD0397">
        <w:rPr>
          <w:rFonts w:cs="Times New Roman"/>
          <w:color w:val="000000" w:themeColor="text1"/>
          <w:szCs w:val="28"/>
        </w:rPr>
        <w:t>нестабильной работе</w:t>
      </w:r>
      <w:r w:rsidR="004A4F5A" w:rsidRPr="00AD0397">
        <w:rPr>
          <w:rFonts w:cs="Times New Roman"/>
          <w:color w:val="000000" w:themeColor="text1"/>
          <w:szCs w:val="28"/>
        </w:rPr>
        <w:t>.</w:t>
      </w:r>
    </w:p>
    <w:p w14:paraId="026D0EAE" w14:textId="77777777" w:rsidR="00E10E90" w:rsidRPr="00E10E90" w:rsidRDefault="0036586F" w:rsidP="00E10E90">
      <w:pPr>
        <w:spacing w:after="0" w:line="360" w:lineRule="auto"/>
        <w:rPr>
          <w:rFonts w:cs="Times New Roman"/>
          <w:color w:val="000000" w:themeColor="text1"/>
          <w:szCs w:val="28"/>
        </w:rPr>
      </w:pPr>
      <w:r w:rsidRPr="00AD0397">
        <w:rPr>
          <w:rFonts w:cs="Times New Roman"/>
          <w:color w:val="000000" w:themeColor="text1"/>
          <w:szCs w:val="28"/>
        </w:rPr>
        <w:tab/>
      </w:r>
      <w:r w:rsidR="00E10E90" w:rsidRPr="00E10E90">
        <w:rPr>
          <w:rFonts w:cs="Times New Roman"/>
          <w:color w:val="000000" w:themeColor="text1"/>
          <w:szCs w:val="28"/>
        </w:rPr>
        <w:t>Сводя итоги, сегодня стоит актуальная задача собрать информацию о текущем положении дел в компании для принятия решений. Эту проблему можно решить, создав хранилище данных. Существуют современные методики проектирования хранилищ данных, которые делают системы более эффективными и удобными для пользователей, а также менее требовательными к дополнительной доработке при изменении процессов в компании.</w:t>
      </w:r>
    </w:p>
    <w:p w14:paraId="2CD8D678"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Целью моей работы является исследование интернет-хостинга, создание хранилища данных для поддержки принятия решений в этой области и анализ полученных результатов. Необходимо изучить существующие подходы к проектированию хранилищ данных и сферу интернет-хостинга.</w:t>
      </w:r>
    </w:p>
    <w:p w14:paraId="15A88859"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Затем на основе информации определить основные направления принятия решений в области интернет-хостинга и необходимые отчеты. После этого разработать хранилище данных и процессы загрузки данных. Для разработки хранилища данных используется СУБД Microsoft SQL Server 2008 R, а для построения отчетов – приложение Intellinx. После этого провести анализ результатов.</w:t>
      </w:r>
    </w:p>
    <w:p w14:paraId="7D838523"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Объектом исследования являются хранилища данных, а предметом – разработка хранилища данных для поддержки принятия решений в области интернет-хостинга. Исследование проводится с использованием системного анализа и изучения современных методик проектирования хранилищ данных.</w:t>
      </w:r>
    </w:p>
    <w:p w14:paraId="39978281" w14:textId="77777777" w:rsidR="00E10E90" w:rsidRPr="00E10E90" w:rsidRDefault="00E10E90" w:rsidP="00E10E90">
      <w:pPr>
        <w:spacing w:after="0" w:line="360" w:lineRule="auto"/>
        <w:rPr>
          <w:rFonts w:cs="Times New Roman"/>
          <w:color w:val="000000" w:themeColor="text1"/>
          <w:szCs w:val="28"/>
        </w:rPr>
      </w:pPr>
      <w:r w:rsidRPr="00E10E90">
        <w:rPr>
          <w:rFonts w:cs="Times New Roman"/>
          <w:color w:val="000000" w:themeColor="text1"/>
          <w:szCs w:val="28"/>
        </w:rPr>
        <w:t xml:space="preserve">Результатом работы являются отчеты, построенные с помощью Intellinx, обеспечивающие информацией о текущем состоянии компании для принятия решений бизнес-пользователем. Научно-практическая новизна заключается в разработке хранилища данных для интернет-хостинга. Данное решение </w:t>
      </w:r>
      <w:r w:rsidRPr="00E10E90">
        <w:rPr>
          <w:rFonts w:cs="Times New Roman"/>
          <w:color w:val="000000" w:themeColor="text1"/>
          <w:szCs w:val="28"/>
        </w:rPr>
        <w:lastRenderedPageBreak/>
        <w:t>может быть использовано для дальнейшего проектирования хранилищ данных не только в области интернет-хостинга, но и в сфере телекоммуникаций.</w:t>
      </w:r>
    </w:p>
    <w:p w14:paraId="27E8C9A5" w14:textId="04767332" w:rsidR="00555ED7" w:rsidRPr="00AD0397" w:rsidRDefault="00E10E90" w:rsidP="00E10E90">
      <w:pPr>
        <w:spacing w:after="0" w:line="360" w:lineRule="auto"/>
        <w:rPr>
          <w:color w:val="000000" w:themeColor="text1"/>
        </w:rPr>
      </w:pPr>
      <w:r w:rsidRPr="00E10E90">
        <w:rPr>
          <w:rFonts w:cs="Times New Roman"/>
          <w:color w:val="000000" w:themeColor="text1"/>
          <w:szCs w:val="28"/>
        </w:rPr>
        <w:t>Работа рассматривает проектирование и разработку хранилищ данных для поддержки принятия решений в бизнесе. Она описывает актуальность данной темы, ставит цели и задачи, предоставляет теоретические сведения. В ходе работы происходит анализ интернет-хостинга, проектирование и разработка хранилища данных, анализ проделанной работы, а также указываются дальнейшие применения и развитие работы.</w:t>
      </w:r>
      <w:r w:rsidR="00555ED7" w:rsidRPr="00AD0397">
        <w:rPr>
          <w:color w:val="000000" w:themeColor="text1"/>
        </w:rPr>
        <w:br w:type="page"/>
      </w:r>
    </w:p>
    <w:p w14:paraId="288C7EA2" w14:textId="77777777" w:rsidR="002A0B85" w:rsidRPr="00AD0397" w:rsidRDefault="002A0B85" w:rsidP="002A0B85">
      <w:pPr>
        <w:pStyle w:val="1"/>
        <w:rPr>
          <w:color w:val="000000" w:themeColor="text1"/>
        </w:rPr>
      </w:pPr>
      <w:bookmarkStart w:id="1" w:name="_Toc356810087"/>
      <w:r w:rsidRPr="00AD0397">
        <w:rPr>
          <w:color w:val="000000" w:themeColor="text1"/>
        </w:rPr>
        <w:lastRenderedPageBreak/>
        <w:t>Глава 1. Теоретическая часть</w:t>
      </w:r>
      <w:bookmarkEnd w:id="1"/>
    </w:p>
    <w:p w14:paraId="30E2CF77" w14:textId="77777777" w:rsidR="001427D5" w:rsidRPr="00AD0397" w:rsidRDefault="001427D5" w:rsidP="001427D5">
      <w:pPr>
        <w:pStyle w:val="a9"/>
        <w:outlineLvl w:val="1"/>
        <w:rPr>
          <w:color w:val="000000" w:themeColor="text1"/>
        </w:rPr>
      </w:pPr>
      <w:r w:rsidRPr="00AD0397">
        <w:rPr>
          <w:color w:val="000000" w:themeColor="text1"/>
        </w:rPr>
        <w:t>Ключевые понятия</w:t>
      </w:r>
    </w:p>
    <w:p w14:paraId="083DCE11" w14:textId="77777777" w:rsidR="008F6214" w:rsidRPr="00AD0397" w:rsidRDefault="008F6214" w:rsidP="00B71106">
      <w:pPr>
        <w:spacing w:after="0" w:line="360" w:lineRule="auto"/>
        <w:ind w:firstLine="708"/>
        <w:rPr>
          <w:b/>
          <w:color w:val="000000" w:themeColor="text1"/>
        </w:rPr>
      </w:pPr>
      <w:r w:rsidRPr="00AD0397">
        <w:rPr>
          <w:b/>
          <w:color w:val="000000" w:themeColor="text1"/>
        </w:rPr>
        <w:t xml:space="preserve">База данных - </w:t>
      </w:r>
      <w:r w:rsidR="00EE7052" w:rsidRPr="00AD0397">
        <w:rPr>
          <w:color w:val="000000" w:themeColor="text1"/>
        </w:rPr>
        <w:t>представленная в объективной форме совокупность самостоятельных материалов (статей, расчётов,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ЭВМ.</w:t>
      </w:r>
      <w:r w:rsidR="00A915BB" w:rsidRPr="00AD0397">
        <w:rPr>
          <w:color w:val="000000" w:themeColor="text1"/>
        </w:rPr>
        <w:t>[14</w:t>
      </w:r>
      <w:r w:rsidR="00495AAE" w:rsidRPr="00AD0397">
        <w:rPr>
          <w:color w:val="000000" w:themeColor="text1"/>
        </w:rPr>
        <w:t>]</w:t>
      </w:r>
    </w:p>
    <w:p w14:paraId="461720BE" w14:textId="77777777" w:rsidR="001427D5" w:rsidRPr="00AD0397" w:rsidRDefault="00C90D89" w:rsidP="00B71106">
      <w:pPr>
        <w:spacing w:after="0" w:line="360" w:lineRule="auto"/>
        <w:ind w:firstLine="708"/>
        <w:rPr>
          <w:color w:val="000000" w:themeColor="text1"/>
        </w:rPr>
      </w:pPr>
      <w:r w:rsidRPr="00AD0397">
        <w:rPr>
          <w:b/>
          <w:color w:val="000000" w:themeColor="text1"/>
        </w:rPr>
        <w:t>Реляционная б</w:t>
      </w:r>
      <w:r w:rsidR="001427D5" w:rsidRPr="00AD0397">
        <w:rPr>
          <w:b/>
          <w:color w:val="000000" w:themeColor="text1"/>
        </w:rPr>
        <w:t>аза данных</w:t>
      </w:r>
      <w:r w:rsidR="008F6214" w:rsidRPr="00AD0397">
        <w:rPr>
          <w:b/>
          <w:color w:val="000000" w:themeColor="text1"/>
        </w:rPr>
        <w:t xml:space="preserve"> – </w:t>
      </w:r>
      <w:r w:rsidR="008F6214" w:rsidRPr="00AD0397">
        <w:rPr>
          <w:color w:val="000000" w:themeColor="text1"/>
        </w:rPr>
        <w:t>нормализованная база данных.</w:t>
      </w:r>
      <w:r w:rsidR="00A915BB" w:rsidRPr="00AD0397">
        <w:rPr>
          <w:color w:val="000000" w:themeColor="text1"/>
        </w:rPr>
        <w:t>[14</w:t>
      </w:r>
      <w:r w:rsidR="00495AAE" w:rsidRPr="00AD0397">
        <w:rPr>
          <w:color w:val="000000" w:themeColor="text1"/>
        </w:rPr>
        <w:t>]</w:t>
      </w:r>
    </w:p>
    <w:p w14:paraId="004FE634" w14:textId="77777777" w:rsidR="00247BAB" w:rsidRPr="00AD0397" w:rsidRDefault="00247BAB" w:rsidP="00B71106">
      <w:pPr>
        <w:spacing w:after="0" w:line="360" w:lineRule="auto"/>
        <w:ind w:firstLine="708"/>
        <w:rPr>
          <w:color w:val="000000" w:themeColor="text1"/>
        </w:rPr>
      </w:pPr>
      <w:r w:rsidRPr="00AD0397">
        <w:rPr>
          <w:b/>
          <w:color w:val="000000" w:themeColor="text1"/>
        </w:rPr>
        <w:t>Нормализация</w:t>
      </w:r>
      <w:r w:rsidR="00EE7052" w:rsidRPr="00AD0397">
        <w:rPr>
          <w:b/>
          <w:color w:val="000000" w:themeColor="text1"/>
        </w:rPr>
        <w:t xml:space="preserve"> – </w:t>
      </w:r>
      <w:r w:rsidR="00EE7052" w:rsidRPr="00AD0397">
        <w:rPr>
          <w:color w:val="000000" w:themeColor="text1"/>
        </w:rPr>
        <w:t>приведение базы данных в нормальную форму.</w:t>
      </w:r>
      <w:r w:rsidR="00495AAE" w:rsidRPr="00AD0397">
        <w:rPr>
          <w:color w:val="000000" w:themeColor="text1"/>
        </w:rPr>
        <w:t xml:space="preserve"> [</w:t>
      </w:r>
      <w:r w:rsidR="00A915BB" w:rsidRPr="00AD0397">
        <w:rPr>
          <w:color w:val="000000" w:themeColor="text1"/>
        </w:rPr>
        <w:t>14</w:t>
      </w:r>
      <w:r w:rsidR="00495AAE" w:rsidRPr="00AD0397">
        <w:rPr>
          <w:color w:val="000000" w:themeColor="text1"/>
        </w:rPr>
        <w:t>]</w:t>
      </w:r>
    </w:p>
    <w:p w14:paraId="143F0FD1" w14:textId="77777777" w:rsidR="00EE7052" w:rsidRPr="00AD0397" w:rsidRDefault="00EE7052" w:rsidP="00B71106">
      <w:pPr>
        <w:spacing w:after="0" w:line="360" w:lineRule="auto"/>
        <w:ind w:firstLine="708"/>
        <w:rPr>
          <w:color w:val="000000" w:themeColor="text1"/>
        </w:rPr>
      </w:pPr>
      <w:r w:rsidRPr="00AD0397">
        <w:rPr>
          <w:b/>
          <w:color w:val="000000" w:themeColor="text1"/>
        </w:rPr>
        <w:t xml:space="preserve">Нормальная форма - </w:t>
      </w:r>
      <w:r w:rsidRPr="00AD0397">
        <w:rPr>
          <w:color w:val="000000" w:themeColor="text1"/>
        </w:rPr>
        <w:t>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r w:rsidR="00495AAE" w:rsidRPr="00AD0397">
        <w:rPr>
          <w:color w:val="000000" w:themeColor="text1"/>
        </w:rPr>
        <w:t xml:space="preserve"> [</w:t>
      </w:r>
      <w:r w:rsidR="00A915BB" w:rsidRPr="00AD0397">
        <w:rPr>
          <w:color w:val="000000" w:themeColor="text1"/>
        </w:rPr>
        <w:t>14</w:t>
      </w:r>
      <w:r w:rsidR="00495AAE" w:rsidRPr="00AD0397">
        <w:rPr>
          <w:color w:val="000000" w:themeColor="text1"/>
        </w:rPr>
        <w:t>]</w:t>
      </w:r>
    </w:p>
    <w:p w14:paraId="524E7DDF" w14:textId="77777777" w:rsidR="00495AAE" w:rsidRPr="00AD0397" w:rsidRDefault="00495AAE" w:rsidP="00B71106">
      <w:pPr>
        <w:spacing w:after="0" w:line="360" w:lineRule="auto"/>
        <w:ind w:firstLine="708"/>
        <w:rPr>
          <w:b/>
          <w:color w:val="000000" w:themeColor="text1"/>
        </w:rPr>
      </w:pPr>
      <w:r w:rsidRPr="00AD0397">
        <w:rPr>
          <w:b/>
          <w:color w:val="000000" w:themeColor="text1"/>
        </w:rPr>
        <w:t>СУБД</w:t>
      </w:r>
      <w:r w:rsidRPr="00AD0397">
        <w:rPr>
          <w:color w:val="000000" w:themeColor="text1"/>
        </w:rPr>
        <w:t xml:space="preserve"> – система управления баз данных, совокупность программных и лингвистических средств общего или специального назначения, обеспечивающих управление созданием и использ</w:t>
      </w:r>
      <w:r w:rsidR="00A915BB" w:rsidRPr="00AD0397">
        <w:rPr>
          <w:color w:val="000000" w:themeColor="text1"/>
        </w:rPr>
        <w:t xml:space="preserve">ованием баз </w:t>
      </w:r>
      <w:proofErr w:type="gramStart"/>
      <w:r w:rsidR="00A915BB" w:rsidRPr="00AD0397">
        <w:rPr>
          <w:color w:val="000000" w:themeColor="text1"/>
        </w:rPr>
        <w:t>данных[</w:t>
      </w:r>
      <w:proofErr w:type="gramEnd"/>
      <w:r w:rsidR="00A915BB" w:rsidRPr="00AD0397">
        <w:rPr>
          <w:color w:val="000000" w:themeColor="text1"/>
        </w:rPr>
        <w:t>14</w:t>
      </w:r>
      <w:r w:rsidRPr="00AD0397">
        <w:rPr>
          <w:color w:val="000000" w:themeColor="text1"/>
        </w:rPr>
        <w:t>].</w:t>
      </w:r>
    </w:p>
    <w:p w14:paraId="283FBE05" w14:textId="77777777" w:rsidR="001427D5" w:rsidRPr="00AD0397" w:rsidRDefault="001427D5" w:rsidP="00B71106">
      <w:pPr>
        <w:spacing w:after="0" w:line="360" w:lineRule="auto"/>
        <w:ind w:firstLine="708"/>
        <w:rPr>
          <w:b/>
          <w:color w:val="000000" w:themeColor="text1"/>
        </w:rPr>
      </w:pPr>
      <w:r w:rsidRPr="00AD0397">
        <w:rPr>
          <w:b/>
          <w:color w:val="000000" w:themeColor="text1"/>
          <w:lang w:val="en-US"/>
        </w:rPr>
        <w:t>OLTP</w:t>
      </w:r>
      <w:r w:rsidRPr="00AD0397">
        <w:rPr>
          <w:b/>
          <w:color w:val="000000" w:themeColor="text1"/>
        </w:rPr>
        <w:t xml:space="preserve"> система</w:t>
      </w:r>
      <w:r w:rsidR="00EE7052" w:rsidRPr="00AD0397">
        <w:rPr>
          <w:b/>
          <w:color w:val="000000" w:themeColor="text1"/>
        </w:rPr>
        <w:t xml:space="preserve"> - </w:t>
      </w:r>
      <w:r w:rsidR="00EE7052" w:rsidRPr="00AD0397">
        <w:rPr>
          <w:color w:val="000000" w:themeColor="text1"/>
        </w:rPr>
        <w:t>обработка транзакций в реальном времени. Способ организации БД, при котором система работает с небольшими по размерам транзакциями, но идущими большим потоком, и при этом клиенту требуется от системы минимальное время отклика.</w:t>
      </w:r>
      <w:r w:rsidR="001B0D66" w:rsidRPr="00AD0397">
        <w:rPr>
          <w:color w:val="000000" w:themeColor="text1"/>
        </w:rPr>
        <w:t>[</w:t>
      </w:r>
      <w:r w:rsidR="00A915BB" w:rsidRPr="00AD0397">
        <w:rPr>
          <w:color w:val="000000" w:themeColor="text1"/>
        </w:rPr>
        <w:t>14</w:t>
      </w:r>
      <w:r w:rsidR="001B0D66" w:rsidRPr="00AD0397">
        <w:rPr>
          <w:color w:val="000000" w:themeColor="text1"/>
        </w:rPr>
        <w:t>]</w:t>
      </w:r>
    </w:p>
    <w:p w14:paraId="306981FC" w14:textId="77777777" w:rsidR="001427D5" w:rsidRPr="00AD0397" w:rsidRDefault="001427D5" w:rsidP="00B71106">
      <w:pPr>
        <w:spacing w:after="0" w:line="360" w:lineRule="auto"/>
        <w:ind w:firstLine="708"/>
        <w:rPr>
          <w:b/>
          <w:color w:val="000000" w:themeColor="text1"/>
        </w:rPr>
      </w:pPr>
      <w:r w:rsidRPr="00AD0397">
        <w:rPr>
          <w:b/>
          <w:color w:val="000000" w:themeColor="text1"/>
        </w:rPr>
        <w:t>Хранилище данных</w:t>
      </w:r>
      <w:r w:rsidR="00EE7052" w:rsidRPr="00AD0397">
        <w:rPr>
          <w:b/>
          <w:color w:val="000000" w:themeColor="text1"/>
        </w:rPr>
        <w:t xml:space="preserve"> - </w:t>
      </w:r>
      <w:r w:rsidR="005C0B29" w:rsidRPr="00AD0397">
        <w:rPr>
          <w:color w:val="000000" w:themeColor="text1"/>
        </w:rPr>
        <w:t>предметно-ориентированная информационная база данных, специально разработанная и предназначенная для подготовки отчётов и бизнес-анализа с целью поддержки принятия решений в организации.</w:t>
      </w:r>
      <w:r w:rsidR="00A915BB" w:rsidRPr="00AD0397">
        <w:rPr>
          <w:color w:val="000000" w:themeColor="text1"/>
        </w:rPr>
        <w:t>[4</w:t>
      </w:r>
      <w:r w:rsidR="001B0D66" w:rsidRPr="00AD0397">
        <w:rPr>
          <w:color w:val="000000" w:themeColor="text1"/>
        </w:rPr>
        <w:t>]</w:t>
      </w:r>
    </w:p>
    <w:p w14:paraId="5AAC74EA" w14:textId="77777777" w:rsidR="001427D5" w:rsidRPr="00AD0397" w:rsidRDefault="001427D5" w:rsidP="00B71106">
      <w:pPr>
        <w:spacing w:after="0" w:line="360" w:lineRule="auto"/>
        <w:ind w:firstLine="708"/>
        <w:rPr>
          <w:color w:val="000000" w:themeColor="text1"/>
        </w:rPr>
      </w:pPr>
      <w:r w:rsidRPr="00AD0397">
        <w:rPr>
          <w:b/>
          <w:color w:val="000000" w:themeColor="text1"/>
        </w:rPr>
        <w:t>Схема «</w:t>
      </w:r>
      <w:proofErr w:type="gramStart"/>
      <w:r w:rsidRPr="00AD0397">
        <w:rPr>
          <w:b/>
          <w:color w:val="000000" w:themeColor="text1"/>
        </w:rPr>
        <w:t>звезда»</w:t>
      </w:r>
      <w:r w:rsidR="001675A6" w:rsidRPr="00AD0397">
        <w:rPr>
          <w:color w:val="000000" w:themeColor="text1"/>
        </w:rPr>
        <w:t xml:space="preserve">  -</w:t>
      </w:r>
      <w:proofErr w:type="gramEnd"/>
      <w:r w:rsidR="001675A6" w:rsidRPr="00AD0397">
        <w:rPr>
          <w:color w:val="000000" w:themeColor="text1"/>
        </w:rPr>
        <w:t xml:space="preserve"> специальная организация реляционных таблиц, удобная для хранения многомерных показателей. Лежит в основе реляционного OLAP. Модель данных состоит из двух типов таблиц: одной таблицы фактов— центр «звезды» — и нескольких таблиц измерений по числу измерений в модели данных — лучи «звезды».</w:t>
      </w:r>
      <w:r w:rsidR="001B0D66" w:rsidRPr="00AD0397">
        <w:rPr>
          <w:color w:val="000000" w:themeColor="text1"/>
        </w:rPr>
        <w:t xml:space="preserve"> [</w:t>
      </w:r>
      <w:r w:rsidR="00A915BB" w:rsidRPr="00AD0397">
        <w:rPr>
          <w:color w:val="000000" w:themeColor="text1"/>
        </w:rPr>
        <w:t>5</w:t>
      </w:r>
      <w:r w:rsidR="001B0D66" w:rsidRPr="00AD0397">
        <w:rPr>
          <w:color w:val="000000" w:themeColor="text1"/>
        </w:rPr>
        <w:t>]</w:t>
      </w:r>
    </w:p>
    <w:p w14:paraId="250E2314" w14:textId="77777777" w:rsidR="001675A6" w:rsidRPr="00AD0397" w:rsidRDefault="001675A6" w:rsidP="00B71106">
      <w:pPr>
        <w:spacing w:after="0" w:line="360" w:lineRule="auto"/>
        <w:ind w:firstLine="708"/>
        <w:rPr>
          <w:color w:val="000000" w:themeColor="text1"/>
        </w:rPr>
      </w:pPr>
      <w:r w:rsidRPr="00AD0397">
        <w:rPr>
          <w:b/>
          <w:color w:val="000000" w:themeColor="text1"/>
        </w:rPr>
        <w:lastRenderedPageBreak/>
        <w:t xml:space="preserve">Схема «снежинка» - </w:t>
      </w:r>
      <w:r w:rsidRPr="00AD0397">
        <w:rPr>
          <w:color w:val="000000" w:themeColor="text1"/>
        </w:rPr>
        <w:t xml:space="preserve">то же самое что схема «звезда», но таблицы измерений могут соединяться с другими таблицами </w:t>
      </w:r>
      <w:r w:rsidR="008F6214" w:rsidRPr="00AD0397">
        <w:rPr>
          <w:color w:val="000000" w:themeColor="text1"/>
        </w:rPr>
        <w:t xml:space="preserve">измерений. </w:t>
      </w:r>
      <w:r w:rsidR="00A915BB" w:rsidRPr="00AD0397">
        <w:rPr>
          <w:color w:val="000000" w:themeColor="text1"/>
        </w:rPr>
        <w:t>[5</w:t>
      </w:r>
      <w:r w:rsidR="001B0D66" w:rsidRPr="00AD0397">
        <w:rPr>
          <w:color w:val="000000" w:themeColor="text1"/>
        </w:rPr>
        <w:t>]</w:t>
      </w:r>
    </w:p>
    <w:p w14:paraId="2A648996" w14:textId="77777777" w:rsidR="000A40F4" w:rsidRPr="00AD0397" w:rsidRDefault="00247BAB" w:rsidP="00B71106">
      <w:pPr>
        <w:spacing w:after="0" w:line="360" w:lineRule="auto"/>
        <w:ind w:firstLine="708"/>
        <w:rPr>
          <w:color w:val="000000" w:themeColor="text1"/>
        </w:rPr>
      </w:pPr>
      <w:proofErr w:type="gramStart"/>
      <w:r w:rsidRPr="00AD0397">
        <w:rPr>
          <w:b/>
          <w:color w:val="000000" w:themeColor="text1"/>
        </w:rPr>
        <w:t>ETL</w:t>
      </w:r>
      <w:r w:rsidR="001675A6" w:rsidRPr="00AD0397">
        <w:rPr>
          <w:color w:val="000000" w:themeColor="text1"/>
        </w:rPr>
        <w:t xml:space="preserve">  -</w:t>
      </w:r>
      <w:proofErr w:type="gramEnd"/>
      <w:r w:rsidR="001675A6" w:rsidRPr="00AD0397">
        <w:rPr>
          <w:color w:val="000000" w:themeColor="text1"/>
        </w:rPr>
        <w:t xml:space="preserve"> </w:t>
      </w:r>
      <w:r w:rsidRPr="00AD0397">
        <w:rPr>
          <w:color w:val="000000" w:themeColor="text1"/>
        </w:rPr>
        <w:t>от англ. Extract, Transform, Load</w:t>
      </w:r>
      <w:r w:rsidR="00CC4932" w:rsidRPr="00AD0397">
        <w:rPr>
          <w:color w:val="000000" w:themeColor="text1"/>
        </w:rPr>
        <w:t xml:space="preserve">, </w:t>
      </w:r>
      <w:r w:rsidRPr="00AD0397">
        <w:rPr>
          <w:color w:val="000000" w:themeColor="text1"/>
        </w:rPr>
        <w:t>извлечение, преобразование, загрузка</w:t>
      </w:r>
      <w:r w:rsidR="001675A6" w:rsidRPr="00AD0397">
        <w:rPr>
          <w:color w:val="000000" w:themeColor="text1"/>
        </w:rPr>
        <w:t>. О</w:t>
      </w:r>
      <w:r w:rsidRPr="00AD0397">
        <w:rPr>
          <w:color w:val="000000" w:themeColor="text1"/>
        </w:rPr>
        <w:t>дин из базовых процессов управления хранилищами данных, а также наименование класса утилит автоматизации этого процесса.</w:t>
      </w:r>
      <w:r w:rsidR="001B0D66" w:rsidRPr="00AD0397">
        <w:rPr>
          <w:color w:val="000000" w:themeColor="text1"/>
        </w:rPr>
        <w:t xml:space="preserve"> [</w:t>
      </w:r>
      <w:r w:rsidR="00A915BB" w:rsidRPr="00AD0397">
        <w:rPr>
          <w:color w:val="000000" w:themeColor="text1"/>
        </w:rPr>
        <w:t>6</w:t>
      </w:r>
      <w:r w:rsidR="001B0D66" w:rsidRPr="00AD0397">
        <w:rPr>
          <w:color w:val="000000" w:themeColor="text1"/>
        </w:rPr>
        <w:t>]</w:t>
      </w:r>
    </w:p>
    <w:p w14:paraId="6DFF18BB" w14:textId="77777777" w:rsidR="00247BAB" w:rsidRPr="00AD0397" w:rsidRDefault="00247BAB" w:rsidP="00B71106">
      <w:pPr>
        <w:spacing w:after="0" w:line="360" w:lineRule="auto"/>
        <w:ind w:firstLine="708"/>
        <w:rPr>
          <w:b/>
          <w:color w:val="000000" w:themeColor="text1"/>
        </w:rPr>
      </w:pPr>
      <w:r w:rsidRPr="00AD0397">
        <w:rPr>
          <w:b/>
          <w:color w:val="000000" w:themeColor="text1"/>
        </w:rPr>
        <w:t>Витрина данных</w:t>
      </w:r>
      <w:r w:rsidR="00EE7052" w:rsidRPr="00AD0397">
        <w:rPr>
          <w:b/>
          <w:color w:val="000000" w:themeColor="text1"/>
        </w:rPr>
        <w:t xml:space="preserve"> - </w:t>
      </w:r>
      <w:r w:rsidR="0057115E" w:rsidRPr="00AD0397">
        <w:rPr>
          <w:color w:val="000000" w:themeColor="text1"/>
        </w:rPr>
        <w:t>срез хранилища данных, представляющий собой массив тематической, узконаправленной информации, ориентированный, например, на пользователей одной рабочей группы или департамента.</w:t>
      </w:r>
      <w:r w:rsidR="00A915BB" w:rsidRPr="00AD0397">
        <w:rPr>
          <w:color w:val="000000" w:themeColor="text1"/>
        </w:rPr>
        <w:t>[4]</w:t>
      </w:r>
    </w:p>
    <w:p w14:paraId="6E64A495" w14:textId="77777777" w:rsidR="00AB7D2A" w:rsidRPr="00AD0397" w:rsidRDefault="00AB7D2A" w:rsidP="00B71106">
      <w:pPr>
        <w:spacing w:after="0" w:line="360" w:lineRule="auto"/>
        <w:ind w:firstLine="708"/>
        <w:rPr>
          <w:b/>
          <w:color w:val="000000" w:themeColor="text1"/>
        </w:rPr>
      </w:pPr>
      <w:r w:rsidRPr="00AD0397">
        <w:rPr>
          <w:b/>
          <w:color w:val="000000" w:themeColor="text1"/>
        </w:rPr>
        <w:t>Поток данных</w:t>
      </w:r>
      <w:r w:rsidR="00EE7052" w:rsidRPr="00AD0397">
        <w:rPr>
          <w:b/>
          <w:color w:val="000000" w:themeColor="text1"/>
        </w:rPr>
        <w:t xml:space="preserve"> - </w:t>
      </w:r>
      <w:r w:rsidR="0057115E" w:rsidRPr="00AD0397">
        <w:rPr>
          <w:color w:val="000000" w:themeColor="text1"/>
        </w:rPr>
        <w:t>абстракция, используемая для чтения или записи файлов или передачи данных в единой манере.</w:t>
      </w:r>
      <w:r w:rsidR="0078137D" w:rsidRPr="00AD0397">
        <w:rPr>
          <w:color w:val="000000" w:themeColor="text1"/>
        </w:rPr>
        <w:t>[6]</w:t>
      </w:r>
    </w:p>
    <w:p w14:paraId="260AE2A3" w14:textId="77777777" w:rsidR="00312635" w:rsidRPr="00AD0397" w:rsidRDefault="002A0B85" w:rsidP="007C147E">
      <w:pPr>
        <w:rPr>
          <w:rFonts w:cs="Times New Roman"/>
          <w:color w:val="000000" w:themeColor="text1"/>
          <w:sz w:val="22"/>
        </w:rPr>
      </w:pPr>
      <w:r w:rsidRPr="00AD0397">
        <w:rPr>
          <w:color w:val="000000" w:themeColor="text1"/>
        </w:rPr>
        <w:br w:type="page"/>
      </w:r>
    </w:p>
    <w:p w14:paraId="0AA56075" w14:textId="77777777" w:rsidR="00BE7697" w:rsidRPr="00AD0397" w:rsidRDefault="00C74E19" w:rsidP="007C147E">
      <w:pPr>
        <w:pStyle w:val="a9"/>
        <w:outlineLvl w:val="1"/>
        <w:rPr>
          <w:color w:val="000000" w:themeColor="text1"/>
        </w:rPr>
      </w:pPr>
      <w:r w:rsidRPr="00AD0397">
        <w:rPr>
          <w:color w:val="000000" w:themeColor="text1"/>
        </w:rPr>
        <w:lastRenderedPageBreak/>
        <w:t>Два подхода к хранилищам данных</w:t>
      </w:r>
    </w:p>
    <w:p w14:paraId="057228CC" w14:textId="77777777" w:rsidR="00BE7697" w:rsidRPr="00AD0397" w:rsidRDefault="001427D5" w:rsidP="00480A9A">
      <w:pPr>
        <w:spacing w:after="0" w:line="360" w:lineRule="auto"/>
        <w:ind w:firstLine="709"/>
        <w:rPr>
          <w:color w:val="000000" w:themeColor="text1"/>
        </w:rPr>
      </w:pPr>
      <w:r w:rsidRPr="00AD0397">
        <w:rPr>
          <w:color w:val="000000" w:themeColor="text1"/>
        </w:rPr>
        <w:t xml:space="preserve">На сегодняшний день существует два основных подхода к </w:t>
      </w:r>
      <w:r w:rsidR="00E361B2" w:rsidRPr="00AD0397">
        <w:rPr>
          <w:color w:val="000000" w:themeColor="text1"/>
        </w:rPr>
        <w:t>моделям</w:t>
      </w:r>
      <w:r w:rsidRPr="00AD0397">
        <w:rPr>
          <w:color w:val="000000" w:themeColor="text1"/>
        </w:rPr>
        <w:t xml:space="preserve"> Хранилищ данных. Это так называемая корпоративная информационная фабрика Билла Инмона и Хранилище данных с архитектурой шины Ральфа </w:t>
      </w:r>
      <w:proofErr w:type="gramStart"/>
      <w:r w:rsidRPr="00AD0397">
        <w:rPr>
          <w:color w:val="000000" w:themeColor="text1"/>
        </w:rPr>
        <w:t>Кимбалла</w:t>
      </w:r>
      <w:r w:rsidR="006452DF" w:rsidRPr="00AD0397">
        <w:rPr>
          <w:color w:val="000000" w:themeColor="text1"/>
        </w:rPr>
        <w:t>[</w:t>
      </w:r>
      <w:proofErr w:type="gramEnd"/>
      <w:r w:rsidR="006452DF" w:rsidRPr="00AD0397">
        <w:rPr>
          <w:color w:val="000000" w:themeColor="text1"/>
        </w:rPr>
        <w:t>3]</w:t>
      </w:r>
      <w:r w:rsidRPr="00AD0397">
        <w:rPr>
          <w:color w:val="000000" w:themeColor="text1"/>
        </w:rPr>
        <w:t xml:space="preserve">. </w:t>
      </w:r>
    </w:p>
    <w:p w14:paraId="0793C7BF" w14:textId="77777777" w:rsidR="004A01DC" w:rsidRPr="00AD0397" w:rsidRDefault="001427D5" w:rsidP="00480A9A">
      <w:pPr>
        <w:spacing w:after="0" w:line="360" w:lineRule="auto"/>
        <w:ind w:firstLine="709"/>
        <w:rPr>
          <w:color w:val="000000" w:themeColor="text1"/>
        </w:rPr>
      </w:pPr>
      <w:r w:rsidRPr="00AD0397">
        <w:rPr>
          <w:color w:val="000000" w:themeColor="text1"/>
        </w:rPr>
        <w:t>В об</w:t>
      </w:r>
      <w:r w:rsidR="004A01DC" w:rsidRPr="00AD0397">
        <w:rPr>
          <w:color w:val="000000" w:themeColor="text1"/>
        </w:rPr>
        <w:t xml:space="preserve">оих подходах есть общие моменты, </w:t>
      </w:r>
      <w:proofErr w:type="gramStart"/>
      <w:r w:rsidR="00E32236" w:rsidRPr="00AD0397">
        <w:rPr>
          <w:color w:val="000000" w:themeColor="text1"/>
        </w:rPr>
        <w:t xml:space="preserve">в </w:t>
      </w:r>
      <w:r w:rsidR="004A01DC" w:rsidRPr="00AD0397">
        <w:rPr>
          <w:color w:val="000000" w:themeColor="text1"/>
        </w:rPr>
        <w:t xml:space="preserve"> которых</w:t>
      </w:r>
      <w:proofErr w:type="gramEnd"/>
      <w:r w:rsidR="004A01DC" w:rsidRPr="00AD0397">
        <w:rPr>
          <w:color w:val="000000" w:themeColor="text1"/>
        </w:rPr>
        <w:t xml:space="preserve"> оба автора соглашаются друг с другом</w:t>
      </w:r>
      <w:r w:rsidR="00D8222A" w:rsidRPr="00AD0397">
        <w:rPr>
          <w:color w:val="000000" w:themeColor="text1"/>
        </w:rPr>
        <w:t>[8]</w:t>
      </w:r>
      <w:r w:rsidR="004A01DC" w:rsidRPr="00AD0397">
        <w:rPr>
          <w:color w:val="000000" w:themeColor="text1"/>
        </w:rPr>
        <w:t xml:space="preserve">. Во-первых, безусловно то, что практически любая организация только выиграет от создания хранилища данных для принятия решений. Ни одна организация не сможет существовать без полностью функционирующей </w:t>
      </w:r>
      <w:r w:rsidR="004A01DC" w:rsidRPr="00AD0397">
        <w:rPr>
          <w:color w:val="000000" w:themeColor="text1"/>
          <w:lang w:val="en-US"/>
        </w:rPr>
        <w:t>OLTP</w:t>
      </w:r>
      <w:r w:rsidR="004A01DC" w:rsidRPr="00AD0397">
        <w:rPr>
          <w:color w:val="000000" w:themeColor="text1"/>
        </w:rPr>
        <w:t xml:space="preserve"> системы. Точно так же нужны и дополнительные аналитические системы, которые дополняют </w:t>
      </w:r>
      <w:r w:rsidR="004A01DC" w:rsidRPr="00AD0397">
        <w:rPr>
          <w:color w:val="000000" w:themeColor="text1"/>
          <w:lang w:val="en-US"/>
        </w:rPr>
        <w:t>OLTP</w:t>
      </w:r>
      <w:r w:rsidR="004A01DC" w:rsidRPr="00AD0397">
        <w:rPr>
          <w:color w:val="000000" w:themeColor="text1"/>
        </w:rPr>
        <w:t xml:space="preserve">. </w:t>
      </w:r>
    </w:p>
    <w:p w14:paraId="4B628F40" w14:textId="77777777" w:rsidR="004A01DC" w:rsidRPr="00AD0397" w:rsidRDefault="004A01DC" w:rsidP="00480A9A">
      <w:pPr>
        <w:spacing w:after="0" w:line="360" w:lineRule="auto"/>
        <w:ind w:firstLine="709"/>
        <w:rPr>
          <w:color w:val="000000" w:themeColor="text1"/>
        </w:rPr>
      </w:pPr>
      <w:r w:rsidRPr="00AD0397">
        <w:rPr>
          <w:color w:val="000000" w:themeColor="text1"/>
        </w:rPr>
        <w:t>Во-</w:t>
      </w:r>
      <w:proofErr w:type="gramStart"/>
      <w:r w:rsidRPr="00AD0397">
        <w:rPr>
          <w:color w:val="000000" w:themeColor="text1"/>
        </w:rPr>
        <w:t>вторых,  целью</w:t>
      </w:r>
      <w:proofErr w:type="gramEnd"/>
      <w:r w:rsidRPr="00AD0397">
        <w:rPr>
          <w:color w:val="000000" w:themeColor="text1"/>
        </w:rPr>
        <w:t xml:space="preserve"> любого хранилища является хранение «правильной» информации, к которой несложно получить доступ людям, ответственным за принятие решений. Два основных компонента этой среды – </w:t>
      </w:r>
      <w:r w:rsidR="003E08CB" w:rsidRPr="00AD0397">
        <w:rPr>
          <w:color w:val="000000" w:themeColor="text1"/>
        </w:rPr>
        <w:t xml:space="preserve">подготовка данных </w:t>
      </w:r>
      <w:r w:rsidRPr="00AD0397">
        <w:rPr>
          <w:color w:val="000000" w:themeColor="text1"/>
        </w:rPr>
        <w:t xml:space="preserve">и её представление. Процесс </w:t>
      </w:r>
      <w:r w:rsidR="007C1E01" w:rsidRPr="00AD0397">
        <w:rPr>
          <w:color w:val="000000" w:themeColor="text1"/>
        </w:rPr>
        <w:t>подготовки</w:t>
      </w:r>
      <w:r w:rsidRPr="00AD0397">
        <w:rPr>
          <w:color w:val="000000" w:themeColor="text1"/>
        </w:rPr>
        <w:t xml:space="preserve"> информации состоит из </w:t>
      </w:r>
      <w:r w:rsidRPr="00AD0397">
        <w:rPr>
          <w:color w:val="000000" w:themeColor="text1"/>
          <w:lang w:val="en-US"/>
        </w:rPr>
        <w:t>ETL</w:t>
      </w:r>
      <w:r w:rsidRPr="00AD0397">
        <w:rPr>
          <w:color w:val="000000" w:themeColor="text1"/>
        </w:rPr>
        <w:t xml:space="preserve"> процессов и процессов технической поддержки. После того, как вся необходимая информация была собрана, она загружается в область презентации данных, где возможен её последующий анализ, создание отчетов и её использование в различных аналитических приложениях. </w:t>
      </w:r>
    </w:p>
    <w:p w14:paraId="1F1E722E" w14:textId="56EBB0A5" w:rsidR="004A01DC" w:rsidRPr="00AD0397" w:rsidRDefault="004A01DC" w:rsidP="00480A9A">
      <w:pPr>
        <w:spacing w:after="0" w:line="360" w:lineRule="auto"/>
        <w:ind w:firstLine="709"/>
        <w:rPr>
          <w:color w:val="000000" w:themeColor="text1"/>
        </w:rPr>
      </w:pPr>
      <w:r w:rsidRPr="00AD0397">
        <w:rPr>
          <w:color w:val="000000" w:themeColor="text1"/>
        </w:rPr>
        <w:t xml:space="preserve">Так же, оба подхода говорят о том, что </w:t>
      </w:r>
      <w:r w:rsidR="00480A9A" w:rsidRPr="00AD0397">
        <w:rPr>
          <w:color w:val="000000" w:themeColor="text1"/>
        </w:rPr>
        <w:t xml:space="preserve">при разработке хранилища необходимо охватить взглядом всю систему целиком. И </w:t>
      </w:r>
      <w:r w:rsidR="00E10E90" w:rsidRPr="00AD0397">
        <w:rPr>
          <w:color w:val="000000" w:themeColor="text1"/>
        </w:rPr>
        <w:t>несмотря</w:t>
      </w:r>
      <w:r w:rsidR="00480A9A" w:rsidRPr="00AD0397">
        <w:rPr>
          <w:color w:val="000000" w:themeColor="text1"/>
        </w:rPr>
        <w:t xml:space="preserve"> на то, что система будет внедряться по частям, важно видеть конечную цель на этапе планирования.</w:t>
      </w:r>
    </w:p>
    <w:p w14:paraId="6E0EFFB6" w14:textId="77777777" w:rsidR="00480A9A" w:rsidRPr="00AD0397" w:rsidRDefault="00480A9A" w:rsidP="00480A9A">
      <w:pPr>
        <w:spacing w:after="0" w:line="360" w:lineRule="auto"/>
        <w:ind w:firstLine="709"/>
        <w:rPr>
          <w:color w:val="000000" w:themeColor="text1"/>
        </w:rPr>
      </w:pPr>
      <w:r w:rsidRPr="00AD0397">
        <w:rPr>
          <w:color w:val="000000" w:themeColor="text1"/>
        </w:rPr>
        <w:t>И наконец, оба автора соглашаются в том, что подход</w:t>
      </w:r>
      <w:r w:rsidR="00BC5CE7" w:rsidRPr="00AD0397">
        <w:rPr>
          <w:color w:val="000000" w:themeColor="text1"/>
        </w:rPr>
        <w:t>,</w:t>
      </w:r>
      <w:r w:rsidRPr="00AD0397">
        <w:rPr>
          <w:color w:val="000000" w:themeColor="text1"/>
        </w:rPr>
        <w:t xml:space="preserve"> при котором различные хранилища и витрины разрабатываются отдельно и независимо друг от друга заранее неправильный. Такой подход</w:t>
      </w:r>
      <w:r w:rsidR="00BC5CE7" w:rsidRPr="00AD0397">
        <w:rPr>
          <w:color w:val="000000" w:themeColor="text1"/>
        </w:rPr>
        <w:t xml:space="preserve"> может быть выигрышным в кратко</w:t>
      </w:r>
      <w:r w:rsidRPr="00AD0397">
        <w:rPr>
          <w:color w:val="000000" w:themeColor="text1"/>
        </w:rPr>
        <w:t xml:space="preserve">срочном периоде, но в долгосрочном он приведет к многочисленным дублированиям и некорректности данных. </w:t>
      </w:r>
    </w:p>
    <w:p w14:paraId="5074E160" w14:textId="77777777" w:rsidR="00480A9A" w:rsidRPr="00AD0397" w:rsidRDefault="00480A9A" w:rsidP="00480A9A">
      <w:pPr>
        <w:spacing w:after="0" w:line="360" w:lineRule="auto"/>
        <w:ind w:firstLine="709"/>
        <w:rPr>
          <w:b/>
          <w:color w:val="000000" w:themeColor="text1"/>
        </w:rPr>
      </w:pPr>
      <w:r w:rsidRPr="00AD0397">
        <w:rPr>
          <w:color w:val="000000" w:themeColor="text1"/>
        </w:rPr>
        <w:t>А теперь будут рассмотрены основные различия этих подходов.</w:t>
      </w:r>
      <w:r w:rsidRPr="00AD0397">
        <w:rPr>
          <w:b/>
          <w:color w:val="000000" w:themeColor="text1"/>
        </w:rPr>
        <w:br w:type="page"/>
      </w:r>
    </w:p>
    <w:p w14:paraId="2EF70E3F" w14:textId="77777777" w:rsidR="001427D5" w:rsidRPr="00AD0397" w:rsidRDefault="00480A9A" w:rsidP="00B22773">
      <w:pPr>
        <w:pStyle w:val="3"/>
        <w:rPr>
          <w:color w:val="000000" w:themeColor="text1"/>
        </w:rPr>
      </w:pPr>
      <w:r w:rsidRPr="00AD0397">
        <w:rPr>
          <w:color w:val="000000" w:themeColor="text1"/>
        </w:rPr>
        <w:lastRenderedPageBreak/>
        <w:t>К</w:t>
      </w:r>
      <w:r w:rsidR="001427D5" w:rsidRPr="00AD0397">
        <w:rPr>
          <w:color w:val="000000" w:themeColor="text1"/>
        </w:rPr>
        <w:t>орпоративная информационная фабрика</w:t>
      </w:r>
    </w:p>
    <w:p w14:paraId="56EA4FB7" w14:textId="77777777" w:rsidR="001427D5" w:rsidRPr="00AD0397" w:rsidRDefault="001427D5" w:rsidP="001427D5">
      <w:pPr>
        <w:keepNext/>
        <w:rPr>
          <w:color w:val="000000" w:themeColor="text1"/>
        </w:rPr>
      </w:pPr>
      <w:r w:rsidRPr="00AD0397">
        <w:rPr>
          <w:noProof/>
          <w:color w:val="000000" w:themeColor="text1"/>
          <w:lang w:eastAsia="ru-RU"/>
        </w:rPr>
        <w:drawing>
          <wp:inline distT="0" distB="0" distL="0" distR="0" wp14:anchorId="1CD9CC04" wp14:editId="6A746508">
            <wp:extent cx="5166357" cy="2759650"/>
            <wp:effectExtent l="0" t="0" r="0" b="3175"/>
            <wp:docPr id="3" name="Рисунок 3" descr="http://www.iso.ru/images/pic_1_st_DWH_OLAP_2005_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o.ru/images/pic_1_st_DWH_OLAP_2005_4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6956" cy="2765312"/>
                    </a:xfrm>
                    <a:prstGeom prst="rect">
                      <a:avLst/>
                    </a:prstGeom>
                    <a:noFill/>
                    <a:ln>
                      <a:noFill/>
                    </a:ln>
                  </pic:spPr>
                </pic:pic>
              </a:graphicData>
            </a:graphic>
          </wp:inline>
        </w:drawing>
      </w:r>
    </w:p>
    <w:p w14:paraId="76010E99" w14:textId="77777777" w:rsidR="001427D5" w:rsidRPr="00AD0397" w:rsidRDefault="001427D5" w:rsidP="001427D5">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Корпоративная информационная фабрика</w:t>
      </w:r>
    </w:p>
    <w:p w14:paraId="2199EBBC" w14:textId="77777777" w:rsidR="001427D5" w:rsidRPr="00AD0397" w:rsidRDefault="001427D5" w:rsidP="006604EB">
      <w:pPr>
        <w:spacing w:after="0" w:line="360" w:lineRule="auto"/>
        <w:ind w:firstLine="708"/>
        <w:rPr>
          <w:color w:val="000000" w:themeColor="text1"/>
        </w:rPr>
      </w:pPr>
      <w:r w:rsidRPr="00AD0397">
        <w:rPr>
          <w:color w:val="000000" w:themeColor="text1"/>
        </w:rPr>
        <w:t xml:space="preserve">Как видно из рисунка, разработка данного хранилища начинает со скоординированного извлечения данных из существующей </w:t>
      </w:r>
      <w:r w:rsidRPr="00AD0397">
        <w:rPr>
          <w:color w:val="000000" w:themeColor="text1"/>
          <w:lang w:val="en-US"/>
        </w:rPr>
        <w:t>OLTP</w:t>
      </w:r>
      <w:r w:rsidRPr="00AD0397">
        <w:rPr>
          <w:color w:val="000000" w:themeColor="text1"/>
        </w:rPr>
        <w:t xml:space="preserve"> системы.</w:t>
      </w:r>
      <w:r w:rsidR="000A40F4" w:rsidRPr="00AD0397">
        <w:rPr>
          <w:color w:val="000000" w:themeColor="text1"/>
        </w:rPr>
        <w:t xml:space="preserve"> После этого, данные загружаются в реляционную базу данных с третьей нормальной формой. Получившееся нормализованное Хранилище используется для того, чтобы наполнить информацией </w:t>
      </w:r>
      <w:r w:rsidR="00D35D64" w:rsidRPr="00AD0397">
        <w:rPr>
          <w:color w:val="000000" w:themeColor="text1"/>
        </w:rPr>
        <w:t xml:space="preserve">витрины </w:t>
      </w:r>
      <w:r w:rsidR="000A40F4" w:rsidRPr="00AD0397">
        <w:rPr>
          <w:color w:val="000000" w:themeColor="text1"/>
        </w:rPr>
        <w:t xml:space="preserve">данных, т.е. данных, подготовленных для анализа. </w:t>
      </w:r>
    </w:p>
    <w:p w14:paraId="28F5515B" w14:textId="77777777" w:rsidR="001427D5" w:rsidRPr="00AD0397" w:rsidRDefault="001427D5" w:rsidP="006604EB">
      <w:pPr>
        <w:spacing w:after="0" w:line="360" w:lineRule="auto"/>
        <w:ind w:firstLine="708"/>
        <w:rPr>
          <w:color w:val="000000" w:themeColor="text1"/>
        </w:rPr>
      </w:pPr>
      <w:r w:rsidRPr="00AD0397">
        <w:rPr>
          <w:color w:val="000000" w:themeColor="text1"/>
        </w:rPr>
        <w:t>При таком сценарии конечные витрины данных создаются для обслуживания бизнес-отделов или для реализации бизнес-функций и исп</w:t>
      </w:r>
      <w:r w:rsidR="006604EB" w:rsidRPr="00AD0397">
        <w:rPr>
          <w:color w:val="000000" w:themeColor="text1"/>
        </w:rPr>
        <w:t>ользуют пространственную модель</w:t>
      </w:r>
      <w:r w:rsidRPr="00AD0397">
        <w:rPr>
          <w:color w:val="000000" w:themeColor="text1"/>
        </w:rPr>
        <w:t xml:space="preserve"> для структурирования суммарных данных. Атомарные данные </w:t>
      </w:r>
      <w:r w:rsidR="00A5403A" w:rsidRPr="00AD0397">
        <w:rPr>
          <w:color w:val="000000" w:themeColor="text1"/>
        </w:rPr>
        <w:t xml:space="preserve">тем не менее </w:t>
      </w:r>
      <w:r w:rsidRPr="00AD0397">
        <w:rPr>
          <w:color w:val="000000" w:themeColor="text1"/>
        </w:rPr>
        <w:t xml:space="preserve">остаются доступными через нормализованное Хранилище данных. </w:t>
      </w:r>
    </w:p>
    <w:p w14:paraId="663EE387" w14:textId="77777777" w:rsidR="001427D5" w:rsidRPr="00AD0397" w:rsidRDefault="006604EB" w:rsidP="006604EB">
      <w:pPr>
        <w:spacing w:after="0" w:line="360" w:lineRule="auto"/>
        <w:ind w:firstLine="708"/>
        <w:rPr>
          <w:color w:val="000000" w:themeColor="text1"/>
        </w:rPr>
      </w:pPr>
      <w:r w:rsidRPr="00AD0397">
        <w:rPr>
          <w:color w:val="000000" w:themeColor="text1"/>
        </w:rPr>
        <w:t>Итак, о</w:t>
      </w:r>
      <w:r w:rsidR="001427D5" w:rsidRPr="00AD0397">
        <w:rPr>
          <w:color w:val="000000" w:themeColor="text1"/>
        </w:rPr>
        <w:t>тличительны</w:t>
      </w:r>
      <w:r w:rsidR="006176BF" w:rsidRPr="00AD0397">
        <w:rPr>
          <w:color w:val="000000" w:themeColor="text1"/>
        </w:rPr>
        <w:t>е</w:t>
      </w:r>
      <w:r w:rsidR="001427D5" w:rsidRPr="00AD0397">
        <w:rPr>
          <w:color w:val="000000" w:themeColor="text1"/>
        </w:rPr>
        <w:t xml:space="preserve"> характеристик</w:t>
      </w:r>
      <w:r w:rsidRPr="00AD0397">
        <w:rPr>
          <w:color w:val="000000" w:themeColor="text1"/>
        </w:rPr>
        <w:t>и</w:t>
      </w:r>
      <w:r w:rsidR="001427D5" w:rsidRPr="00AD0397">
        <w:rPr>
          <w:color w:val="000000" w:themeColor="text1"/>
        </w:rPr>
        <w:t xml:space="preserve"> подхода</w:t>
      </w:r>
      <w:r w:rsidR="00BD1A25" w:rsidRPr="00AD0397">
        <w:rPr>
          <w:color w:val="000000" w:themeColor="text1"/>
          <w:lang w:val="en-US"/>
        </w:rPr>
        <w:t xml:space="preserve"> [</w:t>
      </w:r>
      <w:r w:rsidR="00D8222A" w:rsidRPr="00AD0397">
        <w:rPr>
          <w:color w:val="000000" w:themeColor="text1"/>
          <w:lang w:val="en-US"/>
        </w:rPr>
        <w:t>10</w:t>
      </w:r>
      <w:r w:rsidR="00BD1A25" w:rsidRPr="00AD0397">
        <w:rPr>
          <w:color w:val="000000" w:themeColor="text1"/>
          <w:lang w:val="en-US"/>
        </w:rPr>
        <w:t>]</w:t>
      </w:r>
      <w:r w:rsidR="00D35D64" w:rsidRPr="00AD0397">
        <w:rPr>
          <w:color w:val="000000" w:themeColor="text1"/>
        </w:rPr>
        <w:t>:</w:t>
      </w:r>
    </w:p>
    <w:p w14:paraId="15AB9939" w14:textId="77777777" w:rsidR="001427D5" w:rsidRPr="00AD0397" w:rsidRDefault="001427D5" w:rsidP="006604EB">
      <w:pPr>
        <w:pStyle w:val="a5"/>
        <w:numPr>
          <w:ilvl w:val="0"/>
          <w:numId w:val="17"/>
        </w:numPr>
        <w:spacing w:after="0" w:line="360" w:lineRule="auto"/>
        <w:rPr>
          <w:color w:val="000000" w:themeColor="text1"/>
        </w:rPr>
      </w:pPr>
      <w:r w:rsidRPr="00AD0397">
        <w:rPr>
          <w:color w:val="000000" w:themeColor="text1"/>
        </w:rPr>
        <w:t>Использование реляционной модели организации атомарных данных и пространственной - для организации суммарных данных.</w:t>
      </w:r>
    </w:p>
    <w:p w14:paraId="7321D7C0" w14:textId="77777777" w:rsidR="001427D5" w:rsidRPr="00AD0397" w:rsidRDefault="001427D5" w:rsidP="006604EB">
      <w:pPr>
        <w:pStyle w:val="a5"/>
        <w:numPr>
          <w:ilvl w:val="0"/>
          <w:numId w:val="17"/>
        </w:numPr>
        <w:spacing w:after="0" w:line="360" w:lineRule="auto"/>
        <w:rPr>
          <w:color w:val="000000" w:themeColor="text1"/>
        </w:rPr>
      </w:pPr>
      <w:r w:rsidRPr="00AD0397">
        <w:rPr>
          <w:color w:val="000000" w:themeColor="text1"/>
        </w:rPr>
        <w:t xml:space="preserve">Использование итеративного или "спирального" подхода при создании больших Хранилищ данных, т.е. "строительство" Хранилища не сразу, а по частям. Это позволяет при необходимости вносить изменения в небольшие блоки данных или программных кодов и избавляет от </w:t>
      </w:r>
      <w:r w:rsidRPr="00AD0397">
        <w:rPr>
          <w:color w:val="000000" w:themeColor="text1"/>
        </w:rPr>
        <w:lastRenderedPageBreak/>
        <w:t xml:space="preserve">необходимости перепрограммировать значительные объемы данных в Хранилище. </w:t>
      </w:r>
    </w:p>
    <w:p w14:paraId="745EDBDB" w14:textId="77777777" w:rsidR="001427D5" w:rsidRPr="00AD0397" w:rsidRDefault="00F15597" w:rsidP="00F15597">
      <w:pPr>
        <w:pStyle w:val="a5"/>
        <w:numPr>
          <w:ilvl w:val="0"/>
          <w:numId w:val="17"/>
        </w:numPr>
        <w:spacing w:after="0" w:line="360" w:lineRule="auto"/>
        <w:rPr>
          <w:color w:val="000000" w:themeColor="text1"/>
        </w:rPr>
      </w:pPr>
      <w:r w:rsidRPr="00AD0397">
        <w:rPr>
          <w:color w:val="000000" w:themeColor="text1"/>
        </w:rPr>
        <w:t>В хранилище используется третья нормальная форма для атомарных данных, что обеспечивает высокую степень детальности интегрированных данных и, соответственно, предоставляет корпорациям широкие возможности для манипулирования ими и изменения формата и способа представления данных по мере необходимости.</w:t>
      </w:r>
      <w:r w:rsidR="001427D5" w:rsidRPr="00AD0397">
        <w:rPr>
          <w:color w:val="000000" w:themeColor="text1"/>
        </w:rPr>
        <w:t xml:space="preserve"> </w:t>
      </w:r>
    </w:p>
    <w:p w14:paraId="76254B2E" w14:textId="77777777" w:rsidR="001427D5" w:rsidRPr="00AD0397" w:rsidRDefault="001427D5" w:rsidP="006604EB">
      <w:pPr>
        <w:pStyle w:val="a5"/>
        <w:numPr>
          <w:ilvl w:val="0"/>
          <w:numId w:val="17"/>
        </w:numPr>
        <w:spacing w:after="0" w:line="360" w:lineRule="auto"/>
        <w:rPr>
          <w:color w:val="000000" w:themeColor="text1"/>
        </w:rPr>
      </w:pPr>
      <w:r w:rsidRPr="00AD0397">
        <w:rPr>
          <w:color w:val="000000" w:themeColor="text1"/>
        </w:rPr>
        <w:t xml:space="preserve">Хранилище данных </w:t>
      </w:r>
      <w:r w:rsidR="00F15597" w:rsidRPr="00AD0397">
        <w:rPr>
          <w:color w:val="000000" w:themeColor="text1"/>
        </w:rPr>
        <w:t>–</w:t>
      </w:r>
      <w:r w:rsidRPr="00AD0397">
        <w:rPr>
          <w:color w:val="000000" w:themeColor="text1"/>
        </w:rPr>
        <w:t xml:space="preserve"> </w:t>
      </w:r>
      <w:r w:rsidR="00F15597" w:rsidRPr="00AD0397">
        <w:rPr>
          <w:color w:val="000000" w:themeColor="text1"/>
        </w:rPr>
        <w:t>является целым физическим объектом, а не коллекцией витрин данных.</w:t>
      </w:r>
    </w:p>
    <w:p w14:paraId="0FC20FD6" w14:textId="77777777" w:rsidR="00BE7697" w:rsidRPr="00AD0397" w:rsidRDefault="00BE7697" w:rsidP="0031079F">
      <w:pPr>
        <w:spacing w:after="0" w:line="360" w:lineRule="auto"/>
        <w:ind w:firstLine="708"/>
        <w:rPr>
          <w:rFonts w:cs="Times New Roman"/>
          <w:color w:val="000000" w:themeColor="text1"/>
        </w:rPr>
      </w:pPr>
      <w:r w:rsidRPr="00AD0397">
        <w:rPr>
          <w:rFonts w:cs="Times New Roman"/>
          <w:color w:val="000000" w:themeColor="text1"/>
        </w:rPr>
        <w:t xml:space="preserve">В данном подходе хранилище данных сразу проектируется так, чтобы удовлетворять потребности сразу всех отраслей компании, например маркетинг и продажи. </w:t>
      </w:r>
      <w:r w:rsidR="00D35D64" w:rsidRPr="00AD0397">
        <w:rPr>
          <w:rFonts w:cs="Times New Roman"/>
          <w:color w:val="000000" w:themeColor="text1"/>
        </w:rPr>
        <w:t>Хранилище создается как единое</w:t>
      </w:r>
      <w:r w:rsidRPr="00AD0397">
        <w:rPr>
          <w:rFonts w:cs="Times New Roman"/>
          <w:color w:val="000000" w:themeColor="text1"/>
        </w:rPr>
        <w:t xml:space="preserve"> </w:t>
      </w:r>
      <w:r w:rsidR="006604EB" w:rsidRPr="00AD0397">
        <w:rPr>
          <w:rFonts w:cs="Times New Roman"/>
          <w:color w:val="000000" w:themeColor="text1"/>
        </w:rPr>
        <w:t>целое,</w:t>
      </w:r>
      <w:r w:rsidRPr="00AD0397">
        <w:rPr>
          <w:rFonts w:cs="Times New Roman"/>
          <w:color w:val="000000" w:themeColor="text1"/>
        </w:rPr>
        <w:t xml:space="preserve"> и витрина данных является не более, чем финальным этапом визуализации всей информации для пользователя.</w:t>
      </w:r>
    </w:p>
    <w:p w14:paraId="22E63C6A" w14:textId="77777777" w:rsidR="006604EB" w:rsidRPr="00AD0397" w:rsidRDefault="006604EB" w:rsidP="0031079F">
      <w:pPr>
        <w:spacing w:after="0" w:line="360" w:lineRule="auto"/>
        <w:ind w:firstLine="708"/>
        <w:rPr>
          <w:rFonts w:cs="Times New Roman"/>
          <w:color w:val="000000" w:themeColor="text1"/>
        </w:rPr>
      </w:pPr>
      <w:r w:rsidRPr="00AD0397">
        <w:rPr>
          <w:rFonts w:cs="Times New Roman"/>
          <w:color w:val="000000" w:themeColor="text1"/>
        </w:rPr>
        <w:t>Основные плюсы данного подхода:</w:t>
      </w:r>
    </w:p>
    <w:p w14:paraId="75A886C5" w14:textId="77777777" w:rsidR="006604EB" w:rsidRPr="00AD0397" w:rsidRDefault="006604EB" w:rsidP="006604EB">
      <w:pPr>
        <w:pStyle w:val="a5"/>
        <w:numPr>
          <w:ilvl w:val="0"/>
          <w:numId w:val="18"/>
        </w:numPr>
        <w:spacing w:after="0" w:line="360" w:lineRule="auto"/>
        <w:rPr>
          <w:rFonts w:cs="Times New Roman"/>
          <w:color w:val="000000" w:themeColor="text1"/>
        </w:rPr>
      </w:pPr>
      <w:r w:rsidRPr="00AD0397">
        <w:rPr>
          <w:rFonts w:cs="Times New Roman"/>
          <w:color w:val="000000" w:themeColor="text1"/>
        </w:rPr>
        <w:t xml:space="preserve">Достаточно простая реализация хранилища, так как существующая </w:t>
      </w:r>
      <w:r w:rsidRPr="00AD0397">
        <w:rPr>
          <w:rFonts w:cs="Times New Roman"/>
          <w:color w:val="000000" w:themeColor="text1"/>
          <w:lang w:val="en-US"/>
        </w:rPr>
        <w:t>OLTP</w:t>
      </w:r>
      <w:r w:rsidRPr="00AD0397">
        <w:rPr>
          <w:rFonts w:cs="Times New Roman"/>
          <w:color w:val="000000" w:themeColor="text1"/>
        </w:rPr>
        <w:t xml:space="preserve"> система обычно тоже нормализована.</w:t>
      </w:r>
    </w:p>
    <w:p w14:paraId="5D4732B8" w14:textId="77777777" w:rsidR="006604EB" w:rsidRPr="00AD0397" w:rsidRDefault="006604EB" w:rsidP="006604EB">
      <w:pPr>
        <w:pStyle w:val="a5"/>
        <w:numPr>
          <w:ilvl w:val="0"/>
          <w:numId w:val="18"/>
        </w:numPr>
        <w:spacing w:after="0" w:line="360" w:lineRule="auto"/>
        <w:rPr>
          <w:rFonts w:cs="Times New Roman"/>
          <w:color w:val="000000" w:themeColor="text1"/>
        </w:rPr>
      </w:pPr>
      <w:r w:rsidRPr="00AD0397">
        <w:rPr>
          <w:rFonts w:cs="Times New Roman"/>
          <w:color w:val="000000" w:themeColor="text1"/>
        </w:rPr>
        <w:t>Быстрая доработка витрин данных</w:t>
      </w:r>
    </w:p>
    <w:p w14:paraId="0F71A021" w14:textId="77777777" w:rsidR="006604EB" w:rsidRPr="00AD0397" w:rsidRDefault="006604EB" w:rsidP="006604EB">
      <w:pPr>
        <w:spacing w:after="0" w:line="360" w:lineRule="auto"/>
        <w:ind w:left="708"/>
        <w:rPr>
          <w:rFonts w:cs="Times New Roman"/>
          <w:color w:val="000000" w:themeColor="text1"/>
        </w:rPr>
      </w:pPr>
      <w:r w:rsidRPr="00AD0397">
        <w:rPr>
          <w:rFonts w:cs="Times New Roman"/>
          <w:color w:val="000000" w:themeColor="text1"/>
        </w:rPr>
        <w:t>Основным минусом является достаточно долгий срок разработки хранилища (от года).</w:t>
      </w:r>
    </w:p>
    <w:p w14:paraId="1518B8F4" w14:textId="77777777" w:rsidR="006604EB" w:rsidRPr="00AD0397" w:rsidRDefault="00A03DCB">
      <w:pPr>
        <w:rPr>
          <w:rFonts w:cs="Times New Roman"/>
          <w:b/>
          <w:color w:val="000000" w:themeColor="text1"/>
        </w:rPr>
      </w:pPr>
      <w:r w:rsidRPr="00AD0397">
        <w:rPr>
          <w:rFonts w:cs="Times New Roman"/>
          <w:b/>
          <w:color w:val="000000" w:themeColor="text1"/>
        </w:rPr>
        <w:tab/>
      </w:r>
      <w:r w:rsidRPr="00AD0397">
        <w:rPr>
          <w:rFonts w:cs="Times New Roman"/>
          <w:color w:val="000000" w:themeColor="text1"/>
        </w:rPr>
        <w:t>Данный подход применим скорее для очень крупных организаций.</w:t>
      </w:r>
      <w:r w:rsidR="006604EB" w:rsidRPr="00AD0397">
        <w:rPr>
          <w:rFonts w:cs="Times New Roman"/>
          <w:b/>
          <w:color w:val="000000" w:themeColor="text1"/>
        </w:rPr>
        <w:br w:type="page"/>
      </w:r>
    </w:p>
    <w:p w14:paraId="707C2D7F" w14:textId="77777777" w:rsidR="0031079F" w:rsidRPr="00AD0397" w:rsidRDefault="0031079F" w:rsidP="00B22773">
      <w:pPr>
        <w:pStyle w:val="3"/>
        <w:rPr>
          <w:color w:val="000000" w:themeColor="text1"/>
        </w:rPr>
      </w:pPr>
      <w:r w:rsidRPr="00AD0397">
        <w:rPr>
          <w:color w:val="000000" w:themeColor="text1"/>
        </w:rPr>
        <w:lastRenderedPageBreak/>
        <w:t>Хранилище данных с архитектурой шины</w:t>
      </w:r>
    </w:p>
    <w:p w14:paraId="66EA5E91" w14:textId="77777777" w:rsidR="00632AEC" w:rsidRPr="00AD0397" w:rsidRDefault="00632AEC" w:rsidP="00632AEC">
      <w:pPr>
        <w:keepNext/>
        <w:spacing w:after="0" w:line="360" w:lineRule="auto"/>
        <w:ind w:firstLine="708"/>
        <w:rPr>
          <w:color w:val="000000" w:themeColor="text1"/>
        </w:rPr>
      </w:pPr>
      <w:r w:rsidRPr="00AD0397">
        <w:rPr>
          <w:noProof/>
          <w:color w:val="000000" w:themeColor="text1"/>
          <w:lang w:eastAsia="ru-RU"/>
        </w:rPr>
        <w:drawing>
          <wp:inline distT="0" distB="0" distL="0" distR="0" wp14:anchorId="0E54CADC" wp14:editId="65F7236D">
            <wp:extent cx="4149090" cy="2974975"/>
            <wp:effectExtent l="0" t="0" r="3810" b="0"/>
            <wp:docPr id="4" name="Рисунок 4" descr="http://www.iso.ru/images/pic_2_st_DWH_OLAP_2005_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o.ru/images/pic_2_st_DWH_OLAP_2005_4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2974975"/>
                    </a:xfrm>
                    <a:prstGeom prst="rect">
                      <a:avLst/>
                    </a:prstGeom>
                    <a:noFill/>
                    <a:ln>
                      <a:noFill/>
                    </a:ln>
                  </pic:spPr>
                </pic:pic>
              </a:graphicData>
            </a:graphic>
          </wp:inline>
        </w:drawing>
      </w:r>
    </w:p>
    <w:p w14:paraId="483ABD36" w14:textId="77777777" w:rsidR="00632AEC" w:rsidRPr="00AD0397" w:rsidRDefault="00632AEC" w:rsidP="00632AEC">
      <w:pPr>
        <w:pStyle w:val="ac"/>
        <w:rPr>
          <w:rFonts w:ascii="Times New Roman" w:hAnsi="Times New Roman" w:cs="Times New Roman"/>
          <w:b w:val="0"/>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2</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Хранилище данных с архитектурой шины</w:t>
      </w:r>
    </w:p>
    <w:p w14:paraId="1079A6F9" w14:textId="77777777" w:rsidR="002714AB" w:rsidRPr="00AD0397" w:rsidRDefault="002714AB" w:rsidP="004762DC">
      <w:pPr>
        <w:spacing w:after="0" w:line="360" w:lineRule="auto"/>
        <w:ind w:firstLine="708"/>
        <w:rPr>
          <w:rFonts w:cs="Times New Roman"/>
          <w:color w:val="000000" w:themeColor="text1"/>
        </w:rPr>
      </w:pPr>
      <w:r w:rsidRPr="00AD0397">
        <w:rPr>
          <w:rFonts w:cs="Times New Roman"/>
          <w:color w:val="000000" w:themeColor="text1"/>
        </w:rPr>
        <w:t>В данной модели</w:t>
      </w:r>
      <w:r w:rsidR="004762DC" w:rsidRPr="00AD0397">
        <w:rPr>
          <w:rFonts w:cs="Times New Roman"/>
          <w:color w:val="000000" w:themeColor="text1"/>
        </w:rPr>
        <w:t>, как и в предыдущей,</w:t>
      </w:r>
      <w:r w:rsidRPr="00AD0397">
        <w:rPr>
          <w:rFonts w:cs="Times New Roman"/>
          <w:color w:val="000000" w:themeColor="text1"/>
        </w:rPr>
        <w:t xml:space="preserve"> первичные данные преобразуются в информацию, пригодную для использования, на этапе подготовки данных. </w:t>
      </w:r>
      <w:r w:rsidR="004762DC" w:rsidRPr="00AD0397">
        <w:rPr>
          <w:rFonts w:cs="Times New Roman"/>
          <w:color w:val="000000" w:themeColor="text1"/>
        </w:rPr>
        <w:t>Ключевым факторами при разработке процесса загрузки являются требования к скорости обработки информации и качеству данных.</w:t>
      </w:r>
      <w:r w:rsidRPr="00AD0397">
        <w:rPr>
          <w:rFonts w:cs="Times New Roman"/>
          <w:color w:val="000000" w:themeColor="text1"/>
        </w:rPr>
        <w:t xml:space="preserve"> </w:t>
      </w:r>
    </w:p>
    <w:p w14:paraId="26075695" w14:textId="77777777" w:rsidR="0086546D" w:rsidRPr="00AD0397" w:rsidRDefault="0086546D" w:rsidP="0086546D">
      <w:pPr>
        <w:spacing w:after="0" w:line="360" w:lineRule="auto"/>
        <w:ind w:firstLine="708"/>
        <w:rPr>
          <w:rFonts w:cs="Times New Roman"/>
          <w:color w:val="000000" w:themeColor="text1"/>
        </w:rPr>
      </w:pPr>
      <w:r w:rsidRPr="00AD0397">
        <w:rPr>
          <w:rFonts w:cs="Times New Roman"/>
          <w:color w:val="000000" w:themeColor="text1"/>
        </w:rPr>
        <w:t xml:space="preserve">В данном подходе вместо централизованного нормализованного хранилища используется множество витрин данных, каждая из которых спроектирована с архитектурой «звезда» или «снежинка». </w:t>
      </w:r>
    </w:p>
    <w:p w14:paraId="0291477B" w14:textId="77777777" w:rsidR="00BE7697" w:rsidRPr="00AD0397" w:rsidRDefault="002714AB" w:rsidP="00BE7697">
      <w:pPr>
        <w:spacing w:after="0" w:line="360" w:lineRule="auto"/>
        <w:ind w:firstLine="708"/>
        <w:rPr>
          <w:rFonts w:cs="Times New Roman"/>
          <w:color w:val="000000" w:themeColor="text1"/>
        </w:rPr>
      </w:pPr>
      <w:r w:rsidRPr="00AD0397">
        <w:rPr>
          <w:rFonts w:cs="Times New Roman"/>
          <w:color w:val="000000" w:themeColor="text1"/>
        </w:rPr>
        <w:t xml:space="preserve">Хранилище данных не является единым физическим репозиторием (в отличие от подхода Билла </w:t>
      </w:r>
      <w:proofErr w:type="gramStart"/>
      <w:r w:rsidRPr="00AD0397">
        <w:rPr>
          <w:rFonts w:cs="Times New Roman"/>
          <w:color w:val="000000" w:themeColor="text1"/>
        </w:rPr>
        <w:t>Инмона)</w:t>
      </w:r>
      <w:r w:rsidR="00D37E6F" w:rsidRPr="00AD0397">
        <w:rPr>
          <w:rFonts w:cs="Times New Roman"/>
          <w:color w:val="000000" w:themeColor="text1"/>
        </w:rPr>
        <w:t>[</w:t>
      </w:r>
      <w:proofErr w:type="gramEnd"/>
      <w:r w:rsidR="00D37E6F" w:rsidRPr="00AD0397">
        <w:rPr>
          <w:rFonts w:cs="Times New Roman"/>
          <w:color w:val="000000" w:themeColor="text1"/>
        </w:rPr>
        <w:t>9]</w:t>
      </w:r>
      <w:r w:rsidRPr="00AD0397">
        <w:rPr>
          <w:rFonts w:cs="Times New Roman"/>
          <w:color w:val="000000" w:themeColor="text1"/>
        </w:rPr>
        <w:t>. Это "виртуальное" Хранили</w:t>
      </w:r>
      <w:r w:rsidR="00790321" w:rsidRPr="00AD0397">
        <w:rPr>
          <w:rFonts w:cs="Times New Roman"/>
          <w:color w:val="000000" w:themeColor="text1"/>
        </w:rPr>
        <w:t>ще. Это коллекция витрин данных.</w:t>
      </w:r>
      <w:r w:rsidR="0086546D" w:rsidRPr="00AD0397">
        <w:rPr>
          <w:rFonts w:cs="Times New Roman"/>
          <w:color w:val="000000" w:themeColor="text1"/>
        </w:rPr>
        <w:t xml:space="preserve"> </w:t>
      </w:r>
      <w:r w:rsidR="00BE7697" w:rsidRPr="00AD0397">
        <w:rPr>
          <w:rFonts w:cs="Times New Roman"/>
          <w:color w:val="000000" w:themeColor="text1"/>
        </w:rPr>
        <w:t xml:space="preserve">В данном подходе каждая витрина данных проектируется отдельно и не особо зависит от остальных. Все витрины соединяются «шиной». </w:t>
      </w:r>
      <w:r w:rsidR="00790321" w:rsidRPr="00AD0397">
        <w:rPr>
          <w:rFonts w:cs="Times New Roman"/>
          <w:color w:val="000000" w:themeColor="text1"/>
        </w:rPr>
        <w:t xml:space="preserve">Такое хранилище содержит точно такую же </w:t>
      </w:r>
      <w:proofErr w:type="gramStart"/>
      <w:r w:rsidR="00790321" w:rsidRPr="00AD0397">
        <w:rPr>
          <w:rFonts w:cs="Times New Roman"/>
          <w:color w:val="000000" w:themeColor="text1"/>
        </w:rPr>
        <w:t>информацию</w:t>
      </w:r>
      <w:proofErr w:type="gramEnd"/>
      <w:r w:rsidR="00790321" w:rsidRPr="00AD0397">
        <w:rPr>
          <w:rFonts w:cs="Times New Roman"/>
          <w:color w:val="000000" w:themeColor="text1"/>
        </w:rPr>
        <w:t xml:space="preserve"> как и нормализованное, но она по-особому структурирована для более удобной работы с конечными данными.</w:t>
      </w:r>
    </w:p>
    <w:p w14:paraId="1A6FF9C0" w14:textId="77777777" w:rsidR="00BC5CE7" w:rsidRPr="00AD0397" w:rsidRDefault="00BC5CE7" w:rsidP="00BC5CE7">
      <w:pPr>
        <w:spacing w:after="0" w:line="360" w:lineRule="auto"/>
        <w:ind w:firstLine="708"/>
        <w:rPr>
          <w:rFonts w:cs="Times New Roman"/>
          <w:color w:val="000000" w:themeColor="text1"/>
        </w:rPr>
      </w:pPr>
      <w:r w:rsidRPr="00AD0397">
        <w:rPr>
          <w:rFonts w:cs="Times New Roman"/>
          <w:color w:val="000000" w:themeColor="text1"/>
        </w:rPr>
        <w:t xml:space="preserve">Хранилище данных с архитектурой шины обладает следующими </w:t>
      </w:r>
      <w:proofErr w:type="gramStart"/>
      <w:r w:rsidRPr="00AD0397">
        <w:rPr>
          <w:rFonts w:cs="Times New Roman"/>
          <w:color w:val="000000" w:themeColor="text1"/>
        </w:rPr>
        <w:t>характеристиками</w:t>
      </w:r>
      <w:r w:rsidR="00D8222A" w:rsidRPr="00AD0397">
        <w:rPr>
          <w:rFonts w:cs="Times New Roman"/>
          <w:color w:val="000000" w:themeColor="text1"/>
        </w:rPr>
        <w:t>[</w:t>
      </w:r>
      <w:proofErr w:type="gramEnd"/>
      <w:r w:rsidR="00D8222A" w:rsidRPr="00AD0397">
        <w:rPr>
          <w:rFonts w:cs="Times New Roman"/>
          <w:color w:val="000000" w:themeColor="text1"/>
        </w:rPr>
        <w:t>10]</w:t>
      </w:r>
      <w:r w:rsidRPr="00AD0397">
        <w:rPr>
          <w:rFonts w:cs="Times New Roman"/>
          <w:color w:val="000000" w:themeColor="text1"/>
        </w:rPr>
        <w:t>:</w:t>
      </w:r>
    </w:p>
    <w:p w14:paraId="54CCF9D7"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t>оно пространственное</w:t>
      </w:r>
    </w:p>
    <w:p w14:paraId="56999BB3"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t>оно включает как данные о транзакциях, так и суммарные данные</w:t>
      </w:r>
    </w:p>
    <w:p w14:paraId="5DF6FFC3"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lastRenderedPageBreak/>
        <w:t>оно включает витрины данных, посвященные только одной предметной области или имеющие только одну таблицу фактов</w:t>
      </w:r>
    </w:p>
    <w:p w14:paraId="67BEBE98" w14:textId="77777777" w:rsidR="00BC5CE7" w:rsidRPr="00AD0397" w:rsidRDefault="00BC5CE7" w:rsidP="00BC5CE7">
      <w:pPr>
        <w:pStyle w:val="a5"/>
        <w:numPr>
          <w:ilvl w:val="0"/>
          <w:numId w:val="24"/>
        </w:numPr>
        <w:spacing w:after="0" w:line="360" w:lineRule="auto"/>
        <w:rPr>
          <w:rFonts w:cs="Times New Roman"/>
          <w:color w:val="000000" w:themeColor="text1"/>
        </w:rPr>
      </w:pPr>
      <w:r w:rsidRPr="00AD0397">
        <w:rPr>
          <w:rFonts w:cs="Times New Roman"/>
          <w:color w:val="000000" w:themeColor="text1"/>
        </w:rPr>
        <w:t>оно может содержать множество витрин данных в пределах одной базы данных.</w:t>
      </w:r>
    </w:p>
    <w:p w14:paraId="1BA2B67F" w14:textId="77777777" w:rsidR="00BE7697" w:rsidRPr="00AD0397" w:rsidRDefault="00BE7697" w:rsidP="00BE7697">
      <w:pPr>
        <w:spacing w:after="0" w:line="360" w:lineRule="auto"/>
        <w:ind w:firstLine="708"/>
        <w:rPr>
          <w:rFonts w:cs="Times New Roman"/>
          <w:color w:val="000000" w:themeColor="text1"/>
        </w:rPr>
      </w:pPr>
      <w:proofErr w:type="gramStart"/>
      <w:r w:rsidRPr="00AD0397">
        <w:rPr>
          <w:rFonts w:cs="Times New Roman"/>
          <w:color w:val="000000" w:themeColor="text1"/>
        </w:rPr>
        <w:t>Главное достоинство данной методологии это</w:t>
      </w:r>
      <w:proofErr w:type="gramEnd"/>
      <w:r w:rsidRPr="00AD0397">
        <w:rPr>
          <w:rFonts w:cs="Times New Roman"/>
          <w:color w:val="000000" w:themeColor="text1"/>
        </w:rPr>
        <w:t xml:space="preserve"> скорость создания витрин. Первая рабочая витрина может быть создана за пару месяцев и будет полностью функциональной. Основной недостаток может возникнуть, после многочисленных и долгих по времени изменений в хранилище</w:t>
      </w:r>
      <w:r w:rsidR="0086546D" w:rsidRPr="00AD0397">
        <w:rPr>
          <w:rFonts w:cs="Times New Roman"/>
          <w:color w:val="000000" w:themeColor="text1"/>
        </w:rPr>
        <w:t>. В</w:t>
      </w:r>
      <w:r w:rsidRPr="00AD0397">
        <w:rPr>
          <w:rFonts w:cs="Times New Roman"/>
          <w:color w:val="000000" w:themeColor="text1"/>
        </w:rPr>
        <w:t xml:space="preserve">полне </w:t>
      </w:r>
      <w:r w:rsidR="0086546D" w:rsidRPr="00AD0397">
        <w:rPr>
          <w:rFonts w:cs="Times New Roman"/>
          <w:color w:val="000000" w:themeColor="text1"/>
        </w:rPr>
        <w:t>вероятно</w:t>
      </w:r>
      <w:r w:rsidRPr="00AD0397">
        <w:rPr>
          <w:rFonts w:cs="Times New Roman"/>
          <w:color w:val="000000" w:themeColor="text1"/>
        </w:rPr>
        <w:t>, что</w:t>
      </w:r>
      <w:r w:rsidR="0086546D" w:rsidRPr="00AD0397">
        <w:rPr>
          <w:rFonts w:cs="Times New Roman"/>
          <w:color w:val="000000" w:themeColor="text1"/>
        </w:rPr>
        <w:t xml:space="preserve"> после внесений многочисленных изменений,</w:t>
      </w:r>
      <w:r w:rsidRPr="00AD0397">
        <w:rPr>
          <w:rFonts w:cs="Times New Roman"/>
          <w:color w:val="000000" w:themeColor="text1"/>
        </w:rPr>
        <w:t xml:space="preserve"> информация будет дублироваться в различных витринах или наоборот одни и те же показатели будут считаться по-разному.</w:t>
      </w:r>
      <w:r w:rsidR="0086546D" w:rsidRPr="00AD0397">
        <w:rPr>
          <w:rFonts w:cs="Times New Roman"/>
          <w:color w:val="000000" w:themeColor="text1"/>
        </w:rPr>
        <w:t xml:space="preserve"> Именно поэтому для данного подхода процесс загрузки данных является ключевым и лежит в самой основе. Далее будет дано более подробное описание процесса загрузки данных.</w:t>
      </w:r>
    </w:p>
    <w:p w14:paraId="4C3FE17B" w14:textId="77777777" w:rsidR="00BE7697" w:rsidRPr="00AD0397" w:rsidRDefault="00BE7697" w:rsidP="00D56D2D">
      <w:pPr>
        <w:spacing w:after="0" w:line="360" w:lineRule="auto"/>
        <w:ind w:firstLine="708"/>
        <w:rPr>
          <w:rFonts w:cs="Times New Roman"/>
          <w:color w:val="000000" w:themeColor="text1"/>
        </w:rPr>
      </w:pPr>
      <w:r w:rsidRPr="00AD0397">
        <w:rPr>
          <w:rFonts w:cs="Times New Roman"/>
          <w:color w:val="000000" w:themeColor="text1"/>
        </w:rPr>
        <w:t>Этот подход больше подходит дл</w:t>
      </w:r>
      <w:r w:rsidR="00D56D2D" w:rsidRPr="00AD0397">
        <w:rPr>
          <w:rFonts w:cs="Times New Roman"/>
          <w:color w:val="000000" w:themeColor="text1"/>
        </w:rPr>
        <w:t>я малых и средних предприятий</w:t>
      </w:r>
      <w:r w:rsidR="00BD55E8" w:rsidRPr="00AD0397">
        <w:rPr>
          <w:rFonts w:cs="Times New Roman"/>
          <w:color w:val="000000" w:themeColor="text1"/>
        </w:rPr>
        <w:t>,</w:t>
      </w:r>
      <w:r w:rsidR="00D56D2D" w:rsidRPr="00AD0397">
        <w:rPr>
          <w:rFonts w:cs="Times New Roman"/>
          <w:color w:val="000000" w:themeColor="text1"/>
        </w:rPr>
        <w:t xml:space="preserve"> и </w:t>
      </w:r>
      <w:r w:rsidRPr="00AD0397">
        <w:rPr>
          <w:rFonts w:cs="Times New Roman"/>
          <w:color w:val="000000" w:themeColor="text1"/>
        </w:rPr>
        <w:t>именно он будет использован в данной работе.</w:t>
      </w:r>
      <w:r w:rsidRPr="00AD0397">
        <w:rPr>
          <w:rFonts w:cs="Times New Roman"/>
          <w:color w:val="000000" w:themeColor="text1"/>
        </w:rPr>
        <w:tab/>
      </w:r>
    </w:p>
    <w:p w14:paraId="49BA0021" w14:textId="77777777" w:rsidR="007C147E" w:rsidRPr="00AD0397" w:rsidRDefault="007C147E">
      <w:pPr>
        <w:rPr>
          <w:rFonts w:asciiTheme="majorHAnsi" w:eastAsiaTheme="majorEastAsia" w:hAnsiTheme="majorHAnsi" w:cstheme="majorBidi"/>
          <w:i/>
          <w:iCs/>
          <w:color w:val="000000" w:themeColor="text1"/>
          <w:spacing w:val="15"/>
          <w:szCs w:val="24"/>
        </w:rPr>
      </w:pPr>
      <w:bookmarkStart w:id="2" w:name="_Toc356810092"/>
      <w:r w:rsidRPr="00AD0397">
        <w:rPr>
          <w:color w:val="000000" w:themeColor="text1"/>
        </w:rPr>
        <w:br w:type="page"/>
      </w:r>
    </w:p>
    <w:p w14:paraId="7FA3C0A9" w14:textId="77777777" w:rsidR="007C147E" w:rsidRPr="00AD0397" w:rsidRDefault="007C147E" w:rsidP="007C147E">
      <w:pPr>
        <w:pStyle w:val="a9"/>
        <w:outlineLvl w:val="1"/>
        <w:rPr>
          <w:color w:val="000000" w:themeColor="text1"/>
        </w:rPr>
      </w:pPr>
      <w:r w:rsidRPr="00AD0397">
        <w:rPr>
          <w:color w:val="000000" w:themeColor="text1"/>
        </w:rPr>
        <w:lastRenderedPageBreak/>
        <w:t>Загрузка и преобразование данных (ETL)</w:t>
      </w:r>
      <w:bookmarkEnd w:id="2"/>
    </w:p>
    <w:p w14:paraId="482308F5" w14:textId="77777777" w:rsidR="007C147E" w:rsidRPr="00AD0397" w:rsidRDefault="007C147E" w:rsidP="007C147E">
      <w:pPr>
        <w:shd w:val="clear" w:color="auto" w:fill="FFFFFF"/>
        <w:spacing w:after="0" w:line="360" w:lineRule="auto"/>
        <w:ind w:firstLine="708"/>
        <w:rPr>
          <w:color w:val="000000" w:themeColor="text1"/>
        </w:rPr>
      </w:pPr>
      <w:r w:rsidRPr="00AD0397">
        <w:rPr>
          <w:color w:val="000000" w:themeColor="text1"/>
          <w:lang w:val="en-US"/>
        </w:rPr>
        <w:t>ETL</w:t>
      </w:r>
      <w:r w:rsidRPr="00AD0397">
        <w:rPr>
          <w:color w:val="000000" w:themeColor="text1"/>
        </w:rPr>
        <w:t xml:space="preserve"> система является основой для хранилища данных. Правильным образом спроектированная </w:t>
      </w:r>
      <w:r w:rsidRPr="00AD0397">
        <w:rPr>
          <w:color w:val="000000" w:themeColor="text1"/>
          <w:lang w:val="en-US"/>
        </w:rPr>
        <w:t>ETL</w:t>
      </w:r>
      <w:r w:rsidRPr="00AD0397">
        <w:rPr>
          <w:color w:val="000000" w:themeColor="text1"/>
        </w:rPr>
        <w:t xml:space="preserve"> система выгружает данные из всех источников, обеспечивает целостность и качество данных, объединяет данные из разных источников так, чтобы их было удобно использовать и, наконец, загружает данные в формате, который подходит для дальнейшей работы с ними на презентационном слое. </w:t>
      </w:r>
      <w:r w:rsidR="001F5E3D" w:rsidRPr="00AD0397">
        <w:rPr>
          <w:color w:val="000000" w:themeColor="text1"/>
        </w:rPr>
        <w:t>[6</w:t>
      </w:r>
      <w:r w:rsidRPr="00AD0397">
        <w:rPr>
          <w:color w:val="000000" w:themeColor="text1"/>
        </w:rPr>
        <w:t>]</w:t>
      </w:r>
    </w:p>
    <w:p w14:paraId="031B78B2" w14:textId="77777777" w:rsidR="00961131" w:rsidRPr="00AD0397" w:rsidRDefault="00961131" w:rsidP="007C147E">
      <w:pPr>
        <w:shd w:val="clear" w:color="auto" w:fill="FFFFFF"/>
        <w:spacing w:after="0" w:line="360" w:lineRule="auto"/>
        <w:ind w:firstLine="708"/>
        <w:rPr>
          <w:color w:val="000000" w:themeColor="text1"/>
        </w:rPr>
      </w:pPr>
      <w:r w:rsidRPr="00AD0397">
        <w:rPr>
          <w:color w:val="000000" w:themeColor="text1"/>
        </w:rPr>
        <w:t xml:space="preserve">Именно от системы загрузки зависит успешность хранилища данных. Несмотря на то, что загрузка происходит в </w:t>
      </w:r>
      <w:r w:rsidRPr="00AD0397">
        <w:rPr>
          <w:color w:val="000000" w:themeColor="text1"/>
          <w:lang w:val="en-US"/>
        </w:rPr>
        <w:t>backend</w:t>
      </w:r>
      <w:r w:rsidRPr="00AD0397">
        <w:rPr>
          <w:color w:val="000000" w:themeColor="text1"/>
        </w:rPr>
        <w:t xml:space="preserve"> и не видна пользователю, работа на </w:t>
      </w:r>
      <w:r w:rsidRPr="00AD0397">
        <w:rPr>
          <w:color w:val="000000" w:themeColor="text1"/>
          <w:lang w:val="en-US"/>
        </w:rPr>
        <w:t>ETL</w:t>
      </w:r>
      <w:r w:rsidRPr="00AD0397">
        <w:rPr>
          <w:color w:val="000000" w:themeColor="text1"/>
        </w:rPr>
        <w:t xml:space="preserve"> системой обычно занимает 70% всего времени разработки хранилища данных.</w:t>
      </w:r>
    </w:p>
    <w:p w14:paraId="4FF20866" w14:textId="77777777" w:rsidR="007C147E" w:rsidRPr="00AD0397" w:rsidRDefault="007C147E" w:rsidP="007C147E">
      <w:pPr>
        <w:shd w:val="clear" w:color="auto" w:fill="FFFFFF"/>
        <w:spacing w:after="0" w:line="360" w:lineRule="auto"/>
        <w:ind w:firstLine="708"/>
        <w:rPr>
          <w:color w:val="000000" w:themeColor="text1"/>
        </w:rPr>
      </w:pPr>
      <w:r w:rsidRPr="00AD0397">
        <w:rPr>
          <w:color w:val="000000" w:themeColor="text1"/>
        </w:rPr>
        <w:t>ETL включает в себя:</w:t>
      </w:r>
    </w:p>
    <w:p w14:paraId="133912B1" w14:textId="77777777" w:rsidR="000E148D" w:rsidRPr="00AD0397" w:rsidRDefault="007C147E" w:rsidP="007C147E">
      <w:pPr>
        <w:numPr>
          <w:ilvl w:val="0"/>
          <w:numId w:val="12"/>
        </w:numPr>
        <w:shd w:val="clear" w:color="auto" w:fill="FFFFFF"/>
        <w:spacing w:after="0" w:line="360" w:lineRule="auto"/>
        <w:ind w:left="1134" w:hanging="283"/>
        <w:rPr>
          <w:color w:val="000000" w:themeColor="text1"/>
        </w:rPr>
      </w:pPr>
      <w:r w:rsidRPr="00AD0397">
        <w:rPr>
          <w:color w:val="000000" w:themeColor="text1"/>
        </w:rPr>
        <w:t>извлечение данных из внешних источников</w:t>
      </w:r>
      <w:r w:rsidR="000E148D" w:rsidRPr="00AD0397">
        <w:rPr>
          <w:color w:val="000000" w:themeColor="text1"/>
        </w:rPr>
        <w:t xml:space="preserve"> в один, для дальнейшей работы с этими данными</w:t>
      </w:r>
    </w:p>
    <w:p w14:paraId="0F8ECE6B" w14:textId="77777777" w:rsidR="007C147E" w:rsidRPr="00AD0397" w:rsidRDefault="000E148D" w:rsidP="007C147E">
      <w:pPr>
        <w:numPr>
          <w:ilvl w:val="0"/>
          <w:numId w:val="12"/>
        </w:numPr>
        <w:shd w:val="clear" w:color="auto" w:fill="FFFFFF"/>
        <w:spacing w:after="0" w:line="360" w:lineRule="auto"/>
        <w:ind w:left="1134" w:hanging="283"/>
        <w:rPr>
          <w:color w:val="000000" w:themeColor="text1"/>
        </w:rPr>
      </w:pPr>
      <w:r w:rsidRPr="00AD0397">
        <w:rPr>
          <w:color w:val="000000" w:themeColor="text1"/>
        </w:rPr>
        <w:t>очистку данных и избавление от возможных ошибок</w:t>
      </w:r>
    </w:p>
    <w:p w14:paraId="7491A899" w14:textId="77777777" w:rsidR="007C147E" w:rsidRPr="00AD0397" w:rsidRDefault="000E148D" w:rsidP="000E148D">
      <w:pPr>
        <w:numPr>
          <w:ilvl w:val="0"/>
          <w:numId w:val="12"/>
        </w:numPr>
        <w:shd w:val="clear" w:color="auto" w:fill="FFFFFF"/>
        <w:spacing w:after="0" w:line="360" w:lineRule="auto"/>
        <w:ind w:left="1134" w:hanging="283"/>
        <w:rPr>
          <w:color w:val="000000" w:themeColor="text1"/>
        </w:rPr>
      </w:pPr>
      <w:r w:rsidRPr="00AD0397">
        <w:rPr>
          <w:color w:val="000000" w:themeColor="text1"/>
        </w:rPr>
        <w:t>сохранение изменений в данных</w:t>
      </w:r>
    </w:p>
    <w:p w14:paraId="12FDEB99" w14:textId="77777777" w:rsidR="000E148D" w:rsidRPr="00AD0397" w:rsidRDefault="000E148D" w:rsidP="000E148D">
      <w:pPr>
        <w:numPr>
          <w:ilvl w:val="0"/>
          <w:numId w:val="12"/>
        </w:numPr>
        <w:shd w:val="clear" w:color="auto" w:fill="FFFFFF"/>
        <w:spacing w:after="0" w:line="360" w:lineRule="auto"/>
        <w:ind w:left="1134" w:hanging="283"/>
        <w:rPr>
          <w:color w:val="000000" w:themeColor="text1"/>
        </w:rPr>
      </w:pPr>
      <w:r w:rsidRPr="00AD0397">
        <w:rPr>
          <w:color w:val="000000" w:themeColor="text1"/>
        </w:rPr>
        <w:t>структурирование данных для удобства конечных объектов хранилища данных</w:t>
      </w:r>
    </w:p>
    <w:p w14:paraId="3244035B" w14:textId="77777777" w:rsidR="007C147E" w:rsidRPr="00AD0397" w:rsidRDefault="007C147E" w:rsidP="007C147E">
      <w:pPr>
        <w:numPr>
          <w:ilvl w:val="0"/>
          <w:numId w:val="12"/>
        </w:numPr>
        <w:shd w:val="clear" w:color="auto" w:fill="FFFFFF"/>
        <w:spacing w:after="0" w:line="360" w:lineRule="auto"/>
        <w:ind w:left="1134" w:hanging="283"/>
        <w:rPr>
          <w:color w:val="000000" w:themeColor="text1"/>
        </w:rPr>
      </w:pPr>
      <w:r w:rsidRPr="00AD0397">
        <w:rPr>
          <w:color w:val="000000" w:themeColor="text1"/>
        </w:rPr>
        <w:t xml:space="preserve">загрузку преобразованных данных в целевую систему </w:t>
      </w:r>
    </w:p>
    <w:p w14:paraId="76418B6D" w14:textId="77777777" w:rsidR="007C147E" w:rsidRPr="00AD0397" w:rsidRDefault="007C147E" w:rsidP="007C147E">
      <w:pPr>
        <w:shd w:val="clear" w:color="auto" w:fill="FFFFFF"/>
        <w:spacing w:after="0" w:line="360" w:lineRule="auto"/>
        <w:ind w:firstLine="708"/>
        <w:rPr>
          <w:color w:val="000000" w:themeColor="text1"/>
        </w:rPr>
      </w:pPr>
      <w:r w:rsidRPr="00AD0397">
        <w:rPr>
          <w:color w:val="000000" w:themeColor="text1"/>
        </w:rPr>
        <w:t xml:space="preserve">Несмотря на кажущуюся простоту, каждый из этапов проекта в реальности достаточно сложен. Во-первых, в качестве внешних источников информации могут выступать различные информационные системы, форматы хранения данных которых и процедуры их извлечения могут существенно разниться. Во-вторых, ETL-процесс не сводится исключительно к техническому преобразованию форматов — данные из разнородных источников должны быть унифицированы и с точки зрения бизнес-правил, единства применяемых систем кодирования информации, классификаторов и справочников. В-третьих, процесс должен учитывать и особенности бизнес-процессов компании, в том числе, функционирования выступающих в </w:t>
      </w:r>
      <w:r w:rsidRPr="00AD0397">
        <w:rPr>
          <w:color w:val="000000" w:themeColor="text1"/>
        </w:rPr>
        <w:lastRenderedPageBreak/>
        <w:t>качестве источников данных отдельных информационных систем, периодичности обновления данных в них и т. д.</w:t>
      </w:r>
      <w:r w:rsidR="001F5E3D" w:rsidRPr="00AD0397">
        <w:rPr>
          <w:color w:val="000000" w:themeColor="text1"/>
        </w:rPr>
        <w:t xml:space="preserve"> [6]</w:t>
      </w:r>
    </w:p>
    <w:p w14:paraId="4B8EDED7" w14:textId="77777777" w:rsidR="007C147E" w:rsidRPr="00AD0397" w:rsidRDefault="007C147E" w:rsidP="007C147E">
      <w:pPr>
        <w:spacing w:after="0" w:line="360" w:lineRule="auto"/>
        <w:ind w:firstLine="708"/>
        <w:jc w:val="both"/>
        <w:rPr>
          <w:color w:val="000000" w:themeColor="text1"/>
          <w:shd w:val="clear" w:color="auto" w:fill="FFFFFF"/>
        </w:rPr>
      </w:pPr>
      <w:r w:rsidRPr="00AD0397">
        <w:rPr>
          <w:color w:val="000000" w:themeColor="text1"/>
          <w:shd w:val="clear" w:color="auto" w:fill="FFFFFF"/>
        </w:rPr>
        <w:t>Традиционный процесс ETL представляет собой последовательность шагов, вызываемых в виде пакетного задания. Время цикла процесса ETL ограничивает актуальность данных в хранилище данных; трудно добиться, чтобы это время было меньше нескольких минут. Например, б</w:t>
      </w:r>
      <w:r w:rsidRPr="00AD0397">
        <w:rPr>
          <w:i/>
          <w:iCs/>
          <w:color w:val="000000" w:themeColor="text1"/>
          <w:shd w:val="clear" w:color="auto" w:fill="FFFFFF"/>
        </w:rPr>
        <w:t>о</w:t>
      </w:r>
      <w:r w:rsidRPr="00AD0397">
        <w:rPr>
          <w:color w:val="000000" w:themeColor="text1"/>
          <w:shd w:val="clear" w:color="auto" w:fill="FFFFFF"/>
        </w:rPr>
        <w:t>льшая часть шагов, требующих переработки большого объема данных, выполняется на основе запросов к хранилищу данных: поиск существующих значений в таблице измерений (например, клиентов, совершивших предыдущую покупку) и заполнение сводных таблиц. Система обработки запросов к потоковым данным может кэшировать информацию, требуемую для выполнения этих шагов, снимая излишнюю нагрузку с хранилища данных, в то время как процесс ETL является слишком кратковременным, чтобы в нем было выгодно производить кэширование.</w:t>
      </w:r>
    </w:p>
    <w:p w14:paraId="4307BCE4" w14:textId="77777777" w:rsidR="007C147E" w:rsidRPr="00AD0397" w:rsidRDefault="00DB7132" w:rsidP="00DB7132">
      <w:pPr>
        <w:spacing w:after="0" w:line="360" w:lineRule="auto"/>
        <w:ind w:firstLine="708"/>
        <w:jc w:val="both"/>
        <w:rPr>
          <w:color w:val="000000" w:themeColor="text1"/>
          <w:shd w:val="clear" w:color="auto" w:fill="FFFFFF"/>
        </w:rPr>
      </w:pPr>
      <w:r w:rsidRPr="00AD0397">
        <w:rPr>
          <w:color w:val="000000" w:themeColor="text1"/>
          <w:shd w:val="clear" w:color="auto" w:fill="FFFFFF"/>
        </w:rPr>
        <w:t xml:space="preserve">Во время разработки </w:t>
      </w:r>
      <w:r w:rsidRPr="00AD0397">
        <w:rPr>
          <w:color w:val="000000" w:themeColor="text1"/>
          <w:shd w:val="clear" w:color="auto" w:fill="FFFFFF"/>
          <w:lang w:val="en-US"/>
        </w:rPr>
        <w:t>ETL</w:t>
      </w:r>
      <w:r w:rsidRPr="00AD0397">
        <w:rPr>
          <w:color w:val="000000" w:themeColor="text1"/>
          <w:shd w:val="clear" w:color="auto" w:fill="FFFFFF"/>
        </w:rPr>
        <w:t xml:space="preserve"> системы необходимо держать в голове сразу два параллельных процесса: планирование и </w:t>
      </w:r>
      <w:r w:rsidR="00AB7D2A" w:rsidRPr="00AD0397">
        <w:rPr>
          <w:color w:val="000000" w:themeColor="text1"/>
          <w:shd w:val="clear" w:color="auto" w:fill="FFFFFF"/>
        </w:rPr>
        <w:t>дизайн, и работа с данными</w:t>
      </w:r>
      <w:r w:rsidRPr="00AD0397">
        <w:rPr>
          <w:color w:val="000000" w:themeColor="text1"/>
          <w:shd w:val="clear" w:color="auto" w:fill="FFFFFF"/>
        </w:rPr>
        <w:t xml:space="preserve">. </w:t>
      </w:r>
      <w:r w:rsidR="00FB796D" w:rsidRPr="00AD0397">
        <w:rPr>
          <w:color w:val="000000" w:themeColor="text1"/>
          <w:shd w:val="clear" w:color="auto" w:fill="FFFFFF"/>
        </w:rPr>
        <w:t>[6</w:t>
      </w:r>
      <w:r w:rsidRPr="00AD0397">
        <w:rPr>
          <w:color w:val="000000" w:themeColor="text1"/>
          <w:shd w:val="clear" w:color="auto" w:fill="FFFFFF"/>
        </w:rPr>
        <w:t>]</w:t>
      </w:r>
    </w:p>
    <w:p w14:paraId="1AE6480E" w14:textId="77777777" w:rsidR="00DB7132" w:rsidRPr="00AD0397" w:rsidRDefault="00AB7D2A" w:rsidP="00DB7132">
      <w:pPr>
        <w:spacing w:after="0" w:line="360" w:lineRule="auto"/>
        <w:ind w:firstLine="708"/>
        <w:jc w:val="both"/>
        <w:rPr>
          <w:rFonts w:cs="Times New Roman"/>
          <w:color w:val="000000" w:themeColor="text1"/>
        </w:rPr>
      </w:pPr>
      <w:r w:rsidRPr="00AD0397">
        <w:rPr>
          <w:rFonts w:cs="Times New Roman"/>
          <w:color w:val="000000" w:themeColor="text1"/>
        </w:rPr>
        <w:t>Процесс планирования и дизайна в общем виде состоит из четырех этапов и может быть представлен следующим образом:</w:t>
      </w:r>
    </w:p>
    <w:p w14:paraId="0F66F0AB" w14:textId="77777777" w:rsidR="00AB7D2A" w:rsidRPr="00AD0397" w:rsidRDefault="00AB7D2A" w:rsidP="00AB7D2A">
      <w:pPr>
        <w:keepNext/>
        <w:spacing w:after="0" w:line="360" w:lineRule="auto"/>
        <w:jc w:val="both"/>
        <w:rPr>
          <w:color w:val="000000" w:themeColor="text1"/>
        </w:rPr>
      </w:pPr>
      <w:r w:rsidRPr="00AD0397">
        <w:rPr>
          <w:rFonts w:cs="Times New Roman"/>
          <w:noProof/>
          <w:color w:val="000000" w:themeColor="text1"/>
          <w:lang w:eastAsia="ru-RU"/>
        </w:rPr>
        <w:drawing>
          <wp:inline distT="0" distB="0" distL="0" distR="0" wp14:anchorId="5516EDB4" wp14:editId="6BA9FBD0">
            <wp:extent cx="5427023" cy="76329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827" cy="763269"/>
                    </a:xfrm>
                    <a:prstGeom prst="rect">
                      <a:avLst/>
                    </a:prstGeom>
                    <a:noFill/>
                    <a:ln>
                      <a:noFill/>
                    </a:ln>
                  </pic:spPr>
                </pic:pic>
              </a:graphicData>
            </a:graphic>
          </wp:inline>
        </w:drawing>
      </w:r>
    </w:p>
    <w:p w14:paraId="7B2B90B5" w14:textId="77777777" w:rsidR="00AB7D2A" w:rsidRPr="00AD0397" w:rsidRDefault="00AB7D2A" w:rsidP="00AB7D2A">
      <w:pPr>
        <w:pStyle w:val="ac"/>
        <w:jc w:val="both"/>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3</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Планирование и дизайн</w:t>
      </w:r>
    </w:p>
    <w:p w14:paraId="515B5F9F" w14:textId="77777777" w:rsidR="00AB7D2A" w:rsidRPr="00AD0397" w:rsidRDefault="00AB7D2A" w:rsidP="00AB7D2A">
      <w:pPr>
        <w:spacing w:after="0" w:line="360" w:lineRule="auto"/>
        <w:rPr>
          <w:color w:val="000000" w:themeColor="text1"/>
        </w:rPr>
      </w:pPr>
      <w:r w:rsidRPr="00AD0397">
        <w:rPr>
          <w:color w:val="000000" w:themeColor="text1"/>
        </w:rPr>
        <w:tab/>
        <w:t xml:space="preserve">На первом этапе происходит сбор всех существующих требований к системе и оценка возможности их выполнения. На втором этапе разрабатывается непосредственно архитектура процесса загрузки. Третий этап состоит из реализации полученной схемы и </w:t>
      </w:r>
      <w:proofErr w:type="gramStart"/>
      <w:r w:rsidRPr="00AD0397">
        <w:rPr>
          <w:color w:val="000000" w:themeColor="text1"/>
        </w:rPr>
        <w:t>последний этап это тестирование</w:t>
      </w:r>
      <w:proofErr w:type="gramEnd"/>
      <w:r w:rsidRPr="00AD0397">
        <w:rPr>
          <w:color w:val="000000" w:themeColor="text1"/>
        </w:rPr>
        <w:t xml:space="preserve"> получившейся системы и её внедрение.</w:t>
      </w:r>
    </w:p>
    <w:p w14:paraId="397037F2" w14:textId="77777777" w:rsidR="007525AD" w:rsidRPr="00AD0397" w:rsidRDefault="007525AD">
      <w:pPr>
        <w:rPr>
          <w:rFonts w:cs="Times New Roman"/>
          <w:color w:val="000000" w:themeColor="text1"/>
        </w:rPr>
      </w:pPr>
      <w:r w:rsidRPr="00AD0397">
        <w:rPr>
          <w:rFonts w:cs="Times New Roman"/>
          <w:color w:val="000000" w:themeColor="text1"/>
        </w:rPr>
        <w:br w:type="page"/>
      </w:r>
    </w:p>
    <w:p w14:paraId="211F08F2" w14:textId="77777777" w:rsidR="00AB7D2A" w:rsidRPr="00AD0397" w:rsidRDefault="00AB7D2A">
      <w:pPr>
        <w:rPr>
          <w:rFonts w:cs="Times New Roman"/>
          <w:color w:val="000000" w:themeColor="text1"/>
        </w:rPr>
      </w:pPr>
      <w:r w:rsidRPr="00AD0397">
        <w:rPr>
          <w:rFonts w:cs="Times New Roman"/>
          <w:color w:val="000000" w:themeColor="text1"/>
        </w:rPr>
        <w:lastRenderedPageBreak/>
        <w:tab/>
        <w:t>Работа с данными происходит в виде последовательности различных потоков данных (</w:t>
      </w:r>
      <w:r w:rsidRPr="00AD0397">
        <w:rPr>
          <w:rFonts w:cs="Times New Roman"/>
          <w:color w:val="000000" w:themeColor="text1"/>
          <w:lang w:val="en-US"/>
        </w:rPr>
        <w:t>Data</w:t>
      </w:r>
      <w:r w:rsidRPr="00AD0397">
        <w:rPr>
          <w:rFonts w:cs="Times New Roman"/>
          <w:color w:val="000000" w:themeColor="text1"/>
        </w:rPr>
        <w:t xml:space="preserve"> </w:t>
      </w:r>
      <w:r w:rsidRPr="00AD0397">
        <w:rPr>
          <w:rFonts w:cs="Times New Roman"/>
          <w:color w:val="000000" w:themeColor="text1"/>
          <w:lang w:val="en-US"/>
        </w:rPr>
        <w:t>Flow</w:t>
      </w:r>
      <w:r w:rsidRPr="00AD0397">
        <w:rPr>
          <w:rFonts w:cs="Times New Roman"/>
          <w:color w:val="000000" w:themeColor="text1"/>
        </w:rPr>
        <w:t xml:space="preserve">). Она так же может быть представлена в виде четырех основных этапов и в целом отражает сам процесс </w:t>
      </w:r>
      <w:r w:rsidRPr="00AD0397">
        <w:rPr>
          <w:rFonts w:cs="Times New Roman"/>
          <w:color w:val="000000" w:themeColor="text1"/>
          <w:lang w:val="en-US"/>
        </w:rPr>
        <w:t>ETL</w:t>
      </w:r>
      <w:r w:rsidRPr="00AD0397">
        <w:rPr>
          <w:rFonts w:cs="Times New Roman"/>
          <w:color w:val="000000" w:themeColor="text1"/>
        </w:rPr>
        <w:t>.</w:t>
      </w:r>
    </w:p>
    <w:p w14:paraId="3EA6F113" w14:textId="77777777" w:rsidR="00AB7D2A" w:rsidRPr="00AD0397" w:rsidRDefault="00AB7D2A" w:rsidP="00266719">
      <w:pPr>
        <w:keepNext/>
        <w:rPr>
          <w:color w:val="000000" w:themeColor="text1"/>
        </w:rPr>
      </w:pPr>
      <w:r w:rsidRPr="00AD0397">
        <w:rPr>
          <w:rFonts w:cs="Times New Roman"/>
          <w:color w:val="000000" w:themeColor="text1"/>
        </w:rPr>
        <w:tab/>
      </w:r>
      <w:r w:rsidRPr="00AD0397">
        <w:rPr>
          <w:rFonts w:cs="Times New Roman"/>
          <w:noProof/>
          <w:color w:val="000000" w:themeColor="text1"/>
          <w:lang w:eastAsia="ru-RU"/>
        </w:rPr>
        <w:drawing>
          <wp:inline distT="0" distB="0" distL="0" distR="0" wp14:anchorId="732E4A34" wp14:editId="51E19F9B">
            <wp:extent cx="5710753" cy="189386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275" cy="1895699"/>
                    </a:xfrm>
                    <a:prstGeom prst="rect">
                      <a:avLst/>
                    </a:prstGeom>
                    <a:noFill/>
                    <a:ln>
                      <a:noFill/>
                    </a:ln>
                  </pic:spPr>
                </pic:pic>
              </a:graphicData>
            </a:graphic>
          </wp:inline>
        </w:drawing>
      </w:r>
    </w:p>
    <w:p w14:paraId="257B327B" w14:textId="77777777" w:rsidR="00AB7D2A" w:rsidRPr="00AD0397" w:rsidRDefault="00AB7D2A" w:rsidP="00AB7D2A">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4</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Потоки данных</w:t>
      </w:r>
    </w:p>
    <w:p w14:paraId="024C6497" w14:textId="77777777" w:rsidR="009C1E60" w:rsidRPr="00AD0397" w:rsidRDefault="00C91C45" w:rsidP="00C91C45">
      <w:pPr>
        <w:spacing w:after="0" w:line="360" w:lineRule="auto"/>
        <w:rPr>
          <w:color w:val="000000" w:themeColor="text1"/>
        </w:rPr>
      </w:pPr>
      <w:bookmarkStart w:id="3" w:name="_Toc356810095"/>
      <w:r w:rsidRPr="00AD0397">
        <w:rPr>
          <w:color w:val="000000" w:themeColor="text1"/>
        </w:rPr>
        <w:tab/>
        <w:t>На первом этапе происходит выгрузка данных из существующих источников. На втором этапе данные очищаются</w:t>
      </w:r>
      <w:r w:rsidR="00EB021E" w:rsidRPr="00AD0397">
        <w:rPr>
          <w:color w:val="000000" w:themeColor="text1"/>
        </w:rPr>
        <w:t xml:space="preserve"> – проверяются на наличие ошибок или пропусков.</w:t>
      </w:r>
      <w:r w:rsidRPr="00AD0397">
        <w:rPr>
          <w:color w:val="000000" w:themeColor="text1"/>
        </w:rPr>
        <w:t xml:space="preserve"> </w:t>
      </w:r>
      <w:r w:rsidR="00EB021E" w:rsidRPr="00AD0397">
        <w:rPr>
          <w:color w:val="000000" w:themeColor="text1"/>
        </w:rPr>
        <w:t>На этом этапе</w:t>
      </w:r>
      <w:r w:rsidRPr="00AD0397">
        <w:rPr>
          <w:color w:val="000000" w:themeColor="text1"/>
        </w:rPr>
        <w:t xml:space="preserve"> все данные проходят процедуру подтверждения их правильности и соответствия бизнес-требованиям.</w:t>
      </w:r>
      <w:r w:rsidR="00EB021E" w:rsidRPr="00AD0397">
        <w:rPr>
          <w:color w:val="000000" w:themeColor="text1"/>
        </w:rPr>
        <w:t xml:space="preserve"> Далее, происходит интеграция информации из несовместимых источников, так чтобы все одинаковые поля назывались одинаково, и все поля с </w:t>
      </w:r>
      <w:r w:rsidR="007139BE" w:rsidRPr="00AD0397">
        <w:rPr>
          <w:color w:val="000000" w:themeColor="text1"/>
        </w:rPr>
        <w:t>одинаковым</w:t>
      </w:r>
      <w:r w:rsidR="00EB021E" w:rsidRPr="00AD0397">
        <w:rPr>
          <w:color w:val="000000" w:themeColor="text1"/>
        </w:rPr>
        <w:t xml:space="preserve"> названием означали одно и то же.</w:t>
      </w:r>
      <w:r w:rsidRPr="00AD0397">
        <w:rPr>
          <w:color w:val="000000" w:themeColor="text1"/>
        </w:rPr>
        <w:t xml:space="preserve"> И на последнем этапе эти данные загружаются в конечное хранилище.</w:t>
      </w:r>
    </w:p>
    <w:p w14:paraId="47BBA868" w14:textId="77777777" w:rsidR="00AB7D2A" w:rsidRPr="00AD0397" w:rsidRDefault="009C1E60" w:rsidP="00C91C45">
      <w:pPr>
        <w:spacing w:after="0" w:line="360" w:lineRule="auto"/>
        <w:rPr>
          <w:rFonts w:asciiTheme="majorHAnsi" w:eastAsiaTheme="majorEastAsia" w:hAnsiTheme="majorHAnsi" w:cstheme="majorBidi"/>
          <w:i/>
          <w:iCs/>
          <w:color w:val="000000" w:themeColor="text1"/>
          <w:spacing w:val="15"/>
          <w:szCs w:val="24"/>
        </w:rPr>
      </w:pPr>
      <w:r w:rsidRPr="00AD0397">
        <w:rPr>
          <w:color w:val="000000" w:themeColor="text1"/>
        </w:rPr>
        <w:tab/>
        <w:t xml:space="preserve">Правильное и последовательное выполнение этих процессов приведет к стабильной и быстрой </w:t>
      </w:r>
      <w:r w:rsidRPr="00AD0397">
        <w:rPr>
          <w:color w:val="000000" w:themeColor="text1"/>
          <w:lang w:val="en-US"/>
        </w:rPr>
        <w:t>ETL</w:t>
      </w:r>
      <w:r w:rsidRPr="00AD0397">
        <w:rPr>
          <w:color w:val="000000" w:themeColor="text1"/>
        </w:rPr>
        <w:t xml:space="preserve"> системе, что в свою очередь улучшит качество всего хранилища данных.</w:t>
      </w:r>
      <w:r w:rsidR="00AB7D2A" w:rsidRPr="00AD0397">
        <w:rPr>
          <w:color w:val="000000" w:themeColor="text1"/>
        </w:rPr>
        <w:br w:type="page"/>
      </w:r>
    </w:p>
    <w:p w14:paraId="0538766D" w14:textId="77777777" w:rsidR="007525AD" w:rsidRPr="00AD0397" w:rsidRDefault="00F805DE" w:rsidP="007525AD">
      <w:pPr>
        <w:pStyle w:val="a9"/>
        <w:outlineLvl w:val="1"/>
        <w:rPr>
          <w:color w:val="000000" w:themeColor="text1"/>
        </w:rPr>
      </w:pPr>
      <w:r w:rsidRPr="00AD0397">
        <w:rPr>
          <w:color w:val="000000" w:themeColor="text1"/>
        </w:rPr>
        <w:lastRenderedPageBreak/>
        <w:t>Проектирование х</w:t>
      </w:r>
      <w:r w:rsidR="003A5A99" w:rsidRPr="00AD0397">
        <w:rPr>
          <w:color w:val="000000" w:themeColor="text1"/>
        </w:rPr>
        <w:t>ранилищ</w:t>
      </w:r>
      <w:r w:rsidRPr="00AD0397">
        <w:rPr>
          <w:color w:val="000000" w:themeColor="text1"/>
        </w:rPr>
        <w:t>а</w:t>
      </w:r>
      <w:r w:rsidR="003A5A99" w:rsidRPr="00AD0397">
        <w:rPr>
          <w:color w:val="000000" w:themeColor="text1"/>
        </w:rPr>
        <w:t xml:space="preserve"> данных с</w:t>
      </w:r>
      <w:bookmarkEnd w:id="3"/>
      <w:r w:rsidR="008F6214" w:rsidRPr="00AD0397">
        <w:rPr>
          <w:color w:val="000000" w:themeColor="text1"/>
        </w:rPr>
        <w:t xml:space="preserve"> </w:t>
      </w:r>
      <w:r w:rsidRPr="00AD0397">
        <w:rPr>
          <w:color w:val="000000" w:themeColor="text1"/>
        </w:rPr>
        <w:t>архитектурой шины</w:t>
      </w:r>
    </w:p>
    <w:p w14:paraId="6223F981" w14:textId="77777777" w:rsidR="007525AD" w:rsidRPr="00AD0397" w:rsidRDefault="007525AD" w:rsidP="007525AD">
      <w:pPr>
        <w:spacing w:after="0" w:line="360" w:lineRule="auto"/>
        <w:ind w:firstLine="708"/>
        <w:rPr>
          <w:color w:val="000000" w:themeColor="text1"/>
        </w:rPr>
      </w:pPr>
      <w:r w:rsidRPr="00AD0397">
        <w:rPr>
          <w:color w:val="000000" w:themeColor="text1"/>
        </w:rPr>
        <w:t>Ральф Кимбалл (Ralph Kimball</w:t>
      </w:r>
      <w:proofErr w:type="gramStart"/>
      <w:r w:rsidRPr="00AD0397">
        <w:rPr>
          <w:color w:val="000000" w:themeColor="text1"/>
        </w:rPr>
        <w:t>),  автор</w:t>
      </w:r>
      <w:proofErr w:type="gramEnd"/>
      <w:r w:rsidRPr="00AD0397">
        <w:rPr>
          <w:color w:val="000000" w:themeColor="text1"/>
        </w:rPr>
        <w:t xml:space="preserve"> данного подхода, описывал хранилище данных как "место, где люди могут получить доступ к своим данным".  Он так же сформулировал основные требования к хранилищам </w:t>
      </w:r>
      <w:proofErr w:type="gramStart"/>
      <w:r w:rsidRPr="00AD0397">
        <w:rPr>
          <w:color w:val="000000" w:themeColor="text1"/>
        </w:rPr>
        <w:t>данных</w:t>
      </w:r>
      <w:r w:rsidR="00D37E6F" w:rsidRPr="00AD0397">
        <w:rPr>
          <w:color w:val="000000" w:themeColor="text1"/>
        </w:rPr>
        <w:t>[</w:t>
      </w:r>
      <w:proofErr w:type="gramEnd"/>
      <w:r w:rsidR="00D37E6F" w:rsidRPr="00AD0397">
        <w:rPr>
          <w:color w:val="000000" w:themeColor="text1"/>
        </w:rPr>
        <w:t>5</w:t>
      </w:r>
      <w:r w:rsidR="00DA6469" w:rsidRPr="00AD0397">
        <w:rPr>
          <w:color w:val="000000" w:themeColor="text1"/>
        </w:rPr>
        <w:t>]</w:t>
      </w:r>
      <w:r w:rsidRPr="00AD0397">
        <w:rPr>
          <w:color w:val="000000" w:themeColor="text1"/>
        </w:rPr>
        <w:t>:</w:t>
      </w:r>
    </w:p>
    <w:p w14:paraId="1927B5C3"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 xml:space="preserve">Хранилище данных должно сделать информацию об организации легко доступной. </w:t>
      </w:r>
      <w:r w:rsidR="00CC4168" w:rsidRPr="00AD0397">
        <w:rPr>
          <w:color w:val="000000" w:themeColor="text1"/>
        </w:rPr>
        <w:t xml:space="preserve">Содержимое хранилища данных должно быть понятным. Процесс извлечения информации должен быть интуитивно понятным для </w:t>
      </w:r>
      <w:proofErr w:type="gramStart"/>
      <w:r w:rsidR="00CC4168" w:rsidRPr="00AD0397">
        <w:rPr>
          <w:color w:val="000000" w:themeColor="text1"/>
        </w:rPr>
        <w:t>бизнес пользователя</w:t>
      </w:r>
      <w:proofErr w:type="gramEnd"/>
      <w:r w:rsidR="00CC4168" w:rsidRPr="00AD0397">
        <w:rPr>
          <w:color w:val="000000" w:themeColor="text1"/>
        </w:rPr>
        <w:t xml:space="preserve">, а не только для разработчика. </w:t>
      </w:r>
      <w:proofErr w:type="gramStart"/>
      <w:r w:rsidR="00CC4168" w:rsidRPr="00AD0397">
        <w:rPr>
          <w:color w:val="000000" w:themeColor="text1"/>
        </w:rPr>
        <w:t>Бизнес пользователь</w:t>
      </w:r>
      <w:proofErr w:type="gramEnd"/>
      <w:r w:rsidR="00CC4168" w:rsidRPr="00AD0397">
        <w:rPr>
          <w:color w:val="000000" w:themeColor="text1"/>
        </w:rPr>
        <w:t xml:space="preserve"> будет использовать информацию во всех возможным комбинациях и вариациях (срезы данных). Все инструменты для доступа к данным должны быть простыми в использовании. </w:t>
      </w:r>
      <w:r w:rsidR="00A47C3D" w:rsidRPr="00AD0397">
        <w:rPr>
          <w:color w:val="000000" w:themeColor="text1"/>
        </w:rPr>
        <w:t>Время отклика для запросов пользователя так же должно быть минимальным.</w:t>
      </w:r>
    </w:p>
    <w:p w14:paraId="2374C2E6"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 xml:space="preserve">Информация, представленная </w:t>
      </w:r>
      <w:proofErr w:type="gramStart"/>
      <w:r w:rsidR="00CC4168" w:rsidRPr="00AD0397">
        <w:rPr>
          <w:b/>
          <w:color w:val="000000" w:themeColor="text1"/>
        </w:rPr>
        <w:t>в хранилище</w:t>
      </w:r>
      <w:proofErr w:type="gramEnd"/>
      <w:r w:rsidR="00CC4168" w:rsidRPr="00AD0397">
        <w:rPr>
          <w:b/>
          <w:color w:val="000000" w:themeColor="text1"/>
        </w:rPr>
        <w:t xml:space="preserve"> должна быть непротиворечивой.</w:t>
      </w:r>
      <w:r w:rsidR="00A47C3D" w:rsidRPr="00AD0397">
        <w:rPr>
          <w:b/>
          <w:color w:val="000000" w:themeColor="text1"/>
        </w:rPr>
        <w:t xml:space="preserve"> </w:t>
      </w:r>
      <w:r w:rsidR="00A47C3D" w:rsidRPr="00AD0397">
        <w:rPr>
          <w:color w:val="000000" w:themeColor="text1"/>
        </w:rPr>
        <w:t xml:space="preserve">Пользователь должен доверять информации. Прежде чем информация попадет в общий доступ, она должна быть аккуратно собрана из всех различных источников, очищена и проверена. Если два показателя означают одно и то же они должны называться одинаково и наоборот. </w:t>
      </w:r>
      <w:proofErr w:type="gramStart"/>
      <w:r w:rsidR="00A47C3D" w:rsidRPr="00AD0397">
        <w:rPr>
          <w:color w:val="000000" w:themeColor="text1"/>
        </w:rPr>
        <w:t>Непротиворечивая информация это</w:t>
      </w:r>
      <w:proofErr w:type="gramEnd"/>
      <w:r w:rsidR="00A47C3D" w:rsidRPr="00AD0397">
        <w:rPr>
          <w:color w:val="000000" w:themeColor="text1"/>
        </w:rPr>
        <w:t xml:space="preserve"> информация высокого качества.  </w:t>
      </w:r>
    </w:p>
    <w:p w14:paraId="5165A8DA" w14:textId="77777777" w:rsidR="007525AD" w:rsidRPr="00AD0397" w:rsidRDefault="007525AD" w:rsidP="00A47C3D">
      <w:pPr>
        <w:spacing w:after="0" w:line="360" w:lineRule="auto"/>
        <w:ind w:firstLine="709"/>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Хранилище должно быть легко изменяемым.</w:t>
      </w:r>
      <w:r w:rsidRPr="00AD0397">
        <w:rPr>
          <w:b/>
          <w:color w:val="000000" w:themeColor="text1"/>
        </w:rPr>
        <w:t xml:space="preserve"> </w:t>
      </w:r>
      <w:r w:rsidR="00A47C3D" w:rsidRPr="00AD0397">
        <w:rPr>
          <w:color w:val="000000" w:themeColor="text1"/>
        </w:rPr>
        <w:t>Невозможно избежать изменений, поэтому хранилище данных должно легко перестраиваться при необходимости. Изменение в хранилище не должно влиять на все работающие приложения. Существующая информация и приложения не должны изменяться, если пользователь задает новые вопросы или добавляет новую информацию.</w:t>
      </w:r>
    </w:p>
    <w:p w14:paraId="440B8EFC"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Информация в хранилище данных должна быть хорошо защищена.</w:t>
      </w:r>
      <w:r w:rsidRPr="00AD0397">
        <w:rPr>
          <w:color w:val="000000" w:themeColor="text1"/>
        </w:rPr>
        <w:t xml:space="preserve"> </w:t>
      </w:r>
      <w:r w:rsidR="00A47C3D" w:rsidRPr="00AD0397">
        <w:rPr>
          <w:color w:val="000000" w:themeColor="text1"/>
        </w:rPr>
        <w:t xml:space="preserve">В хранилище может храниться крайне деликатная информация. В нем как минимум хранится информация о </w:t>
      </w:r>
      <w:proofErr w:type="gramStart"/>
      <w:r w:rsidR="00A47C3D" w:rsidRPr="00AD0397">
        <w:rPr>
          <w:color w:val="000000" w:themeColor="text1"/>
        </w:rPr>
        <w:t>том</w:t>
      </w:r>
      <w:proofErr w:type="gramEnd"/>
      <w:r w:rsidR="00A47C3D" w:rsidRPr="00AD0397">
        <w:rPr>
          <w:color w:val="000000" w:themeColor="text1"/>
        </w:rPr>
        <w:t xml:space="preserve"> что и по каким ценам покупает </w:t>
      </w:r>
      <w:r w:rsidR="00A47C3D" w:rsidRPr="00AD0397">
        <w:rPr>
          <w:color w:val="000000" w:themeColor="text1"/>
        </w:rPr>
        <w:lastRenderedPageBreak/>
        <w:t>компания. Это означает, что доступ к информации в хранилище должен быть ограничен.</w:t>
      </w:r>
    </w:p>
    <w:p w14:paraId="0A792095" w14:textId="77777777" w:rsidR="007525AD"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Хранилище данных должно быть основой для улучшения и ускорения процесса принятия решений.</w:t>
      </w:r>
      <w:r w:rsidRPr="00AD0397">
        <w:rPr>
          <w:color w:val="000000" w:themeColor="text1"/>
        </w:rPr>
        <w:t xml:space="preserve"> </w:t>
      </w:r>
      <w:r w:rsidR="00A47C3D" w:rsidRPr="00AD0397">
        <w:rPr>
          <w:color w:val="000000" w:themeColor="text1"/>
        </w:rPr>
        <w:t xml:space="preserve">Существует </w:t>
      </w:r>
      <w:r w:rsidR="004825E1" w:rsidRPr="00AD0397">
        <w:rPr>
          <w:color w:val="000000" w:themeColor="text1"/>
        </w:rPr>
        <w:t xml:space="preserve">только один важных итог работы хранилища данных: </w:t>
      </w:r>
      <w:proofErr w:type="gramStart"/>
      <w:r w:rsidR="004825E1" w:rsidRPr="00AD0397">
        <w:rPr>
          <w:color w:val="000000" w:themeColor="text1"/>
        </w:rPr>
        <w:t>решения</w:t>
      </w:r>
      <w:proofErr w:type="gramEnd"/>
      <w:r w:rsidR="004825E1" w:rsidRPr="00AD0397">
        <w:rPr>
          <w:color w:val="000000" w:themeColor="text1"/>
        </w:rPr>
        <w:t xml:space="preserve"> которые было принято после того, как были получены данные из хранилища. Именно эти решения и являются ценностью, которую привносит хранилище данных. Лучшее описание того, что мы </w:t>
      </w:r>
      <w:proofErr w:type="gramStart"/>
      <w:r w:rsidR="004825E1" w:rsidRPr="00AD0397">
        <w:rPr>
          <w:color w:val="000000" w:themeColor="text1"/>
        </w:rPr>
        <w:t>разрабатываем  -</w:t>
      </w:r>
      <w:proofErr w:type="gramEnd"/>
      <w:r w:rsidR="004825E1" w:rsidRPr="00AD0397">
        <w:rPr>
          <w:color w:val="000000" w:themeColor="text1"/>
        </w:rPr>
        <w:t xml:space="preserve"> это система поддержки принятия решений.</w:t>
      </w:r>
    </w:p>
    <w:p w14:paraId="63E3AF18" w14:textId="77777777" w:rsidR="002C4A7A" w:rsidRPr="00AD0397" w:rsidRDefault="007525AD" w:rsidP="007525AD">
      <w:pPr>
        <w:spacing w:after="0" w:line="360" w:lineRule="auto"/>
        <w:ind w:firstLine="708"/>
        <w:rPr>
          <w:color w:val="000000" w:themeColor="text1"/>
        </w:rPr>
      </w:pPr>
      <w:r w:rsidRPr="00AD0397">
        <w:rPr>
          <w:color w:val="000000" w:themeColor="text1"/>
        </w:rPr>
        <w:t>•</w:t>
      </w:r>
      <w:r w:rsidRPr="00AD0397">
        <w:rPr>
          <w:color w:val="000000" w:themeColor="text1"/>
        </w:rPr>
        <w:tab/>
      </w:r>
      <w:r w:rsidR="00CC4168" w:rsidRPr="00AD0397">
        <w:rPr>
          <w:b/>
          <w:color w:val="000000" w:themeColor="text1"/>
        </w:rPr>
        <w:t xml:space="preserve">Для </w:t>
      </w:r>
      <w:proofErr w:type="gramStart"/>
      <w:r w:rsidR="00CC4168" w:rsidRPr="00AD0397">
        <w:rPr>
          <w:b/>
          <w:color w:val="000000" w:themeColor="text1"/>
        </w:rPr>
        <w:t>того</w:t>
      </w:r>
      <w:proofErr w:type="gramEnd"/>
      <w:r w:rsidR="00CC4168" w:rsidRPr="00AD0397">
        <w:rPr>
          <w:b/>
          <w:color w:val="000000" w:themeColor="text1"/>
        </w:rPr>
        <w:t xml:space="preserve"> чтобы хранилище данных можно было назвать успешным, оно должно быть принято на всех уровнях компании.</w:t>
      </w:r>
      <w:r w:rsidR="004825E1" w:rsidRPr="00AD0397">
        <w:rPr>
          <w:b/>
          <w:color w:val="000000" w:themeColor="text1"/>
        </w:rPr>
        <w:t xml:space="preserve"> </w:t>
      </w:r>
      <w:r w:rsidR="004825E1" w:rsidRPr="00AD0397">
        <w:rPr>
          <w:color w:val="000000" w:themeColor="text1"/>
        </w:rPr>
        <w:t xml:space="preserve">Неважно создали ли мы элегантное решение, если оно не используется спустя шесть месяцев после обучения. В отличии от внедрения новой </w:t>
      </w:r>
      <w:r w:rsidR="004825E1" w:rsidRPr="00AD0397">
        <w:rPr>
          <w:color w:val="000000" w:themeColor="text1"/>
          <w:lang w:val="en-US"/>
        </w:rPr>
        <w:t>OLTP</w:t>
      </w:r>
      <w:r w:rsidR="004825E1" w:rsidRPr="00AD0397">
        <w:rPr>
          <w:color w:val="000000" w:themeColor="text1"/>
        </w:rPr>
        <w:t xml:space="preserve"> системы, когда у пользователей просто нет выбора, кроме как пользоваться новой системой, использование хранилища не является обязательным. А это означает, что системой будут </w:t>
      </w:r>
      <w:r w:rsidR="00A96905" w:rsidRPr="00AD0397">
        <w:rPr>
          <w:color w:val="000000" w:themeColor="text1"/>
        </w:rPr>
        <w:t>пользоваться,</w:t>
      </w:r>
      <w:r w:rsidR="004825E1" w:rsidRPr="00AD0397">
        <w:rPr>
          <w:color w:val="000000" w:themeColor="text1"/>
        </w:rPr>
        <w:t xml:space="preserve"> только если она проста и удобна.</w:t>
      </w:r>
    </w:p>
    <w:p w14:paraId="30C12A0D" w14:textId="77777777" w:rsidR="00612321" w:rsidRPr="00AD0397" w:rsidRDefault="00612321" w:rsidP="007525AD">
      <w:pPr>
        <w:spacing w:after="0" w:line="360" w:lineRule="auto"/>
        <w:ind w:firstLine="708"/>
        <w:rPr>
          <w:color w:val="000000" w:themeColor="text1"/>
        </w:rPr>
      </w:pPr>
      <w:r w:rsidRPr="00AD0397">
        <w:rPr>
          <w:color w:val="000000" w:themeColor="text1"/>
        </w:rPr>
        <w:t xml:space="preserve">Для проектирования хранилища данных которые отвечают всем требованиям, представленным выше необходимо продумать основные четыре </w:t>
      </w:r>
      <w:proofErr w:type="gramStart"/>
      <w:r w:rsidRPr="00AD0397">
        <w:rPr>
          <w:color w:val="000000" w:themeColor="text1"/>
        </w:rPr>
        <w:t>составляющие</w:t>
      </w:r>
      <w:r w:rsidR="002A57B2" w:rsidRPr="00AD0397">
        <w:rPr>
          <w:color w:val="000000" w:themeColor="text1"/>
        </w:rPr>
        <w:t>[</w:t>
      </w:r>
      <w:proofErr w:type="gramEnd"/>
      <w:r w:rsidR="002A57B2" w:rsidRPr="00AD0397">
        <w:rPr>
          <w:color w:val="000000" w:themeColor="text1"/>
        </w:rPr>
        <w:t>5]</w:t>
      </w:r>
      <w:r w:rsidRPr="00AD0397">
        <w:rPr>
          <w:color w:val="000000" w:themeColor="text1"/>
        </w:rPr>
        <w:t>.</w:t>
      </w:r>
    </w:p>
    <w:p w14:paraId="7D76F1A3" w14:textId="77777777" w:rsidR="00612321" w:rsidRPr="00AD0397" w:rsidRDefault="00612321" w:rsidP="00612321">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t>Выбрать бизнес-процесс</w:t>
      </w:r>
      <w:r w:rsidRPr="00AD0397">
        <w:rPr>
          <w:color w:val="000000" w:themeColor="text1"/>
        </w:rPr>
        <w:t xml:space="preserve">, который будет моделироваться. </w:t>
      </w:r>
      <w:proofErr w:type="gramStart"/>
      <w:r w:rsidRPr="00AD0397">
        <w:rPr>
          <w:color w:val="000000" w:themeColor="text1"/>
        </w:rPr>
        <w:t>Процесс это</w:t>
      </w:r>
      <w:proofErr w:type="gramEnd"/>
      <w:r w:rsidRPr="00AD0397">
        <w:rPr>
          <w:color w:val="000000" w:themeColor="text1"/>
        </w:rPr>
        <w:t xml:space="preserve"> естественная активность, которая происходит в организации. Её результаты чаще всего записываются в существующую </w:t>
      </w:r>
      <w:r w:rsidRPr="00AD0397">
        <w:rPr>
          <w:color w:val="000000" w:themeColor="text1"/>
          <w:lang w:val="en-US"/>
        </w:rPr>
        <w:t>OLTP</w:t>
      </w:r>
      <w:r w:rsidRPr="00AD0397">
        <w:rPr>
          <w:color w:val="000000" w:themeColor="text1"/>
        </w:rPr>
        <w:t xml:space="preserve"> систему. Лучший способ выбрать </w:t>
      </w:r>
      <w:proofErr w:type="gramStart"/>
      <w:r w:rsidRPr="00AD0397">
        <w:rPr>
          <w:color w:val="000000" w:themeColor="text1"/>
        </w:rPr>
        <w:t>процесс это</w:t>
      </w:r>
      <w:proofErr w:type="gramEnd"/>
      <w:r w:rsidRPr="00AD0397">
        <w:rPr>
          <w:color w:val="000000" w:themeColor="text1"/>
        </w:rPr>
        <w:t xml:space="preserve"> прислушаться к мнению пользователей. Важно отличать бизнес-процесс от бизнес отдела или функции. Так, например правильно будет спроектировать единую систему для процесса заказа услуг, чем две системы для двух отделов продаж и маркетинга. Такой подход к проектированию позволяет построить единую схему и сделать для нее одну загрузку данных и тем самым </w:t>
      </w:r>
      <w:r w:rsidR="007365C2" w:rsidRPr="00AD0397">
        <w:rPr>
          <w:color w:val="000000" w:themeColor="text1"/>
        </w:rPr>
        <w:t>избежать дублирования</w:t>
      </w:r>
      <w:r w:rsidRPr="00AD0397">
        <w:rPr>
          <w:color w:val="000000" w:themeColor="text1"/>
        </w:rPr>
        <w:t xml:space="preserve"> информации</w:t>
      </w:r>
      <w:r w:rsidR="007365C2" w:rsidRPr="00AD0397">
        <w:rPr>
          <w:color w:val="000000" w:themeColor="text1"/>
        </w:rPr>
        <w:t>.</w:t>
      </w:r>
      <w:r w:rsidR="00335472" w:rsidRPr="00AD0397">
        <w:rPr>
          <w:color w:val="000000" w:themeColor="text1"/>
        </w:rPr>
        <w:t xml:space="preserve"> Так же этот подход позволяет снизить затраты на процессы загрузки и </w:t>
      </w:r>
      <w:r w:rsidR="00F87408" w:rsidRPr="00AD0397">
        <w:rPr>
          <w:color w:val="000000" w:themeColor="text1"/>
        </w:rPr>
        <w:t>представления данных.</w:t>
      </w:r>
    </w:p>
    <w:p w14:paraId="5720EDE7" w14:textId="77777777" w:rsidR="00773EAF" w:rsidRPr="00AD0397" w:rsidRDefault="00773EAF" w:rsidP="00612321">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lastRenderedPageBreak/>
        <w:t xml:space="preserve">Правильно выделить </w:t>
      </w:r>
      <w:r w:rsidR="00EE2F04" w:rsidRPr="00AD0397">
        <w:rPr>
          <w:b/>
          <w:color w:val="000000" w:themeColor="text1"/>
        </w:rPr>
        <w:t>самый нижний уровень детализации</w:t>
      </w:r>
      <w:r w:rsidR="00EE2F04" w:rsidRPr="00AD0397">
        <w:rPr>
          <w:color w:val="000000" w:themeColor="text1"/>
        </w:rPr>
        <w:t>, который</w:t>
      </w:r>
      <w:r w:rsidRPr="00AD0397">
        <w:rPr>
          <w:color w:val="000000" w:themeColor="text1"/>
        </w:rPr>
        <w:t xml:space="preserve"> лежит в основе процесса. Выделение </w:t>
      </w:r>
      <w:r w:rsidR="00EE2F04" w:rsidRPr="00AD0397">
        <w:rPr>
          <w:color w:val="000000" w:themeColor="text1"/>
        </w:rPr>
        <w:t xml:space="preserve">нижнего уровня </w:t>
      </w:r>
      <w:r w:rsidRPr="00AD0397">
        <w:rPr>
          <w:color w:val="000000" w:themeColor="text1"/>
        </w:rPr>
        <w:t>означает точную формулировку того, что будет подразумеваться под таблицей фактов. Данный шаг процесса проектирования очень легко пропустить</w:t>
      </w:r>
      <w:r w:rsidR="00EE2F04" w:rsidRPr="00AD0397">
        <w:rPr>
          <w:color w:val="000000" w:themeColor="text1"/>
        </w:rPr>
        <w:t>,</w:t>
      </w:r>
      <w:r w:rsidRPr="00AD0397">
        <w:rPr>
          <w:color w:val="000000" w:themeColor="text1"/>
        </w:rPr>
        <w:t xml:space="preserve"> посчитав его слишком очевидным, но этого делать ни в коем случае не стоит. </w:t>
      </w:r>
      <w:r w:rsidR="00A61814" w:rsidRPr="00AD0397">
        <w:rPr>
          <w:color w:val="000000" w:themeColor="text1"/>
        </w:rPr>
        <w:t xml:space="preserve">Именно от того, насколько правильно выбрано событие в основе факта зависят дальнейшие возможности по использованию хранилища данных. Может получится так, что на дальнейших шагах проектирования станет понятно, что </w:t>
      </w:r>
      <w:r w:rsidR="00EE2F04" w:rsidRPr="00AD0397">
        <w:rPr>
          <w:color w:val="000000" w:themeColor="text1"/>
        </w:rPr>
        <w:t>уровень</w:t>
      </w:r>
      <w:r w:rsidR="00A61814" w:rsidRPr="00AD0397">
        <w:rPr>
          <w:color w:val="000000" w:themeColor="text1"/>
        </w:rPr>
        <w:t xml:space="preserve"> выбран неправильно. В таком случае, следует еще раз выбрать</w:t>
      </w:r>
      <w:r w:rsidR="00EE2F04" w:rsidRPr="00AD0397">
        <w:rPr>
          <w:color w:val="000000" w:themeColor="text1"/>
        </w:rPr>
        <w:t xml:space="preserve"> нижний уровень детализации</w:t>
      </w:r>
      <w:r w:rsidR="00A61814" w:rsidRPr="00AD0397">
        <w:rPr>
          <w:color w:val="000000" w:themeColor="text1"/>
        </w:rPr>
        <w:t>.</w:t>
      </w:r>
    </w:p>
    <w:p w14:paraId="2553A224" w14:textId="77777777" w:rsidR="00A61814" w:rsidRPr="00AD0397" w:rsidRDefault="003C1F1B" w:rsidP="00612321">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t>Выбрать все измерения</w:t>
      </w:r>
      <w:r w:rsidRPr="00AD0397">
        <w:rPr>
          <w:color w:val="000000" w:themeColor="text1"/>
        </w:rPr>
        <w:t xml:space="preserve">, которые соответствуют факту. </w:t>
      </w:r>
      <w:proofErr w:type="gramStart"/>
      <w:r w:rsidRPr="00AD0397">
        <w:rPr>
          <w:color w:val="000000" w:themeColor="text1"/>
        </w:rPr>
        <w:t>Выбор измерений это</w:t>
      </w:r>
      <w:proofErr w:type="gramEnd"/>
      <w:r w:rsidRPr="00AD0397">
        <w:rPr>
          <w:color w:val="000000" w:themeColor="text1"/>
        </w:rPr>
        <w:t xml:space="preserve"> ответ на вопрос «Как лучше описать данные, полученные в результате бизнес-процесса?». </w:t>
      </w:r>
      <w:proofErr w:type="gramStart"/>
      <w:r w:rsidRPr="00AD0397">
        <w:rPr>
          <w:color w:val="000000" w:themeColor="text1"/>
        </w:rPr>
        <w:t>Измерения это</w:t>
      </w:r>
      <w:proofErr w:type="gramEnd"/>
      <w:r w:rsidRPr="00AD0397">
        <w:rPr>
          <w:color w:val="000000" w:themeColor="text1"/>
        </w:rPr>
        <w:t xml:space="preserve"> подробные описания каждой строчки, которая входит в факт. </w:t>
      </w:r>
    </w:p>
    <w:p w14:paraId="14801626" w14:textId="77777777" w:rsidR="00612321" w:rsidRPr="00AD0397" w:rsidRDefault="005B459C" w:rsidP="006C4B90">
      <w:pPr>
        <w:pStyle w:val="a5"/>
        <w:numPr>
          <w:ilvl w:val="0"/>
          <w:numId w:val="31"/>
        </w:numPr>
        <w:autoSpaceDE w:val="0"/>
        <w:autoSpaceDN w:val="0"/>
        <w:adjustRightInd w:val="0"/>
        <w:spacing w:after="0" w:line="360" w:lineRule="auto"/>
        <w:ind w:left="714" w:hanging="357"/>
        <w:rPr>
          <w:color w:val="000000" w:themeColor="text1"/>
        </w:rPr>
      </w:pPr>
      <w:r w:rsidRPr="00AD0397">
        <w:rPr>
          <w:b/>
          <w:color w:val="000000" w:themeColor="text1"/>
        </w:rPr>
        <w:t>Выделить количественные показатели</w:t>
      </w:r>
      <w:r w:rsidRPr="00AD0397">
        <w:rPr>
          <w:color w:val="000000" w:themeColor="text1"/>
        </w:rPr>
        <w:t xml:space="preserve">, которые будут привязаны к каждой строке в таблице фактов. Факты </w:t>
      </w:r>
      <w:proofErr w:type="gramStart"/>
      <w:r w:rsidRPr="00AD0397">
        <w:rPr>
          <w:color w:val="000000" w:themeColor="text1"/>
        </w:rPr>
        <w:t>легко выделить</w:t>
      </w:r>
      <w:proofErr w:type="gramEnd"/>
      <w:r w:rsidRPr="00AD0397">
        <w:rPr>
          <w:color w:val="000000" w:themeColor="text1"/>
        </w:rPr>
        <w:t xml:space="preserve"> отвечая на вопрос «Что мы измеряем?». Именно эти значения чаще всего интересны бизнес-пользователям в процессе принятия решений.</w:t>
      </w:r>
      <w:r w:rsidR="006C4B90" w:rsidRPr="00AD0397">
        <w:rPr>
          <w:color w:val="000000" w:themeColor="text1"/>
        </w:rPr>
        <w:t xml:space="preserve"> Важно то, что все выбранные показатели должны подходить под элементарное событие, которые мы выбрали на втором шаге. </w:t>
      </w:r>
    </w:p>
    <w:p w14:paraId="10DE65D5" w14:textId="77777777" w:rsidR="00C718E3" w:rsidRPr="00AD0397" w:rsidRDefault="00C718E3" w:rsidP="00C718E3">
      <w:pPr>
        <w:pStyle w:val="a5"/>
        <w:autoSpaceDE w:val="0"/>
        <w:autoSpaceDN w:val="0"/>
        <w:adjustRightInd w:val="0"/>
        <w:spacing w:after="0" w:line="360" w:lineRule="auto"/>
        <w:ind w:left="0" w:firstLine="714"/>
        <w:rPr>
          <w:color w:val="000000" w:themeColor="text1"/>
        </w:rPr>
      </w:pPr>
      <w:r w:rsidRPr="00AD0397">
        <w:rPr>
          <w:color w:val="000000" w:themeColor="text1"/>
        </w:rPr>
        <w:t xml:space="preserve">Итак, в данной главе были рассмотрены основные понятия области хранилищ данных, были рассмотрены основные подходы к проектированию хранилищ данных и выбранный подход был рассмотрен более подробно. </w:t>
      </w:r>
      <w:r w:rsidR="00A87A12" w:rsidRPr="00AD0397">
        <w:rPr>
          <w:color w:val="000000" w:themeColor="text1"/>
        </w:rPr>
        <w:t>Этого достаточно для того, чтобы перейти к проектированию и разработке хранилища данных.</w:t>
      </w:r>
    </w:p>
    <w:p w14:paraId="3EF54E6E" w14:textId="77777777" w:rsidR="004A0AD9" w:rsidRPr="00AD0397" w:rsidRDefault="004A0AD9" w:rsidP="00BD7647">
      <w:pPr>
        <w:rPr>
          <w:color w:val="000000" w:themeColor="text1"/>
        </w:rPr>
      </w:pPr>
    </w:p>
    <w:p w14:paraId="63CEB8B0" w14:textId="77777777" w:rsidR="002C4A7A" w:rsidRPr="00AD0397" w:rsidRDefault="002A0B85" w:rsidP="00DF3BEC">
      <w:pPr>
        <w:rPr>
          <w:color w:val="000000" w:themeColor="text1"/>
        </w:rPr>
      </w:pPr>
      <w:r w:rsidRPr="00AD0397">
        <w:rPr>
          <w:color w:val="000000" w:themeColor="text1"/>
        </w:rPr>
        <w:br w:type="page"/>
      </w:r>
    </w:p>
    <w:p w14:paraId="0C9012E7" w14:textId="77777777" w:rsidR="002A0B85" w:rsidRPr="00AD0397" w:rsidRDefault="002A0B85" w:rsidP="002A0B85">
      <w:pPr>
        <w:pStyle w:val="1"/>
        <w:rPr>
          <w:color w:val="000000" w:themeColor="text1"/>
        </w:rPr>
      </w:pPr>
      <w:bookmarkStart w:id="4" w:name="_Toc356810096"/>
      <w:r w:rsidRPr="00AD0397">
        <w:rPr>
          <w:color w:val="000000" w:themeColor="text1"/>
        </w:rPr>
        <w:lastRenderedPageBreak/>
        <w:t>Глава 2. Практическая часть</w:t>
      </w:r>
      <w:bookmarkEnd w:id="4"/>
    </w:p>
    <w:p w14:paraId="0E31EF07" w14:textId="77777777" w:rsidR="002A0B85" w:rsidRPr="00AD0397" w:rsidRDefault="002A0B85" w:rsidP="002A0B85">
      <w:pPr>
        <w:pStyle w:val="a9"/>
        <w:outlineLvl w:val="1"/>
        <w:rPr>
          <w:color w:val="000000" w:themeColor="text1"/>
        </w:rPr>
      </w:pPr>
      <w:bookmarkStart w:id="5" w:name="_Toc356810097"/>
      <w:r w:rsidRPr="00AD0397">
        <w:rPr>
          <w:color w:val="000000" w:themeColor="text1"/>
        </w:rPr>
        <w:t>Обоснование выбора направления</w:t>
      </w:r>
      <w:bookmarkEnd w:id="5"/>
    </w:p>
    <w:p w14:paraId="2CABA17B"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Сфера интернет хостинга появилась относительно недавно. В России первые компании начали появляться с 1997 года. На данный момент существует порядка 5 крупных компаний и несколько десятков небольших компаний. </w:t>
      </w:r>
    </w:p>
    <w:p w14:paraId="4F5EBF87"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Чаще всего все </w:t>
      </w:r>
      <w:proofErr w:type="gramStart"/>
      <w:r w:rsidRPr="00AD0397">
        <w:rPr>
          <w:rFonts w:cs="Times New Roman"/>
          <w:color w:val="000000" w:themeColor="text1"/>
        </w:rPr>
        <w:t>бизнес процессы</w:t>
      </w:r>
      <w:proofErr w:type="gramEnd"/>
      <w:r w:rsidRPr="00AD0397">
        <w:rPr>
          <w:rFonts w:cs="Times New Roman"/>
          <w:color w:val="000000" w:themeColor="text1"/>
        </w:rPr>
        <w:t xml:space="preserve">, связанные с предоставлением услуг клиенту в данной сфере проходят онлайн и только малая часть данного процесса происходит вне сети. В результате клиент выбирает и покупает услуги без непосредственного физического контакта с компанией. Все услуги обычно не являются </w:t>
      </w:r>
      <w:proofErr w:type="gramStart"/>
      <w:r w:rsidRPr="00AD0397">
        <w:rPr>
          <w:rFonts w:cs="Times New Roman"/>
          <w:color w:val="000000" w:themeColor="text1"/>
        </w:rPr>
        <w:t>уникальными,  и</w:t>
      </w:r>
      <w:proofErr w:type="gramEnd"/>
      <w:r w:rsidRPr="00AD0397">
        <w:rPr>
          <w:rFonts w:cs="Times New Roman"/>
          <w:color w:val="000000" w:themeColor="text1"/>
        </w:rPr>
        <w:t xml:space="preserve"> сразу несколько компаний предлагают одно и то же за примерно одинаковую цену. У клиента редко возникает чувство лояльности к компании, и он легко меняет одного хостинг-провайдера на другого. Это приводит к тому, что без должной аналитики ситуации на рынке в каждый момент времени, компания может не заметить спад в количестве клиентов или заказываемых услуг пока не станет слишком поздно. </w:t>
      </w:r>
    </w:p>
    <w:p w14:paraId="00E681B4"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Большое количество транзакций, проходящих через хостинг компанию каждый день (около </w:t>
      </w:r>
      <w:proofErr w:type="gramStart"/>
      <w:r w:rsidRPr="00AD0397">
        <w:rPr>
          <w:rFonts w:cs="Times New Roman"/>
          <w:color w:val="000000" w:themeColor="text1"/>
        </w:rPr>
        <w:t>200  -</w:t>
      </w:r>
      <w:proofErr w:type="gramEnd"/>
      <w:r w:rsidRPr="00AD0397">
        <w:rPr>
          <w:rFonts w:cs="Times New Roman"/>
          <w:color w:val="000000" w:themeColor="text1"/>
        </w:rPr>
        <w:t xml:space="preserve"> 500 тысяч) предполагает наличие в ней </w:t>
      </w:r>
      <w:r w:rsidRPr="00AD0397">
        <w:rPr>
          <w:rFonts w:cs="Times New Roman"/>
          <w:color w:val="000000" w:themeColor="text1"/>
          <w:lang w:val="en-US"/>
        </w:rPr>
        <w:t>OLTP</w:t>
      </w:r>
      <w:r w:rsidRPr="00AD0397">
        <w:rPr>
          <w:rFonts w:cs="Times New Roman"/>
          <w:color w:val="000000" w:themeColor="text1"/>
        </w:rPr>
        <w:t xml:space="preserve"> системы. Чаще всего, в результате многочисленных слияний и объединений компаний данной сферы эти системы состоят </w:t>
      </w:r>
      <w:proofErr w:type="gramStart"/>
      <w:r w:rsidRPr="00AD0397">
        <w:rPr>
          <w:rFonts w:cs="Times New Roman"/>
          <w:color w:val="000000" w:themeColor="text1"/>
        </w:rPr>
        <w:t>из множество</w:t>
      </w:r>
      <w:proofErr w:type="gramEnd"/>
      <w:r w:rsidRPr="00AD0397">
        <w:rPr>
          <w:rFonts w:cs="Times New Roman"/>
          <w:color w:val="000000" w:themeColor="text1"/>
        </w:rPr>
        <w:t xml:space="preserve"> подсистем и могут дублировать одну и ту же информацию.</w:t>
      </w:r>
    </w:p>
    <w:p w14:paraId="260A79D5" w14:textId="77777777" w:rsidR="002A0B85" w:rsidRPr="00AD0397" w:rsidRDefault="002A0B85" w:rsidP="002A0B85">
      <w:pPr>
        <w:spacing w:after="0" w:line="360" w:lineRule="auto"/>
        <w:ind w:left="720" w:firstLine="697"/>
        <w:rPr>
          <w:rFonts w:cs="Times New Roman"/>
          <w:color w:val="000000" w:themeColor="text1"/>
        </w:rPr>
      </w:pPr>
      <w:r w:rsidRPr="00AD0397">
        <w:rPr>
          <w:rFonts w:cs="Times New Roman"/>
          <w:color w:val="000000" w:themeColor="text1"/>
        </w:rPr>
        <w:t xml:space="preserve">В результате данная сфера довольно сильно нуждается в централизованных хранилищах данных для поддержки принятия решений. </w:t>
      </w:r>
    </w:p>
    <w:p w14:paraId="7AF0B6FE" w14:textId="77777777" w:rsidR="00BE7697" w:rsidRPr="00AD0397" w:rsidRDefault="00BE7697">
      <w:pPr>
        <w:rPr>
          <w:rFonts w:cs="Times New Roman"/>
          <w:color w:val="000000" w:themeColor="text1"/>
        </w:rPr>
      </w:pPr>
      <w:r w:rsidRPr="00AD0397">
        <w:rPr>
          <w:rFonts w:cs="Times New Roman"/>
          <w:color w:val="000000" w:themeColor="text1"/>
        </w:rPr>
        <w:br w:type="page"/>
      </w:r>
    </w:p>
    <w:p w14:paraId="7FA93913" w14:textId="77777777" w:rsidR="00BE7697" w:rsidRPr="00AD0397" w:rsidRDefault="00BE7697" w:rsidP="00BE7697">
      <w:pPr>
        <w:pStyle w:val="a9"/>
        <w:outlineLvl w:val="1"/>
        <w:rPr>
          <w:color w:val="000000" w:themeColor="text1"/>
        </w:rPr>
      </w:pPr>
      <w:bookmarkStart w:id="6" w:name="_Toc356810098"/>
      <w:r w:rsidRPr="00AD0397">
        <w:rPr>
          <w:color w:val="000000" w:themeColor="text1"/>
        </w:rPr>
        <w:lastRenderedPageBreak/>
        <w:t>Интернет хостинг</w:t>
      </w:r>
      <w:bookmarkEnd w:id="6"/>
    </w:p>
    <w:p w14:paraId="19FF8DCF" w14:textId="77777777" w:rsidR="00D13F2C" w:rsidRPr="00AD0397" w:rsidRDefault="00D13F2C" w:rsidP="000160CB">
      <w:pPr>
        <w:spacing w:after="0" w:line="360" w:lineRule="auto"/>
        <w:ind w:firstLine="709"/>
        <w:rPr>
          <w:rFonts w:cs="Times New Roman"/>
          <w:color w:val="000000" w:themeColor="text1"/>
        </w:rPr>
      </w:pPr>
      <w:r w:rsidRPr="00AD0397">
        <w:rPr>
          <w:rFonts w:cs="Times New Roman"/>
          <w:color w:val="000000" w:themeColor="text1"/>
        </w:rPr>
        <w:t xml:space="preserve">Хостинг— </w:t>
      </w:r>
      <w:r w:rsidR="00E00372" w:rsidRPr="00AD0397">
        <w:rPr>
          <w:rFonts w:cs="Times New Roman"/>
          <w:color w:val="000000" w:themeColor="text1"/>
        </w:rPr>
        <w:t xml:space="preserve">это сервера и его вычислительных мощностей для </w:t>
      </w:r>
      <w:r w:rsidRPr="00AD0397">
        <w:rPr>
          <w:rFonts w:cs="Times New Roman"/>
          <w:color w:val="000000" w:themeColor="text1"/>
        </w:rPr>
        <w:t xml:space="preserve">физического размещения информации на сервере, постоянно находящемся в сети </w:t>
      </w:r>
      <w:r w:rsidR="00E00372" w:rsidRPr="00AD0397">
        <w:rPr>
          <w:rFonts w:cs="Times New Roman"/>
          <w:color w:val="000000" w:themeColor="text1"/>
        </w:rPr>
        <w:t>Интернет. В хостинг</w:t>
      </w:r>
      <w:r w:rsidRPr="00AD0397">
        <w:rPr>
          <w:rFonts w:cs="Times New Roman"/>
          <w:color w:val="000000" w:themeColor="text1"/>
        </w:rPr>
        <w:t xml:space="preserve"> также </w:t>
      </w:r>
      <w:r w:rsidR="00E00372" w:rsidRPr="00AD0397">
        <w:rPr>
          <w:rFonts w:cs="Times New Roman"/>
          <w:color w:val="000000" w:themeColor="text1"/>
        </w:rPr>
        <w:t>входит</w:t>
      </w:r>
      <w:r w:rsidRPr="00AD0397">
        <w:rPr>
          <w:rFonts w:cs="Times New Roman"/>
          <w:color w:val="000000" w:themeColor="text1"/>
        </w:rPr>
        <w:t xml:space="preserve"> услуга </w:t>
      </w:r>
      <w:r w:rsidR="00E00372" w:rsidRPr="00AD0397">
        <w:rPr>
          <w:rFonts w:cs="Times New Roman"/>
          <w:color w:val="000000" w:themeColor="text1"/>
        </w:rPr>
        <w:t>колокации - размещение</w:t>
      </w:r>
      <w:r w:rsidRPr="00AD0397">
        <w:rPr>
          <w:rFonts w:cs="Times New Roman"/>
          <w:color w:val="000000" w:themeColor="text1"/>
        </w:rPr>
        <w:t xml:space="preserve"> оборудования клиента на территории провайдера</w:t>
      </w:r>
      <w:r w:rsidR="009B731A" w:rsidRPr="00AD0397">
        <w:rPr>
          <w:rFonts w:cs="Times New Roman"/>
          <w:color w:val="000000" w:themeColor="text1"/>
        </w:rPr>
        <w:t>.</w:t>
      </w:r>
      <w:r w:rsidRPr="00AD0397">
        <w:rPr>
          <w:rFonts w:cs="Times New Roman"/>
          <w:color w:val="000000" w:themeColor="text1"/>
        </w:rPr>
        <w:t xml:space="preserve"> </w:t>
      </w:r>
      <w:r w:rsidR="009B731A" w:rsidRPr="00AD0397">
        <w:rPr>
          <w:rFonts w:cs="Times New Roman"/>
          <w:color w:val="000000" w:themeColor="text1"/>
        </w:rPr>
        <w:t>В</w:t>
      </w:r>
      <w:r w:rsidR="00E00372" w:rsidRPr="00AD0397">
        <w:rPr>
          <w:rFonts w:cs="Times New Roman"/>
          <w:color w:val="000000" w:themeColor="text1"/>
        </w:rPr>
        <w:t xml:space="preserve"> этом случае провайдер обеспечивает</w:t>
      </w:r>
      <w:r w:rsidRPr="00AD0397">
        <w:rPr>
          <w:rFonts w:cs="Times New Roman"/>
          <w:color w:val="000000" w:themeColor="text1"/>
        </w:rPr>
        <w:t xml:space="preserve"> подключени</w:t>
      </w:r>
      <w:r w:rsidR="00E00372" w:rsidRPr="00AD0397">
        <w:rPr>
          <w:rFonts w:cs="Times New Roman"/>
          <w:color w:val="000000" w:themeColor="text1"/>
        </w:rPr>
        <w:t xml:space="preserve">е оборудования </w:t>
      </w:r>
      <w:r w:rsidRPr="00AD0397">
        <w:rPr>
          <w:rFonts w:cs="Times New Roman"/>
          <w:color w:val="000000" w:themeColor="text1"/>
        </w:rPr>
        <w:t>к</w:t>
      </w:r>
      <w:r w:rsidR="00E00372" w:rsidRPr="00AD0397">
        <w:rPr>
          <w:rFonts w:cs="Times New Roman"/>
          <w:color w:val="000000" w:themeColor="text1"/>
        </w:rPr>
        <w:t xml:space="preserve"> своим</w:t>
      </w:r>
      <w:r w:rsidRPr="00AD0397">
        <w:rPr>
          <w:rFonts w:cs="Times New Roman"/>
          <w:color w:val="000000" w:themeColor="text1"/>
        </w:rPr>
        <w:t xml:space="preserve"> каналам связи с высокой пропускной способностью</w:t>
      </w:r>
      <w:r w:rsidR="00E00372" w:rsidRPr="00AD0397">
        <w:rPr>
          <w:rFonts w:cs="Times New Roman"/>
          <w:color w:val="000000" w:themeColor="text1"/>
        </w:rPr>
        <w:t>.</w:t>
      </w:r>
    </w:p>
    <w:p w14:paraId="7BEFF412" w14:textId="77777777" w:rsidR="00206FCD" w:rsidRPr="00AD0397" w:rsidRDefault="009B731A" w:rsidP="009B731A">
      <w:pPr>
        <w:spacing w:after="0" w:line="360" w:lineRule="auto"/>
        <w:ind w:firstLine="709"/>
        <w:rPr>
          <w:rFonts w:cs="Times New Roman"/>
          <w:color w:val="000000" w:themeColor="text1"/>
        </w:rPr>
      </w:pPr>
      <w:r w:rsidRPr="00AD0397">
        <w:rPr>
          <w:rFonts w:cs="Times New Roman"/>
          <w:color w:val="000000" w:themeColor="text1"/>
        </w:rPr>
        <w:t xml:space="preserve">Обычно услуги хостинга предоставляются пакетами. Это означает, что кроме непосредственно услуги размещения файлов самого сайта на сервере с установленным ПО, в этот пакет так же входят дополнительные услуги. Например, </w:t>
      </w:r>
      <w:r w:rsidR="00D13F2C" w:rsidRPr="00AD0397">
        <w:rPr>
          <w:rFonts w:cs="Times New Roman"/>
          <w:color w:val="000000" w:themeColor="text1"/>
        </w:rPr>
        <w:t>предоставление места для почтовой корреспонденции, баз данных, DNS, файлового хранилища на специально выделенном файл-сервере, а также поддержка функционирования соответствующих сервисов.</w:t>
      </w:r>
    </w:p>
    <w:p w14:paraId="3F734762" w14:textId="77777777" w:rsidR="00206FCD" w:rsidRPr="00AD0397" w:rsidRDefault="00206FCD" w:rsidP="00206FCD">
      <w:pPr>
        <w:spacing w:after="0" w:line="360" w:lineRule="auto"/>
        <w:ind w:firstLine="709"/>
        <w:rPr>
          <w:rFonts w:cs="Times New Roman"/>
          <w:color w:val="000000" w:themeColor="text1"/>
        </w:rPr>
      </w:pPr>
      <w:r w:rsidRPr="00AD0397">
        <w:rPr>
          <w:rFonts w:cs="Times New Roman"/>
          <w:color w:val="000000" w:themeColor="text1"/>
        </w:rPr>
        <w:t>Процесс предоставления хостинга клиенту происходит следующим образом:</w:t>
      </w:r>
    </w:p>
    <w:p w14:paraId="4486435B" w14:textId="77777777" w:rsidR="008C1842" w:rsidRPr="00AD0397" w:rsidRDefault="00FB7B51" w:rsidP="00FB7B51">
      <w:pPr>
        <w:spacing w:after="0" w:line="360" w:lineRule="auto"/>
        <w:ind w:left="2410" w:firstLine="709"/>
        <w:rPr>
          <w:rFonts w:cs="Times New Roman"/>
          <w:color w:val="000000" w:themeColor="text1"/>
        </w:rPr>
      </w:pPr>
      <w:r w:rsidRPr="00AD0397">
        <w:rPr>
          <w:rFonts w:cs="Times New Roman"/>
          <w:noProof/>
          <w:color w:val="000000" w:themeColor="text1"/>
          <w:lang w:eastAsia="ru-RU"/>
        </w:rPr>
        <w:drawing>
          <wp:inline distT="0" distB="0" distL="0" distR="0" wp14:anchorId="57B4DABE" wp14:editId="50389845">
            <wp:extent cx="3914775" cy="4076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4076700"/>
                    </a:xfrm>
                    <a:prstGeom prst="rect">
                      <a:avLst/>
                    </a:prstGeom>
                    <a:noFill/>
                    <a:ln>
                      <a:noFill/>
                    </a:ln>
                  </pic:spPr>
                </pic:pic>
              </a:graphicData>
            </a:graphic>
          </wp:inline>
        </w:drawing>
      </w:r>
    </w:p>
    <w:p w14:paraId="6DD2E235" w14:textId="77777777" w:rsidR="008C1842" w:rsidRPr="00AD0397" w:rsidRDefault="00FB7B51" w:rsidP="00266719">
      <w:pPr>
        <w:keepNext/>
        <w:spacing w:after="0" w:line="360" w:lineRule="auto"/>
        <w:rPr>
          <w:color w:val="000000" w:themeColor="text1"/>
        </w:rPr>
      </w:pPr>
      <w:r w:rsidRPr="00AD0397">
        <w:rPr>
          <w:noProof/>
          <w:color w:val="000000" w:themeColor="text1"/>
          <w:lang w:eastAsia="ru-RU"/>
        </w:rPr>
        <w:lastRenderedPageBreak/>
        <w:drawing>
          <wp:inline distT="0" distB="0" distL="0" distR="0" wp14:anchorId="26366277" wp14:editId="0F6C2914">
            <wp:extent cx="5610225" cy="4781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781550"/>
                    </a:xfrm>
                    <a:prstGeom prst="rect">
                      <a:avLst/>
                    </a:prstGeom>
                    <a:noFill/>
                    <a:ln>
                      <a:noFill/>
                    </a:ln>
                  </pic:spPr>
                </pic:pic>
              </a:graphicData>
            </a:graphic>
          </wp:inline>
        </w:drawing>
      </w:r>
    </w:p>
    <w:p w14:paraId="4E3CF786" w14:textId="77777777" w:rsidR="008C1842" w:rsidRPr="00AD0397" w:rsidRDefault="008C1842" w:rsidP="008C184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5</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Заказ клиентом услуги</w:t>
      </w:r>
    </w:p>
    <w:p w14:paraId="13F0BBA8" w14:textId="77777777" w:rsidR="00A16258" w:rsidRPr="00AD0397" w:rsidRDefault="00206FCD" w:rsidP="00206FCD">
      <w:pPr>
        <w:spacing w:after="0" w:line="360" w:lineRule="auto"/>
        <w:ind w:firstLine="709"/>
        <w:rPr>
          <w:rFonts w:cs="Times New Roman"/>
          <w:color w:val="000000" w:themeColor="text1"/>
        </w:rPr>
      </w:pPr>
      <w:r w:rsidRPr="00AD0397">
        <w:rPr>
          <w:rFonts w:cs="Times New Roman"/>
          <w:color w:val="000000" w:themeColor="text1"/>
        </w:rPr>
        <w:t>Клиент приходит на сайт компании, предоставляющей услуги и, если он еще не пользовался услугами этой компании, проходит процесс регистрации.</w:t>
      </w:r>
      <w:r w:rsidR="00A16258" w:rsidRPr="00AD0397">
        <w:rPr>
          <w:rFonts w:cs="Times New Roman"/>
          <w:color w:val="000000" w:themeColor="text1"/>
        </w:rPr>
        <w:t xml:space="preserve"> </w:t>
      </w:r>
      <w:r w:rsidR="00117424" w:rsidRPr="00AD0397">
        <w:rPr>
          <w:rFonts w:cs="Times New Roman"/>
          <w:color w:val="000000" w:themeColor="text1"/>
        </w:rPr>
        <w:t xml:space="preserve">При процессе регистрации клиент заполняет всю личную информацию о себе, которая потом заносится в базу. </w:t>
      </w:r>
      <w:r w:rsidR="00A16258" w:rsidRPr="00AD0397">
        <w:rPr>
          <w:rFonts w:cs="Times New Roman"/>
          <w:color w:val="000000" w:themeColor="text1"/>
        </w:rPr>
        <w:t xml:space="preserve">После процесса регистрации он выбирает и заказывает необходимую ему услугу. </w:t>
      </w:r>
    </w:p>
    <w:p w14:paraId="155BC5B2" w14:textId="77777777" w:rsidR="00D75479" w:rsidRPr="00AD0397" w:rsidRDefault="00A16258" w:rsidP="00206FCD">
      <w:pPr>
        <w:spacing w:after="0" w:line="360" w:lineRule="auto"/>
        <w:ind w:firstLine="709"/>
        <w:rPr>
          <w:rFonts w:cs="Times New Roman"/>
          <w:color w:val="000000" w:themeColor="text1"/>
        </w:rPr>
      </w:pPr>
      <w:r w:rsidRPr="00AD0397">
        <w:rPr>
          <w:rFonts w:cs="Times New Roman"/>
          <w:color w:val="000000" w:themeColor="text1"/>
        </w:rPr>
        <w:t xml:space="preserve">Далее он может либо сразу оплатить заказанную им услугу, либо оставить заказ не оплаченным. </w:t>
      </w:r>
      <w:r w:rsidR="00392ABA" w:rsidRPr="00AD0397">
        <w:rPr>
          <w:rFonts w:cs="Times New Roman"/>
          <w:color w:val="000000" w:themeColor="text1"/>
        </w:rPr>
        <w:t xml:space="preserve">В любом случае в системе создается новая запись о купленной услуге. </w:t>
      </w:r>
      <w:r w:rsidRPr="00AD0397">
        <w:rPr>
          <w:rFonts w:cs="Times New Roman"/>
          <w:color w:val="000000" w:themeColor="text1"/>
        </w:rPr>
        <w:t>Неоплаченный заказ хранится в системе 30 дней, после чего автоматически переходит в раздел удаленных.</w:t>
      </w:r>
      <w:r w:rsidR="00D75479" w:rsidRPr="00AD0397">
        <w:rPr>
          <w:rFonts w:cs="Times New Roman"/>
          <w:color w:val="000000" w:themeColor="text1"/>
        </w:rPr>
        <w:t xml:space="preserve"> В течении этого срока клиент может в любой момент оплатить заказанную услугу. </w:t>
      </w:r>
    </w:p>
    <w:p w14:paraId="7CBBF0D6" w14:textId="77777777" w:rsidR="00D75479" w:rsidRPr="00AD0397" w:rsidRDefault="00D75479" w:rsidP="00206FCD">
      <w:pPr>
        <w:spacing w:after="0" w:line="360" w:lineRule="auto"/>
        <w:ind w:firstLine="709"/>
        <w:rPr>
          <w:rFonts w:cs="Times New Roman"/>
          <w:color w:val="000000" w:themeColor="text1"/>
        </w:rPr>
      </w:pPr>
      <w:r w:rsidRPr="00AD0397">
        <w:rPr>
          <w:rFonts w:cs="Times New Roman"/>
          <w:color w:val="000000" w:themeColor="text1"/>
        </w:rPr>
        <w:t xml:space="preserve">Для оплаты услуги у клиента есть два способа. Первый это оплатить стоимость непосредственно самой услуги, используя электронные или </w:t>
      </w:r>
      <w:r w:rsidRPr="00AD0397">
        <w:rPr>
          <w:rFonts w:cs="Times New Roman"/>
          <w:color w:val="000000" w:themeColor="text1"/>
        </w:rPr>
        <w:lastRenderedPageBreak/>
        <w:t>наличные платежи. При данном способе оплаты клиент может заплатить только столько денег, сколько стоит заказанная услуга.</w:t>
      </w:r>
    </w:p>
    <w:p w14:paraId="51134444" w14:textId="77777777" w:rsidR="00D75479" w:rsidRPr="00AD0397" w:rsidRDefault="00D75479" w:rsidP="00206FCD">
      <w:pPr>
        <w:spacing w:after="0" w:line="360" w:lineRule="auto"/>
        <w:ind w:firstLine="709"/>
        <w:rPr>
          <w:rFonts w:cs="Times New Roman"/>
          <w:color w:val="000000" w:themeColor="text1"/>
        </w:rPr>
      </w:pPr>
      <w:r w:rsidRPr="00AD0397">
        <w:rPr>
          <w:rFonts w:cs="Times New Roman"/>
          <w:color w:val="000000" w:themeColor="text1"/>
        </w:rPr>
        <w:t>Второй способ – пополнить свой счет в личном кабинете и оплатить услугу с него. Пополнение счета происходит на любую сумму по желанию клиента</w:t>
      </w:r>
      <w:r w:rsidR="003314FA" w:rsidRPr="00AD0397">
        <w:rPr>
          <w:rFonts w:cs="Times New Roman"/>
          <w:color w:val="000000" w:themeColor="text1"/>
        </w:rPr>
        <w:t xml:space="preserve">. При данном способе оплаты в системе </w:t>
      </w:r>
      <w:proofErr w:type="gramStart"/>
      <w:r w:rsidR="003314FA" w:rsidRPr="00AD0397">
        <w:rPr>
          <w:rFonts w:cs="Times New Roman"/>
          <w:color w:val="000000" w:themeColor="text1"/>
        </w:rPr>
        <w:t>считается</w:t>
      </w:r>
      <w:proofErr w:type="gramEnd"/>
      <w:r w:rsidR="003314FA" w:rsidRPr="00AD0397">
        <w:rPr>
          <w:rFonts w:cs="Times New Roman"/>
          <w:color w:val="000000" w:themeColor="text1"/>
        </w:rPr>
        <w:t xml:space="preserve"> что клиент заказал еще одну услугу пополнения счета и оплатил её.</w:t>
      </w:r>
    </w:p>
    <w:p w14:paraId="6B2ECEB9" w14:textId="77777777" w:rsidR="00392ABA" w:rsidRPr="00AD0397" w:rsidRDefault="00392ABA" w:rsidP="00206FCD">
      <w:pPr>
        <w:spacing w:after="0" w:line="360" w:lineRule="auto"/>
        <w:ind w:firstLine="709"/>
        <w:rPr>
          <w:rFonts w:cs="Times New Roman"/>
          <w:color w:val="000000" w:themeColor="text1"/>
        </w:rPr>
      </w:pPr>
      <w:r w:rsidRPr="00AD0397">
        <w:rPr>
          <w:rFonts w:cs="Times New Roman"/>
          <w:color w:val="000000" w:themeColor="text1"/>
        </w:rPr>
        <w:t xml:space="preserve">Сразу после </w:t>
      </w:r>
      <w:r w:rsidR="00071B64" w:rsidRPr="00AD0397">
        <w:rPr>
          <w:rFonts w:cs="Times New Roman"/>
          <w:color w:val="000000" w:themeColor="text1"/>
        </w:rPr>
        <w:t xml:space="preserve">оплаты клиентом услуги, она переходит в статус </w:t>
      </w:r>
      <w:proofErr w:type="gramStart"/>
      <w:r w:rsidR="00071B64" w:rsidRPr="00AD0397">
        <w:rPr>
          <w:rFonts w:cs="Times New Roman"/>
          <w:color w:val="000000" w:themeColor="text1"/>
        </w:rPr>
        <w:t>активных</w:t>
      </w:r>
      <w:proofErr w:type="gramEnd"/>
      <w:r w:rsidR="00071B64" w:rsidRPr="00AD0397">
        <w:rPr>
          <w:rFonts w:cs="Times New Roman"/>
          <w:color w:val="000000" w:themeColor="text1"/>
        </w:rPr>
        <w:t xml:space="preserve"> и он может ей пользоваться.</w:t>
      </w:r>
      <w:r w:rsidR="00DD6A71" w:rsidRPr="00AD0397">
        <w:rPr>
          <w:rFonts w:cs="Times New Roman"/>
          <w:color w:val="000000" w:themeColor="text1"/>
        </w:rPr>
        <w:t xml:space="preserve"> После окончания срока действия услуги клиент может либо продлить ей и тогда будет создана новая услуга с типом «продление», либо не делать ничего и услуга перейдет в статус «закончена», а клиент больше не будет иметь возможности ей пользоваться.</w:t>
      </w:r>
    </w:p>
    <w:p w14:paraId="7DBD903B" w14:textId="77777777" w:rsidR="00EE4B39" w:rsidRPr="00AD0397" w:rsidRDefault="00EE4B39" w:rsidP="00206FCD">
      <w:pPr>
        <w:spacing w:after="0" w:line="360" w:lineRule="auto"/>
        <w:ind w:firstLine="709"/>
        <w:rPr>
          <w:rFonts w:cs="Times New Roman"/>
          <w:color w:val="000000" w:themeColor="text1"/>
        </w:rPr>
      </w:pPr>
      <w:r w:rsidRPr="00AD0397">
        <w:rPr>
          <w:rFonts w:cs="Times New Roman"/>
          <w:color w:val="000000" w:themeColor="text1"/>
        </w:rPr>
        <w:t xml:space="preserve">Иметь представление о том, как происходит процесс заказа клиентом новой услуги важно для того, чтобы лучше понимать устройство </w:t>
      </w:r>
      <w:r w:rsidRPr="00AD0397">
        <w:rPr>
          <w:rFonts w:cs="Times New Roman"/>
          <w:color w:val="000000" w:themeColor="text1"/>
          <w:lang w:val="en-US"/>
        </w:rPr>
        <w:t>OLTP</w:t>
      </w:r>
      <w:r w:rsidRPr="00AD0397">
        <w:rPr>
          <w:rFonts w:cs="Times New Roman"/>
          <w:color w:val="000000" w:themeColor="text1"/>
        </w:rPr>
        <w:t xml:space="preserve"> системы, а значит для проектирования </w:t>
      </w:r>
      <w:r w:rsidRPr="00AD0397">
        <w:rPr>
          <w:rFonts w:cs="Times New Roman"/>
          <w:color w:val="000000" w:themeColor="text1"/>
          <w:lang w:val="en-US"/>
        </w:rPr>
        <w:t>ETL</w:t>
      </w:r>
      <w:r w:rsidRPr="00AD0397">
        <w:rPr>
          <w:rFonts w:cs="Times New Roman"/>
          <w:color w:val="000000" w:themeColor="text1"/>
        </w:rPr>
        <w:t xml:space="preserve"> и хранилища данных.</w:t>
      </w:r>
    </w:p>
    <w:p w14:paraId="6C531F8B" w14:textId="77777777" w:rsidR="00555ED7" w:rsidRPr="00AD0397" w:rsidRDefault="00BE7697" w:rsidP="00D75479">
      <w:pPr>
        <w:spacing w:after="0" w:line="360" w:lineRule="auto"/>
        <w:rPr>
          <w:rFonts w:cs="Times New Roman"/>
          <w:color w:val="000000" w:themeColor="text1"/>
        </w:rPr>
      </w:pPr>
      <w:r w:rsidRPr="00AD0397">
        <w:rPr>
          <w:rFonts w:cs="Times New Roman"/>
          <w:color w:val="000000" w:themeColor="text1"/>
        </w:rPr>
        <w:br w:type="page"/>
      </w:r>
    </w:p>
    <w:p w14:paraId="4BEDF7EE" w14:textId="77777777" w:rsidR="00555ED7" w:rsidRPr="00AD0397" w:rsidRDefault="00555ED7" w:rsidP="00555ED7">
      <w:pPr>
        <w:pStyle w:val="a9"/>
        <w:ind w:firstLine="708"/>
        <w:outlineLvl w:val="1"/>
        <w:rPr>
          <w:color w:val="000000" w:themeColor="text1"/>
        </w:rPr>
      </w:pPr>
      <w:bookmarkStart w:id="7" w:name="_Toc356810099"/>
      <w:r w:rsidRPr="00AD0397">
        <w:rPr>
          <w:color w:val="000000" w:themeColor="text1"/>
        </w:rPr>
        <w:lastRenderedPageBreak/>
        <w:t>Принятие решений</w:t>
      </w:r>
      <w:bookmarkEnd w:id="7"/>
    </w:p>
    <w:p w14:paraId="034D369D" w14:textId="77777777" w:rsidR="00555ED7" w:rsidRPr="00AD0397" w:rsidRDefault="00555ED7" w:rsidP="00555ED7">
      <w:pPr>
        <w:pStyle w:val="a5"/>
        <w:spacing w:after="0" w:line="360" w:lineRule="auto"/>
        <w:ind w:firstLine="696"/>
        <w:rPr>
          <w:rFonts w:cs="Times New Roman"/>
          <w:color w:val="000000" w:themeColor="text1"/>
        </w:rPr>
      </w:pPr>
      <w:r w:rsidRPr="00AD0397">
        <w:rPr>
          <w:rFonts w:cs="Times New Roman"/>
          <w:color w:val="000000" w:themeColor="text1"/>
        </w:rPr>
        <w:t xml:space="preserve">Как уже было сказано выше, процесс принятия решений в данной сфере является более чем актуальным. Рынок достаточно насыщен </w:t>
      </w:r>
      <w:proofErr w:type="gramStart"/>
      <w:r w:rsidRPr="00AD0397">
        <w:rPr>
          <w:rFonts w:cs="Times New Roman"/>
          <w:color w:val="000000" w:themeColor="text1"/>
        </w:rPr>
        <w:t>конкурентами, для того, чтобы</w:t>
      </w:r>
      <w:proofErr w:type="gramEnd"/>
      <w:r w:rsidRPr="00AD0397">
        <w:rPr>
          <w:rFonts w:cs="Times New Roman"/>
          <w:color w:val="000000" w:themeColor="text1"/>
        </w:rPr>
        <w:t xml:space="preserve"> даже небольшие решения могли менять ситуацию в сторону одной из хостинговых компаний. </w:t>
      </w:r>
    </w:p>
    <w:p w14:paraId="4434CDA5" w14:textId="77777777" w:rsidR="00C625BA" w:rsidRPr="00AD0397" w:rsidRDefault="00555ED7" w:rsidP="00555ED7">
      <w:pPr>
        <w:pStyle w:val="a5"/>
        <w:spacing w:after="0" w:line="360" w:lineRule="auto"/>
        <w:ind w:firstLine="696"/>
        <w:rPr>
          <w:rFonts w:cs="Times New Roman"/>
          <w:color w:val="000000" w:themeColor="text1"/>
        </w:rPr>
      </w:pPr>
      <w:r w:rsidRPr="00AD0397">
        <w:rPr>
          <w:rFonts w:cs="Times New Roman"/>
          <w:color w:val="000000" w:themeColor="text1"/>
        </w:rPr>
        <w:t>Основными направлениями принятия решений являются реклама и маркетинг.</w:t>
      </w:r>
      <w:r w:rsidR="00453457" w:rsidRPr="00AD0397">
        <w:rPr>
          <w:rFonts w:cs="Times New Roman"/>
          <w:color w:val="000000" w:themeColor="text1"/>
        </w:rPr>
        <w:t xml:space="preserve"> Прежде чем вводить новые маркетинговые акции необходимо знать состояние дел на данный момент, это же немаловажно при разработке новой рекламной компании. </w:t>
      </w:r>
    </w:p>
    <w:p w14:paraId="38C21E04" w14:textId="77777777" w:rsidR="00453457" w:rsidRPr="00AD0397" w:rsidRDefault="00453457" w:rsidP="00555ED7">
      <w:pPr>
        <w:pStyle w:val="a5"/>
        <w:spacing w:after="0" w:line="360" w:lineRule="auto"/>
        <w:ind w:firstLine="696"/>
        <w:rPr>
          <w:rFonts w:cs="Times New Roman"/>
          <w:color w:val="000000" w:themeColor="text1"/>
        </w:rPr>
      </w:pPr>
      <w:r w:rsidRPr="00AD0397">
        <w:rPr>
          <w:rFonts w:cs="Times New Roman"/>
          <w:color w:val="000000" w:themeColor="text1"/>
        </w:rPr>
        <w:t>Решение о добавлении новой услуги или предоставлении скидки на уже существующее должно быть принято на основе имеющейся информации. А успех любого мероприятия будет оцениваться по тому</w:t>
      </w:r>
      <w:r w:rsidR="00DD37C9" w:rsidRPr="00AD0397">
        <w:rPr>
          <w:rFonts w:cs="Times New Roman"/>
          <w:color w:val="000000" w:themeColor="text1"/>
        </w:rPr>
        <w:t>,</w:t>
      </w:r>
      <w:r w:rsidRPr="00AD0397">
        <w:rPr>
          <w:rFonts w:cs="Times New Roman"/>
          <w:color w:val="000000" w:themeColor="text1"/>
        </w:rPr>
        <w:t xml:space="preserve"> </w:t>
      </w:r>
      <w:r w:rsidR="006648AE" w:rsidRPr="00AD0397">
        <w:rPr>
          <w:rFonts w:cs="Times New Roman"/>
          <w:color w:val="000000" w:themeColor="text1"/>
        </w:rPr>
        <w:t>насколько улучшились существующие показатели</w:t>
      </w:r>
      <w:r w:rsidRPr="00AD0397">
        <w:rPr>
          <w:rFonts w:cs="Times New Roman"/>
          <w:color w:val="000000" w:themeColor="text1"/>
        </w:rPr>
        <w:t>.</w:t>
      </w:r>
    </w:p>
    <w:p w14:paraId="0A065F97" w14:textId="77777777" w:rsidR="00862AC5" w:rsidRPr="00AD0397" w:rsidRDefault="00555ED7" w:rsidP="004B6DD0">
      <w:pPr>
        <w:pStyle w:val="a5"/>
        <w:spacing w:after="0" w:line="360" w:lineRule="auto"/>
        <w:ind w:firstLine="696"/>
        <w:rPr>
          <w:rFonts w:cs="Times New Roman"/>
          <w:color w:val="000000" w:themeColor="text1"/>
        </w:rPr>
      </w:pPr>
      <w:r w:rsidRPr="00AD0397">
        <w:rPr>
          <w:rFonts w:cs="Times New Roman"/>
          <w:color w:val="000000" w:themeColor="text1"/>
        </w:rPr>
        <w:t xml:space="preserve"> </w:t>
      </w:r>
      <w:r w:rsidR="00C7407A" w:rsidRPr="00AD0397">
        <w:rPr>
          <w:rFonts w:cs="Times New Roman"/>
          <w:color w:val="000000" w:themeColor="text1"/>
        </w:rPr>
        <w:t>Это означает, что важна такая информация, как:</w:t>
      </w:r>
    </w:p>
    <w:p w14:paraId="318DD90E" w14:textId="77777777" w:rsidR="00C7407A" w:rsidRPr="00AD0397" w:rsidRDefault="00C7407A" w:rsidP="00862AC5">
      <w:pPr>
        <w:pStyle w:val="a5"/>
        <w:numPr>
          <w:ilvl w:val="0"/>
          <w:numId w:val="25"/>
        </w:numPr>
        <w:spacing w:after="0" w:line="360" w:lineRule="auto"/>
        <w:rPr>
          <w:rFonts w:cs="Times New Roman"/>
          <w:color w:val="000000" w:themeColor="text1"/>
        </w:rPr>
      </w:pPr>
      <w:r w:rsidRPr="00AD0397">
        <w:rPr>
          <w:rFonts w:cs="Times New Roman"/>
          <w:color w:val="000000" w:themeColor="text1"/>
        </w:rPr>
        <w:t>количественные показатели предпочтений клиентов</w:t>
      </w:r>
    </w:p>
    <w:p w14:paraId="29CCC694" w14:textId="77777777" w:rsidR="00C7407A" w:rsidRPr="00AD0397" w:rsidRDefault="00C7407A" w:rsidP="00C7407A">
      <w:pPr>
        <w:pStyle w:val="a5"/>
        <w:numPr>
          <w:ilvl w:val="1"/>
          <w:numId w:val="25"/>
        </w:numPr>
        <w:spacing w:after="0" w:line="360" w:lineRule="auto"/>
        <w:rPr>
          <w:rFonts w:cs="Times New Roman"/>
          <w:color w:val="000000" w:themeColor="text1"/>
        </w:rPr>
      </w:pPr>
      <w:r w:rsidRPr="00AD0397">
        <w:rPr>
          <w:rFonts w:cs="Times New Roman"/>
          <w:color w:val="000000" w:themeColor="text1"/>
        </w:rPr>
        <w:t>Количество услуг на клиенте</w:t>
      </w:r>
    </w:p>
    <w:p w14:paraId="2FEAE319" w14:textId="77777777" w:rsidR="00C7407A" w:rsidRPr="00AD0397" w:rsidRDefault="00C7407A" w:rsidP="00C7407A">
      <w:pPr>
        <w:pStyle w:val="a5"/>
        <w:numPr>
          <w:ilvl w:val="1"/>
          <w:numId w:val="25"/>
        </w:numPr>
        <w:spacing w:after="0" w:line="360" w:lineRule="auto"/>
        <w:rPr>
          <w:rFonts w:cs="Times New Roman"/>
          <w:color w:val="000000" w:themeColor="text1"/>
        </w:rPr>
      </w:pPr>
      <w:r w:rsidRPr="00AD0397">
        <w:rPr>
          <w:rFonts w:cs="Times New Roman"/>
          <w:color w:val="000000" w:themeColor="text1"/>
        </w:rPr>
        <w:t>Количество клиентов на услуге</w:t>
      </w:r>
    </w:p>
    <w:p w14:paraId="61170CEC" w14:textId="77777777" w:rsidR="00862AC5" w:rsidRPr="00AD0397" w:rsidRDefault="00C7407A" w:rsidP="00862AC5">
      <w:pPr>
        <w:pStyle w:val="a5"/>
        <w:numPr>
          <w:ilvl w:val="0"/>
          <w:numId w:val="25"/>
        </w:numPr>
        <w:spacing w:after="0" w:line="360" w:lineRule="auto"/>
        <w:rPr>
          <w:rFonts w:cs="Times New Roman"/>
          <w:color w:val="000000" w:themeColor="text1"/>
        </w:rPr>
      </w:pPr>
      <w:r w:rsidRPr="00AD0397">
        <w:rPr>
          <w:rFonts w:cs="Times New Roman"/>
          <w:color w:val="000000" w:themeColor="text1"/>
        </w:rPr>
        <w:t>усредненная информация по данным</w:t>
      </w:r>
    </w:p>
    <w:p w14:paraId="4C57A794" w14:textId="77777777" w:rsidR="00232802" w:rsidRPr="00AD0397" w:rsidRDefault="00232802" w:rsidP="00C7407A">
      <w:pPr>
        <w:pStyle w:val="a5"/>
        <w:numPr>
          <w:ilvl w:val="0"/>
          <w:numId w:val="25"/>
        </w:numPr>
        <w:spacing w:after="0" w:line="360" w:lineRule="auto"/>
        <w:rPr>
          <w:rFonts w:cs="Times New Roman"/>
          <w:color w:val="000000" w:themeColor="text1"/>
        </w:rPr>
      </w:pPr>
      <w:r w:rsidRPr="00AD0397">
        <w:rPr>
          <w:rFonts w:cs="Times New Roman"/>
          <w:color w:val="000000" w:themeColor="text1"/>
        </w:rPr>
        <w:t>статистика личных данных клиентов</w:t>
      </w:r>
    </w:p>
    <w:p w14:paraId="59C4BD8B" w14:textId="77777777" w:rsidR="00C7407A" w:rsidRPr="00AD0397" w:rsidRDefault="00C7407A" w:rsidP="00232802">
      <w:pPr>
        <w:pStyle w:val="a5"/>
        <w:numPr>
          <w:ilvl w:val="1"/>
          <w:numId w:val="25"/>
        </w:numPr>
        <w:spacing w:after="0" w:line="360" w:lineRule="auto"/>
        <w:rPr>
          <w:rFonts w:cs="Times New Roman"/>
          <w:color w:val="000000" w:themeColor="text1"/>
        </w:rPr>
      </w:pPr>
      <w:r w:rsidRPr="00AD0397">
        <w:rPr>
          <w:rFonts w:cs="Times New Roman"/>
          <w:color w:val="000000" w:themeColor="text1"/>
        </w:rPr>
        <w:t>распределение клиентов по странам</w:t>
      </w:r>
    </w:p>
    <w:p w14:paraId="6BA86319" w14:textId="77777777" w:rsidR="00C7407A" w:rsidRPr="00AD0397" w:rsidRDefault="00C7407A" w:rsidP="00232802">
      <w:pPr>
        <w:pStyle w:val="a5"/>
        <w:numPr>
          <w:ilvl w:val="1"/>
          <w:numId w:val="25"/>
        </w:numPr>
        <w:spacing w:after="0" w:line="360" w:lineRule="auto"/>
        <w:rPr>
          <w:rFonts w:cs="Times New Roman"/>
          <w:color w:val="000000" w:themeColor="text1"/>
        </w:rPr>
      </w:pPr>
      <w:r w:rsidRPr="00AD0397">
        <w:rPr>
          <w:rFonts w:cs="Times New Roman"/>
          <w:color w:val="000000" w:themeColor="text1"/>
        </w:rPr>
        <w:t>распределение клиентов по возрастам</w:t>
      </w:r>
    </w:p>
    <w:p w14:paraId="35EE9B9C" w14:textId="77777777" w:rsidR="00131CC3" w:rsidRPr="00AD0397" w:rsidRDefault="00131CC3" w:rsidP="00232802">
      <w:pPr>
        <w:pStyle w:val="a5"/>
        <w:numPr>
          <w:ilvl w:val="1"/>
          <w:numId w:val="25"/>
        </w:numPr>
        <w:spacing w:after="0" w:line="360" w:lineRule="auto"/>
        <w:rPr>
          <w:rFonts w:cs="Times New Roman"/>
          <w:color w:val="000000" w:themeColor="text1"/>
        </w:rPr>
      </w:pPr>
      <w:r w:rsidRPr="00AD0397">
        <w:rPr>
          <w:rFonts w:cs="Times New Roman"/>
          <w:color w:val="000000" w:themeColor="text1"/>
        </w:rPr>
        <w:t>распределение клиентов по полу</w:t>
      </w:r>
    </w:p>
    <w:p w14:paraId="1DD48E4F" w14:textId="77777777" w:rsidR="00C7407A" w:rsidRPr="00AD0397" w:rsidRDefault="00C7407A" w:rsidP="00C7407A">
      <w:pPr>
        <w:spacing w:after="0" w:line="360" w:lineRule="auto"/>
        <w:ind w:left="709" w:firstLine="708"/>
        <w:rPr>
          <w:rFonts w:cs="Times New Roman"/>
          <w:color w:val="000000" w:themeColor="text1"/>
        </w:rPr>
      </w:pPr>
      <w:r w:rsidRPr="00AD0397">
        <w:rPr>
          <w:rFonts w:cs="Times New Roman"/>
          <w:color w:val="000000" w:themeColor="text1"/>
        </w:rPr>
        <w:t>Так же, немаловажную роль будут играть возможности переходов из одного отчета в другой</w:t>
      </w:r>
      <w:r w:rsidR="00595F16" w:rsidRPr="00AD0397">
        <w:rPr>
          <w:rFonts w:cs="Times New Roman"/>
          <w:color w:val="000000" w:themeColor="text1"/>
        </w:rPr>
        <w:t xml:space="preserve"> и возможность опускаться на более детализированный уровень отчетности</w:t>
      </w:r>
      <w:r w:rsidRPr="00AD0397">
        <w:rPr>
          <w:rFonts w:cs="Times New Roman"/>
          <w:color w:val="000000" w:themeColor="text1"/>
        </w:rPr>
        <w:t>.</w:t>
      </w:r>
    </w:p>
    <w:p w14:paraId="7E642FFB" w14:textId="77777777" w:rsidR="00C7407A" w:rsidRPr="00AD0397" w:rsidRDefault="00C7407A" w:rsidP="00C7407A">
      <w:pPr>
        <w:spacing w:after="0" w:line="360" w:lineRule="auto"/>
        <w:ind w:left="1416"/>
        <w:rPr>
          <w:rFonts w:cs="Times New Roman"/>
          <w:color w:val="000000" w:themeColor="text1"/>
        </w:rPr>
      </w:pPr>
    </w:p>
    <w:p w14:paraId="6491B4BB" w14:textId="77777777" w:rsidR="00BE7697" w:rsidRPr="00AD0397" w:rsidRDefault="00BE7697" w:rsidP="007D3CE0">
      <w:pPr>
        <w:pStyle w:val="a5"/>
        <w:spacing w:after="0" w:line="360" w:lineRule="auto"/>
        <w:ind w:left="2856"/>
        <w:rPr>
          <w:rFonts w:cs="Times New Roman"/>
          <w:color w:val="000000" w:themeColor="text1"/>
        </w:rPr>
      </w:pPr>
      <w:r w:rsidRPr="00AD0397">
        <w:rPr>
          <w:rFonts w:cs="Times New Roman"/>
          <w:color w:val="000000" w:themeColor="text1"/>
        </w:rPr>
        <w:br w:type="page"/>
      </w:r>
    </w:p>
    <w:p w14:paraId="44CF5036" w14:textId="77777777" w:rsidR="00BE7697" w:rsidRPr="00AD0397" w:rsidRDefault="00BE7697" w:rsidP="00BE7697">
      <w:pPr>
        <w:pStyle w:val="a9"/>
        <w:outlineLvl w:val="1"/>
        <w:rPr>
          <w:color w:val="000000" w:themeColor="text1"/>
        </w:rPr>
      </w:pPr>
      <w:bookmarkStart w:id="8" w:name="_Toc356810100"/>
      <w:r w:rsidRPr="00AD0397">
        <w:rPr>
          <w:color w:val="000000" w:themeColor="text1"/>
          <w:lang w:val="en-US"/>
        </w:rPr>
        <w:lastRenderedPageBreak/>
        <w:t>OLTP</w:t>
      </w:r>
      <w:r w:rsidRPr="00AD0397">
        <w:rPr>
          <w:color w:val="000000" w:themeColor="text1"/>
        </w:rPr>
        <w:t xml:space="preserve"> система</w:t>
      </w:r>
      <w:bookmarkEnd w:id="8"/>
    </w:p>
    <w:p w14:paraId="6044FF22" w14:textId="77777777" w:rsidR="00BE7697" w:rsidRPr="00AD0397" w:rsidRDefault="009010E4" w:rsidP="009010E4">
      <w:pPr>
        <w:pStyle w:val="a5"/>
        <w:spacing w:after="0" w:line="360" w:lineRule="auto"/>
        <w:ind w:firstLine="696"/>
        <w:rPr>
          <w:rFonts w:cs="Times New Roman"/>
          <w:color w:val="000000" w:themeColor="text1"/>
        </w:rPr>
      </w:pPr>
      <w:r w:rsidRPr="00AD0397">
        <w:rPr>
          <w:rFonts w:cs="Times New Roman"/>
          <w:color w:val="000000" w:themeColor="text1"/>
        </w:rPr>
        <w:t xml:space="preserve">Ниже представлена схема существующей на данный момент </w:t>
      </w:r>
      <w:r w:rsidRPr="00AD0397">
        <w:rPr>
          <w:rFonts w:cs="Times New Roman"/>
          <w:color w:val="000000" w:themeColor="text1"/>
          <w:lang w:val="en-US"/>
        </w:rPr>
        <w:t>OLTP</w:t>
      </w:r>
      <w:r w:rsidRPr="00AD0397">
        <w:rPr>
          <w:rFonts w:cs="Times New Roman"/>
          <w:color w:val="000000" w:themeColor="text1"/>
        </w:rPr>
        <w:t xml:space="preserve"> системы,</w:t>
      </w:r>
      <w:r w:rsidR="00BE7697" w:rsidRPr="00AD0397">
        <w:rPr>
          <w:rFonts w:cs="Times New Roman"/>
          <w:color w:val="000000" w:themeColor="text1"/>
        </w:rPr>
        <w:t xml:space="preserve"> необходимой для полного функционирования интернет хостинга. </w:t>
      </w:r>
    </w:p>
    <w:p w14:paraId="51FC9B2F" w14:textId="77777777" w:rsidR="009010E4" w:rsidRPr="00AD0397" w:rsidRDefault="00A8014F" w:rsidP="009010E4">
      <w:pPr>
        <w:pStyle w:val="a5"/>
        <w:spacing w:after="0" w:line="360" w:lineRule="auto"/>
        <w:ind w:left="0"/>
        <w:rPr>
          <w:rFonts w:cs="Times New Roman"/>
          <w:color w:val="000000" w:themeColor="text1"/>
        </w:rPr>
      </w:pPr>
      <w:r w:rsidRPr="00AD0397">
        <w:rPr>
          <w:rFonts w:cs="Times New Roman"/>
          <w:noProof/>
          <w:color w:val="000000" w:themeColor="text1"/>
          <w:lang w:eastAsia="ru-RU"/>
        </w:rPr>
        <w:drawing>
          <wp:inline distT="0" distB="0" distL="0" distR="0" wp14:anchorId="4370A06F" wp14:editId="52C796B1">
            <wp:extent cx="5937885" cy="4263390"/>
            <wp:effectExtent l="0" t="0" r="571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263390"/>
                    </a:xfrm>
                    <a:prstGeom prst="rect">
                      <a:avLst/>
                    </a:prstGeom>
                    <a:noFill/>
                    <a:ln>
                      <a:noFill/>
                    </a:ln>
                  </pic:spPr>
                </pic:pic>
              </a:graphicData>
            </a:graphic>
          </wp:inline>
        </w:drawing>
      </w:r>
    </w:p>
    <w:p w14:paraId="62DA4020" w14:textId="77777777" w:rsidR="00BE7697" w:rsidRPr="00AD0397" w:rsidRDefault="00BE7697" w:rsidP="00BE7697">
      <w:pPr>
        <w:pStyle w:val="a5"/>
        <w:keepNext/>
        <w:spacing w:after="0" w:line="360" w:lineRule="auto"/>
        <w:ind w:left="-1560"/>
        <w:rPr>
          <w:rFonts w:asciiTheme="minorHAnsi" w:hAnsiTheme="minorHAnsi"/>
          <w:color w:val="000000" w:themeColor="text1"/>
          <w:sz w:val="22"/>
        </w:rPr>
      </w:pPr>
    </w:p>
    <w:p w14:paraId="69DAF499" w14:textId="77777777" w:rsidR="00BE7697" w:rsidRPr="00AD0397" w:rsidRDefault="00BE7697" w:rsidP="00BE7697">
      <w:pPr>
        <w:pStyle w:val="ac"/>
        <w:rPr>
          <w:rFonts w:ascii="Times New Roman" w:hAnsi="Times New Roman" w:cs="Times New Roman"/>
          <w:color w:val="000000" w:themeColor="text1"/>
          <w:sz w:val="40"/>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6</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xml:space="preserve">. </w:t>
      </w:r>
      <w:r w:rsidRPr="00AD0397">
        <w:rPr>
          <w:rFonts w:ascii="Times New Roman" w:hAnsi="Times New Roman" w:cs="Times New Roman"/>
          <w:color w:val="000000" w:themeColor="text1"/>
          <w:sz w:val="24"/>
          <w:lang w:val="en-US"/>
        </w:rPr>
        <w:t>OLTP</w:t>
      </w:r>
      <w:r w:rsidRPr="00AD0397">
        <w:rPr>
          <w:rFonts w:ascii="Times New Roman" w:hAnsi="Times New Roman" w:cs="Times New Roman"/>
          <w:color w:val="000000" w:themeColor="text1"/>
          <w:sz w:val="24"/>
        </w:rPr>
        <w:t xml:space="preserve"> модель</w:t>
      </w:r>
    </w:p>
    <w:p w14:paraId="0FE67DC8" w14:textId="77777777" w:rsidR="00551602" w:rsidRPr="00AD0397" w:rsidRDefault="00BE7697" w:rsidP="004F3CEB">
      <w:pPr>
        <w:pStyle w:val="a5"/>
        <w:spacing w:after="0" w:line="360" w:lineRule="auto"/>
        <w:ind w:firstLine="696"/>
        <w:rPr>
          <w:rFonts w:cs="Times New Roman"/>
          <w:color w:val="000000" w:themeColor="text1"/>
        </w:rPr>
      </w:pPr>
      <w:r w:rsidRPr="00AD0397">
        <w:rPr>
          <w:rFonts w:cs="Times New Roman"/>
          <w:color w:val="000000" w:themeColor="text1"/>
        </w:rPr>
        <w:t xml:space="preserve">Система состоит из </w:t>
      </w:r>
      <w:r w:rsidR="00D80E9C" w:rsidRPr="00AD0397">
        <w:rPr>
          <w:rFonts w:cs="Times New Roman"/>
          <w:color w:val="000000" w:themeColor="text1"/>
        </w:rPr>
        <w:t xml:space="preserve">6 основных таблиц. Таблица </w:t>
      </w:r>
      <w:r w:rsidR="00D80E9C" w:rsidRPr="00AD0397">
        <w:rPr>
          <w:rFonts w:cs="Times New Roman"/>
          <w:color w:val="000000" w:themeColor="text1"/>
          <w:lang w:val="en-US"/>
        </w:rPr>
        <w:t>UserTable</w:t>
      </w:r>
      <w:r w:rsidRPr="00AD0397">
        <w:rPr>
          <w:rFonts w:cs="Times New Roman"/>
          <w:color w:val="000000" w:themeColor="text1"/>
        </w:rPr>
        <w:t xml:space="preserve"> сохраняет логин и пароль клиентов </w:t>
      </w:r>
      <w:proofErr w:type="gramStart"/>
      <w:r w:rsidRPr="00AD0397">
        <w:rPr>
          <w:rFonts w:cs="Times New Roman"/>
          <w:color w:val="000000" w:themeColor="text1"/>
        </w:rPr>
        <w:t>компании,</w:t>
      </w:r>
      <w:r w:rsidR="00D80E9C" w:rsidRPr="00AD0397">
        <w:rPr>
          <w:rFonts w:cs="Times New Roman"/>
          <w:color w:val="000000" w:themeColor="text1"/>
        </w:rPr>
        <w:t xml:space="preserve"> </w:t>
      </w:r>
      <w:r w:rsidR="00551602" w:rsidRPr="00AD0397">
        <w:rPr>
          <w:rFonts w:cs="Times New Roman"/>
          <w:color w:val="000000" w:themeColor="text1"/>
        </w:rPr>
        <w:t xml:space="preserve"> данные</w:t>
      </w:r>
      <w:proofErr w:type="gramEnd"/>
      <w:r w:rsidR="00551602" w:rsidRPr="00AD0397">
        <w:rPr>
          <w:rFonts w:cs="Times New Roman"/>
          <w:color w:val="000000" w:themeColor="text1"/>
        </w:rPr>
        <w:t xml:space="preserve"> об его ФИО</w:t>
      </w:r>
      <w:r w:rsidR="00D80E9C" w:rsidRPr="00AD0397">
        <w:rPr>
          <w:rFonts w:cs="Times New Roman"/>
          <w:color w:val="000000" w:themeColor="text1"/>
        </w:rPr>
        <w:t xml:space="preserve"> и дате рождения, а так же данные о его типе (физическое лицо, юридическое лицо или индивидуальный предприниматель)</w:t>
      </w:r>
      <w:r w:rsidR="00551602" w:rsidRPr="00AD0397">
        <w:rPr>
          <w:rFonts w:cs="Times New Roman"/>
          <w:color w:val="000000" w:themeColor="text1"/>
        </w:rPr>
        <w:t>.</w:t>
      </w:r>
    </w:p>
    <w:p w14:paraId="18742039" w14:textId="77777777" w:rsidR="00D80E9C" w:rsidRPr="00AD0397" w:rsidRDefault="00D80E9C" w:rsidP="004F3CEB">
      <w:pPr>
        <w:pStyle w:val="a5"/>
        <w:spacing w:after="0" w:line="360" w:lineRule="auto"/>
        <w:ind w:firstLine="696"/>
        <w:rPr>
          <w:rFonts w:cs="Times New Roman"/>
          <w:color w:val="000000" w:themeColor="text1"/>
        </w:rPr>
      </w:pPr>
      <w:r w:rsidRPr="00AD0397">
        <w:rPr>
          <w:rFonts w:cs="Times New Roman"/>
          <w:color w:val="000000" w:themeColor="text1"/>
        </w:rPr>
        <w:t xml:space="preserve">С этой таблицей связана таблица </w:t>
      </w:r>
      <w:r w:rsidRPr="00AD0397">
        <w:rPr>
          <w:rFonts w:cs="Times New Roman"/>
          <w:color w:val="000000" w:themeColor="text1"/>
          <w:lang w:val="en-US"/>
        </w:rPr>
        <w:t>Address</w:t>
      </w:r>
      <w:r w:rsidRPr="00AD0397">
        <w:rPr>
          <w:rFonts w:cs="Times New Roman"/>
          <w:color w:val="000000" w:themeColor="text1"/>
        </w:rPr>
        <w:t>, в которую записываются данные об адресе клиента.</w:t>
      </w:r>
      <w:r w:rsidR="003B00D2" w:rsidRPr="00AD0397">
        <w:rPr>
          <w:rFonts w:cs="Times New Roman"/>
          <w:color w:val="000000" w:themeColor="text1"/>
        </w:rPr>
        <w:t xml:space="preserve"> Если несколько клиентов регистрируются на один адрес, то новой записи об адресе создаваться не будет и клиент просто будет связан с этим адресом. Эта система </w:t>
      </w:r>
      <w:r w:rsidR="003B00D2" w:rsidRPr="00AD0397">
        <w:rPr>
          <w:rFonts w:cs="Times New Roman"/>
          <w:color w:val="000000" w:themeColor="text1"/>
        </w:rPr>
        <w:lastRenderedPageBreak/>
        <w:t>очень удобна для всех статистических данных о месторасположении клиента.</w:t>
      </w:r>
    </w:p>
    <w:p w14:paraId="3A04F7E2" w14:textId="77777777" w:rsidR="002F3989" w:rsidRPr="00AD0397" w:rsidRDefault="00BE7697" w:rsidP="00BE7697">
      <w:pPr>
        <w:pStyle w:val="a5"/>
        <w:spacing w:after="0" w:line="360" w:lineRule="auto"/>
        <w:ind w:firstLine="696"/>
        <w:rPr>
          <w:rFonts w:cs="Times New Roman"/>
          <w:color w:val="000000" w:themeColor="text1"/>
        </w:rPr>
      </w:pPr>
      <w:r w:rsidRPr="00AD0397">
        <w:rPr>
          <w:rFonts w:cs="Times New Roman"/>
          <w:color w:val="000000" w:themeColor="text1"/>
        </w:rPr>
        <w:t xml:space="preserve">Таблица </w:t>
      </w:r>
      <w:r w:rsidRPr="00AD0397">
        <w:rPr>
          <w:rFonts w:cs="Times New Roman"/>
          <w:color w:val="000000" w:themeColor="text1"/>
          <w:lang w:val="en-US"/>
        </w:rPr>
        <w:t>service</w:t>
      </w:r>
      <w:r w:rsidRPr="00AD0397">
        <w:rPr>
          <w:rFonts w:cs="Times New Roman"/>
          <w:color w:val="000000" w:themeColor="text1"/>
        </w:rPr>
        <w:t>_</w:t>
      </w:r>
      <w:r w:rsidRPr="00AD0397">
        <w:rPr>
          <w:rFonts w:cs="Times New Roman"/>
          <w:color w:val="000000" w:themeColor="text1"/>
          <w:lang w:val="en-US"/>
        </w:rPr>
        <w:t>instance</w:t>
      </w:r>
      <w:r w:rsidRPr="00AD0397">
        <w:rPr>
          <w:rFonts w:cs="Times New Roman"/>
          <w:color w:val="000000" w:themeColor="text1"/>
        </w:rPr>
        <w:t xml:space="preserve"> является каталогом всех услуг, которые предоставляет компания</w:t>
      </w:r>
      <w:r w:rsidR="00C67E76" w:rsidRPr="00AD0397">
        <w:rPr>
          <w:rFonts w:cs="Times New Roman"/>
          <w:color w:val="000000" w:themeColor="text1"/>
        </w:rPr>
        <w:t xml:space="preserve">, в ней хранится название услуги, стоимость, а </w:t>
      </w:r>
      <w:proofErr w:type="gramStart"/>
      <w:r w:rsidR="00C67E76" w:rsidRPr="00AD0397">
        <w:rPr>
          <w:rFonts w:cs="Times New Roman"/>
          <w:color w:val="000000" w:themeColor="text1"/>
        </w:rPr>
        <w:t>так же</w:t>
      </w:r>
      <w:proofErr w:type="gramEnd"/>
      <w:r w:rsidR="00C67E76" w:rsidRPr="00AD0397">
        <w:rPr>
          <w:rFonts w:cs="Times New Roman"/>
          <w:color w:val="000000" w:themeColor="text1"/>
        </w:rPr>
        <w:t xml:space="preserve"> информация о её статусе (активна, неактивна)</w:t>
      </w:r>
      <w:r w:rsidRPr="00AD0397">
        <w:rPr>
          <w:rFonts w:cs="Times New Roman"/>
          <w:color w:val="000000" w:themeColor="text1"/>
        </w:rPr>
        <w:t xml:space="preserve">. </w:t>
      </w:r>
      <w:r w:rsidR="00076F66" w:rsidRPr="00AD0397">
        <w:rPr>
          <w:rFonts w:cs="Times New Roman"/>
          <w:color w:val="000000" w:themeColor="text1"/>
        </w:rPr>
        <w:t xml:space="preserve">С данной таблицей связана таблица </w:t>
      </w:r>
      <w:r w:rsidR="00076F66" w:rsidRPr="00AD0397">
        <w:rPr>
          <w:rFonts w:cs="Times New Roman"/>
          <w:color w:val="000000" w:themeColor="text1"/>
          <w:lang w:val="en-US"/>
        </w:rPr>
        <w:t>Service</w:t>
      </w:r>
      <w:r w:rsidR="00076F66" w:rsidRPr="00AD0397">
        <w:rPr>
          <w:rFonts w:cs="Times New Roman"/>
          <w:color w:val="000000" w:themeColor="text1"/>
        </w:rPr>
        <w:t>_</w:t>
      </w:r>
      <w:r w:rsidR="00076F66" w:rsidRPr="00AD0397">
        <w:rPr>
          <w:rFonts w:cs="Times New Roman"/>
          <w:color w:val="000000" w:themeColor="text1"/>
          <w:lang w:val="en-US"/>
        </w:rPr>
        <w:t>Group</w:t>
      </w:r>
      <w:r w:rsidR="00076F66" w:rsidRPr="00AD0397">
        <w:rPr>
          <w:rFonts w:cs="Times New Roman"/>
          <w:color w:val="000000" w:themeColor="text1"/>
        </w:rPr>
        <w:t xml:space="preserve">. </w:t>
      </w:r>
    </w:p>
    <w:p w14:paraId="6BA67663" w14:textId="77777777" w:rsidR="00076F66" w:rsidRPr="00AD0397" w:rsidRDefault="00076F66" w:rsidP="00BE7697">
      <w:pPr>
        <w:pStyle w:val="a5"/>
        <w:spacing w:after="0" w:line="360" w:lineRule="auto"/>
        <w:ind w:firstLine="696"/>
        <w:rPr>
          <w:rFonts w:cs="Times New Roman"/>
          <w:color w:val="000000" w:themeColor="text1"/>
        </w:rPr>
      </w:pPr>
      <w:r w:rsidRPr="00AD0397">
        <w:rPr>
          <w:rFonts w:cs="Times New Roman"/>
          <w:color w:val="000000" w:themeColor="text1"/>
        </w:rPr>
        <w:t>Она необходима для того, чтобы можно было группировать все услуги по категориям, например</w:t>
      </w:r>
      <w:r w:rsidR="00770505" w:rsidRPr="00AD0397">
        <w:rPr>
          <w:rFonts w:cs="Times New Roman"/>
          <w:color w:val="000000" w:themeColor="text1"/>
        </w:rPr>
        <w:t>,</w:t>
      </w:r>
      <w:r w:rsidRPr="00AD0397">
        <w:rPr>
          <w:rFonts w:cs="Times New Roman"/>
          <w:color w:val="000000" w:themeColor="text1"/>
        </w:rPr>
        <w:t xml:space="preserve"> отличать услуги хостинга от услуг колокации.</w:t>
      </w:r>
      <w:r w:rsidR="00B76665" w:rsidRPr="00AD0397">
        <w:rPr>
          <w:rFonts w:cs="Times New Roman"/>
          <w:color w:val="000000" w:themeColor="text1"/>
        </w:rPr>
        <w:t xml:space="preserve"> При этом группы имеют структуру дерева, то есть у каждой группы может быть группа родитель и подгруппы. Например, группа хостинг услуг и подгруппа услуг типа «МИР» (самые недорогие услуги с наименьшими возможностями).</w:t>
      </w:r>
      <w:r w:rsidR="002F3989" w:rsidRPr="00AD0397">
        <w:rPr>
          <w:rFonts w:cs="Times New Roman"/>
          <w:color w:val="000000" w:themeColor="text1"/>
        </w:rPr>
        <w:t xml:space="preserve"> Древовидная иерархическая структура реализована за счет того, что таблица ссылается сама на себя.</w:t>
      </w:r>
    </w:p>
    <w:p w14:paraId="6C189345" w14:textId="77777777" w:rsidR="00BE7697" w:rsidRPr="00AD0397" w:rsidRDefault="00BE7697" w:rsidP="00BE7697">
      <w:pPr>
        <w:pStyle w:val="a5"/>
        <w:spacing w:after="0" w:line="360" w:lineRule="auto"/>
        <w:ind w:firstLine="696"/>
        <w:rPr>
          <w:rFonts w:cs="Times New Roman"/>
          <w:color w:val="000000" w:themeColor="text1"/>
        </w:rPr>
      </w:pPr>
      <w:r w:rsidRPr="00AD0397">
        <w:rPr>
          <w:rFonts w:cs="Times New Roman"/>
          <w:color w:val="000000" w:themeColor="text1"/>
        </w:rPr>
        <w:t xml:space="preserve">Таблица </w:t>
      </w:r>
      <w:r w:rsidRPr="00AD0397">
        <w:rPr>
          <w:rFonts w:cs="Times New Roman"/>
          <w:color w:val="000000" w:themeColor="text1"/>
          <w:lang w:val="en-US"/>
        </w:rPr>
        <w:t>service</w:t>
      </w:r>
      <w:r w:rsidRPr="00AD0397">
        <w:rPr>
          <w:rFonts w:cs="Times New Roman"/>
          <w:color w:val="000000" w:themeColor="text1"/>
        </w:rPr>
        <w:t xml:space="preserve"> является связующей для таблиц </w:t>
      </w:r>
      <w:r w:rsidRPr="00AD0397">
        <w:rPr>
          <w:rFonts w:cs="Times New Roman"/>
          <w:color w:val="000000" w:themeColor="text1"/>
          <w:lang w:val="en-US"/>
        </w:rPr>
        <w:t>service</w:t>
      </w:r>
      <w:r w:rsidRPr="00AD0397">
        <w:rPr>
          <w:rFonts w:cs="Times New Roman"/>
          <w:color w:val="000000" w:themeColor="text1"/>
        </w:rPr>
        <w:t>_</w:t>
      </w:r>
      <w:r w:rsidRPr="00AD0397">
        <w:rPr>
          <w:rFonts w:cs="Times New Roman"/>
          <w:color w:val="000000" w:themeColor="text1"/>
          <w:lang w:val="en-US"/>
        </w:rPr>
        <w:t>instance</w:t>
      </w:r>
      <w:r w:rsidRPr="00AD0397">
        <w:rPr>
          <w:rFonts w:cs="Times New Roman"/>
          <w:color w:val="000000" w:themeColor="text1"/>
        </w:rPr>
        <w:t xml:space="preserve"> и </w:t>
      </w:r>
      <w:r w:rsidRPr="00AD0397">
        <w:rPr>
          <w:rFonts w:cs="Times New Roman"/>
          <w:color w:val="000000" w:themeColor="text1"/>
          <w:lang w:val="en-US"/>
        </w:rPr>
        <w:t>defrayal</w:t>
      </w:r>
      <w:r w:rsidRPr="00AD0397">
        <w:rPr>
          <w:rFonts w:cs="Times New Roman"/>
          <w:color w:val="000000" w:themeColor="text1"/>
        </w:rPr>
        <w:t xml:space="preserve">, с её помощью реализуется связь многие-ко-многим. </w:t>
      </w:r>
      <w:r w:rsidRPr="00AD0397">
        <w:rPr>
          <w:rFonts w:cs="Times New Roman"/>
          <w:color w:val="000000" w:themeColor="text1"/>
          <w:lang w:val="en-US"/>
        </w:rPr>
        <w:t>Defrayal</w:t>
      </w:r>
      <w:r w:rsidRPr="00AD0397">
        <w:rPr>
          <w:rFonts w:cs="Times New Roman"/>
          <w:color w:val="000000" w:themeColor="text1"/>
        </w:rPr>
        <w:t xml:space="preserve"> хранит все себе общую сумму заказа и идентификатор пользователя, сделавшего заказ.</w:t>
      </w:r>
    </w:p>
    <w:p w14:paraId="05D6C012" w14:textId="77777777" w:rsidR="003C04AD" w:rsidRPr="00AD0397" w:rsidRDefault="003C04AD" w:rsidP="003C04AD">
      <w:pPr>
        <w:pStyle w:val="a5"/>
        <w:spacing w:after="0" w:line="360" w:lineRule="auto"/>
        <w:ind w:firstLine="696"/>
        <w:rPr>
          <w:rFonts w:cs="Times New Roman"/>
          <w:color w:val="000000" w:themeColor="text1"/>
        </w:rPr>
      </w:pPr>
      <w:r w:rsidRPr="00AD0397">
        <w:rPr>
          <w:rFonts w:cs="Times New Roman"/>
          <w:color w:val="000000" w:themeColor="text1"/>
        </w:rPr>
        <w:t xml:space="preserve">Таблица </w:t>
      </w:r>
      <w:proofErr w:type="gramStart"/>
      <w:r w:rsidRPr="00AD0397">
        <w:rPr>
          <w:rFonts w:cs="Times New Roman"/>
          <w:color w:val="000000" w:themeColor="text1"/>
          <w:lang w:val="en-US"/>
        </w:rPr>
        <w:t>Operation</w:t>
      </w:r>
      <w:r w:rsidRPr="00AD0397">
        <w:rPr>
          <w:rFonts w:cs="Times New Roman"/>
          <w:color w:val="000000" w:themeColor="text1"/>
        </w:rPr>
        <w:t xml:space="preserve">  служит</w:t>
      </w:r>
      <w:proofErr w:type="gramEnd"/>
      <w:r w:rsidRPr="00AD0397">
        <w:rPr>
          <w:rFonts w:cs="Times New Roman"/>
          <w:color w:val="000000" w:themeColor="text1"/>
        </w:rPr>
        <w:t xml:space="preserve"> для хранения платежей и списаний, которые сделал пользователь. Поскольку по российскому законодательству компании не имеют права списывать деньги за услуги, которые еще не были предоставлены, если клиент купит услугу, например, на год деньги сразу за весь год списывать нельзя. Поэтому эти деньги на счету клиента просто блокируются и становятся ему недоступны, а уже, например, каждый месяц нужное количество денег будет списываться. </w:t>
      </w:r>
    </w:p>
    <w:p w14:paraId="1A932BB6" w14:textId="77777777" w:rsidR="003C04AD" w:rsidRPr="00AD0397" w:rsidRDefault="003C04AD" w:rsidP="003C04AD">
      <w:pPr>
        <w:pStyle w:val="a5"/>
        <w:spacing w:after="0" w:line="360" w:lineRule="auto"/>
        <w:ind w:firstLine="696"/>
        <w:rPr>
          <w:rFonts w:cs="Times New Roman"/>
          <w:color w:val="000000" w:themeColor="text1"/>
        </w:rPr>
      </w:pPr>
      <w:r w:rsidRPr="00AD0397">
        <w:rPr>
          <w:rFonts w:cs="Times New Roman"/>
          <w:color w:val="000000" w:themeColor="text1"/>
        </w:rPr>
        <w:t xml:space="preserve">Поле </w:t>
      </w:r>
      <w:r w:rsidRPr="00AD0397">
        <w:rPr>
          <w:rFonts w:cs="Times New Roman"/>
          <w:color w:val="000000" w:themeColor="text1"/>
          <w:lang w:val="en-US"/>
        </w:rPr>
        <w:t>type</w:t>
      </w:r>
      <w:r w:rsidRPr="00AD0397">
        <w:rPr>
          <w:rFonts w:cs="Times New Roman"/>
          <w:color w:val="000000" w:themeColor="text1"/>
        </w:rPr>
        <w:t xml:space="preserve"> служит для хранения типа операции, соответственно </w:t>
      </w:r>
      <w:r w:rsidRPr="00AD0397">
        <w:rPr>
          <w:rFonts w:cs="Times New Roman"/>
          <w:color w:val="000000" w:themeColor="text1"/>
          <w:lang w:val="en-US"/>
        </w:rPr>
        <w:t>Income</w:t>
      </w:r>
      <w:r w:rsidRPr="00AD0397">
        <w:rPr>
          <w:rFonts w:cs="Times New Roman"/>
          <w:color w:val="000000" w:themeColor="text1"/>
        </w:rPr>
        <w:t xml:space="preserve"> (платеж клиента), </w:t>
      </w:r>
      <w:r w:rsidRPr="00AD0397">
        <w:rPr>
          <w:rFonts w:cs="Times New Roman"/>
          <w:color w:val="000000" w:themeColor="text1"/>
          <w:lang w:val="en-US"/>
        </w:rPr>
        <w:t>Sale</w:t>
      </w:r>
      <w:r w:rsidRPr="00AD0397">
        <w:rPr>
          <w:rFonts w:cs="Times New Roman"/>
          <w:color w:val="000000" w:themeColor="text1"/>
        </w:rPr>
        <w:t xml:space="preserve"> (списание) и </w:t>
      </w:r>
      <w:r w:rsidRPr="00AD0397">
        <w:rPr>
          <w:rFonts w:cs="Times New Roman"/>
          <w:color w:val="000000" w:themeColor="text1"/>
          <w:lang w:val="en-US"/>
        </w:rPr>
        <w:t>Block</w:t>
      </w:r>
      <w:r w:rsidRPr="00AD0397">
        <w:rPr>
          <w:rFonts w:cs="Times New Roman"/>
          <w:color w:val="000000" w:themeColor="text1"/>
        </w:rPr>
        <w:t xml:space="preserve"> (блокировка).  Таблица ссылается сама на себя - поле </w:t>
      </w:r>
      <w:r w:rsidRPr="00AD0397">
        <w:rPr>
          <w:rFonts w:cs="Times New Roman"/>
          <w:color w:val="000000" w:themeColor="text1"/>
          <w:lang w:val="en-US"/>
        </w:rPr>
        <w:t>payment</w:t>
      </w:r>
      <w:r w:rsidRPr="00AD0397">
        <w:rPr>
          <w:rFonts w:cs="Times New Roman"/>
          <w:color w:val="000000" w:themeColor="text1"/>
        </w:rPr>
        <w:t>_</w:t>
      </w:r>
      <w:proofErr w:type="gramStart"/>
      <w:r w:rsidRPr="00AD0397">
        <w:rPr>
          <w:rFonts w:cs="Times New Roman"/>
          <w:color w:val="000000" w:themeColor="text1"/>
          <w:lang w:val="en-US"/>
        </w:rPr>
        <w:t>id</w:t>
      </w:r>
      <w:r w:rsidRPr="00AD0397">
        <w:rPr>
          <w:rFonts w:cs="Times New Roman"/>
          <w:color w:val="000000" w:themeColor="text1"/>
        </w:rPr>
        <w:t>, для того, чтобы</w:t>
      </w:r>
      <w:proofErr w:type="gramEnd"/>
      <w:r w:rsidRPr="00AD0397">
        <w:rPr>
          <w:rFonts w:cs="Times New Roman"/>
          <w:color w:val="000000" w:themeColor="text1"/>
        </w:rPr>
        <w:t xml:space="preserve"> знать к какому платежу было списание, для платежей оно </w:t>
      </w:r>
      <w:r w:rsidRPr="00AD0397">
        <w:rPr>
          <w:rFonts w:cs="Times New Roman"/>
          <w:color w:val="000000" w:themeColor="text1"/>
        </w:rPr>
        <w:lastRenderedPageBreak/>
        <w:t xml:space="preserve">соответственно будет пустым. Таблица связана с </w:t>
      </w:r>
      <w:r w:rsidRPr="00AD0397">
        <w:rPr>
          <w:rFonts w:cs="Times New Roman"/>
          <w:color w:val="000000" w:themeColor="text1"/>
          <w:lang w:val="en-US"/>
        </w:rPr>
        <w:t>defrayal</w:t>
      </w:r>
      <w:r w:rsidRPr="00AD0397">
        <w:rPr>
          <w:rFonts w:cs="Times New Roman"/>
          <w:color w:val="000000" w:themeColor="text1"/>
        </w:rPr>
        <w:t xml:space="preserve"> через поле </w:t>
      </w:r>
      <w:r w:rsidRPr="00AD0397">
        <w:rPr>
          <w:rFonts w:cs="Times New Roman"/>
          <w:color w:val="000000" w:themeColor="text1"/>
          <w:lang w:val="en-US"/>
        </w:rPr>
        <w:t>defrayal</w:t>
      </w:r>
      <w:r w:rsidRPr="00AD0397">
        <w:rPr>
          <w:rFonts w:cs="Times New Roman"/>
          <w:color w:val="000000" w:themeColor="text1"/>
        </w:rPr>
        <w:t>_</w:t>
      </w:r>
      <w:r w:rsidRPr="00AD0397">
        <w:rPr>
          <w:rFonts w:cs="Times New Roman"/>
          <w:color w:val="000000" w:themeColor="text1"/>
          <w:lang w:val="en-US"/>
        </w:rPr>
        <w:t>id</w:t>
      </w:r>
      <w:r w:rsidRPr="00AD0397">
        <w:rPr>
          <w:rFonts w:cs="Times New Roman"/>
          <w:color w:val="000000" w:themeColor="text1"/>
        </w:rPr>
        <w:t xml:space="preserve">. Так же в ней хранится дата операции, и </w:t>
      </w:r>
      <w:proofErr w:type="gramStart"/>
      <w:r w:rsidRPr="00AD0397">
        <w:rPr>
          <w:rFonts w:cs="Times New Roman"/>
          <w:color w:val="000000" w:themeColor="text1"/>
        </w:rPr>
        <w:t>срок</w:t>
      </w:r>
      <w:proofErr w:type="gramEnd"/>
      <w:r w:rsidRPr="00AD0397">
        <w:rPr>
          <w:rFonts w:cs="Times New Roman"/>
          <w:color w:val="000000" w:themeColor="text1"/>
        </w:rPr>
        <w:t xml:space="preserve"> за который списались деньги (для платежей пустое).</w:t>
      </w:r>
    </w:p>
    <w:p w14:paraId="1B00AF4C" w14:textId="77777777" w:rsidR="009C18BE" w:rsidRPr="00AD0397" w:rsidRDefault="009C18BE" w:rsidP="003C04AD">
      <w:pPr>
        <w:pStyle w:val="a5"/>
        <w:spacing w:after="0" w:line="360" w:lineRule="auto"/>
        <w:ind w:firstLine="696"/>
        <w:rPr>
          <w:rFonts w:cs="Times New Roman"/>
          <w:color w:val="000000" w:themeColor="text1"/>
        </w:rPr>
      </w:pPr>
      <w:r w:rsidRPr="00AD0397">
        <w:rPr>
          <w:rFonts w:cs="Times New Roman"/>
          <w:color w:val="000000" w:themeColor="text1"/>
        </w:rPr>
        <w:t xml:space="preserve">С таблицей </w:t>
      </w:r>
      <w:r w:rsidRPr="00AD0397">
        <w:rPr>
          <w:rFonts w:cs="Times New Roman"/>
          <w:color w:val="000000" w:themeColor="text1"/>
          <w:lang w:val="en-US"/>
        </w:rPr>
        <w:t>Operations</w:t>
      </w:r>
      <w:r w:rsidRPr="00AD0397">
        <w:rPr>
          <w:rFonts w:cs="Times New Roman"/>
          <w:color w:val="000000" w:themeColor="text1"/>
        </w:rPr>
        <w:t xml:space="preserve"> так же связана таблица </w:t>
      </w:r>
      <w:r w:rsidRPr="00AD0397">
        <w:rPr>
          <w:rFonts w:cs="Times New Roman"/>
          <w:color w:val="000000" w:themeColor="text1"/>
          <w:lang w:val="en-US"/>
        </w:rPr>
        <w:t>PaymentMethod</w:t>
      </w:r>
      <w:r w:rsidRPr="00AD0397">
        <w:rPr>
          <w:rFonts w:cs="Times New Roman"/>
          <w:color w:val="000000" w:themeColor="text1"/>
        </w:rPr>
        <w:t>. В ней содержаться данные о том, как именно расплачивался клиент, будь то кредитная карта или обычный платеж через банк. Структура методов платежей тоже древовидна. Это необходимо потому, что электронные платежи в компанию осуществляются через несколько различных платежных систем. Иерархическая структура позволяет сгруппировать все одинаковые методы платежа из различных систем.</w:t>
      </w:r>
    </w:p>
    <w:p w14:paraId="0451C9B5" w14:textId="77777777" w:rsidR="00555ED7" w:rsidRPr="00AD0397" w:rsidRDefault="001E00CD" w:rsidP="00CF375F">
      <w:pPr>
        <w:pStyle w:val="a5"/>
        <w:spacing w:after="0" w:line="360" w:lineRule="auto"/>
        <w:ind w:firstLine="696"/>
        <w:rPr>
          <w:rFonts w:cs="Times New Roman"/>
          <w:color w:val="000000" w:themeColor="text1"/>
        </w:rPr>
      </w:pPr>
      <w:r w:rsidRPr="00AD0397">
        <w:rPr>
          <w:rFonts w:cs="Times New Roman"/>
          <w:color w:val="000000" w:themeColor="text1"/>
        </w:rPr>
        <w:t>Подводя итоги, можно сказать, что д</w:t>
      </w:r>
      <w:r w:rsidR="00BE7697" w:rsidRPr="00AD0397">
        <w:rPr>
          <w:rFonts w:cs="Times New Roman"/>
          <w:color w:val="000000" w:themeColor="text1"/>
        </w:rPr>
        <w:t>анная схема позволяет производить все основные операции, необходимые для полноценной работы хостинг-компании.</w:t>
      </w:r>
      <w:r w:rsidR="00555ED7" w:rsidRPr="00AD0397">
        <w:rPr>
          <w:rFonts w:cs="Times New Roman"/>
          <w:color w:val="000000" w:themeColor="text1"/>
        </w:rPr>
        <w:br w:type="page"/>
      </w:r>
    </w:p>
    <w:p w14:paraId="50B3E916" w14:textId="77777777" w:rsidR="00BD7647" w:rsidRPr="00AD0397" w:rsidRDefault="00BD7647" w:rsidP="00BD7647">
      <w:pPr>
        <w:pStyle w:val="a9"/>
        <w:outlineLvl w:val="1"/>
        <w:rPr>
          <w:color w:val="000000" w:themeColor="text1"/>
        </w:rPr>
      </w:pPr>
      <w:bookmarkStart w:id="9" w:name="_Toc356810101"/>
      <w:bookmarkStart w:id="10" w:name="_Toc354808714"/>
      <w:r w:rsidRPr="00AD0397">
        <w:rPr>
          <w:color w:val="000000" w:themeColor="text1"/>
        </w:rPr>
        <w:lastRenderedPageBreak/>
        <w:t xml:space="preserve">Платформа для реализации хранилища </w:t>
      </w:r>
    </w:p>
    <w:p w14:paraId="2101E402" w14:textId="77777777" w:rsidR="00BD7647" w:rsidRPr="00AD0397" w:rsidRDefault="00BD7647" w:rsidP="00BD7647">
      <w:pPr>
        <w:spacing w:after="0" w:line="360" w:lineRule="auto"/>
        <w:rPr>
          <w:color w:val="000000" w:themeColor="text1"/>
        </w:rPr>
      </w:pPr>
      <w:r w:rsidRPr="00AD0397">
        <w:rPr>
          <w:color w:val="000000" w:themeColor="text1"/>
        </w:rPr>
        <w:tab/>
        <w:t xml:space="preserve">То, какая СУБД является наиболее удобной для разработки хранилища данных, очень сильно зависит от конкретных условий и требований к системе. Поскольку через существующую </w:t>
      </w:r>
      <w:r w:rsidRPr="00AD0397">
        <w:rPr>
          <w:color w:val="000000" w:themeColor="text1"/>
          <w:lang w:val="en-US"/>
        </w:rPr>
        <w:t>OLTP</w:t>
      </w:r>
      <w:r w:rsidRPr="00AD0397">
        <w:rPr>
          <w:color w:val="000000" w:themeColor="text1"/>
        </w:rPr>
        <w:t xml:space="preserve"> систему проходит до 500 000 транзакций ежедневно, для разработки хранилищ могут подойти </w:t>
      </w:r>
      <w:proofErr w:type="gramStart"/>
      <w:r w:rsidRPr="00AD0397">
        <w:rPr>
          <w:color w:val="000000" w:themeColor="text1"/>
        </w:rPr>
        <w:t>только СУБД</w:t>
      </w:r>
      <w:proofErr w:type="gramEnd"/>
      <w:r w:rsidRPr="00AD0397">
        <w:rPr>
          <w:color w:val="000000" w:themeColor="text1"/>
        </w:rPr>
        <w:t xml:space="preserve"> рассчитанные на высоконагруженные системы. Наиболее используемыми подходящими СУБД на данный момент являются:</w:t>
      </w:r>
    </w:p>
    <w:p w14:paraId="6094F398" w14:textId="77777777" w:rsidR="00BD7647" w:rsidRPr="00AD0397" w:rsidRDefault="00BD7647" w:rsidP="00BD7647">
      <w:pPr>
        <w:pStyle w:val="a5"/>
        <w:numPr>
          <w:ilvl w:val="0"/>
          <w:numId w:val="28"/>
        </w:numPr>
        <w:spacing w:after="0" w:line="360" w:lineRule="auto"/>
        <w:rPr>
          <w:color w:val="000000" w:themeColor="text1"/>
        </w:rPr>
      </w:pPr>
      <w:r w:rsidRPr="00AD0397">
        <w:rPr>
          <w:color w:val="000000" w:themeColor="text1"/>
          <w:lang w:val="en-US"/>
        </w:rPr>
        <w:t>Microsoft SQL Server</w:t>
      </w:r>
    </w:p>
    <w:p w14:paraId="4D520A60" w14:textId="77777777" w:rsidR="00BD7647" w:rsidRPr="00AD0397" w:rsidRDefault="00BD7647" w:rsidP="00BD7647">
      <w:pPr>
        <w:pStyle w:val="a5"/>
        <w:numPr>
          <w:ilvl w:val="0"/>
          <w:numId w:val="28"/>
        </w:numPr>
        <w:spacing w:after="0" w:line="360" w:lineRule="auto"/>
        <w:rPr>
          <w:color w:val="000000" w:themeColor="text1"/>
        </w:rPr>
      </w:pPr>
      <w:r w:rsidRPr="00AD0397">
        <w:rPr>
          <w:color w:val="000000" w:themeColor="text1"/>
          <w:lang w:val="en-US"/>
        </w:rPr>
        <w:t>Oracle Database</w:t>
      </w:r>
    </w:p>
    <w:p w14:paraId="5F64DDE3" w14:textId="77777777" w:rsidR="00BD7647" w:rsidRPr="00AD0397" w:rsidRDefault="00BD7647" w:rsidP="00BD7647">
      <w:pPr>
        <w:pStyle w:val="a5"/>
        <w:numPr>
          <w:ilvl w:val="0"/>
          <w:numId w:val="28"/>
        </w:numPr>
        <w:spacing w:after="0" w:line="360" w:lineRule="auto"/>
        <w:rPr>
          <w:color w:val="000000" w:themeColor="text1"/>
        </w:rPr>
      </w:pPr>
      <w:r w:rsidRPr="00AD0397">
        <w:rPr>
          <w:color w:val="000000" w:themeColor="text1"/>
          <w:lang w:val="en-US"/>
        </w:rPr>
        <w:t>IBM Informix</w:t>
      </w:r>
    </w:p>
    <w:p w14:paraId="3BA14593" w14:textId="77777777" w:rsidR="00BD7647" w:rsidRPr="00AD0397" w:rsidRDefault="00BD7647" w:rsidP="00BD7647">
      <w:pPr>
        <w:spacing w:after="0" w:line="360" w:lineRule="auto"/>
        <w:ind w:firstLine="709"/>
        <w:rPr>
          <w:color w:val="000000" w:themeColor="text1"/>
        </w:rPr>
      </w:pPr>
      <w:r w:rsidRPr="00AD0397">
        <w:rPr>
          <w:color w:val="000000" w:themeColor="text1"/>
        </w:rPr>
        <w:t xml:space="preserve">Для текущей </w:t>
      </w:r>
      <w:r w:rsidRPr="00AD0397">
        <w:rPr>
          <w:color w:val="000000" w:themeColor="text1"/>
          <w:lang w:val="en-US"/>
        </w:rPr>
        <w:t>OLTP</w:t>
      </w:r>
      <w:r w:rsidRPr="00AD0397">
        <w:rPr>
          <w:color w:val="000000" w:themeColor="text1"/>
        </w:rPr>
        <w:t xml:space="preserve"> системы в компании на данный момент уже используется </w:t>
      </w:r>
      <w:r w:rsidRPr="00AD0397">
        <w:rPr>
          <w:color w:val="000000" w:themeColor="text1"/>
          <w:lang w:val="en-US"/>
        </w:rPr>
        <w:t>Microsoft</w:t>
      </w:r>
      <w:r w:rsidRPr="00AD0397">
        <w:rPr>
          <w:color w:val="000000" w:themeColor="text1"/>
        </w:rPr>
        <w:t xml:space="preserve"> </w:t>
      </w:r>
      <w:r w:rsidRPr="00AD0397">
        <w:rPr>
          <w:color w:val="000000" w:themeColor="text1"/>
          <w:lang w:val="en-US"/>
        </w:rPr>
        <w:t>SQL</w:t>
      </w:r>
      <w:r w:rsidRPr="00AD0397">
        <w:rPr>
          <w:color w:val="000000" w:themeColor="text1"/>
        </w:rPr>
        <w:t xml:space="preserve"> </w:t>
      </w:r>
      <w:r w:rsidRPr="00AD0397">
        <w:rPr>
          <w:color w:val="000000" w:themeColor="text1"/>
          <w:lang w:val="en-US"/>
        </w:rPr>
        <w:t>Server</w:t>
      </w:r>
      <w:r w:rsidRPr="00AD0397">
        <w:rPr>
          <w:color w:val="000000" w:themeColor="text1"/>
        </w:rPr>
        <w:t xml:space="preserve">, что является аргументом в пользу использования той же СУБД для хранилища данных, так как позволит более сделать процесс загрузки данных более удобным. </w:t>
      </w:r>
    </w:p>
    <w:p w14:paraId="34F6F8C3" w14:textId="77777777" w:rsidR="00BD7647" w:rsidRPr="00AD0397" w:rsidRDefault="00BD7647" w:rsidP="00BD7647">
      <w:pPr>
        <w:spacing w:after="0" w:line="360" w:lineRule="auto"/>
        <w:ind w:firstLine="709"/>
        <w:rPr>
          <w:color w:val="000000" w:themeColor="text1"/>
        </w:rPr>
      </w:pPr>
      <w:r w:rsidRPr="00AD0397">
        <w:rPr>
          <w:color w:val="000000" w:themeColor="text1"/>
        </w:rPr>
        <w:t xml:space="preserve">Это не значит, что СУБД хранилища всегда должна совпадать с СУБД существующей </w:t>
      </w:r>
      <w:proofErr w:type="gramStart"/>
      <w:r w:rsidRPr="00AD0397">
        <w:rPr>
          <w:color w:val="000000" w:themeColor="text1"/>
        </w:rPr>
        <w:t>системы, тем более, что</w:t>
      </w:r>
      <w:proofErr w:type="gramEnd"/>
      <w:r w:rsidRPr="00AD0397">
        <w:rPr>
          <w:color w:val="000000" w:themeColor="text1"/>
        </w:rPr>
        <w:t xml:space="preserve"> хранилище данных может собирать информацию из различных источников и различных платформ. Но если такая возможность есть, все же </w:t>
      </w:r>
      <w:proofErr w:type="gramStart"/>
      <w:r w:rsidRPr="00AD0397">
        <w:rPr>
          <w:color w:val="000000" w:themeColor="text1"/>
        </w:rPr>
        <w:t>удобнее</w:t>
      </w:r>
      <w:proofErr w:type="gramEnd"/>
      <w:r w:rsidRPr="00AD0397">
        <w:rPr>
          <w:color w:val="000000" w:themeColor="text1"/>
        </w:rPr>
        <w:t xml:space="preserve"> когда платформы совпадают.</w:t>
      </w:r>
    </w:p>
    <w:p w14:paraId="01B21AF3" w14:textId="77777777" w:rsidR="00F22E84" w:rsidRPr="00AD0397" w:rsidRDefault="006228ED" w:rsidP="00F22E84">
      <w:pPr>
        <w:spacing w:after="0" w:line="360" w:lineRule="auto"/>
        <w:ind w:firstLine="709"/>
        <w:rPr>
          <w:color w:val="000000" w:themeColor="text1"/>
        </w:rPr>
      </w:pPr>
      <w:r w:rsidRPr="00AD0397">
        <w:rPr>
          <w:color w:val="000000" w:themeColor="text1"/>
        </w:rPr>
        <w:t xml:space="preserve">Другим аргументов в пользу </w:t>
      </w:r>
      <w:r w:rsidRPr="00AD0397">
        <w:rPr>
          <w:color w:val="000000" w:themeColor="text1"/>
          <w:lang w:val="en-US"/>
        </w:rPr>
        <w:t>Microsoft</w:t>
      </w:r>
      <w:r w:rsidRPr="00AD0397">
        <w:rPr>
          <w:color w:val="000000" w:themeColor="text1"/>
        </w:rPr>
        <w:t xml:space="preserve"> </w:t>
      </w:r>
      <w:r w:rsidRPr="00AD0397">
        <w:rPr>
          <w:color w:val="000000" w:themeColor="text1"/>
          <w:lang w:val="en-US"/>
        </w:rPr>
        <w:t>SQL</w:t>
      </w:r>
      <w:r w:rsidRPr="00AD0397">
        <w:rPr>
          <w:color w:val="000000" w:themeColor="text1"/>
        </w:rPr>
        <w:t xml:space="preserve"> </w:t>
      </w:r>
      <w:r w:rsidRPr="00AD0397">
        <w:rPr>
          <w:color w:val="000000" w:themeColor="text1"/>
          <w:lang w:val="en-US"/>
        </w:rPr>
        <w:t>Server</w:t>
      </w:r>
      <w:r w:rsidRPr="00AD0397">
        <w:rPr>
          <w:color w:val="000000" w:themeColor="text1"/>
        </w:rPr>
        <w:t xml:space="preserve"> является его ориентированность на построение аналитических приложений и встроенные возможности для </w:t>
      </w:r>
      <w:r w:rsidRPr="00AD0397">
        <w:rPr>
          <w:color w:val="000000" w:themeColor="text1"/>
          <w:lang w:val="en-US"/>
        </w:rPr>
        <w:t>ETL</w:t>
      </w:r>
      <w:r w:rsidRPr="00AD0397">
        <w:rPr>
          <w:color w:val="000000" w:themeColor="text1"/>
        </w:rPr>
        <w:t xml:space="preserve"> процессов и построения </w:t>
      </w:r>
      <w:r w:rsidRPr="00AD0397">
        <w:rPr>
          <w:color w:val="000000" w:themeColor="text1"/>
          <w:lang w:val="en-US"/>
        </w:rPr>
        <w:t>OLAP</w:t>
      </w:r>
      <w:r w:rsidRPr="00AD0397">
        <w:rPr>
          <w:color w:val="000000" w:themeColor="text1"/>
        </w:rPr>
        <w:t xml:space="preserve"> кубов, а </w:t>
      </w:r>
      <w:proofErr w:type="gramStart"/>
      <w:r w:rsidRPr="00AD0397">
        <w:rPr>
          <w:color w:val="000000" w:themeColor="text1"/>
        </w:rPr>
        <w:t>так же</w:t>
      </w:r>
      <w:proofErr w:type="gramEnd"/>
      <w:r w:rsidRPr="00AD0397">
        <w:rPr>
          <w:color w:val="000000" w:themeColor="text1"/>
        </w:rPr>
        <w:t xml:space="preserve"> построения отчетов.</w:t>
      </w:r>
      <w:r w:rsidR="00F22E84" w:rsidRPr="00AD0397">
        <w:rPr>
          <w:color w:val="000000" w:themeColor="text1"/>
        </w:rPr>
        <w:t xml:space="preserve"> </w:t>
      </w:r>
    </w:p>
    <w:p w14:paraId="28C0820B" w14:textId="77777777" w:rsidR="00BD7647" w:rsidRPr="00AD0397" w:rsidRDefault="00BD7647" w:rsidP="00BD7647">
      <w:pPr>
        <w:spacing w:after="0" w:line="360" w:lineRule="auto"/>
        <w:ind w:firstLine="709"/>
        <w:rPr>
          <w:color w:val="000000" w:themeColor="text1"/>
        </w:rPr>
      </w:pPr>
    </w:p>
    <w:p w14:paraId="7C49A873" w14:textId="77777777" w:rsidR="00BD7647" w:rsidRPr="00AD0397" w:rsidRDefault="00BD7647" w:rsidP="00BD7647">
      <w:pPr>
        <w:spacing w:after="0" w:line="360" w:lineRule="auto"/>
        <w:ind w:firstLine="709"/>
        <w:rPr>
          <w:color w:val="000000" w:themeColor="text1"/>
        </w:rPr>
      </w:pPr>
    </w:p>
    <w:p w14:paraId="30D04D6C" w14:textId="77777777" w:rsidR="00BD7647" w:rsidRPr="00AD0397" w:rsidRDefault="00BD7647">
      <w:pPr>
        <w:rPr>
          <w:rFonts w:asciiTheme="majorHAnsi" w:eastAsiaTheme="majorEastAsia" w:hAnsiTheme="majorHAnsi" w:cstheme="majorBidi"/>
          <w:i/>
          <w:iCs/>
          <w:color w:val="000000" w:themeColor="text1"/>
          <w:spacing w:val="15"/>
          <w:szCs w:val="24"/>
        </w:rPr>
      </w:pPr>
      <w:r w:rsidRPr="00AD0397">
        <w:rPr>
          <w:color w:val="000000" w:themeColor="text1"/>
        </w:rPr>
        <w:br w:type="page"/>
      </w:r>
    </w:p>
    <w:p w14:paraId="4236F5A3" w14:textId="77777777" w:rsidR="00FE5589" w:rsidRPr="00AD0397" w:rsidRDefault="0030782A" w:rsidP="00647836">
      <w:pPr>
        <w:pStyle w:val="a9"/>
        <w:outlineLvl w:val="1"/>
        <w:rPr>
          <w:color w:val="000000" w:themeColor="text1"/>
        </w:rPr>
      </w:pPr>
      <w:r w:rsidRPr="00AD0397">
        <w:rPr>
          <w:color w:val="000000" w:themeColor="text1"/>
        </w:rPr>
        <w:lastRenderedPageBreak/>
        <w:t>Проектирование хранилища</w:t>
      </w:r>
      <w:r w:rsidR="00FE5589" w:rsidRPr="00AD0397">
        <w:rPr>
          <w:color w:val="000000" w:themeColor="text1"/>
        </w:rPr>
        <w:t xml:space="preserve"> данных</w:t>
      </w:r>
      <w:bookmarkEnd w:id="9"/>
    </w:p>
    <w:p w14:paraId="517A3A0B" w14:textId="77777777" w:rsidR="00413CF4" w:rsidRPr="00AD0397" w:rsidRDefault="00413CF4" w:rsidP="00855D9A">
      <w:pPr>
        <w:ind w:firstLine="708"/>
        <w:rPr>
          <w:color w:val="000000" w:themeColor="text1"/>
        </w:rPr>
      </w:pPr>
      <w:r w:rsidRPr="00AD0397">
        <w:rPr>
          <w:color w:val="000000" w:themeColor="text1"/>
        </w:rPr>
        <w:t>Процесс проектирования любого хранилища, как уже было сказано</w:t>
      </w:r>
      <w:r w:rsidR="00CD729B" w:rsidRPr="00AD0397">
        <w:rPr>
          <w:color w:val="000000" w:themeColor="text1"/>
        </w:rPr>
        <w:t>,</w:t>
      </w:r>
      <w:r w:rsidRPr="00AD0397">
        <w:rPr>
          <w:color w:val="000000" w:themeColor="text1"/>
        </w:rPr>
        <w:t xml:space="preserve"> делится на следующие составляющие:</w:t>
      </w:r>
    </w:p>
    <w:p w14:paraId="59118AF1" w14:textId="77777777" w:rsidR="00413CF4"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бизнеса процесса</w:t>
      </w:r>
    </w:p>
    <w:p w14:paraId="110C1C51" w14:textId="77777777" w:rsidR="00E95391"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таблицы фактов</w:t>
      </w:r>
    </w:p>
    <w:p w14:paraId="18A6FDF5" w14:textId="77777777" w:rsidR="00E95391"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таблицы измерений</w:t>
      </w:r>
    </w:p>
    <w:p w14:paraId="59697220" w14:textId="77777777" w:rsidR="00E95391" w:rsidRPr="00AD0397" w:rsidRDefault="00E95391" w:rsidP="0045506A">
      <w:pPr>
        <w:pStyle w:val="a5"/>
        <w:numPr>
          <w:ilvl w:val="0"/>
          <w:numId w:val="32"/>
        </w:numPr>
        <w:spacing w:after="0" w:line="360" w:lineRule="auto"/>
        <w:ind w:left="1423" w:hanging="357"/>
        <w:rPr>
          <w:color w:val="000000" w:themeColor="text1"/>
        </w:rPr>
      </w:pPr>
      <w:r w:rsidRPr="00AD0397">
        <w:rPr>
          <w:color w:val="000000" w:themeColor="text1"/>
        </w:rPr>
        <w:t>Выбор количественных показателей</w:t>
      </w:r>
    </w:p>
    <w:p w14:paraId="3D4C1276" w14:textId="77777777" w:rsidR="00286F85" w:rsidRPr="00AD0397" w:rsidRDefault="00286F85" w:rsidP="00286F85">
      <w:pPr>
        <w:spacing w:after="0" w:line="360" w:lineRule="auto"/>
        <w:ind w:firstLine="709"/>
        <w:rPr>
          <w:color w:val="000000" w:themeColor="text1"/>
        </w:rPr>
      </w:pPr>
      <w:r w:rsidRPr="00AD0397">
        <w:rPr>
          <w:color w:val="000000" w:themeColor="text1"/>
        </w:rPr>
        <w:t>В части «Интернет хостинг» был описан основной для этой сферы процесс – покупка клиентом услуги. Именно этот процесс лежит в основе хранилища данных.</w:t>
      </w:r>
    </w:p>
    <w:p w14:paraId="2A6D14BB" w14:textId="77777777" w:rsidR="00286F85" w:rsidRPr="00AD0397" w:rsidRDefault="00B5620A" w:rsidP="00286F85">
      <w:pPr>
        <w:spacing w:after="0" w:line="360" w:lineRule="auto"/>
        <w:ind w:firstLine="709"/>
        <w:rPr>
          <w:color w:val="000000" w:themeColor="text1"/>
        </w:rPr>
      </w:pPr>
      <w:r w:rsidRPr="00AD0397">
        <w:rPr>
          <w:color w:val="000000" w:themeColor="text1"/>
        </w:rPr>
        <w:t>Элементарным событием этого процесса является непосредственно факт оплаты клиентом услуги (</w:t>
      </w:r>
      <w:r w:rsidRPr="00AD0397">
        <w:rPr>
          <w:color w:val="000000" w:themeColor="text1"/>
          <w:lang w:val="en-US"/>
        </w:rPr>
        <w:t>Fact</w:t>
      </w:r>
      <w:r w:rsidRPr="00AD0397">
        <w:rPr>
          <w:color w:val="000000" w:themeColor="text1"/>
        </w:rPr>
        <w:t>_</w:t>
      </w:r>
      <w:r w:rsidRPr="00AD0397">
        <w:rPr>
          <w:color w:val="000000" w:themeColor="text1"/>
          <w:lang w:val="en-US"/>
        </w:rPr>
        <w:t>Billing</w:t>
      </w:r>
      <w:r w:rsidRPr="00AD0397">
        <w:rPr>
          <w:color w:val="000000" w:themeColor="text1"/>
        </w:rPr>
        <w:t>). Можно было так же взять факт заказа клиентом услуги в качестве элементарного события, но с точки зрения процесса принятия решений факт покупки более интересен.</w:t>
      </w:r>
    </w:p>
    <w:p w14:paraId="35C117EF" w14:textId="77777777" w:rsidR="006664DA" w:rsidRPr="00AD0397" w:rsidRDefault="006664DA" w:rsidP="00286F85">
      <w:pPr>
        <w:spacing w:after="0" w:line="360" w:lineRule="auto"/>
        <w:ind w:firstLine="709"/>
        <w:rPr>
          <w:color w:val="000000" w:themeColor="text1"/>
        </w:rPr>
      </w:pPr>
      <w:r w:rsidRPr="00AD0397">
        <w:rPr>
          <w:color w:val="000000" w:themeColor="text1"/>
        </w:rPr>
        <w:t>Измерениями являются таблицы с записями о клиенте, о дате и об услуге. При этом адрес клиента будет записан непосредственно в информацию о клиенте, так как создание дополнительного измерения в данном случае избыточно.</w:t>
      </w:r>
    </w:p>
    <w:p w14:paraId="4BC00909" w14:textId="77777777" w:rsidR="0045506A" w:rsidRPr="00AD0397" w:rsidRDefault="0045506A" w:rsidP="00286F85">
      <w:pPr>
        <w:spacing w:after="0" w:line="360" w:lineRule="auto"/>
        <w:ind w:firstLine="709"/>
        <w:rPr>
          <w:color w:val="000000" w:themeColor="text1"/>
        </w:rPr>
      </w:pPr>
      <w:r w:rsidRPr="00AD0397">
        <w:rPr>
          <w:color w:val="000000" w:themeColor="text1"/>
        </w:rPr>
        <w:t>Показателями будут количество услуг, купленных клиентом, стоимость купленных услуг.</w:t>
      </w:r>
    </w:p>
    <w:p w14:paraId="2127769D" w14:textId="77777777" w:rsidR="00855D9A" w:rsidRPr="00AD0397" w:rsidRDefault="00855D9A" w:rsidP="00855D9A">
      <w:pPr>
        <w:ind w:firstLine="708"/>
        <w:rPr>
          <w:color w:val="000000" w:themeColor="text1"/>
        </w:rPr>
      </w:pPr>
      <w:r w:rsidRPr="00AD0397">
        <w:rPr>
          <w:color w:val="000000" w:themeColor="text1"/>
        </w:rPr>
        <w:t>В результате проектирования получилась следующая схема хранилища данных:</w:t>
      </w:r>
    </w:p>
    <w:p w14:paraId="01FE1E6F" w14:textId="77777777" w:rsidR="00855D9A" w:rsidRPr="00AD0397" w:rsidRDefault="00BC3F05" w:rsidP="00266719">
      <w:pPr>
        <w:keepNext/>
        <w:rPr>
          <w:color w:val="000000" w:themeColor="text1"/>
        </w:rPr>
      </w:pPr>
      <w:r w:rsidRPr="00AD0397">
        <w:rPr>
          <w:noProof/>
          <w:color w:val="000000" w:themeColor="text1"/>
          <w:lang w:eastAsia="ru-RU"/>
        </w:rPr>
        <w:lastRenderedPageBreak/>
        <w:drawing>
          <wp:inline distT="0" distB="0" distL="0" distR="0" wp14:anchorId="4DECF25F" wp14:editId="161AF9D6">
            <wp:extent cx="5747657" cy="3839146"/>
            <wp:effectExtent l="0" t="0" r="571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11" cy="3842321"/>
                    </a:xfrm>
                    <a:prstGeom prst="rect">
                      <a:avLst/>
                    </a:prstGeom>
                    <a:noFill/>
                    <a:ln>
                      <a:noFill/>
                    </a:ln>
                  </pic:spPr>
                </pic:pic>
              </a:graphicData>
            </a:graphic>
          </wp:inline>
        </w:drawing>
      </w:r>
    </w:p>
    <w:p w14:paraId="0CE2410C" w14:textId="77777777" w:rsidR="00855D9A" w:rsidRPr="00AD0397" w:rsidRDefault="00855D9A" w:rsidP="00855D9A">
      <w:pPr>
        <w:pStyle w:val="ac"/>
        <w:rPr>
          <w:color w:val="000000" w:themeColor="text1"/>
        </w:rPr>
      </w:pPr>
      <w:r w:rsidRPr="00AD0397">
        <w:rPr>
          <w:color w:val="000000" w:themeColor="text1"/>
        </w:rPr>
        <w:t xml:space="preserve">Рисунок </w:t>
      </w:r>
      <w:r w:rsidR="00A939BD" w:rsidRPr="00AD0397">
        <w:rPr>
          <w:color w:val="000000" w:themeColor="text1"/>
        </w:rPr>
        <w:fldChar w:fldCharType="begin"/>
      </w:r>
      <w:r w:rsidR="00A939BD" w:rsidRPr="00AD0397">
        <w:rPr>
          <w:color w:val="000000" w:themeColor="text1"/>
        </w:rPr>
        <w:instrText xml:space="preserve"> SEQ Рисунок \* ARABIC </w:instrText>
      </w:r>
      <w:r w:rsidR="00A939BD" w:rsidRPr="00AD0397">
        <w:rPr>
          <w:color w:val="000000" w:themeColor="text1"/>
        </w:rPr>
        <w:fldChar w:fldCharType="separate"/>
      </w:r>
      <w:r w:rsidR="0026372E" w:rsidRPr="00AD0397">
        <w:rPr>
          <w:noProof/>
          <w:color w:val="000000" w:themeColor="text1"/>
        </w:rPr>
        <w:t>7</w:t>
      </w:r>
      <w:r w:rsidR="00A939BD" w:rsidRPr="00AD0397">
        <w:rPr>
          <w:noProof/>
          <w:color w:val="000000" w:themeColor="text1"/>
        </w:rPr>
        <w:fldChar w:fldCharType="end"/>
      </w:r>
      <w:r w:rsidRPr="00AD0397">
        <w:rPr>
          <w:color w:val="000000" w:themeColor="text1"/>
        </w:rPr>
        <w:t>. Схема хранилища данных</w:t>
      </w:r>
    </w:p>
    <w:p w14:paraId="5EE63018" w14:textId="77777777" w:rsidR="00855D9A" w:rsidRPr="00AD0397" w:rsidRDefault="00855D9A" w:rsidP="00855D9A">
      <w:pPr>
        <w:spacing w:after="0" w:line="360" w:lineRule="auto"/>
        <w:ind w:firstLine="709"/>
        <w:rPr>
          <w:color w:val="000000" w:themeColor="text1"/>
        </w:rPr>
      </w:pPr>
      <w:r w:rsidRPr="00AD0397">
        <w:rPr>
          <w:color w:val="000000" w:themeColor="text1"/>
        </w:rPr>
        <w:t>Данная схема позволяет строить все необходимые отчеты для стратегического принятия решений в сфере интернет хостинга.</w:t>
      </w:r>
    </w:p>
    <w:p w14:paraId="3FCFE52C" w14:textId="77777777" w:rsidR="00855D9A" w:rsidRPr="00AD0397" w:rsidRDefault="0005373E" w:rsidP="005A2E40">
      <w:pPr>
        <w:spacing w:after="0" w:line="360" w:lineRule="auto"/>
        <w:ind w:firstLine="709"/>
        <w:rPr>
          <w:color w:val="000000" w:themeColor="text1"/>
        </w:rPr>
      </w:pPr>
      <w:r w:rsidRPr="00AD0397">
        <w:rPr>
          <w:color w:val="000000" w:themeColor="text1"/>
        </w:rPr>
        <w:t>С</w:t>
      </w:r>
      <w:r w:rsidR="00855D9A" w:rsidRPr="00AD0397">
        <w:rPr>
          <w:color w:val="000000" w:themeColor="text1"/>
        </w:rPr>
        <w:t xml:space="preserve">хема построена по принципу «Звезда». В центре схемы находится факт </w:t>
      </w:r>
      <w:r w:rsidR="00662DFE" w:rsidRPr="00AD0397">
        <w:rPr>
          <w:color w:val="000000" w:themeColor="text1"/>
        </w:rPr>
        <w:t>оплаты</w:t>
      </w:r>
      <w:r w:rsidR="00855D9A" w:rsidRPr="00AD0397">
        <w:rPr>
          <w:color w:val="000000" w:themeColor="text1"/>
        </w:rPr>
        <w:t xml:space="preserve"> клиентом услуги. У факта есть собственные поля, которые его характеризуют – количество купленных </w:t>
      </w:r>
      <w:r w:rsidR="00271E42" w:rsidRPr="00AD0397">
        <w:rPr>
          <w:color w:val="000000" w:themeColor="text1"/>
        </w:rPr>
        <w:t>услуг, общая стоимость в рублях,</w:t>
      </w:r>
      <w:r w:rsidR="00855D9A" w:rsidRPr="00AD0397">
        <w:rPr>
          <w:color w:val="000000" w:themeColor="text1"/>
        </w:rPr>
        <w:t xml:space="preserve"> номер </w:t>
      </w:r>
      <w:r w:rsidR="00A92C36" w:rsidRPr="00AD0397">
        <w:rPr>
          <w:color w:val="000000" w:themeColor="text1"/>
        </w:rPr>
        <w:t>списания и номер оплаты</w:t>
      </w:r>
      <w:r w:rsidR="00855D9A" w:rsidRPr="00AD0397">
        <w:rPr>
          <w:color w:val="000000" w:themeColor="text1"/>
        </w:rPr>
        <w:t xml:space="preserve">, </w:t>
      </w:r>
      <w:r w:rsidR="00A92C36" w:rsidRPr="00AD0397">
        <w:rPr>
          <w:color w:val="000000" w:themeColor="text1"/>
        </w:rPr>
        <w:t>которые по сути являю</w:t>
      </w:r>
      <w:r w:rsidR="00855D9A" w:rsidRPr="00AD0397">
        <w:rPr>
          <w:color w:val="000000" w:themeColor="text1"/>
        </w:rPr>
        <w:t>тся дегенеративным</w:t>
      </w:r>
      <w:r w:rsidR="00A92C36" w:rsidRPr="00AD0397">
        <w:rPr>
          <w:color w:val="000000" w:themeColor="text1"/>
        </w:rPr>
        <w:t>и измерениями</w:t>
      </w:r>
      <w:r w:rsidR="00A55B63" w:rsidRPr="00AD0397">
        <w:rPr>
          <w:color w:val="000000" w:themeColor="text1"/>
        </w:rPr>
        <w:t xml:space="preserve"> (измерения</w:t>
      </w:r>
      <w:r w:rsidR="00855D9A" w:rsidRPr="00AD0397">
        <w:rPr>
          <w:color w:val="000000" w:themeColor="text1"/>
        </w:rPr>
        <w:t>м</w:t>
      </w:r>
      <w:r w:rsidR="00A55B63" w:rsidRPr="00AD0397">
        <w:rPr>
          <w:color w:val="000000" w:themeColor="text1"/>
        </w:rPr>
        <w:t>и</w:t>
      </w:r>
      <w:r w:rsidR="00855D9A" w:rsidRPr="00AD0397">
        <w:rPr>
          <w:color w:val="000000" w:themeColor="text1"/>
        </w:rPr>
        <w:t xml:space="preserve"> без дополнительных полей).</w:t>
      </w:r>
    </w:p>
    <w:p w14:paraId="25979916" w14:textId="77777777" w:rsidR="00855D9A" w:rsidRPr="00AD0397" w:rsidRDefault="00855D9A" w:rsidP="00855D9A">
      <w:pPr>
        <w:spacing w:after="0" w:line="360" w:lineRule="auto"/>
        <w:rPr>
          <w:color w:val="000000" w:themeColor="text1"/>
        </w:rPr>
      </w:pPr>
      <w:r w:rsidRPr="00AD0397">
        <w:rPr>
          <w:color w:val="000000" w:themeColor="text1"/>
        </w:rPr>
        <w:tab/>
        <w:t>От таблицы факта идут три «луча» - таблицы измерений. Данные измерения</w:t>
      </w:r>
      <w:r w:rsidR="001A10A7" w:rsidRPr="00AD0397">
        <w:rPr>
          <w:color w:val="000000" w:themeColor="text1"/>
        </w:rPr>
        <w:t xml:space="preserve"> похож</w:t>
      </w:r>
      <w:r w:rsidR="00D579E1" w:rsidRPr="00AD0397">
        <w:rPr>
          <w:color w:val="000000" w:themeColor="text1"/>
        </w:rPr>
        <w:t>и на измерения исходной системы и выполняют абсолютно те же функции что и таблицы исходной системы</w:t>
      </w:r>
      <w:r w:rsidRPr="00AD0397">
        <w:rPr>
          <w:color w:val="000000" w:themeColor="text1"/>
        </w:rPr>
        <w:t xml:space="preserve">. </w:t>
      </w:r>
      <w:r w:rsidR="00F77FDA" w:rsidRPr="00AD0397">
        <w:rPr>
          <w:color w:val="000000" w:themeColor="text1"/>
        </w:rPr>
        <w:t xml:space="preserve">В измерении пользователя и адреса хранится соответствующая информация о клиентах компании. В измерении типа платежа хранится информация о том, как именно был совершен платеж, например через кредитную карту или через банк. А в таблицах услуг и групп услуг хранится более подробная информация о том, что именно оплатил клиент. </w:t>
      </w:r>
      <w:r w:rsidRPr="00AD0397">
        <w:rPr>
          <w:color w:val="000000" w:themeColor="text1"/>
        </w:rPr>
        <w:t xml:space="preserve">Единственное новое измерение – измерение времени. </w:t>
      </w:r>
    </w:p>
    <w:p w14:paraId="43D89B23" w14:textId="77777777" w:rsidR="00855D9A" w:rsidRPr="00AD0397" w:rsidRDefault="00855D9A" w:rsidP="00855D9A">
      <w:pPr>
        <w:spacing w:after="0" w:line="360" w:lineRule="auto"/>
        <w:rPr>
          <w:color w:val="000000" w:themeColor="text1"/>
        </w:rPr>
      </w:pPr>
      <w:r w:rsidRPr="00AD0397">
        <w:rPr>
          <w:color w:val="000000" w:themeColor="text1"/>
        </w:rPr>
        <w:lastRenderedPageBreak/>
        <w:tab/>
        <w:t xml:space="preserve">Измерение времени – измерение которые присутствует практически в любой схеме хранилища данных. Особая структура этого измерения позволяет </w:t>
      </w:r>
      <w:r w:rsidR="006C54EA" w:rsidRPr="00AD0397">
        <w:rPr>
          <w:color w:val="000000" w:themeColor="text1"/>
        </w:rPr>
        <w:t xml:space="preserve">особым образом строить отчеты, фильтруя </w:t>
      </w:r>
      <w:proofErr w:type="gramStart"/>
      <w:r w:rsidR="006C54EA" w:rsidRPr="00AD0397">
        <w:rPr>
          <w:color w:val="000000" w:themeColor="text1"/>
        </w:rPr>
        <w:t>их например</w:t>
      </w:r>
      <w:proofErr w:type="gramEnd"/>
      <w:r w:rsidR="006C54EA" w:rsidRPr="00AD0397">
        <w:rPr>
          <w:color w:val="000000" w:themeColor="text1"/>
        </w:rPr>
        <w:t xml:space="preserve"> по месяцу, когда произошла покупка.</w:t>
      </w:r>
    </w:p>
    <w:p w14:paraId="67C465C1" w14:textId="77777777" w:rsidR="006B005A" w:rsidRPr="00AD0397" w:rsidRDefault="006B005A" w:rsidP="00855D9A">
      <w:pPr>
        <w:spacing w:after="0" w:line="360" w:lineRule="auto"/>
        <w:rPr>
          <w:color w:val="000000" w:themeColor="text1"/>
        </w:rPr>
      </w:pPr>
      <w:r w:rsidRPr="00AD0397">
        <w:rPr>
          <w:color w:val="000000" w:themeColor="text1"/>
        </w:rPr>
        <w:tab/>
        <w:t xml:space="preserve">Таблицы </w:t>
      </w:r>
      <w:r w:rsidRPr="00AD0397">
        <w:rPr>
          <w:color w:val="000000" w:themeColor="text1"/>
          <w:lang w:val="en-US"/>
        </w:rPr>
        <w:t>System</w:t>
      </w:r>
      <w:r w:rsidRPr="00AD0397">
        <w:rPr>
          <w:color w:val="000000" w:themeColor="text1"/>
        </w:rPr>
        <w:t>_</w:t>
      </w:r>
      <w:r w:rsidRPr="00AD0397">
        <w:rPr>
          <w:color w:val="000000" w:themeColor="text1"/>
          <w:lang w:val="en-US"/>
        </w:rPr>
        <w:t>log</w:t>
      </w:r>
      <w:r w:rsidRPr="00AD0397">
        <w:rPr>
          <w:color w:val="000000" w:themeColor="text1"/>
        </w:rPr>
        <w:t xml:space="preserve">, </w:t>
      </w:r>
      <w:r w:rsidRPr="00AD0397">
        <w:rPr>
          <w:color w:val="000000" w:themeColor="text1"/>
          <w:lang w:val="en-US"/>
        </w:rPr>
        <w:t>History</w:t>
      </w:r>
      <w:r w:rsidRPr="00AD0397">
        <w:rPr>
          <w:color w:val="000000" w:themeColor="text1"/>
        </w:rPr>
        <w:t xml:space="preserve"> и </w:t>
      </w:r>
      <w:r w:rsidRPr="00AD0397">
        <w:rPr>
          <w:color w:val="000000" w:themeColor="text1"/>
          <w:lang w:val="en-US"/>
        </w:rPr>
        <w:t>Exception</w:t>
      </w:r>
      <w:r w:rsidRPr="00AD0397">
        <w:rPr>
          <w:color w:val="000000" w:themeColor="text1"/>
        </w:rPr>
        <w:t xml:space="preserve"> являются системными таблицами. Первая необходима для легирования всех </w:t>
      </w:r>
      <w:r w:rsidRPr="00AD0397">
        <w:rPr>
          <w:color w:val="000000" w:themeColor="text1"/>
          <w:lang w:val="en-US"/>
        </w:rPr>
        <w:t>ETL</w:t>
      </w:r>
      <w:r w:rsidRPr="00AD0397">
        <w:rPr>
          <w:color w:val="000000" w:themeColor="text1"/>
        </w:rPr>
        <w:t xml:space="preserve"> операции, стадий их выполнения и результатов этого процесса. Остальные две таблицы так же служат для поддержки </w:t>
      </w:r>
      <w:r w:rsidRPr="00AD0397">
        <w:rPr>
          <w:color w:val="000000" w:themeColor="text1"/>
          <w:lang w:val="en-US"/>
        </w:rPr>
        <w:t>ETL</w:t>
      </w:r>
      <w:r w:rsidRPr="00AD0397">
        <w:rPr>
          <w:color w:val="000000" w:themeColor="text1"/>
        </w:rPr>
        <w:t xml:space="preserve"> процесса и будут описаны в соответствующем разделе работы.</w:t>
      </w:r>
    </w:p>
    <w:p w14:paraId="7480875C" w14:textId="77777777" w:rsidR="00B3259E" w:rsidRPr="00AD0397" w:rsidRDefault="00B3259E" w:rsidP="00855D9A">
      <w:pPr>
        <w:spacing w:after="0" w:line="360" w:lineRule="auto"/>
        <w:rPr>
          <w:color w:val="000000" w:themeColor="text1"/>
        </w:rPr>
      </w:pPr>
      <w:r w:rsidRPr="00AD0397">
        <w:rPr>
          <w:color w:val="000000" w:themeColor="text1"/>
        </w:rPr>
        <w:tab/>
        <w:t>Скрипт для создания структуры хранилища данных находится в приложении к диплому.</w:t>
      </w:r>
    </w:p>
    <w:p w14:paraId="01D5C3FF" w14:textId="77777777" w:rsidR="00BD7647" w:rsidRPr="00AD0397" w:rsidRDefault="00BD7647">
      <w:pPr>
        <w:rPr>
          <w:rFonts w:asciiTheme="majorHAnsi" w:eastAsiaTheme="majorEastAsia" w:hAnsiTheme="majorHAnsi" w:cstheme="majorBidi"/>
          <w:i/>
          <w:iCs/>
          <w:color w:val="000000" w:themeColor="text1"/>
          <w:spacing w:val="15"/>
          <w:szCs w:val="24"/>
        </w:rPr>
      </w:pPr>
      <w:r w:rsidRPr="00AD0397">
        <w:rPr>
          <w:color w:val="000000" w:themeColor="text1"/>
        </w:rPr>
        <w:br w:type="page"/>
      </w:r>
    </w:p>
    <w:p w14:paraId="00CCAC96" w14:textId="77777777" w:rsidR="00BB7A85" w:rsidRPr="00AD0397" w:rsidRDefault="002C4A7A" w:rsidP="002C4A7A">
      <w:pPr>
        <w:pStyle w:val="a9"/>
        <w:outlineLvl w:val="1"/>
        <w:rPr>
          <w:color w:val="000000" w:themeColor="text1"/>
        </w:rPr>
      </w:pPr>
      <w:r w:rsidRPr="00AD0397">
        <w:rPr>
          <w:color w:val="000000" w:themeColor="text1"/>
        </w:rPr>
        <w:lastRenderedPageBreak/>
        <w:t xml:space="preserve">Проектирование </w:t>
      </w:r>
      <w:r w:rsidRPr="00AD0397">
        <w:rPr>
          <w:color w:val="000000" w:themeColor="text1"/>
          <w:lang w:val="en-US"/>
        </w:rPr>
        <w:t>ETL</w:t>
      </w:r>
      <w:r w:rsidRPr="00AD0397">
        <w:rPr>
          <w:color w:val="000000" w:themeColor="text1"/>
        </w:rPr>
        <w:t xml:space="preserve"> системы</w:t>
      </w:r>
    </w:p>
    <w:p w14:paraId="4705AAA5" w14:textId="77777777" w:rsidR="00FF393B" w:rsidRPr="00AD0397" w:rsidRDefault="00FF393B" w:rsidP="00FF393B">
      <w:pPr>
        <w:rPr>
          <w:b/>
          <w:color w:val="000000" w:themeColor="text1"/>
        </w:rPr>
      </w:pPr>
      <w:r w:rsidRPr="00AD0397">
        <w:rPr>
          <w:b/>
          <w:color w:val="000000" w:themeColor="text1"/>
        </w:rPr>
        <w:t>Автоматизация загрузки</w:t>
      </w:r>
    </w:p>
    <w:p w14:paraId="3F705699" w14:textId="77777777" w:rsidR="00FF393B" w:rsidRPr="00AD0397" w:rsidRDefault="00FF393B" w:rsidP="00FF393B">
      <w:pPr>
        <w:spacing w:after="0" w:line="360" w:lineRule="auto"/>
        <w:rPr>
          <w:color w:val="000000" w:themeColor="text1"/>
        </w:rPr>
      </w:pPr>
      <w:r w:rsidRPr="00AD0397">
        <w:rPr>
          <w:color w:val="000000" w:themeColor="text1"/>
        </w:rPr>
        <w:tab/>
        <w:t xml:space="preserve">Уровень автоматизации может быть совершенно различным. Начиная с ручного запуска всех процессов и заканчивая полностью автоматической системой, которая сама распознает что, в каком порядке и когда запускать, ожидает пока остальные части не завершат свою работу и может общаться с супервизорами, сообщая им о критических ошибках и статусах работ. </w:t>
      </w:r>
    </w:p>
    <w:p w14:paraId="53B7106F" w14:textId="77777777" w:rsidR="00FF393B" w:rsidRPr="00AD0397" w:rsidRDefault="00FF393B" w:rsidP="00FF393B">
      <w:pPr>
        <w:spacing w:after="0" w:line="360" w:lineRule="auto"/>
        <w:rPr>
          <w:color w:val="000000" w:themeColor="text1"/>
        </w:rPr>
      </w:pPr>
      <w:r w:rsidRPr="00AD0397">
        <w:rPr>
          <w:color w:val="000000" w:themeColor="text1"/>
        </w:rPr>
        <w:tab/>
        <w:t>В данном случае полная автоматизация не является необходимой и будет использован средний уровень автоматизации. То есть все ежедневные запуски необходимых этапов будут проводиться автоматически, но обработка всех возникших ошибок должна проводиться вручную.</w:t>
      </w:r>
    </w:p>
    <w:p w14:paraId="30FE5EE6" w14:textId="77777777" w:rsidR="00FF393B" w:rsidRPr="00AD0397" w:rsidRDefault="00FF393B" w:rsidP="00FF393B">
      <w:pPr>
        <w:rPr>
          <w:b/>
          <w:color w:val="000000" w:themeColor="text1"/>
        </w:rPr>
      </w:pPr>
      <w:r w:rsidRPr="00AD0397">
        <w:rPr>
          <w:b/>
          <w:color w:val="000000" w:themeColor="text1"/>
        </w:rPr>
        <w:t>Определение новых записей фактов</w:t>
      </w:r>
    </w:p>
    <w:p w14:paraId="298B589A" w14:textId="77777777" w:rsidR="00FF393B" w:rsidRPr="00AD0397" w:rsidRDefault="00FF393B" w:rsidP="00FF393B">
      <w:pPr>
        <w:spacing w:after="0" w:line="360" w:lineRule="auto"/>
        <w:rPr>
          <w:color w:val="000000" w:themeColor="text1"/>
        </w:rPr>
      </w:pPr>
      <w:r w:rsidRPr="00AD0397">
        <w:rPr>
          <w:color w:val="000000" w:themeColor="text1"/>
        </w:rPr>
        <w:tab/>
        <w:t xml:space="preserve">Для таблицы фактов и для всех таблиц </w:t>
      </w:r>
      <w:r w:rsidRPr="00AD0397">
        <w:rPr>
          <w:color w:val="000000" w:themeColor="text1"/>
          <w:lang w:val="en-US"/>
        </w:rPr>
        <w:t>OLTP</w:t>
      </w:r>
      <w:r w:rsidRPr="00AD0397">
        <w:rPr>
          <w:color w:val="000000" w:themeColor="text1"/>
        </w:rPr>
        <w:t xml:space="preserve"> системы, из которых берутся данные для таблицы фактов, существует поле с датой создания записи. </w:t>
      </w:r>
    </w:p>
    <w:p w14:paraId="61D2C484" w14:textId="77777777" w:rsidR="00FF393B" w:rsidRPr="00AD0397" w:rsidRDefault="00FF393B" w:rsidP="00FF393B">
      <w:pPr>
        <w:spacing w:after="0" w:line="360" w:lineRule="auto"/>
        <w:ind w:firstLine="708"/>
        <w:rPr>
          <w:color w:val="000000" w:themeColor="text1"/>
        </w:rPr>
      </w:pPr>
      <w:r w:rsidRPr="00AD0397">
        <w:rPr>
          <w:color w:val="000000" w:themeColor="text1"/>
        </w:rPr>
        <w:t>Загрузка новых фактов в хранилище происходит инкрементально, то есть добавляются только новые записи, а старые остаются неизменными. Процесс проверки того, является ли факт новым, происходит по полю даты создания, то есть ежедневно загружаются только записи, созданные в предыдущий день.</w:t>
      </w:r>
    </w:p>
    <w:p w14:paraId="6DC9DB1C" w14:textId="77777777" w:rsidR="00FF393B" w:rsidRPr="00AD0397" w:rsidRDefault="00FF393B" w:rsidP="00FF393B">
      <w:pPr>
        <w:spacing w:after="0" w:line="360" w:lineRule="auto"/>
        <w:ind w:firstLine="708"/>
        <w:rPr>
          <w:color w:val="000000" w:themeColor="text1"/>
        </w:rPr>
      </w:pPr>
      <w:r w:rsidRPr="00AD0397">
        <w:rPr>
          <w:color w:val="000000" w:themeColor="text1"/>
        </w:rPr>
        <w:t>Подобный способ загрузки позволяет исключить дублирование записей и ускорить процесс загрузки.</w:t>
      </w:r>
    </w:p>
    <w:p w14:paraId="73E7B53C" w14:textId="77777777" w:rsidR="00FF393B" w:rsidRPr="00AD0397" w:rsidRDefault="00FF393B" w:rsidP="00FF393B">
      <w:pPr>
        <w:rPr>
          <w:b/>
          <w:color w:val="000000" w:themeColor="text1"/>
        </w:rPr>
      </w:pPr>
      <w:r w:rsidRPr="00AD0397">
        <w:rPr>
          <w:b/>
          <w:color w:val="000000" w:themeColor="text1"/>
        </w:rPr>
        <w:t>Определение новых элементов справочников и контроль изменений</w:t>
      </w:r>
    </w:p>
    <w:p w14:paraId="1B20A693" w14:textId="77777777" w:rsidR="00920621" w:rsidRPr="00AD0397" w:rsidRDefault="00920621" w:rsidP="00920621">
      <w:pPr>
        <w:spacing w:after="0" w:line="360" w:lineRule="auto"/>
        <w:rPr>
          <w:color w:val="000000" w:themeColor="text1"/>
        </w:rPr>
      </w:pPr>
      <w:r w:rsidRPr="00AD0397">
        <w:rPr>
          <w:color w:val="000000" w:themeColor="text1"/>
        </w:rPr>
        <w:tab/>
        <w:t xml:space="preserve">Для справочников поля с датой, по которому можно было бы сказать когда была создана новая запись </w:t>
      </w:r>
      <w:proofErr w:type="gramStart"/>
      <w:r w:rsidRPr="00AD0397">
        <w:rPr>
          <w:color w:val="000000" w:themeColor="text1"/>
        </w:rPr>
        <w:t>нет,  и</w:t>
      </w:r>
      <w:proofErr w:type="gramEnd"/>
      <w:r w:rsidRPr="00AD0397">
        <w:rPr>
          <w:color w:val="000000" w:themeColor="text1"/>
        </w:rPr>
        <w:t xml:space="preserve"> к тому же данные в </w:t>
      </w:r>
      <w:r w:rsidR="00E40592" w:rsidRPr="00AD0397">
        <w:rPr>
          <w:color w:val="000000" w:themeColor="text1"/>
        </w:rPr>
        <w:t>справочниках пользователей и услуг, в отличие от данных в факте,</w:t>
      </w:r>
      <w:r w:rsidRPr="00AD0397">
        <w:rPr>
          <w:color w:val="000000" w:themeColor="text1"/>
        </w:rPr>
        <w:t xml:space="preserve"> могут меняться – клиент может поменять адрес проживания или фамилию, а услуга может стать неактивной.</w:t>
      </w:r>
    </w:p>
    <w:p w14:paraId="4EA31EE8" w14:textId="77777777" w:rsidR="00E40592" w:rsidRPr="00AD0397" w:rsidRDefault="00E40592" w:rsidP="00920621">
      <w:pPr>
        <w:spacing w:after="0" w:line="360" w:lineRule="auto"/>
        <w:rPr>
          <w:color w:val="000000" w:themeColor="text1"/>
        </w:rPr>
      </w:pPr>
      <w:r w:rsidRPr="00AD0397">
        <w:rPr>
          <w:color w:val="000000" w:themeColor="text1"/>
        </w:rPr>
        <w:lastRenderedPageBreak/>
        <w:tab/>
        <w:t xml:space="preserve">Это означает, что данные в этих таблицах должны ежедневно сравниваться с данными в </w:t>
      </w:r>
      <w:r w:rsidRPr="00AD0397">
        <w:rPr>
          <w:color w:val="000000" w:themeColor="text1"/>
          <w:lang w:val="en-US"/>
        </w:rPr>
        <w:t>OLTP</w:t>
      </w:r>
      <w:r w:rsidRPr="00AD0397">
        <w:rPr>
          <w:color w:val="000000" w:themeColor="text1"/>
        </w:rPr>
        <w:t xml:space="preserve"> системах, новые записи должны быть добавлены, а измененные записи отслежены.</w:t>
      </w:r>
    </w:p>
    <w:p w14:paraId="62E58B63" w14:textId="77777777" w:rsidR="00E40592" w:rsidRPr="00AD0397" w:rsidRDefault="00E40592" w:rsidP="00920621">
      <w:pPr>
        <w:spacing w:after="0" w:line="360" w:lineRule="auto"/>
        <w:rPr>
          <w:color w:val="000000" w:themeColor="text1"/>
        </w:rPr>
      </w:pPr>
      <w:r w:rsidRPr="00AD0397">
        <w:rPr>
          <w:color w:val="000000" w:themeColor="text1"/>
        </w:rPr>
        <w:tab/>
      </w:r>
      <w:r w:rsidR="00BE5125" w:rsidRPr="00AD0397">
        <w:rPr>
          <w:color w:val="000000" w:themeColor="text1"/>
        </w:rPr>
        <w:t>Контроль изменений в данных справочников происходит с помощью таблицы, в которой хранятся все изменения всех полей справочников. Таблица выглядит следующим образом:</w:t>
      </w:r>
    </w:p>
    <w:p w14:paraId="1B213E64" w14:textId="77777777" w:rsidR="00BE5125" w:rsidRPr="00AD0397" w:rsidRDefault="00BE5125" w:rsidP="00BE5125">
      <w:pPr>
        <w:keepNext/>
        <w:spacing w:after="0" w:line="360" w:lineRule="auto"/>
        <w:rPr>
          <w:color w:val="000000" w:themeColor="text1"/>
        </w:rPr>
      </w:pPr>
      <w:r w:rsidRPr="00AD0397">
        <w:rPr>
          <w:color w:val="000000" w:themeColor="text1"/>
        </w:rPr>
        <w:tab/>
      </w:r>
      <w:r w:rsidRPr="00AD0397">
        <w:rPr>
          <w:noProof/>
          <w:color w:val="000000" w:themeColor="text1"/>
          <w:lang w:eastAsia="ru-RU"/>
        </w:rPr>
        <w:drawing>
          <wp:inline distT="0" distB="0" distL="0" distR="0" wp14:anchorId="23EF399F" wp14:editId="2B82490D">
            <wp:extent cx="2054225" cy="179324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4225" cy="1793240"/>
                    </a:xfrm>
                    <a:prstGeom prst="rect">
                      <a:avLst/>
                    </a:prstGeom>
                    <a:noFill/>
                    <a:ln>
                      <a:noFill/>
                    </a:ln>
                  </pic:spPr>
                </pic:pic>
              </a:graphicData>
            </a:graphic>
          </wp:inline>
        </w:drawing>
      </w:r>
    </w:p>
    <w:p w14:paraId="65634B9B" w14:textId="77777777" w:rsidR="00BE5125" w:rsidRPr="00AD0397" w:rsidRDefault="00BE5125" w:rsidP="00BE5125">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8</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Таблица изменений</w:t>
      </w:r>
    </w:p>
    <w:p w14:paraId="2D586BE0" w14:textId="77777777" w:rsidR="008A59A5" w:rsidRPr="00AD0397" w:rsidRDefault="008A59A5" w:rsidP="008A59A5">
      <w:pPr>
        <w:spacing w:after="0" w:line="360" w:lineRule="auto"/>
        <w:rPr>
          <w:color w:val="000000" w:themeColor="text1"/>
        </w:rPr>
      </w:pPr>
      <w:r w:rsidRPr="00AD0397">
        <w:rPr>
          <w:b/>
          <w:color w:val="000000" w:themeColor="text1"/>
        </w:rPr>
        <w:tab/>
      </w:r>
      <w:r w:rsidRPr="00AD0397">
        <w:rPr>
          <w:color w:val="000000" w:themeColor="text1"/>
        </w:rPr>
        <w:t>В данной таблице хранятся поля с названием измерения, в котором были изменения, поля, старого значения, нового значений и даты, когда было внесено изменение. При необходимости все эти данные могут быть просмотрены бизнес-пользователем.</w:t>
      </w:r>
    </w:p>
    <w:p w14:paraId="342F3FCD" w14:textId="77777777" w:rsidR="008D403A" w:rsidRPr="00AD0397" w:rsidRDefault="008D403A" w:rsidP="008A59A5">
      <w:pPr>
        <w:spacing w:after="0" w:line="360" w:lineRule="auto"/>
        <w:rPr>
          <w:color w:val="000000" w:themeColor="text1"/>
        </w:rPr>
      </w:pPr>
      <w:r w:rsidRPr="00AD0397">
        <w:rPr>
          <w:color w:val="000000" w:themeColor="text1"/>
        </w:rPr>
        <w:tab/>
        <w:t>В тот момент, когда процесс обнаруживает, что какое-либо поле в данных справочников было изменено, он записывает все изменения в данную таблицу и меняет сами значения в справочниках.</w:t>
      </w:r>
    </w:p>
    <w:p w14:paraId="13AF63A2" w14:textId="77777777" w:rsidR="001A0C8E" w:rsidRPr="00AD0397" w:rsidRDefault="001A0C8E" w:rsidP="001A0C8E">
      <w:pPr>
        <w:rPr>
          <w:b/>
          <w:color w:val="000000" w:themeColor="text1"/>
        </w:rPr>
      </w:pPr>
      <w:r w:rsidRPr="00AD0397">
        <w:rPr>
          <w:b/>
          <w:color w:val="000000" w:themeColor="text1"/>
        </w:rPr>
        <w:t>Обработка проверок</w:t>
      </w:r>
    </w:p>
    <w:p w14:paraId="4A8DEE41" w14:textId="77777777" w:rsidR="001A0C8E" w:rsidRPr="00AD0397" w:rsidRDefault="001A0C8E" w:rsidP="001A0C8E">
      <w:pPr>
        <w:spacing w:after="0" w:line="360" w:lineRule="auto"/>
        <w:rPr>
          <w:color w:val="000000" w:themeColor="text1"/>
        </w:rPr>
      </w:pPr>
      <w:r w:rsidRPr="00AD0397">
        <w:rPr>
          <w:color w:val="000000" w:themeColor="text1"/>
        </w:rPr>
        <w:tab/>
        <w:t xml:space="preserve">На этапе загрузки данных для каждого измерения и для факта проверяется, что все поля не пустые. В случае, если поля пустые вместо пустых значений в хранилище записываются знаки вопроса и выдаются соответствующие ошибки. </w:t>
      </w:r>
    </w:p>
    <w:p w14:paraId="41FA1A7D" w14:textId="77777777" w:rsidR="001A0C8E" w:rsidRPr="00AD0397" w:rsidRDefault="001A0C8E" w:rsidP="001A0C8E">
      <w:pPr>
        <w:spacing w:after="0" w:line="360" w:lineRule="auto"/>
        <w:rPr>
          <w:color w:val="000000" w:themeColor="text1"/>
        </w:rPr>
      </w:pPr>
      <w:r w:rsidRPr="00AD0397">
        <w:rPr>
          <w:color w:val="000000" w:themeColor="text1"/>
        </w:rPr>
        <w:tab/>
        <w:t xml:space="preserve">В будущем в данную систему было бы целесообразно добавить проверку реальности адреса пользователя и совпадения его страны и города с индексом. Но в задачи данной работы реализация этой проверки не входит. </w:t>
      </w:r>
    </w:p>
    <w:p w14:paraId="32D71650" w14:textId="77777777" w:rsidR="001A0C8E" w:rsidRPr="00AD0397" w:rsidRDefault="001A0C8E" w:rsidP="008A59A5">
      <w:pPr>
        <w:spacing w:after="0" w:line="360" w:lineRule="auto"/>
        <w:rPr>
          <w:color w:val="000000" w:themeColor="text1"/>
        </w:rPr>
      </w:pPr>
    </w:p>
    <w:p w14:paraId="007FB9EE" w14:textId="77777777" w:rsidR="00BB7A85" w:rsidRPr="00AD0397" w:rsidRDefault="00BB7A85" w:rsidP="00BB7A85">
      <w:pPr>
        <w:rPr>
          <w:b/>
          <w:color w:val="000000" w:themeColor="text1"/>
        </w:rPr>
      </w:pPr>
      <w:r w:rsidRPr="00AD0397">
        <w:rPr>
          <w:b/>
          <w:color w:val="000000" w:themeColor="text1"/>
        </w:rPr>
        <w:lastRenderedPageBreak/>
        <w:t>Общая модель загрузки</w:t>
      </w:r>
    </w:p>
    <w:p w14:paraId="3F0CA226" w14:textId="77777777" w:rsidR="00FF393B" w:rsidRPr="00AD0397" w:rsidRDefault="001A0C8E" w:rsidP="00BB7A85">
      <w:pPr>
        <w:rPr>
          <w:color w:val="000000" w:themeColor="text1"/>
        </w:rPr>
      </w:pPr>
      <w:r w:rsidRPr="00AD0397">
        <w:rPr>
          <w:color w:val="000000" w:themeColor="text1"/>
        </w:rPr>
        <w:tab/>
        <w:t>В целом модель загрузки выглядит следующим образом:</w:t>
      </w:r>
    </w:p>
    <w:p w14:paraId="62B5589B" w14:textId="77777777" w:rsidR="00592ECC" w:rsidRPr="00AD0397" w:rsidRDefault="00922FA8" w:rsidP="00592ECC">
      <w:pPr>
        <w:keepNext/>
        <w:rPr>
          <w:color w:val="000000" w:themeColor="text1"/>
        </w:rPr>
      </w:pPr>
      <w:r w:rsidRPr="00AD0397">
        <w:rPr>
          <w:color w:val="000000" w:themeColor="text1"/>
        </w:rPr>
        <w:object w:dxaOrig="7159" w:dyaOrig="3758" w14:anchorId="4039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5pt;height:187.9pt" o:ole="">
            <v:imagedata r:id="rId17" o:title=""/>
          </v:shape>
          <o:OLEObject Type="Embed" ProgID="Visio.Drawing.11" ShapeID="_x0000_i1025" DrawAspect="Content" ObjectID="_1777372240" r:id="rId18"/>
        </w:object>
      </w:r>
    </w:p>
    <w:p w14:paraId="62151E94" w14:textId="77777777" w:rsidR="001A0C8E" w:rsidRPr="00AD0397" w:rsidRDefault="00592ECC" w:rsidP="00592ECC">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9</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Модель загрузки данных</w:t>
      </w:r>
    </w:p>
    <w:p w14:paraId="5F42FFA9" w14:textId="77777777" w:rsidR="003029F4" w:rsidRPr="00AD0397" w:rsidRDefault="003029F4" w:rsidP="003029F4">
      <w:pPr>
        <w:spacing w:after="0" w:line="360" w:lineRule="auto"/>
        <w:rPr>
          <w:color w:val="000000" w:themeColor="text1"/>
        </w:rPr>
      </w:pPr>
      <w:r w:rsidRPr="00AD0397">
        <w:rPr>
          <w:color w:val="000000" w:themeColor="text1"/>
        </w:rPr>
        <w:tab/>
        <w:t xml:space="preserve">Сначала идет загрузка данных в справочники. Как уже было сказано выше загрузка происходит инкрементально и все данные в исходных таблицах сравниваются с данными в таблицах хранилища данных на предмет изменений или новых записей. </w:t>
      </w:r>
    </w:p>
    <w:p w14:paraId="2856E5D1" w14:textId="77777777" w:rsidR="003029F4" w:rsidRPr="00AD0397" w:rsidRDefault="003029F4" w:rsidP="003029F4">
      <w:pPr>
        <w:spacing w:after="0" w:line="360" w:lineRule="auto"/>
        <w:rPr>
          <w:color w:val="000000" w:themeColor="text1"/>
        </w:rPr>
      </w:pPr>
      <w:r w:rsidRPr="00AD0397">
        <w:rPr>
          <w:color w:val="000000" w:themeColor="text1"/>
        </w:rPr>
        <w:tab/>
        <w:t xml:space="preserve">После этого происходит загрузка данных в таблицу фактов. Для записи в таблицу фактов используются данные сразу из трех таблиц </w:t>
      </w:r>
      <w:r w:rsidRPr="00AD0397">
        <w:rPr>
          <w:color w:val="000000" w:themeColor="text1"/>
          <w:lang w:val="en-US"/>
        </w:rPr>
        <w:t>OLTP</w:t>
      </w:r>
      <w:r w:rsidRPr="00AD0397">
        <w:rPr>
          <w:color w:val="000000" w:themeColor="text1"/>
        </w:rPr>
        <w:t xml:space="preserve"> системы: </w:t>
      </w:r>
      <w:r w:rsidRPr="00AD0397">
        <w:rPr>
          <w:color w:val="000000" w:themeColor="text1"/>
          <w:lang w:val="en-US"/>
        </w:rPr>
        <w:t>Service</w:t>
      </w:r>
      <w:r w:rsidRPr="00AD0397">
        <w:rPr>
          <w:color w:val="000000" w:themeColor="text1"/>
        </w:rPr>
        <w:t xml:space="preserve">, </w:t>
      </w:r>
      <w:r w:rsidRPr="00AD0397">
        <w:rPr>
          <w:color w:val="000000" w:themeColor="text1"/>
          <w:lang w:val="en-US"/>
        </w:rPr>
        <w:t>Defrayal</w:t>
      </w:r>
      <w:r w:rsidRPr="00AD0397">
        <w:rPr>
          <w:color w:val="000000" w:themeColor="text1"/>
        </w:rPr>
        <w:t xml:space="preserve"> и </w:t>
      </w:r>
      <w:r w:rsidRPr="00AD0397">
        <w:rPr>
          <w:color w:val="000000" w:themeColor="text1"/>
          <w:lang w:val="en-US"/>
        </w:rPr>
        <w:t>Payment</w:t>
      </w:r>
      <w:r w:rsidRPr="00AD0397">
        <w:rPr>
          <w:color w:val="000000" w:themeColor="text1"/>
        </w:rPr>
        <w:t>. При этом берутся только уже оплаченные услуги, то есть те, для которых есть записи в таблице платежей.</w:t>
      </w:r>
      <w:r w:rsidR="005A7CF1" w:rsidRPr="00AD0397">
        <w:rPr>
          <w:color w:val="000000" w:themeColor="text1"/>
        </w:rPr>
        <w:t xml:space="preserve"> Текст запросов для загрузки данных из таблиц исходной системы находится в приложении.</w:t>
      </w:r>
    </w:p>
    <w:p w14:paraId="28BB3A3A" w14:textId="77777777" w:rsidR="00666EFA" w:rsidRPr="00AD0397" w:rsidRDefault="00B128F7" w:rsidP="003029F4">
      <w:pPr>
        <w:spacing w:after="0" w:line="360" w:lineRule="auto"/>
        <w:rPr>
          <w:color w:val="000000" w:themeColor="text1"/>
        </w:rPr>
      </w:pPr>
      <w:r w:rsidRPr="00AD0397">
        <w:rPr>
          <w:color w:val="000000" w:themeColor="text1"/>
        </w:rPr>
        <w:tab/>
        <w:t xml:space="preserve">Помимо таблиц </w:t>
      </w:r>
      <w:r w:rsidRPr="00AD0397">
        <w:rPr>
          <w:color w:val="000000" w:themeColor="text1"/>
          <w:lang w:val="en-US"/>
        </w:rPr>
        <w:t>OLTP</w:t>
      </w:r>
      <w:r w:rsidRPr="00AD0397">
        <w:rPr>
          <w:color w:val="000000" w:themeColor="text1"/>
        </w:rPr>
        <w:t xml:space="preserve"> системы так же используется информация из справочников хранилища данных. Данные из этих таблиц подгружаются с помощью инструмента </w:t>
      </w:r>
      <w:r w:rsidRPr="00AD0397">
        <w:rPr>
          <w:color w:val="000000" w:themeColor="text1"/>
          <w:lang w:val="en-US"/>
        </w:rPr>
        <w:t>lookup</w:t>
      </w:r>
      <w:r w:rsidRPr="00AD0397">
        <w:rPr>
          <w:color w:val="000000" w:themeColor="text1"/>
        </w:rPr>
        <w:t>.</w:t>
      </w:r>
      <w:r w:rsidR="000E5AC1" w:rsidRPr="00AD0397">
        <w:rPr>
          <w:color w:val="000000" w:themeColor="text1"/>
        </w:rPr>
        <w:t xml:space="preserve"> </w:t>
      </w:r>
      <w:r w:rsidR="00666EFA" w:rsidRPr="00AD0397">
        <w:rPr>
          <w:color w:val="000000" w:themeColor="text1"/>
        </w:rPr>
        <w:t>Данные в таблицу фактов так же подгружаются инкрементально.</w:t>
      </w:r>
    </w:p>
    <w:p w14:paraId="31B5787F" w14:textId="77777777" w:rsidR="000E5AC1" w:rsidRPr="00AD0397" w:rsidRDefault="000E5AC1" w:rsidP="000E5AC1">
      <w:pPr>
        <w:spacing w:after="0" w:line="360" w:lineRule="auto"/>
        <w:ind w:firstLine="708"/>
        <w:rPr>
          <w:color w:val="000000" w:themeColor="text1"/>
        </w:rPr>
      </w:pPr>
      <w:r w:rsidRPr="00AD0397">
        <w:rPr>
          <w:color w:val="000000" w:themeColor="text1"/>
        </w:rPr>
        <w:t xml:space="preserve">При загрузке данных происходят проверки данных на корректность и обрабатываются ошибки. </w:t>
      </w:r>
    </w:p>
    <w:p w14:paraId="19DC672C" w14:textId="77777777" w:rsidR="000E5AC1" w:rsidRPr="00AD0397" w:rsidRDefault="000E5AC1" w:rsidP="003029F4">
      <w:pPr>
        <w:spacing w:after="0" w:line="360" w:lineRule="auto"/>
        <w:rPr>
          <w:color w:val="000000" w:themeColor="text1"/>
        </w:rPr>
      </w:pPr>
      <w:r w:rsidRPr="00AD0397">
        <w:rPr>
          <w:color w:val="000000" w:themeColor="text1"/>
        </w:rPr>
        <w:tab/>
        <w:t xml:space="preserve">Загрузка данных из исходной системы в хранилище данных, а так же все проверки и обработки ошибок реализованы </w:t>
      </w:r>
      <w:proofErr w:type="gramStart"/>
      <w:r w:rsidRPr="00AD0397">
        <w:rPr>
          <w:color w:val="000000" w:themeColor="text1"/>
        </w:rPr>
        <w:t xml:space="preserve">средствами  </w:t>
      </w:r>
      <w:r w:rsidRPr="00AD0397">
        <w:rPr>
          <w:color w:val="000000" w:themeColor="text1"/>
          <w:lang w:val="en-US"/>
        </w:rPr>
        <w:t>SQL</w:t>
      </w:r>
      <w:proofErr w:type="gramEnd"/>
      <w:r w:rsidRPr="00AD0397">
        <w:rPr>
          <w:color w:val="000000" w:themeColor="text1"/>
        </w:rPr>
        <w:t xml:space="preserve"> </w:t>
      </w:r>
      <w:r w:rsidRPr="00AD0397">
        <w:rPr>
          <w:color w:val="000000" w:themeColor="text1"/>
          <w:lang w:val="en-US"/>
        </w:rPr>
        <w:t>Server</w:t>
      </w:r>
      <w:r w:rsidRPr="00AD0397">
        <w:rPr>
          <w:color w:val="000000" w:themeColor="text1"/>
        </w:rPr>
        <w:t xml:space="preserve"> </w:t>
      </w:r>
      <w:r w:rsidRPr="00AD0397">
        <w:rPr>
          <w:color w:val="000000" w:themeColor="text1"/>
          <w:lang w:val="en-US"/>
        </w:rPr>
        <w:t>Business</w:t>
      </w:r>
      <w:r w:rsidRPr="00AD0397">
        <w:rPr>
          <w:color w:val="000000" w:themeColor="text1"/>
        </w:rPr>
        <w:t xml:space="preserve"> </w:t>
      </w:r>
      <w:r w:rsidRPr="00AD0397">
        <w:rPr>
          <w:color w:val="000000" w:themeColor="text1"/>
          <w:lang w:val="en-US"/>
        </w:rPr>
        <w:t>Intelligence</w:t>
      </w:r>
      <w:r w:rsidRPr="00AD0397">
        <w:rPr>
          <w:color w:val="000000" w:themeColor="text1"/>
        </w:rPr>
        <w:t xml:space="preserve"> </w:t>
      </w:r>
      <w:r w:rsidRPr="00AD0397">
        <w:rPr>
          <w:color w:val="000000" w:themeColor="text1"/>
          <w:lang w:val="en-US"/>
        </w:rPr>
        <w:t>Studio</w:t>
      </w:r>
      <w:r w:rsidRPr="00AD0397">
        <w:rPr>
          <w:color w:val="000000" w:themeColor="text1"/>
        </w:rPr>
        <w:t>.</w:t>
      </w:r>
    </w:p>
    <w:p w14:paraId="376EBDF4" w14:textId="77777777" w:rsidR="00880AAE" w:rsidRPr="00AD0397" w:rsidRDefault="00880AAE" w:rsidP="00BB7A85">
      <w:pPr>
        <w:rPr>
          <w:b/>
          <w:color w:val="000000" w:themeColor="text1"/>
        </w:rPr>
      </w:pPr>
      <w:r w:rsidRPr="00AD0397">
        <w:rPr>
          <w:b/>
          <w:color w:val="000000" w:themeColor="text1"/>
        </w:rPr>
        <w:lastRenderedPageBreak/>
        <w:t>Обработка ошибок</w:t>
      </w:r>
    </w:p>
    <w:p w14:paraId="2E7A119C" w14:textId="77777777" w:rsidR="00880AAE" w:rsidRPr="00AD0397" w:rsidRDefault="00880AAE" w:rsidP="00880AAE">
      <w:pPr>
        <w:spacing w:after="0" w:line="360" w:lineRule="auto"/>
        <w:rPr>
          <w:color w:val="000000" w:themeColor="text1"/>
        </w:rPr>
      </w:pPr>
      <w:r w:rsidRPr="00AD0397">
        <w:rPr>
          <w:color w:val="000000" w:themeColor="text1"/>
        </w:rPr>
        <w:tab/>
        <w:t>Все ошибки, обнаруженные в процессе загрузки и очистки данных, записываются в специальную таблицу в хранилище данных. Таблица выглядит следующим образом:</w:t>
      </w:r>
    </w:p>
    <w:p w14:paraId="1C024A97" w14:textId="77777777" w:rsidR="001872F5" w:rsidRPr="00AD0397" w:rsidRDefault="001872F5" w:rsidP="001872F5">
      <w:pPr>
        <w:keepNext/>
        <w:spacing w:after="0" w:line="360" w:lineRule="auto"/>
        <w:rPr>
          <w:color w:val="000000" w:themeColor="text1"/>
          <w:lang w:val="en-US"/>
        </w:rPr>
      </w:pPr>
      <w:r w:rsidRPr="00AD0397">
        <w:rPr>
          <w:color w:val="000000" w:themeColor="text1"/>
        </w:rPr>
        <w:tab/>
      </w:r>
      <w:r w:rsidR="00400369" w:rsidRPr="00AD0397">
        <w:rPr>
          <w:noProof/>
          <w:color w:val="000000" w:themeColor="text1"/>
          <w:lang w:eastAsia="ru-RU"/>
        </w:rPr>
        <w:drawing>
          <wp:inline distT="0" distB="0" distL="0" distR="0" wp14:anchorId="711A9D12" wp14:editId="2508A377">
            <wp:extent cx="2054225" cy="179324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4225" cy="1793240"/>
                    </a:xfrm>
                    <a:prstGeom prst="rect">
                      <a:avLst/>
                    </a:prstGeom>
                    <a:noFill/>
                    <a:ln>
                      <a:noFill/>
                    </a:ln>
                  </pic:spPr>
                </pic:pic>
              </a:graphicData>
            </a:graphic>
          </wp:inline>
        </w:drawing>
      </w:r>
    </w:p>
    <w:p w14:paraId="1EF4502F" w14:textId="77777777" w:rsidR="001872F5" w:rsidRPr="00AD0397" w:rsidRDefault="001872F5" w:rsidP="001872F5">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10</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Обработка ошибок</w:t>
      </w:r>
    </w:p>
    <w:p w14:paraId="1DB4DFF0" w14:textId="77777777" w:rsidR="00880AAE" w:rsidRPr="00AD0397" w:rsidRDefault="00880AAE" w:rsidP="00880AAE">
      <w:pPr>
        <w:spacing w:after="0" w:line="360" w:lineRule="auto"/>
        <w:rPr>
          <w:color w:val="000000" w:themeColor="text1"/>
        </w:rPr>
      </w:pPr>
      <w:r w:rsidRPr="00AD0397">
        <w:rPr>
          <w:color w:val="000000" w:themeColor="text1"/>
        </w:rPr>
        <w:tab/>
        <w:t>Все этап</w:t>
      </w:r>
      <w:r w:rsidR="001872F5" w:rsidRPr="00AD0397">
        <w:rPr>
          <w:color w:val="000000" w:themeColor="text1"/>
        </w:rPr>
        <w:t>ы</w:t>
      </w:r>
      <w:r w:rsidRPr="00AD0397">
        <w:rPr>
          <w:color w:val="000000" w:themeColor="text1"/>
        </w:rPr>
        <w:t xml:space="preserve"> процесса спроектированы таким образом, что именно в эту таблицу собираются все возникающие ошибки. Столбцами данной таблицы являются идентификатор ошибки,</w:t>
      </w:r>
      <w:r w:rsidR="001872F5" w:rsidRPr="00AD0397">
        <w:rPr>
          <w:color w:val="000000" w:themeColor="text1"/>
        </w:rPr>
        <w:t xml:space="preserve"> этап, на котором возникла ошибка,</w:t>
      </w:r>
      <w:r w:rsidRPr="00AD0397">
        <w:rPr>
          <w:color w:val="000000" w:themeColor="text1"/>
        </w:rPr>
        <w:t xml:space="preserve"> время</w:t>
      </w:r>
      <w:r w:rsidR="001E6B5E" w:rsidRPr="00AD0397">
        <w:rPr>
          <w:color w:val="000000" w:themeColor="text1"/>
        </w:rPr>
        <w:t>,</w:t>
      </w:r>
      <w:r w:rsidRPr="00AD0397">
        <w:rPr>
          <w:color w:val="000000" w:themeColor="text1"/>
        </w:rPr>
        <w:t xml:space="preserve"> </w:t>
      </w:r>
      <w:r w:rsidR="001E6B5E" w:rsidRPr="00AD0397">
        <w:rPr>
          <w:color w:val="000000" w:themeColor="text1"/>
        </w:rPr>
        <w:t>когда</w:t>
      </w:r>
      <w:r w:rsidRPr="00AD0397">
        <w:rPr>
          <w:color w:val="000000" w:themeColor="text1"/>
        </w:rPr>
        <w:t xml:space="preserve"> возникла ошибка, потенциальный уровень сложности ошибки, предпринятые действиями по устранению ошибки</w:t>
      </w:r>
      <w:r w:rsidR="00400369" w:rsidRPr="00AD0397">
        <w:rPr>
          <w:color w:val="000000" w:themeColor="text1"/>
        </w:rPr>
        <w:t>, статус</w:t>
      </w:r>
      <w:r w:rsidRPr="00AD0397">
        <w:rPr>
          <w:color w:val="000000" w:themeColor="text1"/>
        </w:rPr>
        <w:t xml:space="preserve"> ошибки</w:t>
      </w:r>
      <w:r w:rsidR="00400369" w:rsidRPr="00AD0397">
        <w:rPr>
          <w:color w:val="000000" w:themeColor="text1"/>
        </w:rPr>
        <w:t xml:space="preserve"> и дополнительная информация, например содержание строки с информацией, которая не была загружена</w:t>
      </w:r>
      <w:r w:rsidRPr="00AD0397">
        <w:rPr>
          <w:color w:val="000000" w:themeColor="text1"/>
        </w:rPr>
        <w:t xml:space="preserve">. </w:t>
      </w:r>
    </w:p>
    <w:p w14:paraId="3EFFAAE4" w14:textId="77777777" w:rsidR="00157025" w:rsidRPr="00AD0397" w:rsidRDefault="00157025" w:rsidP="00880AAE">
      <w:pPr>
        <w:spacing w:after="0" w:line="360" w:lineRule="auto"/>
        <w:rPr>
          <w:color w:val="000000" w:themeColor="text1"/>
        </w:rPr>
      </w:pPr>
      <w:r w:rsidRPr="00AD0397">
        <w:rPr>
          <w:color w:val="000000" w:themeColor="text1"/>
        </w:rPr>
        <w:tab/>
        <w:t>Такой механизм подразумевает ежедневный мониторинг данной таблицы на предмет появления новых ошибок и последующую их обработку.</w:t>
      </w:r>
    </w:p>
    <w:p w14:paraId="714BC936" w14:textId="77777777" w:rsidR="0030782A" w:rsidRPr="00AD0397" w:rsidRDefault="0030782A" w:rsidP="00880AAE">
      <w:pPr>
        <w:spacing w:after="0" w:line="360" w:lineRule="auto"/>
        <w:rPr>
          <w:color w:val="000000" w:themeColor="text1"/>
        </w:rPr>
      </w:pPr>
      <w:r w:rsidRPr="00AD0397">
        <w:rPr>
          <w:color w:val="000000" w:themeColor="text1"/>
        </w:rPr>
        <w:br w:type="page"/>
      </w:r>
    </w:p>
    <w:p w14:paraId="03731B66" w14:textId="77777777" w:rsidR="009E1A2F" w:rsidRPr="00AD0397" w:rsidRDefault="009E1A2F" w:rsidP="009E1A2F">
      <w:pPr>
        <w:pStyle w:val="a9"/>
        <w:outlineLvl w:val="1"/>
        <w:rPr>
          <w:color w:val="000000" w:themeColor="text1"/>
        </w:rPr>
      </w:pPr>
      <w:r w:rsidRPr="00AD0397">
        <w:rPr>
          <w:color w:val="000000" w:themeColor="text1"/>
        </w:rPr>
        <w:lastRenderedPageBreak/>
        <w:t>Приложение для построения отчетов</w:t>
      </w:r>
    </w:p>
    <w:p w14:paraId="71EED86A" w14:textId="77777777" w:rsidR="009E1A2F" w:rsidRPr="00AD0397" w:rsidRDefault="003C1C26" w:rsidP="003C1C26">
      <w:pPr>
        <w:spacing w:after="0" w:line="360" w:lineRule="auto"/>
        <w:rPr>
          <w:color w:val="000000" w:themeColor="text1"/>
        </w:rPr>
      </w:pPr>
      <w:r w:rsidRPr="00AD0397">
        <w:rPr>
          <w:color w:val="000000" w:themeColor="text1"/>
        </w:rPr>
        <w:tab/>
        <w:t xml:space="preserve">Для построения отчетов было выбрано приложение </w:t>
      </w:r>
      <w:r w:rsidRPr="00AD0397">
        <w:rPr>
          <w:color w:val="000000" w:themeColor="text1"/>
          <w:lang w:val="en-US"/>
        </w:rPr>
        <w:t>Investigation</w:t>
      </w:r>
      <w:r w:rsidRPr="00AD0397">
        <w:rPr>
          <w:color w:val="000000" w:themeColor="text1"/>
        </w:rPr>
        <w:t xml:space="preserve"> </w:t>
      </w:r>
      <w:r w:rsidRPr="00AD0397">
        <w:rPr>
          <w:color w:val="000000" w:themeColor="text1"/>
          <w:lang w:val="en-US"/>
        </w:rPr>
        <w:t>Center</w:t>
      </w:r>
      <w:r w:rsidRPr="00AD0397">
        <w:rPr>
          <w:color w:val="000000" w:themeColor="text1"/>
        </w:rPr>
        <w:t xml:space="preserve"> среды </w:t>
      </w:r>
      <w:r w:rsidRPr="00AD0397">
        <w:rPr>
          <w:color w:val="000000" w:themeColor="text1"/>
          <w:lang w:val="en-US"/>
        </w:rPr>
        <w:t>Intellinx</w:t>
      </w:r>
      <w:r w:rsidRPr="00AD0397">
        <w:rPr>
          <w:color w:val="000000" w:themeColor="text1"/>
        </w:rPr>
        <w:t xml:space="preserve">. Изначально </w:t>
      </w:r>
      <w:r w:rsidRPr="00AD0397">
        <w:rPr>
          <w:color w:val="000000" w:themeColor="text1"/>
          <w:lang w:val="en-US"/>
        </w:rPr>
        <w:t>Intellinx</w:t>
      </w:r>
      <w:r w:rsidRPr="00AD0397">
        <w:rPr>
          <w:color w:val="000000" w:themeColor="text1"/>
        </w:rPr>
        <w:t xml:space="preserve"> это продукт, ориентированный на предотвращение мошенничества и злоупотреблений.  Но с дальнейшим развитием данного продукта в нем появилось приложение, которое ориентиров</w:t>
      </w:r>
      <w:r w:rsidR="00E417E8" w:rsidRPr="00AD0397">
        <w:rPr>
          <w:color w:val="000000" w:themeColor="text1"/>
        </w:rPr>
        <w:t>ано</w:t>
      </w:r>
      <w:r w:rsidRPr="00AD0397">
        <w:rPr>
          <w:color w:val="000000" w:themeColor="text1"/>
        </w:rPr>
        <w:t xml:space="preserve"> на построение отчетов на основе хранилища </w:t>
      </w:r>
      <w:proofErr w:type="gramStart"/>
      <w:r w:rsidRPr="00AD0397">
        <w:rPr>
          <w:color w:val="000000" w:themeColor="text1"/>
        </w:rPr>
        <w:t>данных</w:t>
      </w:r>
      <w:proofErr w:type="gramEnd"/>
      <w:r w:rsidR="0080217F" w:rsidRPr="00AD0397">
        <w:rPr>
          <w:color w:val="000000" w:themeColor="text1"/>
        </w:rPr>
        <w:t xml:space="preserve"> использующих архитектуру шины</w:t>
      </w:r>
      <w:r w:rsidRPr="00AD0397">
        <w:rPr>
          <w:color w:val="000000" w:themeColor="text1"/>
        </w:rPr>
        <w:t>.</w:t>
      </w:r>
    </w:p>
    <w:p w14:paraId="72F15BD5" w14:textId="77777777" w:rsidR="00461E3D" w:rsidRPr="00AD0397" w:rsidRDefault="00A51FF8" w:rsidP="00A51FF8">
      <w:pPr>
        <w:spacing w:after="0" w:line="360" w:lineRule="auto"/>
        <w:rPr>
          <w:color w:val="000000" w:themeColor="text1"/>
        </w:rPr>
      </w:pPr>
      <w:bookmarkStart w:id="11" w:name="_Toc356810102"/>
      <w:r w:rsidRPr="00AD0397">
        <w:rPr>
          <w:color w:val="000000" w:themeColor="text1"/>
        </w:rPr>
        <w:tab/>
        <w:t xml:space="preserve">Приложение </w:t>
      </w:r>
      <w:r w:rsidRPr="00AD0397">
        <w:rPr>
          <w:color w:val="000000" w:themeColor="text1"/>
          <w:lang w:val="en-US"/>
        </w:rPr>
        <w:t>Investigation</w:t>
      </w:r>
      <w:r w:rsidRPr="00AD0397">
        <w:rPr>
          <w:color w:val="000000" w:themeColor="text1"/>
        </w:rPr>
        <w:t xml:space="preserve"> </w:t>
      </w:r>
      <w:proofErr w:type="gramStart"/>
      <w:r w:rsidRPr="00AD0397">
        <w:rPr>
          <w:color w:val="000000" w:themeColor="text1"/>
          <w:lang w:val="en-US"/>
        </w:rPr>
        <w:t>Center</w:t>
      </w:r>
      <w:r w:rsidRPr="00AD0397">
        <w:rPr>
          <w:color w:val="000000" w:themeColor="text1"/>
        </w:rPr>
        <w:t xml:space="preserve">  это</w:t>
      </w:r>
      <w:proofErr w:type="gramEnd"/>
      <w:r w:rsidRPr="00AD0397">
        <w:rPr>
          <w:color w:val="000000" w:themeColor="text1"/>
        </w:rPr>
        <w:t xml:space="preserve"> </w:t>
      </w:r>
      <w:r w:rsidRPr="00AD0397">
        <w:rPr>
          <w:color w:val="000000" w:themeColor="text1"/>
          <w:lang w:val="en-US"/>
        </w:rPr>
        <w:t>java</w:t>
      </w:r>
      <w:r w:rsidRPr="00AD0397">
        <w:rPr>
          <w:color w:val="000000" w:themeColor="text1"/>
        </w:rPr>
        <w:t xml:space="preserve"> </w:t>
      </w:r>
      <w:r w:rsidR="00415AAF" w:rsidRPr="00AD0397">
        <w:rPr>
          <w:color w:val="000000" w:themeColor="text1"/>
        </w:rPr>
        <w:t>веб-</w:t>
      </w:r>
      <w:r w:rsidRPr="00AD0397">
        <w:rPr>
          <w:color w:val="000000" w:themeColor="text1"/>
        </w:rPr>
        <w:t>приложение, которое предоставляет пользоват</w:t>
      </w:r>
      <w:r w:rsidR="00415AAF" w:rsidRPr="00AD0397">
        <w:rPr>
          <w:color w:val="000000" w:themeColor="text1"/>
        </w:rPr>
        <w:t>елю доступ к средствам</w:t>
      </w:r>
      <w:r w:rsidRPr="00AD0397">
        <w:rPr>
          <w:color w:val="000000" w:themeColor="text1"/>
        </w:rPr>
        <w:t xml:space="preserve"> разработки и построения отчетов.</w:t>
      </w:r>
      <w:r w:rsidR="00415AAF" w:rsidRPr="00AD0397">
        <w:rPr>
          <w:color w:val="000000" w:themeColor="text1"/>
        </w:rPr>
        <w:t xml:space="preserve"> В результате работы формируются отчеты, которые могут быть легко изменены и дополнены. </w:t>
      </w:r>
      <w:r w:rsidR="00387B84" w:rsidRPr="00AD0397">
        <w:rPr>
          <w:color w:val="000000" w:themeColor="text1"/>
        </w:rPr>
        <w:t>У конечного бизнес-пользователя так же есть доступ к данному приложению, в котором он может просматривать все существующие отчеты и даже создавать новые.</w:t>
      </w:r>
    </w:p>
    <w:p w14:paraId="305CE800" w14:textId="77777777" w:rsidR="009E1A2F" w:rsidRPr="00AD0397" w:rsidRDefault="00461E3D" w:rsidP="00A51FF8">
      <w:pPr>
        <w:spacing w:after="0" w:line="360" w:lineRule="auto"/>
        <w:rPr>
          <w:rFonts w:asciiTheme="majorHAnsi" w:eastAsiaTheme="majorEastAsia" w:hAnsiTheme="majorHAnsi" w:cstheme="majorBidi"/>
          <w:b/>
          <w:bCs/>
          <w:color w:val="000000" w:themeColor="text1"/>
          <w:szCs w:val="28"/>
        </w:rPr>
      </w:pPr>
      <w:r w:rsidRPr="00AD0397">
        <w:rPr>
          <w:color w:val="000000" w:themeColor="text1"/>
        </w:rPr>
        <w:tab/>
        <w:t xml:space="preserve">Данная среда наиболее подходит под существующие задачи данной работы, благодаря своей гибкости и удобства интерфейсов. Её основным преимуществом, помимо удобства в использовании является легкая установка.  Приложение достаточно один раз установить на </w:t>
      </w:r>
      <w:r w:rsidR="00AD2A15" w:rsidRPr="00AD0397">
        <w:rPr>
          <w:color w:val="000000" w:themeColor="text1"/>
        </w:rPr>
        <w:t>сервере,</w:t>
      </w:r>
      <w:r w:rsidRPr="00AD0397">
        <w:rPr>
          <w:color w:val="000000" w:themeColor="text1"/>
        </w:rPr>
        <w:t xml:space="preserve"> к которому есть доступ у всех пользователей, </w:t>
      </w:r>
      <w:proofErr w:type="gramStart"/>
      <w:r w:rsidRPr="00AD0397">
        <w:rPr>
          <w:color w:val="000000" w:themeColor="text1"/>
        </w:rPr>
        <w:t>а  для</w:t>
      </w:r>
      <w:proofErr w:type="gramEnd"/>
      <w:r w:rsidRPr="00AD0397">
        <w:rPr>
          <w:color w:val="000000" w:themeColor="text1"/>
        </w:rPr>
        <w:t xml:space="preserve"> конечных пользователей достаточно наличия интернет браузера.</w:t>
      </w:r>
      <w:r w:rsidR="009E1A2F" w:rsidRPr="00AD0397">
        <w:rPr>
          <w:color w:val="000000" w:themeColor="text1"/>
        </w:rPr>
        <w:br w:type="page"/>
      </w:r>
    </w:p>
    <w:p w14:paraId="773D17F2" w14:textId="77777777" w:rsidR="0030782A" w:rsidRPr="00AD0397" w:rsidRDefault="0030782A" w:rsidP="0030782A">
      <w:pPr>
        <w:pStyle w:val="1"/>
        <w:rPr>
          <w:color w:val="000000" w:themeColor="text1"/>
        </w:rPr>
      </w:pPr>
      <w:r w:rsidRPr="00AD0397">
        <w:rPr>
          <w:color w:val="000000" w:themeColor="text1"/>
        </w:rPr>
        <w:lastRenderedPageBreak/>
        <w:t>Глава 3. Результаты</w:t>
      </w:r>
      <w:bookmarkEnd w:id="11"/>
      <w:r w:rsidRPr="00AD0397">
        <w:rPr>
          <w:color w:val="000000" w:themeColor="text1"/>
        </w:rPr>
        <w:t xml:space="preserve"> </w:t>
      </w:r>
    </w:p>
    <w:p w14:paraId="7DCC97D8" w14:textId="77777777" w:rsidR="0030782A" w:rsidRPr="00AD0397" w:rsidRDefault="00BF7894" w:rsidP="0030782A">
      <w:pPr>
        <w:pStyle w:val="a9"/>
        <w:outlineLvl w:val="1"/>
        <w:rPr>
          <w:color w:val="000000" w:themeColor="text1"/>
        </w:rPr>
      </w:pPr>
      <w:bookmarkStart w:id="12" w:name="_Toc356810103"/>
      <w:r w:rsidRPr="00AD0397">
        <w:rPr>
          <w:color w:val="000000" w:themeColor="text1"/>
        </w:rPr>
        <w:t>Реализованные</w:t>
      </w:r>
      <w:r w:rsidR="0030782A" w:rsidRPr="00AD0397">
        <w:rPr>
          <w:color w:val="000000" w:themeColor="text1"/>
        </w:rPr>
        <w:t xml:space="preserve"> отчеты</w:t>
      </w:r>
      <w:bookmarkEnd w:id="12"/>
    </w:p>
    <w:p w14:paraId="2CEA4044" w14:textId="77777777" w:rsidR="00CA0F91" w:rsidRPr="00AD0397" w:rsidRDefault="00CA0F91" w:rsidP="00977297">
      <w:pPr>
        <w:spacing w:after="0" w:line="360" w:lineRule="auto"/>
        <w:rPr>
          <w:color w:val="000000" w:themeColor="text1"/>
        </w:rPr>
      </w:pPr>
      <w:r w:rsidRPr="00AD0397">
        <w:rPr>
          <w:color w:val="000000" w:themeColor="text1"/>
        </w:rPr>
        <w:tab/>
        <w:t xml:space="preserve">С помощью </w:t>
      </w:r>
      <w:r w:rsidR="004378B4" w:rsidRPr="00AD0397">
        <w:rPr>
          <w:color w:val="000000" w:themeColor="text1"/>
          <w:lang w:val="en-US"/>
        </w:rPr>
        <w:t>Intellinx</w:t>
      </w:r>
      <w:r w:rsidR="004378B4" w:rsidRPr="00AD0397">
        <w:rPr>
          <w:color w:val="000000" w:themeColor="text1"/>
        </w:rPr>
        <w:t xml:space="preserve"> </w:t>
      </w:r>
      <w:r w:rsidR="004378B4" w:rsidRPr="00AD0397">
        <w:rPr>
          <w:color w:val="000000" w:themeColor="text1"/>
          <w:lang w:val="en-US"/>
        </w:rPr>
        <w:t>Investigation</w:t>
      </w:r>
      <w:r w:rsidR="004378B4" w:rsidRPr="00AD0397">
        <w:rPr>
          <w:color w:val="000000" w:themeColor="text1"/>
        </w:rPr>
        <w:t xml:space="preserve"> </w:t>
      </w:r>
      <w:r w:rsidR="004378B4" w:rsidRPr="00AD0397">
        <w:rPr>
          <w:color w:val="000000" w:themeColor="text1"/>
          <w:lang w:val="en-US"/>
        </w:rPr>
        <w:t>Center</w:t>
      </w:r>
      <w:r w:rsidR="004378B4" w:rsidRPr="00AD0397">
        <w:rPr>
          <w:color w:val="000000" w:themeColor="text1"/>
        </w:rPr>
        <w:t xml:space="preserve"> были реализованы следующие отчеты, подотчеты и диаграммы:</w:t>
      </w:r>
      <w:r w:rsidR="003E1F80" w:rsidRPr="00AD0397">
        <w:rPr>
          <w:noProof/>
          <w:color w:val="000000" w:themeColor="text1"/>
          <w:lang w:eastAsia="ru-RU"/>
        </w:rPr>
        <w:drawing>
          <wp:inline distT="0" distB="0" distL="0" distR="0" wp14:anchorId="5773E3AC" wp14:editId="13F2165A">
            <wp:extent cx="5925820" cy="2564765"/>
            <wp:effectExtent l="0" t="0" r="0"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820" cy="2564765"/>
                    </a:xfrm>
                    <a:prstGeom prst="rect">
                      <a:avLst/>
                    </a:prstGeom>
                    <a:noFill/>
                    <a:ln>
                      <a:noFill/>
                    </a:ln>
                  </pic:spPr>
                </pic:pic>
              </a:graphicData>
            </a:graphic>
          </wp:inline>
        </w:drawing>
      </w:r>
    </w:p>
    <w:p w14:paraId="31B041DA" w14:textId="77777777" w:rsidR="00CA0F91" w:rsidRPr="00AD0397" w:rsidRDefault="00CA0F91" w:rsidP="00CA0F91">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00A939BD" w:rsidRPr="00AD0397">
        <w:rPr>
          <w:rFonts w:ascii="Times New Roman" w:hAnsi="Times New Roman" w:cs="Times New Roman"/>
          <w:color w:val="000000" w:themeColor="text1"/>
          <w:sz w:val="24"/>
        </w:rPr>
        <w:fldChar w:fldCharType="begin"/>
      </w:r>
      <w:r w:rsidR="00A939BD" w:rsidRPr="00AD0397">
        <w:rPr>
          <w:rFonts w:ascii="Times New Roman" w:hAnsi="Times New Roman" w:cs="Times New Roman"/>
          <w:color w:val="000000" w:themeColor="text1"/>
          <w:sz w:val="24"/>
        </w:rPr>
        <w:instrText xml:space="preserve"> SEQ Рисунок \* ARABIC </w:instrText>
      </w:r>
      <w:r w:rsidR="00A939BD"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11</w:t>
      </w:r>
      <w:r w:rsidR="00A939BD" w:rsidRPr="00AD0397">
        <w:rPr>
          <w:rFonts w:ascii="Times New Roman" w:hAnsi="Times New Roman" w:cs="Times New Roman"/>
          <w:noProof/>
          <w:color w:val="000000" w:themeColor="text1"/>
          <w:sz w:val="24"/>
        </w:rPr>
        <w:fldChar w:fldCharType="end"/>
      </w:r>
      <w:r w:rsidR="004378B4" w:rsidRPr="00AD0397">
        <w:rPr>
          <w:rFonts w:ascii="Times New Roman" w:hAnsi="Times New Roman" w:cs="Times New Roman"/>
          <w:color w:val="000000" w:themeColor="text1"/>
          <w:sz w:val="24"/>
        </w:rPr>
        <w:t>. Отчет по всем клиентам</w:t>
      </w:r>
    </w:p>
    <w:p w14:paraId="51DB172B" w14:textId="77777777" w:rsidR="00CA0F91" w:rsidRPr="00AD0397" w:rsidRDefault="004F249B" w:rsidP="00536D3B">
      <w:pPr>
        <w:spacing w:after="0" w:line="360" w:lineRule="auto"/>
        <w:rPr>
          <w:color w:val="000000" w:themeColor="text1"/>
        </w:rPr>
      </w:pPr>
      <w:r w:rsidRPr="00AD0397">
        <w:rPr>
          <w:color w:val="000000" w:themeColor="text1"/>
        </w:rPr>
        <w:tab/>
        <w:t xml:space="preserve">Данный отчет позволяет просмотреть всех клиентов компании, а </w:t>
      </w:r>
      <w:proofErr w:type="gramStart"/>
      <w:r w:rsidRPr="00AD0397">
        <w:rPr>
          <w:color w:val="000000" w:themeColor="text1"/>
        </w:rPr>
        <w:t>так же</w:t>
      </w:r>
      <w:proofErr w:type="gramEnd"/>
      <w:r w:rsidRPr="00AD0397">
        <w:rPr>
          <w:color w:val="000000" w:themeColor="text1"/>
        </w:rPr>
        <w:t xml:space="preserve"> отфильтровать и отсортировать их по любым выбранным полям. Данный отчет далее будет использоваться как подотчет для других сущностей.</w:t>
      </w:r>
      <w:r w:rsidR="00447916" w:rsidRPr="00AD0397">
        <w:rPr>
          <w:color w:val="000000" w:themeColor="text1"/>
        </w:rPr>
        <w:t xml:space="preserve"> При на</w:t>
      </w:r>
      <w:r w:rsidR="00201DA1" w:rsidRPr="00AD0397">
        <w:rPr>
          <w:color w:val="000000" w:themeColor="text1"/>
        </w:rPr>
        <w:t>жатии на ФИО конкретного клиента</w:t>
      </w:r>
      <w:r w:rsidR="00447916" w:rsidRPr="00AD0397">
        <w:rPr>
          <w:color w:val="000000" w:themeColor="text1"/>
        </w:rPr>
        <w:t xml:space="preserve"> происходит спуск на более низкий уровень детализации, </w:t>
      </w:r>
      <w:proofErr w:type="gramStart"/>
      <w:r w:rsidR="00447916" w:rsidRPr="00AD0397">
        <w:rPr>
          <w:color w:val="000000" w:themeColor="text1"/>
        </w:rPr>
        <w:t>где например</w:t>
      </w:r>
      <w:proofErr w:type="gramEnd"/>
      <w:r w:rsidR="00447916" w:rsidRPr="00AD0397">
        <w:rPr>
          <w:color w:val="000000" w:themeColor="text1"/>
        </w:rPr>
        <w:t xml:space="preserve"> можно посмотреть на все услуги, купленные клиентом:</w:t>
      </w:r>
    </w:p>
    <w:p w14:paraId="5D14B7B1" w14:textId="77777777" w:rsidR="00977297" w:rsidRPr="00AD0397" w:rsidRDefault="00586A1F" w:rsidP="00977297">
      <w:pPr>
        <w:keepNext/>
        <w:spacing w:after="0" w:line="360" w:lineRule="auto"/>
        <w:rPr>
          <w:color w:val="000000" w:themeColor="text1"/>
        </w:rPr>
      </w:pPr>
      <w:r w:rsidRPr="00AD0397">
        <w:rPr>
          <w:noProof/>
          <w:color w:val="000000" w:themeColor="text1"/>
          <w:lang w:eastAsia="ru-RU"/>
        </w:rPr>
        <w:drawing>
          <wp:inline distT="0" distB="0" distL="0" distR="0" wp14:anchorId="49503E81" wp14:editId="267AC377">
            <wp:extent cx="6335953" cy="12825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6518" cy="1282649"/>
                    </a:xfrm>
                    <a:prstGeom prst="rect">
                      <a:avLst/>
                    </a:prstGeom>
                    <a:noFill/>
                    <a:ln>
                      <a:noFill/>
                    </a:ln>
                  </pic:spPr>
                </pic:pic>
              </a:graphicData>
            </a:graphic>
          </wp:inline>
        </w:drawing>
      </w:r>
    </w:p>
    <w:p w14:paraId="7ED7F0CA" w14:textId="77777777" w:rsidR="00CA0306" w:rsidRPr="00AD0397" w:rsidRDefault="00977297" w:rsidP="00977297">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12</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Карточка клиента</w:t>
      </w:r>
    </w:p>
    <w:p w14:paraId="3D3D8060" w14:textId="77777777" w:rsidR="00CA0306" w:rsidRPr="00AD0397" w:rsidRDefault="00CA0306" w:rsidP="00536D3B">
      <w:pPr>
        <w:spacing w:after="0" w:line="360" w:lineRule="auto"/>
        <w:rPr>
          <w:color w:val="000000" w:themeColor="text1"/>
        </w:rPr>
      </w:pPr>
      <w:r w:rsidRPr="00AD0397">
        <w:rPr>
          <w:color w:val="000000" w:themeColor="text1"/>
        </w:rPr>
        <w:tab/>
        <w:t>При нажатии на услугу в свою очередь происходит переход на отчет по конкретной услуге, где можно посмотреть на все факты покупки данной услуги:</w:t>
      </w:r>
    </w:p>
    <w:p w14:paraId="7B72BA9D" w14:textId="77777777" w:rsidR="00977297" w:rsidRPr="00AD0397" w:rsidRDefault="00977297" w:rsidP="00977297">
      <w:pPr>
        <w:keepNext/>
        <w:spacing w:after="0" w:line="360" w:lineRule="auto"/>
        <w:rPr>
          <w:color w:val="000000" w:themeColor="text1"/>
        </w:rPr>
      </w:pPr>
      <w:r w:rsidRPr="00AD0397">
        <w:rPr>
          <w:noProof/>
          <w:color w:val="000000" w:themeColor="text1"/>
          <w:lang w:eastAsia="ru-RU"/>
        </w:rPr>
        <w:lastRenderedPageBreak/>
        <w:drawing>
          <wp:inline distT="0" distB="0" distL="0" distR="0" wp14:anchorId="4EA97596" wp14:editId="5610CEA9">
            <wp:extent cx="5934075" cy="12192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14:paraId="7B6E0DC5" w14:textId="77777777" w:rsidR="00977297" w:rsidRPr="00AD0397" w:rsidRDefault="00977297" w:rsidP="00977297">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13</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Карточка услуги</w:t>
      </w:r>
    </w:p>
    <w:p w14:paraId="48133EC5" w14:textId="77777777" w:rsidR="00514602" w:rsidRPr="00AD0397" w:rsidRDefault="00CA0306" w:rsidP="00514602">
      <w:pPr>
        <w:keepNext/>
        <w:spacing w:after="0" w:line="360" w:lineRule="auto"/>
        <w:rPr>
          <w:noProof/>
          <w:color w:val="000000" w:themeColor="text1"/>
          <w:lang w:eastAsia="ru-RU"/>
        </w:rPr>
      </w:pPr>
      <w:r w:rsidRPr="00AD0397">
        <w:rPr>
          <w:color w:val="000000" w:themeColor="text1"/>
        </w:rPr>
        <w:tab/>
        <w:t>Так же можно посмотреть на отчет по всем услугам, когда-либо купленным в компании:</w:t>
      </w:r>
    </w:p>
    <w:p w14:paraId="255BDD51" w14:textId="77777777" w:rsidR="008167F5" w:rsidRPr="00AD0397" w:rsidRDefault="008167F5" w:rsidP="00514602">
      <w:pPr>
        <w:keepNext/>
        <w:spacing w:after="0" w:line="360" w:lineRule="auto"/>
        <w:rPr>
          <w:color w:val="000000" w:themeColor="text1"/>
          <w:lang w:val="en-US"/>
        </w:rPr>
      </w:pPr>
      <w:r w:rsidRPr="00AD0397">
        <w:rPr>
          <w:noProof/>
          <w:color w:val="000000" w:themeColor="text1"/>
          <w:lang w:eastAsia="ru-RU"/>
        </w:rPr>
        <w:drawing>
          <wp:inline distT="0" distB="0" distL="0" distR="0" wp14:anchorId="5DD51B0F" wp14:editId="537BFD58">
            <wp:extent cx="5937885" cy="1484630"/>
            <wp:effectExtent l="0" t="0" r="5715"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1484630"/>
                    </a:xfrm>
                    <a:prstGeom prst="rect">
                      <a:avLst/>
                    </a:prstGeom>
                    <a:noFill/>
                    <a:ln>
                      <a:noFill/>
                    </a:ln>
                  </pic:spPr>
                </pic:pic>
              </a:graphicData>
            </a:graphic>
          </wp:inline>
        </w:drawing>
      </w:r>
    </w:p>
    <w:p w14:paraId="5046266B" w14:textId="77777777" w:rsidR="005C762B" w:rsidRPr="00AD0397" w:rsidRDefault="00514602" w:rsidP="0051460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14</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Все купленные услуги</w:t>
      </w:r>
    </w:p>
    <w:p w14:paraId="2E3CC757" w14:textId="77777777" w:rsidR="00CA0306" w:rsidRPr="00AD0397" w:rsidRDefault="00CA0306" w:rsidP="00536D3B">
      <w:pPr>
        <w:spacing w:after="0" w:line="360" w:lineRule="auto"/>
        <w:rPr>
          <w:color w:val="000000" w:themeColor="text1"/>
        </w:rPr>
      </w:pPr>
      <w:r w:rsidRPr="00AD0397">
        <w:rPr>
          <w:color w:val="000000" w:themeColor="text1"/>
        </w:rPr>
        <w:tab/>
        <w:t>И непосред</w:t>
      </w:r>
      <w:r w:rsidR="00810D9B" w:rsidRPr="00AD0397">
        <w:rPr>
          <w:color w:val="000000" w:themeColor="text1"/>
        </w:rPr>
        <w:t>ст</w:t>
      </w:r>
      <w:r w:rsidRPr="00AD0397">
        <w:rPr>
          <w:color w:val="000000" w:themeColor="text1"/>
        </w:rPr>
        <w:t xml:space="preserve">венно отчет по всем существующим в компании с </w:t>
      </w:r>
      <w:r w:rsidR="00293E34" w:rsidRPr="00AD0397">
        <w:rPr>
          <w:color w:val="000000" w:themeColor="text1"/>
        </w:rPr>
        <w:t xml:space="preserve">количеством раз, которое была куплена услуга и </w:t>
      </w:r>
      <w:proofErr w:type="gramStart"/>
      <w:r w:rsidR="00293E34" w:rsidRPr="00AD0397">
        <w:rPr>
          <w:color w:val="000000" w:themeColor="text1"/>
        </w:rPr>
        <w:t xml:space="preserve">общей </w:t>
      </w:r>
      <w:r w:rsidRPr="00AD0397">
        <w:rPr>
          <w:color w:val="000000" w:themeColor="text1"/>
        </w:rPr>
        <w:t>суммой</w:t>
      </w:r>
      <w:proofErr w:type="gramEnd"/>
      <w:r w:rsidRPr="00AD0397">
        <w:rPr>
          <w:color w:val="000000" w:themeColor="text1"/>
        </w:rPr>
        <w:t xml:space="preserve"> которая была потрачена на эту услугу. </w:t>
      </w:r>
      <w:r w:rsidR="005C762B" w:rsidRPr="00AD0397">
        <w:rPr>
          <w:color w:val="000000" w:themeColor="text1"/>
        </w:rPr>
        <w:t>Сумма и количество услуг считаются за определенный период и могут быть выбраны пользователем.</w:t>
      </w:r>
    </w:p>
    <w:p w14:paraId="6CB820BB" w14:textId="77777777" w:rsidR="005C762B" w:rsidRPr="00AD0397" w:rsidRDefault="003D6021" w:rsidP="005C762B">
      <w:pPr>
        <w:keepNext/>
        <w:spacing w:after="0" w:line="360" w:lineRule="auto"/>
        <w:rPr>
          <w:color w:val="000000" w:themeColor="text1"/>
        </w:rPr>
      </w:pPr>
      <w:r w:rsidRPr="00AD0397">
        <w:rPr>
          <w:noProof/>
          <w:color w:val="000000" w:themeColor="text1"/>
          <w:lang w:eastAsia="ru-RU"/>
        </w:rPr>
        <w:drawing>
          <wp:inline distT="0" distB="0" distL="0" distR="0" wp14:anchorId="56B2EC37" wp14:editId="291CCC41">
            <wp:extent cx="5937885" cy="1864360"/>
            <wp:effectExtent l="0" t="0" r="571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1864360"/>
                    </a:xfrm>
                    <a:prstGeom prst="rect">
                      <a:avLst/>
                    </a:prstGeom>
                    <a:noFill/>
                    <a:ln>
                      <a:noFill/>
                    </a:ln>
                  </pic:spPr>
                </pic:pic>
              </a:graphicData>
            </a:graphic>
          </wp:inline>
        </w:drawing>
      </w:r>
    </w:p>
    <w:p w14:paraId="6ECC94C0" w14:textId="77777777" w:rsidR="005C762B" w:rsidRPr="00AD0397" w:rsidRDefault="005C762B" w:rsidP="005C762B">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15</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Отчет по всем услугам в компании</w:t>
      </w:r>
    </w:p>
    <w:p w14:paraId="39737C77" w14:textId="77777777" w:rsidR="003E0D86" w:rsidRPr="00AD0397" w:rsidRDefault="003E0D86" w:rsidP="00536D3B">
      <w:pPr>
        <w:spacing w:after="0" w:line="360" w:lineRule="auto"/>
        <w:rPr>
          <w:color w:val="000000" w:themeColor="text1"/>
        </w:rPr>
      </w:pPr>
      <w:r w:rsidRPr="00AD0397">
        <w:rPr>
          <w:color w:val="000000" w:themeColor="text1"/>
        </w:rPr>
        <w:tab/>
        <w:t xml:space="preserve">Так же были построены диаграммы, которые отображают, например </w:t>
      </w:r>
      <w:r w:rsidR="007C58B9" w:rsidRPr="00AD0397">
        <w:rPr>
          <w:color w:val="000000" w:themeColor="text1"/>
        </w:rPr>
        <w:t xml:space="preserve">суммарную </w:t>
      </w:r>
      <w:r w:rsidRPr="00AD0397">
        <w:rPr>
          <w:color w:val="000000" w:themeColor="text1"/>
        </w:rPr>
        <w:t>популярност</w:t>
      </w:r>
      <w:r w:rsidR="007C58B9" w:rsidRPr="00AD0397">
        <w:rPr>
          <w:color w:val="000000" w:themeColor="text1"/>
        </w:rPr>
        <w:t>ь услуг</w:t>
      </w:r>
      <w:r w:rsidRPr="00AD0397">
        <w:rPr>
          <w:color w:val="000000" w:themeColor="text1"/>
        </w:rPr>
        <w:t xml:space="preserve"> </w:t>
      </w:r>
      <w:r w:rsidR="007C58B9" w:rsidRPr="00AD0397">
        <w:rPr>
          <w:color w:val="000000" w:themeColor="text1"/>
        </w:rPr>
        <w:t>компании в течение одного месяца</w:t>
      </w:r>
      <w:r w:rsidRPr="00AD0397">
        <w:rPr>
          <w:color w:val="000000" w:themeColor="text1"/>
        </w:rPr>
        <w:t>:</w:t>
      </w:r>
    </w:p>
    <w:p w14:paraId="1E7ABEAB" w14:textId="77777777" w:rsidR="00514602" w:rsidRPr="00AD0397" w:rsidRDefault="007C58B9" w:rsidP="00514602">
      <w:pPr>
        <w:keepNext/>
        <w:spacing w:after="0" w:line="360" w:lineRule="auto"/>
        <w:ind w:left="-426"/>
        <w:rPr>
          <w:color w:val="000000" w:themeColor="text1"/>
        </w:rPr>
      </w:pPr>
      <w:r w:rsidRPr="00AD0397">
        <w:rPr>
          <w:noProof/>
          <w:color w:val="000000" w:themeColor="text1"/>
          <w:lang w:eastAsia="ru-RU"/>
        </w:rPr>
        <w:lastRenderedPageBreak/>
        <w:drawing>
          <wp:inline distT="0" distB="0" distL="0" distR="0" wp14:anchorId="50D49E06" wp14:editId="07BF1FCE">
            <wp:extent cx="6115792" cy="17151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1720" cy="1719633"/>
                    </a:xfrm>
                    <a:prstGeom prst="rect">
                      <a:avLst/>
                    </a:prstGeom>
                    <a:noFill/>
                    <a:ln>
                      <a:noFill/>
                    </a:ln>
                  </pic:spPr>
                </pic:pic>
              </a:graphicData>
            </a:graphic>
          </wp:inline>
        </w:drawing>
      </w:r>
    </w:p>
    <w:p w14:paraId="65F16D00" w14:textId="77777777" w:rsidR="007C58B9" w:rsidRPr="00AD0397" w:rsidRDefault="00514602" w:rsidP="0051460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16</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Популярность услуг</w:t>
      </w:r>
    </w:p>
    <w:p w14:paraId="79EF92C1" w14:textId="77777777" w:rsidR="003E0D86" w:rsidRPr="00AD0397" w:rsidRDefault="003E0D86" w:rsidP="00536D3B">
      <w:pPr>
        <w:spacing w:after="0" w:line="360" w:lineRule="auto"/>
        <w:rPr>
          <w:color w:val="000000" w:themeColor="text1"/>
        </w:rPr>
      </w:pPr>
      <w:r w:rsidRPr="00AD0397">
        <w:rPr>
          <w:color w:val="000000" w:themeColor="text1"/>
        </w:rPr>
        <w:tab/>
        <w:t>Или распределение клиентов по возрасту</w:t>
      </w:r>
      <w:r w:rsidR="00217376" w:rsidRPr="00AD0397">
        <w:rPr>
          <w:color w:val="000000" w:themeColor="text1"/>
        </w:rPr>
        <w:t>:</w:t>
      </w:r>
    </w:p>
    <w:p w14:paraId="76DDFCAE" w14:textId="77777777" w:rsidR="00514602" w:rsidRPr="00AD0397" w:rsidRDefault="00217376" w:rsidP="00514602">
      <w:pPr>
        <w:keepNext/>
        <w:spacing w:after="0" w:line="360" w:lineRule="auto"/>
        <w:ind w:left="-567"/>
        <w:rPr>
          <w:color w:val="000000" w:themeColor="text1"/>
        </w:rPr>
      </w:pPr>
      <w:r w:rsidRPr="00AD0397">
        <w:rPr>
          <w:noProof/>
          <w:color w:val="000000" w:themeColor="text1"/>
          <w:lang w:eastAsia="ru-RU"/>
        </w:rPr>
        <w:drawing>
          <wp:inline distT="0" distB="0" distL="0" distR="0" wp14:anchorId="4A33CA39" wp14:editId="3FE1C2E0">
            <wp:extent cx="6651787" cy="18525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1824" cy="1852560"/>
                    </a:xfrm>
                    <a:prstGeom prst="rect">
                      <a:avLst/>
                    </a:prstGeom>
                    <a:noFill/>
                    <a:ln>
                      <a:noFill/>
                    </a:ln>
                  </pic:spPr>
                </pic:pic>
              </a:graphicData>
            </a:graphic>
          </wp:inline>
        </w:drawing>
      </w:r>
    </w:p>
    <w:p w14:paraId="3D33A81B" w14:textId="77777777" w:rsidR="00217376" w:rsidRPr="00AD0397" w:rsidRDefault="00514602" w:rsidP="00514602">
      <w:pPr>
        <w:pStyle w:val="ac"/>
        <w:rPr>
          <w:rFonts w:ascii="Times New Roman" w:hAnsi="Times New Roman" w:cs="Times New Roman"/>
          <w:color w:val="000000" w:themeColor="text1"/>
          <w:sz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0026372E" w:rsidRPr="00AD0397">
        <w:rPr>
          <w:rFonts w:ascii="Times New Roman" w:hAnsi="Times New Roman" w:cs="Times New Roman"/>
          <w:noProof/>
          <w:color w:val="000000" w:themeColor="text1"/>
          <w:sz w:val="24"/>
        </w:rPr>
        <w:t>17</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Распределение по возрасту</w:t>
      </w:r>
    </w:p>
    <w:p w14:paraId="01C4E842" w14:textId="77777777" w:rsidR="003E1F80" w:rsidRPr="00AD0397" w:rsidRDefault="003E1F80" w:rsidP="00A63000">
      <w:pPr>
        <w:spacing w:after="0" w:line="360" w:lineRule="auto"/>
        <w:rPr>
          <w:color w:val="000000" w:themeColor="text1"/>
        </w:rPr>
      </w:pPr>
      <w:r w:rsidRPr="00AD0397">
        <w:rPr>
          <w:color w:val="000000" w:themeColor="text1"/>
        </w:rPr>
        <w:tab/>
        <w:t>Фильтрация и выборка по дате и любому другому полю возможна для любого созданного отчета.</w:t>
      </w:r>
    </w:p>
    <w:p w14:paraId="7A0ED449" w14:textId="77777777" w:rsidR="00CA0306" w:rsidRPr="00AD0397" w:rsidRDefault="008045E4" w:rsidP="00536D3B">
      <w:pPr>
        <w:spacing w:after="0" w:line="360" w:lineRule="auto"/>
        <w:rPr>
          <w:color w:val="000000" w:themeColor="text1"/>
        </w:rPr>
      </w:pPr>
      <w:r w:rsidRPr="00AD0397">
        <w:rPr>
          <w:color w:val="000000" w:themeColor="text1"/>
        </w:rPr>
        <w:tab/>
        <w:t xml:space="preserve">Одной интересной вещью, которая может быть реализована с помощью </w:t>
      </w:r>
      <w:r w:rsidRPr="00AD0397">
        <w:rPr>
          <w:color w:val="000000" w:themeColor="text1"/>
          <w:lang w:val="en-US"/>
        </w:rPr>
        <w:t>Intellinx</w:t>
      </w:r>
      <w:r w:rsidRPr="00AD0397">
        <w:rPr>
          <w:color w:val="000000" w:themeColor="text1"/>
        </w:rPr>
        <w:t xml:space="preserve"> </w:t>
      </w:r>
      <w:r w:rsidRPr="00AD0397">
        <w:rPr>
          <w:color w:val="000000" w:themeColor="text1"/>
          <w:lang w:val="en-US"/>
        </w:rPr>
        <w:t>Investigation</w:t>
      </w:r>
      <w:r w:rsidRPr="00AD0397">
        <w:rPr>
          <w:color w:val="000000" w:themeColor="text1"/>
        </w:rPr>
        <w:t xml:space="preserve"> </w:t>
      </w:r>
      <w:r w:rsidRPr="00AD0397">
        <w:rPr>
          <w:color w:val="000000" w:themeColor="text1"/>
          <w:lang w:val="en-US"/>
        </w:rPr>
        <w:t>Center</w:t>
      </w:r>
      <w:r w:rsidR="0021693A" w:rsidRPr="00AD0397">
        <w:rPr>
          <w:color w:val="000000" w:themeColor="text1"/>
        </w:rPr>
        <w:t>,</w:t>
      </w:r>
      <w:r w:rsidRPr="00AD0397">
        <w:rPr>
          <w:color w:val="000000" w:themeColor="text1"/>
        </w:rPr>
        <w:t xml:space="preserve"> является граф зависимостей между различными сущностями. С его помощью, например, можно посмотреть на все другие услуги, которые покупают клиенты конкретной выбранной услуги.</w:t>
      </w:r>
    </w:p>
    <w:p w14:paraId="25F2EA16" w14:textId="77777777" w:rsidR="0026372E" w:rsidRPr="00AD0397" w:rsidRDefault="0026372E" w:rsidP="0026372E">
      <w:pPr>
        <w:keepNext/>
        <w:spacing w:after="0" w:line="360" w:lineRule="auto"/>
        <w:rPr>
          <w:color w:val="000000" w:themeColor="text1"/>
        </w:rPr>
      </w:pPr>
      <w:r w:rsidRPr="00AD0397">
        <w:rPr>
          <w:noProof/>
          <w:color w:val="000000" w:themeColor="text1"/>
          <w:lang w:eastAsia="ru-RU"/>
        </w:rPr>
        <w:drawing>
          <wp:inline distT="0" distB="0" distL="0" distR="0" wp14:anchorId="52FDE0DE" wp14:editId="70A88827">
            <wp:extent cx="5937885" cy="223266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2232660"/>
                    </a:xfrm>
                    <a:prstGeom prst="rect">
                      <a:avLst/>
                    </a:prstGeom>
                    <a:noFill/>
                    <a:ln>
                      <a:noFill/>
                    </a:ln>
                  </pic:spPr>
                </pic:pic>
              </a:graphicData>
            </a:graphic>
          </wp:inline>
        </w:drawing>
      </w:r>
    </w:p>
    <w:p w14:paraId="730B183E" w14:textId="77777777" w:rsidR="0030782A" w:rsidRPr="00AD0397" w:rsidRDefault="0026372E" w:rsidP="0026372E">
      <w:pPr>
        <w:pStyle w:val="ac"/>
        <w:rPr>
          <w:rFonts w:ascii="Times New Roman" w:eastAsiaTheme="majorEastAsia" w:hAnsi="Times New Roman" w:cs="Times New Roman"/>
          <w:i/>
          <w:iCs/>
          <w:color w:val="000000" w:themeColor="text1"/>
          <w:spacing w:val="15"/>
          <w:szCs w:val="24"/>
        </w:rPr>
      </w:pPr>
      <w:r w:rsidRPr="00AD0397">
        <w:rPr>
          <w:rFonts w:ascii="Times New Roman" w:hAnsi="Times New Roman" w:cs="Times New Roman"/>
          <w:color w:val="000000" w:themeColor="text1"/>
          <w:sz w:val="24"/>
        </w:rPr>
        <w:t xml:space="preserve">Рисунок </w:t>
      </w:r>
      <w:r w:rsidRPr="00AD0397">
        <w:rPr>
          <w:rFonts w:ascii="Times New Roman" w:hAnsi="Times New Roman" w:cs="Times New Roman"/>
          <w:color w:val="000000" w:themeColor="text1"/>
          <w:sz w:val="24"/>
        </w:rPr>
        <w:fldChar w:fldCharType="begin"/>
      </w:r>
      <w:r w:rsidRPr="00AD0397">
        <w:rPr>
          <w:rFonts w:ascii="Times New Roman" w:hAnsi="Times New Roman" w:cs="Times New Roman"/>
          <w:color w:val="000000" w:themeColor="text1"/>
          <w:sz w:val="24"/>
        </w:rPr>
        <w:instrText xml:space="preserve"> SEQ Рисунок \* ARABIC </w:instrText>
      </w:r>
      <w:r w:rsidRPr="00AD0397">
        <w:rPr>
          <w:rFonts w:ascii="Times New Roman" w:hAnsi="Times New Roman" w:cs="Times New Roman"/>
          <w:color w:val="000000" w:themeColor="text1"/>
          <w:sz w:val="24"/>
        </w:rPr>
        <w:fldChar w:fldCharType="separate"/>
      </w:r>
      <w:r w:rsidRPr="00AD0397">
        <w:rPr>
          <w:rFonts w:ascii="Times New Roman" w:hAnsi="Times New Roman" w:cs="Times New Roman"/>
          <w:noProof/>
          <w:color w:val="000000" w:themeColor="text1"/>
          <w:sz w:val="24"/>
        </w:rPr>
        <w:t>18</w:t>
      </w:r>
      <w:r w:rsidRPr="00AD0397">
        <w:rPr>
          <w:rFonts w:ascii="Times New Roman" w:hAnsi="Times New Roman" w:cs="Times New Roman"/>
          <w:color w:val="000000" w:themeColor="text1"/>
          <w:sz w:val="24"/>
        </w:rPr>
        <w:fldChar w:fldCharType="end"/>
      </w:r>
      <w:r w:rsidRPr="00AD0397">
        <w:rPr>
          <w:rFonts w:ascii="Times New Roman" w:hAnsi="Times New Roman" w:cs="Times New Roman"/>
          <w:color w:val="000000" w:themeColor="text1"/>
          <w:sz w:val="24"/>
        </w:rPr>
        <w:t>. Граф клиентов и услуг</w:t>
      </w:r>
      <w:r w:rsidR="0030782A" w:rsidRPr="00AD0397">
        <w:rPr>
          <w:rFonts w:ascii="Times New Roman" w:hAnsi="Times New Roman" w:cs="Times New Roman"/>
          <w:color w:val="000000" w:themeColor="text1"/>
        </w:rPr>
        <w:br w:type="page"/>
      </w:r>
    </w:p>
    <w:p w14:paraId="0BAE02F4" w14:textId="77777777" w:rsidR="0030782A" w:rsidRPr="00AD0397" w:rsidRDefault="0030782A" w:rsidP="0030782A">
      <w:pPr>
        <w:pStyle w:val="a9"/>
        <w:outlineLvl w:val="1"/>
        <w:rPr>
          <w:color w:val="000000" w:themeColor="text1"/>
        </w:rPr>
      </w:pPr>
      <w:bookmarkStart w:id="13" w:name="_Toc356810104"/>
      <w:r w:rsidRPr="00AD0397">
        <w:rPr>
          <w:color w:val="000000" w:themeColor="text1"/>
        </w:rPr>
        <w:lastRenderedPageBreak/>
        <w:t>Преимущества и недостатки</w:t>
      </w:r>
      <w:bookmarkEnd w:id="13"/>
    </w:p>
    <w:p w14:paraId="2DB40B01" w14:textId="77777777" w:rsidR="00547B56" w:rsidRPr="00AD0397" w:rsidRDefault="00547B56" w:rsidP="00547B56">
      <w:pPr>
        <w:spacing w:after="0" w:line="360" w:lineRule="auto"/>
        <w:rPr>
          <w:color w:val="000000" w:themeColor="text1"/>
        </w:rPr>
      </w:pPr>
      <w:r w:rsidRPr="00AD0397">
        <w:rPr>
          <w:color w:val="000000" w:themeColor="text1"/>
        </w:rPr>
        <w:tab/>
        <w:t>Основными преимуществами пос</w:t>
      </w:r>
      <w:r w:rsidR="00DF5C5F" w:rsidRPr="00AD0397">
        <w:rPr>
          <w:color w:val="000000" w:themeColor="text1"/>
        </w:rPr>
        <w:t>троенного хранилища данных являю</w:t>
      </w:r>
      <w:r w:rsidRPr="00AD0397">
        <w:rPr>
          <w:color w:val="000000" w:themeColor="text1"/>
        </w:rPr>
        <w:t>тся:</w:t>
      </w:r>
    </w:p>
    <w:p w14:paraId="6F170053" w14:textId="77777777" w:rsidR="00547B56" w:rsidRPr="00AD0397" w:rsidRDefault="00547B56" w:rsidP="00547B56">
      <w:pPr>
        <w:pStyle w:val="a5"/>
        <w:numPr>
          <w:ilvl w:val="0"/>
          <w:numId w:val="13"/>
        </w:numPr>
        <w:spacing w:after="0" w:line="360" w:lineRule="auto"/>
        <w:rPr>
          <w:color w:val="000000" w:themeColor="text1"/>
        </w:rPr>
      </w:pPr>
      <w:r w:rsidRPr="00AD0397">
        <w:rPr>
          <w:color w:val="000000" w:themeColor="text1"/>
        </w:rPr>
        <w:t>Легкость его использования</w:t>
      </w:r>
    </w:p>
    <w:p w14:paraId="60745D9F" w14:textId="77777777" w:rsidR="003E06B3" w:rsidRPr="00AD0397" w:rsidRDefault="004F739B" w:rsidP="00547B56">
      <w:pPr>
        <w:pStyle w:val="a5"/>
        <w:numPr>
          <w:ilvl w:val="0"/>
          <w:numId w:val="13"/>
        </w:numPr>
        <w:spacing w:after="0" w:line="360" w:lineRule="auto"/>
        <w:rPr>
          <w:color w:val="000000" w:themeColor="text1"/>
        </w:rPr>
      </w:pPr>
      <w:r w:rsidRPr="00AD0397">
        <w:rPr>
          <w:color w:val="000000" w:themeColor="text1"/>
        </w:rPr>
        <w:t>Улучшение качества информации за счет очистки данных</w:t>
      </w:r>
    </w:p>
    <w:p w14:paraId="6B388522" w14:textId="77777777" w:rsidR="003E06B3" w:rsidRPr="00AD0397" w:rsidRDefault="004F739B" w:rsidP="00547B56">
      <w:pPr>
        <w:pStyle w:val="a5"/>
        <w:numPr>
          <w:ilvl w:val="0"/>
          <w:numId w:val="13"/>
        </w:numPr>
        <w:spacing w:after="0" w:line="360" w:lineRule="auto"/>
        <w:rPr>
          <w:color w:val="000000" w:themeColor="text1"/>
        </w:rPr>
      </w:pPr>
      <w:r w:rsidRPr="00AD0397">
        <w:rPr>
          <w:color w:val="000000" w:themeColor="text1"/>
        </w:rPr>
        <w:t>Создание единой модели данных</w:t>
      </w:r>
    </w:p>
    <w:p w14:paraId="72586A86" w14:textId="77777777" w:rsidR="003E06B3" w:rsidRPr="00AD0397" w:rsidRDefault="004F739B" w:rsidP="00547B56">
      <w:pPr>
        <w:pStyle w:val="a5"/>
        <w:numPr>
          <w:ilvl w:val="0"/>
          <w:numId w:val="13"/>
        </w:numPr>
        <w:spacing w:after="0" w:line="360" w:lineRule="auto"/>
        <w:rPr>
          <w:color w:val="000000" w:themeColor="text1"/>
        </w:rPr>
      </w:pPr>
      <w:r w:rsidRPr="00AD0397">
        <w:rPr>
          <w:color w:val="000000" w:themeColor="text1"/>
        </w:rPr>
        <w:t>Реструктуризация данных для улучшения процесса принятия решений без внесения изменений в существующие системы</w:t>
      </w:r>
    </w:p>
    <w:p w14:paraId="44FB9C94" w14:textId="77777777" w:rsidR="00DF5C5F" w:rsidRPr="00AD0397" w:rsidRDefault="00DF5C5F" w:rsidP="00547B56">
      <w:pPr>
        <w:pStyle w:val="a5"/>
        <w:numPr>
          <w:ilvl w:val="0"/>
          <w:numId w:val="13"/>
        </w:numPr>
        <w:spacing w:after="0" w:line="360" w:lineRule="auto"/>
        <w:rPr>
          <w:color w:val="000000" w:themeColor="text1"/>
        </w:rPr>
      </w:pPr>
      <w:r w:rsidRPr="00AD0397">
        <w:rPr>
          <w:color w:val="000000" w:themeColor="text1"/>
        </w:rPr>
        <w:t>Удобный доступ к данным, необходимым для процесса принятия решений в компании</w:t>
      </w:r>
    </w:p>
    <w:p w14:paraId="03B2A406" w14:textId="77777777" w:rsidR="00DF5C5F" w:rsidRPr="00AD0397" w:rsidRDefault="00DF5C5F" w:rsidP="00547B56">
      <w:pPr>
        <w:pStyle w:val="a5"/>
        <w:numPr>
          <w:ilvl w:val="0"/>
          <w:numId w:val="13"/>
        </w:numPr>
        <w:spacing w:after="0" w:line="360" w:lineRule="auto"/>
        <w:rPr>
          <w:color w:val="000000" w:themeColor="text1"/>
        </w:rPr>
      </w:pPr>
      <w:r w:rsidRPr="00AD0397">
        <w:rPr>
          <w:color w:val="000000" w:themeColor="text1"/>
        </w:rPr>
        <w:t>Легкость внесения изменений в хранилище при такой необходимости</w:t>
      </w:r>
    </w:p>
    <w:p w14:paraId="774B2DE1" w14:textId="77777777" w:rsidR="00547B56" w:rsidRPr="00AD0397" w:rsidRDefault="00DF5C5F" w:rsidP="00547B56">
      <w:pPr>
        <w:pStyle w:val="a5"/>
        <w:numPr>
          <w:ilvl w:val="0"/>
          <w:numId w:val="13"/>
        </w:numPr>
        <w:spacing w:after="0" w:line="360" w:lineRule="auto"/>
        <w:rPr>
          <w:color w:val="000000" w:themeColor="text1"/>
        </w:rPr>
      </w:pPr>
      <w:r w:rsidRPr="00AD0397">
        <w:rPr>
          <w:color w:val="000000" w:themeColor="text1"/>
        </w:rPr>
        <w:t>Удобная система создания отчетов</w:t>
      </w:r>
    </w:p>
    <w:p w14:paraId="1A2BF751" w14:textId="77777777" w:rsidR="00412F1C" w:rsidRPr="00AD0397" w:rsidRDefault="00412F1C" w:rsidP="00412F1C">
      <w:pPr>
        <w:pStyle w:val="a5"/>
        <w:spacing w:after="0" w:line="360" w:lineRule="auto"/>
        <w:ind w:left="795"/>
        <w:rPr>
          <w:color w:val="000000" w:themeColor="text1"/>
        </w:rPr>
      </w:pPr>
    </w:p>
    <w:p w14:paraId="23BBAB87" w14:textId="77777777" w:rsidR="00AC3A49" w:rsidRPr="00AD0397" w:rsidRDefault="00AC3A49" w:rsidP="00AC3A49">
      <w:pPr>
        <w:pStyle w:val="a5"/>
        <w:spacing w:after="0" w:line="360" w:lineRule="auto"/>
        <w:ind w:left="0" w:firstLine="709"/>
        <w:rPr>
          <w:color w:val="000000" w:themeColor="text1"/>
        </w:rPr>
      </w:pPr>
      <w:r w:rsidRPr="00AD0397">
        <w:rPr>
          <w:color w:val="000000" w:themeColor="text1"/>
        </w:rPr>
        <w:t xml:space="preserve">Основным недостатком спроектированного и реализованного хранилища данных является его ориентированность хранилища на конкретный бизнес-процесс без рассмотрения остальных процессов компании. </w:t>
      </w:r>
      <w:r w:rsidR="00436B81" w:rsidRPr="00AD0397">
        <w:rPr>
          <w:color w:val="000000" w:themeColor="text1"/>
        </w:rPr>
        <w:t>Это связано с тем, что р</w:t>
      </w:r>
      <w:r w:rsidRPr="00AD0397">
        <w:rPr>
          <w:color w:val="000000" w:themeColor="text1"/>
        </w:rPr>
        <w:t>ассмотрение остальных бизнес-процессов не входило в рамки данной работы.</w:t>
      </w:r>
    </w:p>
    <w:p w14:paraId="71B0305C" w14:textId="77777777" w:rsidR="00547B56" w:rsidRPr="00AD0397" w:rsidRDefault="00547B56" w:rsidP="00547B56">
      <w:pPr>
        <w:pStyle w:val="a5"/>
        <w:ind w:left="795"/>
        <w:rPr>
          <w:color w:val="000000" w:themeColor="text1"/>
        </w:rPr>
      </w:pPr>
    </w:p>
    <w:p w14:paraId="0F3C1CDB" w14:textId="77777777" w:rsidR="00FE5589" w:rsidRPr="00AD0397" w:rsidRDefault="00FE5589" w:rsidP="00547B56">
      <w:pPr>
        <w:pStyle w:val="a5"/>
        <w:numPr>
          <w:ilvl w:val="0"/>
          <w:numId w:val="13"/>
        </w:numPr>
        <w:rPr>
          <w:color w:val="000000" w:themeColor="text1"/>
        </w:rPr>
      </w:pPr>
      <w:r w:rsidRPr="00AD0397">
        <w:rPr>
          <w:color w:val="000000" w:themeColor="text1"/>
        </w:rPr>
        <w:br w:type="page"/>
      </w:r>
    </w:p>
    <w:p w14:paraId="102BB289" w14:textId="77777777" w:rsidR="0030782A" w:rsidRPr="00AD0397" w:rsidRDefault="0030782A" w:rsidP="0030782A">
      <w:pPr>
        <w:pStyle w:val="1"/>
        <w:rPr>
          <w:b w:val="0"/>
          <w:bCs w:val="0"/>
          <w:color w:val="000000" w:themeColor="text1"/>
        </w:rPr>
      </w:pPr>
      <w:bookmarkStart w:id="14" w:name="_Toc356810105"/>
      <w:r w:rsidRPr="00AD0397">
        <w:rPr>
          <w:color w:val="000000" w:themeColor="text1"/>
        </w:rPr>
        <w:lastRenderedPageBreak/>
        <w:t>Заключение</w:t>
      </w:r>
      <w:bookmarkEnd w:id="14"/>
    </w:p>
    <w:p w14:paraId="776CF55A" w14:textId="77777777" w:rsidR="00745BB8" w:rsidRPr="00AD0397" w:rsidRDefault="00745BB8" w:rsidP="00745BB8">
      <w:pPr>
        <w:spacing w:after="0" w:line="360" w:lineRule="auto"/>
        <w:ind w:left="720" w:firstLine="697"/>
        <w:rPr>
          <w:rFonts w:cs="Times New Roman"/>
          <w:color w:val="000000" w:themeColor="text1"/>
        </w:rPr>
      </w:pPr>
      <w:r w:rsidRPr="00AD0397">
        <w:rPr>
          <w:rFonts w:cs="Times New Roman"/>
          <w:color w:val="000000" w:themeColor="text1"/>
        </w:rPr>
        <w:t>Все поставленные задачи были выполнены полностью. В результате была изучена сфера интернет хостинга, была изучена необходимость в системе принятия решений и была спроектирована и разработана модель хранилища данных</w:t>
      </w:r>
      <w:r w:rsidR="00ED167D" w:rsidRPr="00AD0397">
        <w:rPr>
          <w:rFonts w:cs="Times New Roman"/>
          <w:color w:val="000000" w:themeColor="text1"/>
        </w:rPr>
        <w:t xml:space="preserve"> для конкретного </w:t>
      </w:r>
      <w:proofErr w:type="gramStart"/>
      <w:r w:rsidR="00ED167D" w:rsidRPr="00AD0397">
        <w:rPr>
          <w:rFonts w:cs="Times New Roman"/>
          <w:color w:val="000000" w:themeColor="text1"/>
        </w:rPr>
        <w:t>бизнес п</w:t>
      </w:r>
      <w:r w:rsidR="008B7D07" w:rsidRPr="00AD0397">
        <w:rPr>
          <w:rFonts w:cs="Times New Roman"/>
          <w:color w:val="000000" w:themeColor="text1"/>
        </w:rPr>
        <w:t>роцесса</w:t>
      </w:r>
      <w:proofErr w:type="gramEnd"/>
      <w:r w:rsidR="008B7D07" w:rsidRPr="00AD0397">
        <w:rPr>
          <w:rFonts w:cs="Times New Roman"/>
          <w:color w:val="000000" w:themeColor="text1"/>
        </w:rPr>
        <w:t xml:space="preserve"> сферы интернет хостинга</w:t>
      </w:r>
      <w:r w:rsidRPr="00AD0397">
        <w:rPr>
          <w:rFonts w:cs="Times New Roman"/>
          <w:color w:val="000000" w:themeColor="text1"/>
        </w:rPr>
        <w:t>.</w:t>
      </w:r>
    </w:p>
    <w:p w14:paraId="2A0D77C1" w14:textId="77777777" w:rsidR="00745BB8" w:rsidRPr="00AD0397" w:rsidRDefault="00745BB8" w:rsidP="00745BB8">
      <w:pPr>
        <w:spacing w:after="0" w:line="360" w:lineRule="auto"/>
        <w:ind w:left="720" w:firstLine="697"/>
        <w:rPr>
          <w:rFonts w:cs="Times New Roman"/>
          <w:color w:val="000000" w:themeColor="text1"/>
        </w:rPr>
      </w:pPr>
      <w:r w:rsidRPr="00AD0397">
        <w:rPr>
          <w:rFonts w:cs="Times New Roman"/>
          <w:color w:val="000000" w:themeColor="text1"/>
        </w:rPr>
        <w:t>Так же была изучена литература по построению хранилища данных и были рассмотрены два основных подхода к проектированию его архитектуры и основные плюсы и минусы каждого из подходов.</w:t>
      </w:r>
      <w:r w:rsidR="006F6DAE" w:rsidRPr="00AD0397">
        <w:rPr>
          <w:rFonts w:cs="Times New Roman"/>
          <w:color w:val="000000" w:themeColor="text1"/>
        </w:rPr>
        <w:t xml:space="preserve"> Выбранный подход был рассмотрен более подробно. Помимо этого, был изучен подход к проектированию </w:t>
      </w:r>
      <w:r w:rsidR="006F6DAE" w:rsidRPr="00AD0397">
        <w:rPr>
          <w:rFonts w:cs="Times New Roman"/>
          <w:color w:val="000000" w:themeColor="text1"/>
          <w:lang w:val="en-US"/>
        </w:rPr>
        <w:t>ETL</w:t>
      </w:r>
      <w:r w:rsidR="006F6DAE" w:rsidRPr="00AD0397">
        <w:rPr>
          <w:rFonts w:cs="Times New Roman"/>
          <w:color w:val="000000" w:themeColor="text1"/>
        </w:rPr>
        <w:t xml:space="preserve"> процессов хранилища данных.</w:t>
      </w:r>
    </w:p>
    <w:p w14:paraId="61B7FCE8" w14:textId="77777777" w:rsidR="00DA6469" w:rsidRPr="00AD0397" w:rsidRDefault="00DA6469" w:rsidP="00745BB8">
      <w:pPr>
        <w:spacing w:after="0" w:line="360" w:lineRule="auto"/>
        <w:ind w:left="720" w:firstLine="697"/>
        <w:rPr>
          <w:rFonts w:cs="Times New Roman"/>
          <w:color w:val="000000" w:themeColor="text1"/>
        </w:rPr>
      </w:pPr>
      <w:r w:rsidRPr="00AD0397">
        <w:rPr>
          <w:rFonts w:cs="Times New Roman"/>
          <w:color w:val="000000" w:themeColor="text1"/>
        </w:rPr>
        <w:t xml:space="preserve">В дальнейшем </w:t>
      </w:r>
      <w:r w:rsidR="008243B7" w:rsidRPr="00AD0397">
        <w:rPr>
          <w:rFonts w:cs="Times New Roman"/>
          <w:color w:val="000000" w:themeColor="text1"/>
        </w:rPr>
        <w:t xml:space="preserve">разработанное хранилище данных может быть расширено за счет необходимости в построение дополнительных отчетов. </w:t>
      </w:r>
      <w:r w:rsidR="006E6478" w:rsidRPr="00AD0397">
        <w:rPr>
          <w:rFonts w:cs="Times New Roman"/>
          <w:color w:val="000000" w:themeColor="text1"/>
        </w:rPr>
        <w:t xml:space="preserve">А </w:t>
      </w:r>
      <w:proofErr w:type="gramStart"/>
      <w:r w:rsidR="006E6478" w:rsidRPr="00AD0397">
        <w:rPr>
          <w:rFonts w:cs="Times New Roman"/>
          <w:color w:val="000000" w:themeColor="text1"/>
        </w:rPr>
        <w:t>так же</w:t>
      </w:r>
      <w:proofErr w:type="gramEnd"/>
      <w:r w:rsidR="006E6478" w:rsidRPr="00AD0397">
        <w:rPr>
          <w:rFonts w:cs="Times New Roman"/>
          <w:color w:val="000000" w:themeColor="text1"/>
        </w:rPr>
        <w:t xml:space="preserve"> в него могут быть внедрены более сложные проверки при загрузке данных из </w:t>
      </w:r>
      <w:r w:rsidR="006E6478" w:rsidRPr="00AD0397">
        <w:rPr>
          <w:rFonts w:cs="Times New Roman"/>
          <w:color w:val="000000" w:themeColor="text1"/>
          <w:lang w:val="en-US"/>
        </w:rPr>
        <w:t>OLTP</w:t>
      </w:r>
      <w:r w:rsidR="006E6478" w:rsidRPr="00AD0397">
        <w:rPr>
          <w:rFonts w:cs="Times New Roman"/>
          <w:color w:val="000000" w:themeColor="text1"/>
        </w:rPr>
        <w:t xml:space="preserve"> системы, как, например, проверка существования адреса</w:t>
      </w:r>
      <w:r w:rsidR="00F2363F" w:rsidRPr="00AD0397">
        <w:rPr>
          <w:rFonts w:cs="Times New Roman"/>
          <w:color w:val="000000" w:themeColor="text1"/>
        </w:rPr>
        <w:t>,</w:t>
      </w:r>
      <w:r w:rsidR="006E6478" w:rsidRPr="00AD0397">
        <w:rPr>
          <w:rFonts w:cs="Times New Roman"/>
          <w:color w:val="000000" w:themeColor="text1"/>
        </w:rPr>
        <w:t xml:space="preserve"> по которому зарегистрирован клиент.</w:t>
      </w:r>
    </w:p>
    <w:p w14:paraId="6A6E294B" w14:textId="77777777" w:rsidR="00274D58" w:rsidRPr="00AD0397" w:rsidRDefault="00274D58" w:rsidP="00745BB8">
      <w:pPr>
        <w:spacing w:after="0" w:line="360" w:lineRule="auto"/>
        <w:ind w:left="720" w:firstLine="697"/>
        <w:rPr>
          <w:rFonts w:cs="Times New Roman"/>
          <w:color w:val="000000" w:themeColor="text1"/>
        </w:rPr>
      </w:pPr>
    </w:p>
    <w:p w14:paraId="1F331A5C" w14:textId="77777777" w:rsidR="0030782A" w:rsidRPr="00AD0397" w:rsidRDefault="0030782A">
      <w:pPr>
        <w:rPr>
          <w:rFonts w:asciiTheme="majorHAnsi" w:eastAsiaTheme="majorEastAsia" w:hAnsiTheme="majorHAnsi" w:cstheme="majorBidi"/>
          <w:b/>
          <w:bCs/>
          <w:color w:val="000000" w:themeColor="text1"/>
          <w:szCs w:val="28"/>
        </w:rPr>
      </w:pPr>
      <w:r w:rsidRPr="00AD0397">
        <w:rPr>
          <w:color w:val="000000" w:themeColor="text1"/>
        </w:rPr>
        <w:br w:type="page"/>
      </w:r>
    </w:p>
    <w:p w14:paraId="0686F56C" w14:textId="77777777" w:rsidR="00555ED7" w:rsidRPr="00AD0397" w:rsidRDefault="00555ED7" w:rsidP="00555ED7">
      <w:pPr>
        <w:pStyle w:val="1"/>
        <w:rPr>
          <w:color w:val="000000" w:themeColor="text1"/>
        </w:rPr>
      </w:pPr>
      <w:bookmarkStart w:id="15" w:name="_Toc356810106"/>
      <w:r w:rsidRPr="00AD0397">
        <w:rPr>
          <w:color w:val="000000" w:themeColor="text1"/>
        </w:rPr>
        <w:lastRenderedPageBreak/>
        <w:t>Список использованной литературы</w:t>
      </w:r>
      <w:bookmarkEnd w:id="10"/>
      <w:bookmarkEnd w:id="15"/>
    </w:p>
    <w:p w14:paraId="0281D3FB" w14:textId="77777777" w:rsidR="00BF2629" w:rsidRPr="00AD0397" w:rsidRDefault="00BF2629" w:rsidP="00BF2629">
      <w:pPr>
        <w:rPr>
          <w:color w:val="000000" w:themeColor="text1"/>
        </w:rPr>
      </w:pPr>
    </w:p>
    <w:p w14:paraId="49ADE9F2" w14:textId="77777777" w:rsidR="00BF2629" w:rsidRPr="00AD0397" w:rsidRDefault="00BF2629" w:rsidP="00BF2629">
      <w:pPr>
        <w:pStyle w:val="a5"/>
        <w:numPr>
          <w:ilvl w:val="0"/>
          <w:numId w:val="36"/>
        </w:numPr>
        <w:spacing w:after="0" w:line="360" w:lineRule="auto"/>
        <w:ind w:left="714" w:hanging="357"/>
        <w:rPr>
          <w:rFonts w:cs="Times New Roman"/>
          <w:color w:val="000000" w:themeColor="text1"/>
          <w:lang w:val="en-US"/>
        </w:rPr>
      </w:pPr>
      <w:r w:rsidRPr="00AD0397">
        <w:rPr>
          <w:rFonts w:cs="Times New Roman"/>
          <w:color w:val="000000" w:themeColor="text1"/>
          <w:lang w:val="en-US"/>
        </w:rPr>
        <w:t>Golfarelli, M., Rizzi, S. Data warehouse design: Modern principles and methodologies. New York: McGraw-Hill, Inc, 2009.</w:t>
      </w:r>
    </w:p>
    <w:p w14:paraId="2FF4D7BD" w14:textId="77777777" w:rsidR="00BF2629" w:rsidRPr="00AD0397" w:rsidRDefault="00BF2629"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lang w:val="en-US"/>
        </w:rPr>
        <w:t>Hillard, R., Information-Driven Business. Indianapolis: Wiley Publishing, Inc</w:t>
      </w:r>
      <w:r w:rsidRPr="00AD0397">
        <w:rPr>
          <w:rFonts w:cs="Times New Roman"/>
          <w:color w:val="000000" w:themeColor="text1"/>
        </w:rPr>
        <w:t>,</w:t>
      </w:r>
      <w:r w:rsidRPr="00AD0397">
        <w:rPr>
          <w:rFonts w:cs="Times New Roman"/>
          <w:color w:val="000000" w:themeColor="text1"/>
          <w:lang w:val="en-US"/>
        </w:rPr>
        <w:t xml:space="preserve"> 2010.</w:t>
      </w:r>
    </w:p>
    <w:p w14:paraId="5F052A93" w14:textId="77777777" w:rsidR="00BF2629" w:rsidRPr="00AD0397" w:rsidRDefault="00BF2629" w:rsidP="00BF2629">
      <w:pPr>
        <w:pStyle w:val="a5"/>
        <w:numPr>
          <w:ilvl w:val="0"/>
          <w:numId w:val="36"/>
        </w:numPr>
        <w:spacing w:after="0" w:line="360" w:lineRule="auto"/>
        <w:rPr>
          <w:rFonts w:cs="Times New Roman"/>
          <w:color w:val="000000" w:themeColor="text1"/>
          <w:lang w:val="en-US"/>
        </w:rPr>
      </w:pPr>
      <w:r w:rsidRPr="00AD0397">
        <w:rPr>
          <w:rFonts w:cs="Times New Roman"/>
          <w:color w:val="000000" w:themeColor="text1"/>
          <w:lang w:val="en-US"/>
        </w:rPr>
        <w:t xml:space="preserve">Imhoff, C., Galemmo N., Geiger, J.G. Mastering Data Warehouse Design Relational </w:t>
      </w:r>
      <w:proofErr w:type="gramStart"/>
      <w:r w:rsidRPr="00AD0397">
        <w:rPr>
          <w:rFonts w:cs="Times New Roman"/>
          <w:color w:val="000000" w:themeColor="text1"/>
          <w:lang w:val="en-US"/>
        </w:rPr>
        <w:t>And</w:t>
      </w:r>
      <w:proofErr w:type="gramEnd"/>
      <w:r w:rsidRPr="00AD0397">
        <w:rPr>
          <w:rFonts w:cs="Times New Roman"/>
          <w:color w:val="000000" w:themeColor="text1"/>
          <w:lang w:val="en-US"/>
        </w:rPr>
        <w:t xml:space="preserve"> Dimensional Techniques. Indianapolis: Wiley Publishing, Inc, 2003.</w:t>
      </w:r>
    </w:p>
    <w:p w14:paraId="643F3D17" w14:textId="77777777" w:rsidR="00BF2629" w:rsidRPr="00AD0397" w:rsidRDefault="00BF2629"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Inmon W.H., Building the Data Warehouse, 3</w:t>
      </w:r>
      <w:r w:rsidRPr="00AD0397">
        <w:rPr>
          <w:rFonts w:cs="Times New Roman"/>
          <w:color w:val="000000" w:themeColor="text1"/>
          <w:szCs w:val="28"/>
          <w:vertAlign w:val="superscript"/>
          <w:lang w:val="en-US"/>
        </w:rPr>
        <w:t>rd</w:t>
      </w:r>
      <w:r w:rsidRPr="00AD0397">
        <w:rPr>
          <w:rFonts w:cs="Times New Roman"/>
          <w:color w:val="000000" w:themeColor="text1"/>
          <w:szCs w:val="28"/>
          <w:lang w:val="en-US"/>
        </w:rPr>
        <w:t xml:space="preserve"> edition, John Wiley &amp; Sons, Inc., New York, 2002</w:t>
      </w:r>
    </w:p>
    <w:p w14:paraId="69178693" w14:textId="77777777" w:rsidR="00555ED7" w:rsidRPr="00AD0397" w:rsidRDefault="00555ED7"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Kimball R., Ross M., The Data Warehouse Toolkit: The Complete Guide to Dimensional Modeling, 2</w:t>
      </w:r>
      <w:r w:rsidRPr="00AD0397">
        <w:rPr>
          <w:rFonts w:cs="Times New Roman"/>
          <w:color w:val="000000" w:themeColor="text1"/>
          <w:szCs w:val="28"/>
          <w:vertAlign w:val="superscript"/>
          <w:lang w:val="en-US"/>
        </w:rPr>
        <w:t>nd</w:t>
      </w:r>
      <w:r w:rsidRPr="00AD0397">
        <w:rPr>
          <w:rFonts w:cs="Times New Roman"/>
          <w:color w:val="000000" w:themeColor="text1"/>
          <w:szCs w:val="28"/>
          <w:lang w:val="en-US"/>
        </w:rPr>
        <w:t xml:space="preserve"> edition, John Wiley &amp; Sons, Inc., New York, 2002</w:t>
      </w:r>
    </w:p>
    <w:p w14:paraId="4692B2D5" w14:textId="77777777" w:rsidR="00555ED7" w:rsidRPr="00AD0397" w:rsidRDefault="00555ED7"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Kimball R., Caserta J., The Data Warehouse ETL Toolkit: Practical Techniques for Extracting, Cleanin, Wiley Publishing, Inc., Indianapolis, 2004</w:t>
      </w:r>
    </w:p>
    <w:p w14:paraId="04E371C5" w14:textId="77777777" w:rsidR="00555ED7" w:rsidRPr="00AD0397" w:rsidRDefault="00555ED7" w:rsidP="00BF2629">
      <w:pPr>
        <w:pStyle w:val="a5"/>
        <w:numPr>
          <w:ilvl w:val="0"/>
          <w:numId w:val="36"/>
        </w:numPr>
        <w:spacing w:after="0" w:line="360" w:lineRule="auto"/>
        <w:rPr>
          <w:rFonts w:cs="Times New Roman"/>
          <w:color w:val="000000" w:themeColor="text1"/>
          <w:szCs w:val="28"/>
          <w:lang w:val="en-US"/>
        </w:rPr>
      </w:pPr>
      <w:r w:rsidRPr="00AD0397">
        <w:rPr>
          <w:rFonts w:cs="Times New Roman"/>
          <w:color w:val="000000" w:themeColor="text1"/>
          <w:szCs w:val="28"/>
          <w:lang w:val="en-US"/>
        </w:rPr>
        <w:t>Mattison R., Data Warehousing and Data Mining for Telecommunications, Artech House, London, 1997</w:t>
      </w:r>
    </w:p>
    <w:p w14:paraId="2490449F" w14:textId="77777777" w:rsidR="0093679F" w:rsidRPr="00AD0397" w:rsidRDefault="0093679F" w:rsidP="00BF2629">
      <w:pPr>
        <w:pStyle w:val="a5"/>
        <w:numPr>
          <w:ilvl w:val="0"/>
          <w:numId w:val="36"/>
        </w:numPr>
        <w:spacing w:after="0" w:line="360" w:lineRule="auto"/>
        <w:rPr>
          <w:rFonts w:cs="Times New Roman"/>
          <w:color w:val="000000" w:themeColor="text1"/>
          <w:lang w:val="en-US"/>
        </w:rPr>
      </w:pPr>
      <w:r w:rsidRPr="00AD0397">
        <w:rPr>
          <w:rFonts w:cs="Times New Roman"/>
          <w:color w:val="000000" w:themeColor="text1"/>
          <w:lang w:val="en-US"/>
        </w:rPr>
        <w:t>Kimball, R.</w:t>
      </w:r>
      <w:proofErr w:type="gramStart"/>
      <w:r w:rsidRPr="00AD0397">
        <w:rPr>
          <w:rFonts w:cs="Times New Roman"/>
          <w:color w:val="000000" w:themeColor="text1"/>
          <w:lang w:val="en-US"/>
        </w:rPr>
        <w:t>,  and</w:t>
      </w:r>
      <w:proofErr w:type="gramEnd"/>
      <w:r w:rsidRPr="00AD0397">
        <w:rPr>
          <w:rFonts w:cs="Times New Roman"/>
          <w:color w:val="000000" w:themeColor="text1"/>
          <w:lang w:val="en-US"/>
        </w:rPr>
        <w:t xml:space="preserve"> Ross, M.: Differences of Opinion// KimballGroup </w:t>
      </w:r>
      <w:r w:rsidRPr="00AD0397">
        <w:rPr>
          <w:rFonts w:cs="Times New Roman"/>
          <w:color w:val="000000" w:themeColor="text1"/>
        </w:rPr>
        <w:t>Режим</w:t>
      </w:r>
      <w:r w:rsidRPr="00AD0397">
        <w:rPr>
          <w:rFonts w:cs="Times New Roman"/>
          <w:color w:val="000000" w:themeColor="text1"/>
          <w:lang w:val="en-US"/>
        </w:rPr>
        <w:t xml:space="preserve"> </w:t>
      </w:r>
      <w:r w:rsidRPr="00AD0397">
        <w:rPr>
          <w:rFonts w:cs="Times New Roman"/>
          <w:color w:val="000000" w:themeColor="text1"/>
        </w:rPr>
        <w:t>доступа</w:t>
      </w:r>
      <w:r w:rsidRPr="00AD0397">
        <w:rPr>
          <w:rFonts w:cs="Times New Roman"/>
          <w:color w:val="000000" w:themeColor="text1"/>
          <w:lang w:val="en-US"/>
        </w:rPr>
        <w:t xml:space="preserve"> </w:t>
      </w:r>
      <w:r w:rsidRPr="00AD0397">
        <w:rPr>
          <w:rFonts w:cs="Times New Roman"/>
          <w:color w:val="000000" w:themeColor="text1"/>
        </w:rPr>
        <w:t>от</w:t>
      </w:r>
      <w:r w:rsidRPr="00AD0397">
        <w:rPr>
          <w:rFonts w:cs="Times New Roman"/>
          <w:color w:val="000000" w:themeColor="text1"/>
          <w:lang w:val="en-US"/>
        </w:rPr>
        <w:t xml:space="preserve"> 06 </w:t>
      </w:r>
      <w:r w:rsidRPr="00AD0397">
        <w:rPr>
          <w:rFonts w:cs="Times New Roman"/>
          <w:color w:val="000000" w:themeColor="text1"/>
        </w:rPr>
        <w:t>марта</w:t>
      </w:r>
      <w:r w:rsidRPr="00AD0397">
        <w:rPr>
          <w:rFonts w:cs="Times New Roman"/>
          <w:color w:val="000000" w:themeColor="text1"/>
          <w:lang w:val="en-US"/>
        </w:rPr>
        <w:t xml:space="preserve"> 2004 </w:t>
      </w:r>
      <w:r w:rsidRPr="00AD0397">
        <w:rPr>
          <w:rFonts w:cs="Times New Roman"/>
          <w:color w:val="000000" w:themeColor="text1"/>
        </w:rPr>
        <w:t>года</w:t>
      </w:r>
      <w:r w:rsidRPr="00AD0397">
        <w:rPr>
          <w:rFonts w:cs="Times New Roman"/>
          <w:color w:val="000000" w:themeColor="text1"/>
          <w:lang w:val="en-US"/>
        </w:rPr>
        <w:t xml:space="preserve">: </w:t>
      </w:r>
      <w:r w:rsidRPr="00AD0397">
        <w:rPr>
          <w:color w:val="000000" w:themeColor="text1"/>
          <w:lang w:val="en-US"/>
        </w:rPr>
        <w:t>http://www.informationweek.com/differences-of-opinion/17800088</w:t>
      </w:r>
    </w:p>
    <w:p w14:paraId="4DA54820" w14:textId="77777777" w:rsidR="0093679F" w:rsidRPr="00AD0397" w:rsidRDefault="000B41A9" w:rsidP="00BF2629">
      <w:pPr>
        <w:pStyle w:val="a5"/>
        <w:numPr>
          <w:ilvl w:val="0"/>
          <w:numId w:val="36"/>
        </w:numPr>
        <w:spacing w:after="0" w:line="360" w:lineRule="auto"/>
        <w:rPr>
          <w:rFonts w:cs="Times New Roman"/>
          <w:color w:val="000000" w:themeColor="text1"/>
          <w:lang w:val="en-US"/>
        </w:rPr>
      </w:pPr>
      <w:r w:rsidRPr="00AD0397">
        <w:rPr>
          <w:rFonts w:cs="Times New Roman"/>
          <w:color w:val="000000" w:themeColor="text1"/>
          <w:lang w:val="en-US"/>
        </w:rPr>
        <w:t>Ross, M</w:t>
      </w:r>
      <w:r w:rsidR="0093679F" w:rsidRPr="00AD0397">
        <w:rPr>
          <w:rFonts w:cs="Times New Roman"/>
          <w:color w:val="000000" w:themeColor="text1"/>
          <w:lang w:val="en-US"/>
        </w:rPr>
        <w:t>. The bottom-up misnomer. Business Intelligence and Data</w:t>
      </w:r>
      <w:r w:rsidR="00713D8B" w:rsidRPr="00AD0397">
        <w:rPr>
          <w:rFonts w:cs="Times New Roman"/>
          <w:color w:val="000000" w:themeColor="text1"/>
          <w:lang w:val="en-US"/>
        </w:rPr>
        <w:t xml:space="preserve"> //</w:t>
      </w:r>
      <w:r w:rsidR="0093679F" w:rsidRPr="00AD0397">
        <w:rPr>
          <w:rFonts w:cs="Times New Roman"/>
          <w:color w:val="000000" w:themeColor="text1"/>
          <w:lang w:val="en-US"/>
        </w:rPr>
        <w:t xml:space="preserve"> Warehouse Articles, </w:t>
      </w:r>
      <w:r w:rsidR="00713D8B" w:rsidRPr="00AD0397">
        <w:rPr>
          <w:rFonts w:cs="Times New Roman"/>
          <w:color w:val="000000" w:themeColor="text1"/>
        </w:rPr>
        <w:t>режим</w:t>
      </w:r>
      <w:r w:rsidR="00713D8B" w:rsidRPr="00AD0397">
        <w:rPr>
          <w:rFonts w:cs="Times New Roman"/>
          <w:color w:val="000000" w:themeColor="text1"/>
          <w:lang w:val="en-US"/>
        </w:rPr>
        <w:t xml:space="preserve"> </w:t>
      </w:r>
      <w:r w:rsidR="00713D8B" w:rsidRPr="00AD0397">
        <w:rPr>
          <w:rFonts w:cs="Times New Roman"/>
          <w:color w:val="000000" w:themeColor="text1"/>
        </w:rPr>
        <w:t>доступа</w:t>
      </w:r>
      <w:r w:rsidR="00713D8B" w:rsidRPr="00AD0397">
        <w:rPr>
          <w:rFonts w:cs="Times New Roman"/>
          <w:color w:val="000000" w:themeColor="text1"/>
          <w:lang w:val="en-US"/>
        </w:rPr>
        <w:t xml:space="preserve"> </w:t>
      </w:r>
      <w:r w:rsidR="00713D8B" w:rsidRPr="00AD0397">
        <w:rPr>
          <w:rFonts w:cs="Times New Roman"/>
          <w:color w:val="000000" w:themeColor="text1"/>
        </w:rPr>
        <w:t>от</w:t>
      </w:r>
      <w:r w:rsidR="00713D8B" w:rsidRPr="00AD0397">
        <w:rPr>
          <w:rFonts w:cs="Times New Roman"/>
          <w:color w:val="000000" w:themeColor="text1"/>
          <w:lang w:val="en-US"/>
        </w:rPr>
        <w:t xml:space="preserve"> </w:t>
      </w:r>
      <w:r w:rsidR="00713D8B" w:rsidRPr="00AD0397">
        <w:rPr>
          <w:rFonts w:cs="Times New Roman"/>
          <w:color w:val="000000" w:themeColor="text1"/>
        </w:rPr>
        <w:t>сентября</w:t>
      </w:r>
      <w:r w:rsidR="00713D8B" w:rsidRPr="00AD0397">
        <w:rPr>
          <w:rFonts w:cs="Times New Roman"/>
          <w:color w:val="000000" w:themeColor="text1"/>
          <w:lang w:val="en-US"/>
        </w:rPr>
        <w:t xml:space="preserve"> 2003 </w:t>
      </w:r>
      <w:r w:rsidR="00713D8B" w:rsidRPr="00AD0397">
        <w:rPr>
          <w:rFonts w:cs="Times New Roman"/>
          <w:color w:val="000000" w:themeColor="text1"/>
        </w:rPr>
        <w:t>года</w:t>
      </w:r>
      <w:r w:rsidR="00713D8B" w:rsidRPr="00AD0397">
        <w:rPr>
          <w:rFonts w:cs="Times New Roman"/>
          <w:color w:val="000000" w:themeColor="text1"/>
          <w:lang w:val="en-US"/>
        </w:rPr>
        <w:t xml:space="preserve">: </w:t>
      </w:r>
      <w:r w:rsidR="00713D8B" w:rsidRPr="00AD0397">
        <w:rPr>
          <w:color w:val="000000" w:themeColor="text1"/>
          <w:lang w:val="en-US"/>
        </w:rPr>
        <w:t>http://www.kimballgroup.com/2003/09/17/the-bottom-up-misnomer/</w:t>
      </w:r>
    </w:p>
    <w:p w14:paraId="58CCCE96" w14:textId="77777777" w:rsidR="0093679F" w:rsidRPr="00AD0397" w:rsidRDefault="0093679F"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 xml:space="preserve">Основные подходы к архитектуре Хранилищ данных // </w:t>
      </w:r>
      <w:r w:rsidRPr="00AD0397">
        <w:rPr>
          <w:rFonts w:cs="Times New Roman"/>
          <w:color w:val="000000" w:themeColor="text1"/>
          <w:lang w:val="en-US"/>
        </w:rPr>
        <w:t>Intersoft</w:t>
      </w:r>
      <w:r w:rsidRPr="00AD0397">
        <w:rPr>
          <w:rFonts w:cs="Times New Roman"/>
          <w:color w:val="000000" w:themeColor="text1"/>
        </w:rPr>
        <w:t xml:space="preserve"> </w:t>
      </w:r>
      <w:r w:rsidRPr="00AD0397">
        <w:rPr>
          <w:rFonts w:cs="Times New Roman"/>
          <w:color w:val="000000" w:themeColor="text1"/>
          <w:lang w:val="en-US"/>
        </w:rPr>
        <w:t>Lab</w:t>
      </w:r>
      <w:r w:rsidRPr="00AD0397">
        <w:rPr>
          <w:rFonts w:cs="Times New Roman"/>
          <w:color w:val="000000" w:themeColor="text1"/>
        </w:rPr>
        <w:t xml:space="preserve"> Режим доступа от мая 2005 года:</w:t>
      </w:r>
      <w:r w:rsidRPr="00AD0397">
        <w:rPr>
          <w:color w:val="000000" w:themeColor="text1"/>
        </w:rPr>
        <w:t xml:space="preserve"> http://www.iso.ru/print/rus/document6082.phtml</w:t>
      </w:r>
    </w:p>
    <w:p w14:paraId="441E3DF6" w14:textId="77777777" w:rsidR="00495AAE" w:rsidRPr="00AD0397" w:rsidRDefault="00495AAE" w:rsidP="00BF2629">
      <w:pPr>
        <w:pStyle w:val="a5"/>
        <w:numPr>
          <w:ilvl w:val="0"/>
          <w:numId w:val="36"/>
        </w:numPr>
        <w:spacing w:after="0" w:line="360" w:lineRule="auto"/>
        <w:rPr>
          <w:rFonts w:cs="Times New Roman"/>
          <w:color w:val="000000" w:themeColor="text1"/>
          <w:szCs w:val="28"/>
        </w:rPr>
      </w:pPr>
      <w:r w:rsidRPr="00AD0397">
        <w:rPr>
          <w:rFonts w:cs="Times New Roman"/>
          <w:color w:val="000000" w:themeColor="text1"/>
          <w:szCs w:val="28"/>
        </w:rPr>
        <w:lastRenderedPageBreak/>
        <w:t xml:space="preserve">ГОСТ Р ИСО МЭК ТО 10032-2007: Эталонная модель управления данными (идентичен </w:t>
      </w:r>
      <w:r w:rsidRPr="00AD0397">
        <w:rPr>
          <w:rFonts w:cs="Times New Roman"/>
          <w:color w:val="000000" w:themeColor="text1"/>
          <w:szCs w:val="28"/>
          <w:lang w:val="en-US"/>
        </w:rPr>
        <w:t>ISO</w:t>
      </w:r>
      <w:r w:rsidRPr="00AD0397">
        <w:rPr>
          <w:rFonts w:cs="Times New Roman"/>
          <w:color w:val="000000" w:themeColor="text1"/>
          <w:szCs w:val="28"/>
        </w:rPr>
        <w:t>/</w:t>
      </w:r>
      <w:r w:rsidRPr="00AD0397">
        <w:rPr>
          <w:rFonts w:cs="Times New Roman"/>
          <w:color w:val="000000" w:themeColor="text1"/>
          <w:szCs w:val="28"/>
          <w:lang w:val="en-US"/>
        </w:rPr>
        <w:t>IEC</w:t>
      </w:r>
      <w:r w:rsidRPr="00AD0397">
        <w:rPr>
          <w:rFonts w:cs="Times New Roman"/>
          <w:color w:val="000000" w:themeColor="text1"/>
          <w:szCs w:val="28"/>
        </w:rPr>
        <w:t xml:space="preserve"> </w:t>
      </w:r>
      <w:r w:rsidRPr="00AD0397">
        <w:rPr>
          <w:rFonts w:cs="Times New Roman"/>
          <w:color w:val="000000" w:themeColor="text1"/>
          <w:szCs w:val="28"/>
          <w:lang w:val="en-US"/>
        </w:rPr>
        <w:t>TR</w:t>
      </w:r>
      <w:r w:rsidRPr="00AD0397">
        <w:rPr>
          <w:rFonts w:cs="Times New Roman"/>
          <w:color w:val="000000" w:themeColor="text1"/>
          <w:szCs w:val="28"/>
        </w:rPr>
        <w:t xml:space="preserve"> 10032:2003 </w:t>
      </w:r>
      <w:r w:rsidRPr="00AD0397">
        <w:rPr>
          <w:rFonts w:cs="Times New Roman"/>
          <w:color w:val="000000" w:themeColor="text1"/>
          <w:szCs w:val="28"/>
          <w:lang w:val="en-US"/>
        </w:rPr>
        <w:t>Information</w:t>
      </w:r>
      <w:r w:rsidRPr="00AD0397">
        <w:rPr>
          <w:rFonts w:cs="Times New Roman"/>
          <w:color w:val="000000" w:themeColor="text1"/>
          <w:szCs w:val="28"/>
        </w:rPr>
        <w:t xml:space="preserve"> </w:t>
      </w:r>
      <w:r w:rsidRPr="00AD0397">
        <w:rPr>
          <w:rFonts w:cs="Times New Roman"/>
          <w:color w:val="000000" w:themeColor="text1"/>
          <w:szCs w:val="28"/>
          <w:lang w:val="en-US"/>
        </w:rPr>
        <w:t>technology</w:t>
      </w:r>
      <w:r w:rsidRPr="00AD0397">
        <w:rPr>
          <w:rFonts w:cs="Times New Roman"/>
          <w:color w:val="000000" w:themeColor="text1"/>
          <w:szCs w:val="28"/>
        </w:rPr>
        <w:t xml:space="preserve"> — </w:t>
      </w:r>
      <w:r w:rsidRPr="00AD0397">
        <w:rPr>
          <w:rFonts w:cs="Times New Roman"/>
          <w:color w:val="000000" w:themeColor="text1"/>
          <w:szCs w:val="28"/>
          <w:lang w:val="en-US"/>
        </w:rPr>
        <w:t>Reference</w:t>
      </w:r>
      <w:r w:rsidRPr="00AD0397">
        <w:rPr>
          <w:rFonts w:cs="Times New Roman"/>
          <w:color w:val="000000" w:themeColor="text1"/>
          <w:szCs w:val="28"/>
        </w:rPr>
        <w:t xml:space="preserve"> </w:t>
      </w:r>
      <w:r w:rsidRPr="00AD0397">
        <w:rPr>
          <w:rFonts w:cs="Times New Roman"/>
          <w:color w:val="000000" w:themeColor="text1"/>
          <w:szCs w:val="28"/>
          <w:lang w:val="en-US"/>
        </w:rPr>
        <w:t>model</w:t>
      </w:r>
      <w:r w:rsidRPr="00AD0397">
        <w:rPr>
          <w:rFonts w:cs="Times New Roman"/>
          <w:color w:val="000000" w:themeColor="text1"/>
          <w:szCs w:val="28"/>
        </w:rPr>
        <w:t xml:space="preserve"> </w:t>
      </w:r>
      <w:r w:rsidRPr="00AD0397">
        <w:rPr>
          <w:rFonts w:cs="Times New Roman"/>
          <w:color w:val="000000" w:themeColor="text1"/>
          <w:szCs w:val="28"/>
          <w:lang w:val="en-US"/>
        </w:rPr>
        <w:t>of</w:t>
      </w:r>
      <w:r w:rsidRPr="00AD0397">
        <w:rPr>
          <w:rFonts w:cs="Times New Roman"/>
          <w:color w:val="000000" w:themeColor="text1"/>
          <w:szCs w:val="28"/>
        </w:rPr>
        <w:t xml:space="preserve"> </w:t>
      </w:r>
      <w:r w:rsidRPr="00AD0397">
        <w:rPr>
          <w:rFonts w:cs="Times New Roman"/>
          <w:color w:val="000000" w:themeColor="text1"/>
          <w:szCs w:val="28"/>
          <w:lang w:val="en-US"/>
        </w:rPr>
        <w:t>data</w:t>
      </w:r>
      <w:r w:rsidRPr="00AD0397">
        <w:rPr>
          <w:rFonts w:cs="Times New Roman"/>
          <w:color w:val="000000" w:themeColor="text1"/>
          <w:szCs w:val="28"/>
        </w:rPr>
        <w:t xml:space="preserve"> </w:t>
      </w:r>
      <w:r w:rsidRPr="00AD0397">
        <w:rPr>
          <w:rFonts w:cs="Times New Roman"/>
          <w:color w:val="000000" w:themeColor="text1"/>
          <w:szCs w:val="28"/>
          <w:lang w:val="en-US"/>
        </w:rPr>
        <w:t>management</w:t>
      </w:r>
      <w:r w:rsidRPr="00AD0397">
        <w:rPr>
          <w:rFonts w:cs="Times New Roman"/>
          <w:color w:val="000000" w:themeColor="text1"/>
          <w:szCs w:val="28"/>
        </w:rPr>
        <w:t>)</w:t>
      </w:r>
    </w:p>
    <w:p w14:paraId="573BEEAB" w14:textId="77777777" w:rsidR="00656E32" w:rsidRPr="00AD0397" w:rsidRDefault="00656E32"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Грекул В.И., Денищенко Г.Н., Коровкина Н.Л. «Проектирование ин-формационных систем.» — М.: Интернет-университет информационных технологий - ИНТУИТ.ру, 2005.</w:t>
      </w:r>
    </w:p>
    <w:p w14:paraId="313FE9F8" w14:textId="77777777" w:rsidR="00EF6A8F" w:rsidRPr="00AD0397" w:rsidRDefault="00EF6A8F"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 xml:space="preserve"> Громов А.И., Моделирование бизнеса // Практическое руководство Методология ARIS – М.: Весть-Метатехнология, 2001 </w:t>
      </w:r>
    </w:p>
    <w:p w14:paraId="7BFF8C62" w14:textId="77777777" w:rsidR="00EF6A8F" w:rsidRPr="00AD0397" w:rsidRDefault="00EF6A8F"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szCs w:val="28"/>
        </w:rPr>
        <w:t>Кириллов В.В., Основы проектирования реляционных баз данных. СУБД – СП: БХВ-Петербург, 2008</w:t>
      </w:r>
    </w:p>
    <w:p w14:paraId="15B97BC6" w14:textId="77777777" w:rsidR="00894C3C" w:rsidRPr="00AD0397" w:rsidRDefault="00C16195" w:rsidP="00BF2629">
      <w:pPr>
        <w:pStyle w:val="a5"/>
        <w:numPr>
          <w:ilvl w:val="0"/>
          <w:numId w:val="36"/>
        </w:numPr>
        <w:spacing w:after="0" w:line="360" w:lineRule="auto"/>
        <w:rPr>
          <w:rFonts w:cs="Times New Roman"/>
          <w:color w:val="000000" w:themeColor="text1"/>
        </w:rPr>
      </w:pPr>
      <w:r w:rsidRPr="00AD0397">
        <w:rPr>
          <w:rFonts w:cs="Times New Roman"/>
          <w:color w:val="000000" w:themeColor="text1"/>
        </w:rPr>
        <w:t xml:space="preserve"> Репин В., Бизнес-процессы. Моделирование, внедрение, управление – М.: Манн, Иванов и Фербер, 2013</w:t>
      </w:r>
    </w:p>
    <w:p w14:paraId="07CE0B43" w14:textId="77777777" w:rsidR="00EF6A8F" w:rsidRPr="00AD0397" w:rsidRDefault="00EF6A8F" w:rsidP="00EF6A8F">
      <w:pPr>
        <w:spacing w:after="0" w:line="360" w:lineRule="auto"/>
        <w:ind w:left="363"/>
        <w:rPr>
          <w:rFonts w:cs="Times New Roman"/>
          <w:color w:val="000000" w:themeColor="text1"/>
        </w:rPr>
      </w:pPr>
    </w:p>
    <w:p w14:paraId="0692C2E3" w14:textId="77777777" w:rsidR="00EF6A8F" w:rsidRPr="00AD0397" w:rsidRDefault="00EF6A8F" w:rsidP="00EF6A8F">
      <w:pPr>
        <w:pStyle w:val="a5"/>
        <w:spacing w:after="0" w:line="360" w:lineRule="auto"/>
        <w:rPr>
          <w:rFonts w:cs="Times New Roman"/>
          <w:color w:val="000000" w:themeColor="text1"/>
        </w:rPr>
      </w:pPr>
    </w:p>
    <w:p w14:paraId="474B451F" w14:textId="77777777" w:rsidR="007C3BD9" w:rsidRPr="00AD0397" w:rsidRDefault="007C3BD9" w:rsidP="00E255A9">
      <w:pPr>
        <w:pStyle w:val="a5"/>
        <w:spacing w:after="0" w:line="360" w:lineRule="auto"/>
        <w:rPr>
          <w:rFonts w:cs="Times New Roman"/>
          <w:color w:val="000000" w:themeColor="text1"/>
        </w:rPr>
      </w:pPr>
    </w:p>
    <w:p w14:paraId="11F6941C" w14:textId="0FD00656" w:rsidR="00C57D98" w:rsidRPr="00AD0397" w:rsidRDefault="00DB0548" w:rsidP="00AD0397">
      <w:pPr>
        <w:rPr>
          <w:color w:val="000000" w:themeColor="text1"/>
        </w:rPr>
      </w:pPr>
      <w:r w:rsidRPr="00AD0397">
        <w:rPr>
          <w:color w:val="000000" w:themeColor="text1"/>
        </w:rPr>
        <w:br w:type="page"/>
      </w:r>
    </w:p>
    <w:p w14:paraId="740C7462" w14:textId="32558A09" w:rsidR="00F005A7" w:rsidRPr="003D52E1" w:rsidRDefault="00F005A7" w:rsidP="00F005A7">
      <w:pPr>
        <w:rPr>
          <w:rFonts w:cs="Times New Roman"/>
          <w:color w:val="000000" w:themeColor="text1"/>
          <w:sz w:val="36"/>
        </w:rPr>
      </w:pPr>
    </w:p>
    <w:sectPr w:rsidR="00F005A7" w:rsidRPr="003D52E1" w:rsidSect="00266719">
      <w:footerReference w:type="default" r:id="rId28"/>
      <w:pgSz w:w="11906" w:h="16838"/>
      <w:pgMar w:top="1134" w:right="567" w:bottom="1134" w:left="1985"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A21D9" w14:textId="77777777" w:rsidR="00CE3931" w:rsidRDefault="00CE3931" w:rsidP="00CF375F">
      <w:pPr>
        <w:spacing w:after="0" w:line="240" w:lineRule="auto"/>
      </w:pPr>
      <w:r>
        <w:separator/>
      </w:r>
    </w:p>
  </w:endnote>
  <w:endnote w:type="continuationSeparator" w:id="0">
    <w:p w14:paraId="6872AF51" w14:textId="77777777" w:rsidR="00CE3931" w:rsidRDefault="00CE3931" w:rsidP="00CF3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1253974"/>
      <w:docPartObj>
        <w:docPartGallery w:val="Page Numbers (Bottom of Page)"/>
        <w:docPartUnique/>
      </w:docPartObj>
    </w:sdtPr>
    <w:sdtContent>
      <w:p w14:paraId="1F4BACF9" w14:textId="77777777" w:rsidR="00B36E52" w:rsidRDefault="00B36E52">
        <w:pPr>
          <w:pStyle w:val="af"/>
          <w:jc w:val="center"/>
        </w:pPr>
        <w:r>
          <w:fldChar w:fldCharType="begin"/>
        </w:r>
        <w:r>
          <w:instrText>PAGE   \* MERGEFORMAT</w:instrText>
        </w:r>
        <w:r>
          <w:fldChar w:fldCharType="separate"/>
        </w:r>
        <w:r w:rsidR="0005149F">
          <w:rPr>
            <w:noProof/>
          </w:rPr>
          <w:t>2</w:t>
        </w:r>
        <w:r>
          <w:fldChar w:fldCharType="end"/>
        </w:r>
      </w:p>
    </w:sdtContent>
  </w:sdt>
  <w:p w14:paraId="35379BE2" w14:textId="77777777" w:rsidR="00B36E52" w:rsidRDefault="00B36E5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185A0" w14:textId="77777777" w:rsidR="00CE3931" w:rsidRDefault="00CE3931" w:rsidP="00CF375F">
      <w:pPr>
        <w:spacing w:after="0" w:line="240" w:lineRule="auto"/>
      </w:pPr>
      <w:r>
        <w:separator/>
      </w:r>
    </w:p>
  </w:footnote>
  <w:footnote w:type="continuationSeparator" w:id="0">
    <w:p w14:paraId="520B448F" w14:textId="77777777" w:rsidR="00CE3931" w:rsidRDefault="00CE3931" w:rsidP="00CF3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A81DAC"/>
    <w:multiLevelType w:val="multilevel"/>
    <w:tmpl w:val="2D5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66CA8"/>
    <w:multiLevelType w:val="hybridMultilevel"/>
    <w:tmpl w:val="D6D89B68"/>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15:restartNumberingAfterBreak="0">
    <w:nsid w:val="0BF726BE"/>
    <w:multiLevelType w:val="hybridMultilevel"/>
    <w:tmpl w:val="034E2C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FAD227E"/>
    <w:multiLevelType w:val="hybridMultilevel"/>
    <w:tmpl w:val="E93429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1C90390"/>
    <w:multiLevelType w:val="hybridMultilevel"/>
    <w:tmpl w:val="D0D8918E"/>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15:restartNumberingAfterBreak="0">
    <w:nsid w:val="130F4B83"/>
    <w:multiLevelType w:val="hybridMultilevel"/>
    <w:tmpl w:val="30D0EB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9A2130C"/>
    <w:multiLevelType w:val="hybridMultilevel"/>
    <w:tmpl w:val="ABD0000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19BF6663"/>
    <w:multiLevelType w:val="hybridMultilevel"/>
    <w:tmpl w:val="4C249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B76916"/>
    <w:multiLevelType w:val="hybridMultilevel"/>
    <w:tmpl w:val="992A51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EDE57D6"/>
    <w:multiLevelType w:val="hybridMultilevel"/>
    <w:tmpl w:val="E3CC8F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F48472E"/>
    <w:multiLevelType w:val="hybridMultilevel"/>
    <w:tmpl w:val="BA142A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3924C97"/>
    <w:multiLevelType w:val="hybridMultilevel"/>
    <w:tmpl w:val="1682C9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3BB62DB"/>
    <w:multiLevelType w:val="hybridMultilevel"/>
    <w:tmpl w:val="5B74C688"/>
    <w:lvl w:ilvl="0" w:tplc="04190001">
      <w:start w:val="1"/>
      <w:numFmt w:val="bullet"/>
      <w:lvlText w:val=""/>
      <w:lvlJc w:val="left"/>
      <w:pPr>
        <w:ind w:left="3552"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26D04399"/>
    <w:multiLevelType w:val="multilevel"/>
    <w:tmpl w:val="131695A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2C37646F"/>
    <w:multiLevelType w:val="hybridMultilevel"/>
    <w:tmpl w:val="4628C9F6"/>
    <w:lvl w:ilvl="0" w:tplc="C960E824">
      <w:start w:val="134"/>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843C38"/>
    <w:multiLevelType w:val="hybridMultilevel"/>
    <w:tmpl w:val="B60EE2BE"/>
    <w:lvl w:ilvl="0" w:tplc="27346E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1252285"/>
    <w:multiLevelType w:val="hybridMultilevel"/>
    <w:tmpl w:val="91863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3C02F3"/>
    <w:multiLevelType w:val="hybridMultilevel"/>
    <w:tmpl w:val="CDAE1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7D4586"/>
    <w:multiLevelType w:val="hybridMultilevel"/>
    <w:tmpl w:val="5E8217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BB07D4D"/>
    <w:multiLevelType w:val="hybridMultilevel"/>
    <w:tmpl w:val="8DA43B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F031A31"/>
    <w:multiLevelType w:val="hybridMultilevel"/>
    <w:tmpl w:val="F2D80AC6"/>
    <w:lvl w:ilvl="0" w:tplc="8D0C8DC6">
      <w:start w:val="1"/>
      <w:numFmt w:val="bullet"/>
      <w:lvlText w:val="•"/>
      <w:lvlJc w:val="left"/>
      <w:pPr>
        <w:tabs>
          <w:tab w:val="num" w:pos="1776"/>
        </w:tabs>
        <w:ind w:left="1776" w:hanging="360"/>
      </w:pPr>
      <w:rPr>
        <w:rFonts w:ascii="Arial" w:hAnsi="Arial" w:hint="default"/>
      </w:rPr>
    </w:lvl>
    <w:lvl w:ilvl="1" w:tplc="8B3ABCA6">
      <w:numFmt w:val="bullet"/>
      <w:lvlText w:val="–"/>
      <w:lvlJc w:val="left"/>
      <w:pPr>
        <w:tabs>
          <w:tab w:val="num" w:pos="2496"/>
        </w:tabs>
        <w:ind w:left="2496" w:hanging="360"/>
      </w:pPr>
      <w:rPr>
        <w:rFonts w:ascii="Arial" w:hAnsi="Arial" w:hint="default"/>
      </w:rPr>
    </w:lvl>
    <w:lvl w:ilvl="2" w:tplc="A75AA26E" w:tentative="1">
      <w:start w:val="1"/>
      <w:numFmt w:val="bullet"/>
      <w:lvlText w:val="•"/>
      <w:lvlJc w:val="left"/>
      <w:pPr>
        <w:tabs>
          <w:tab w:val="num" w:pos="3216"/>
        </w:tabs>
        <w:ind w:left="3216" w:hanging="360"/>
      </w:pPr>
      <w:rPr>
        <w:rFonts w:ascii="Arial" w:hAnsi="Arial" w:hint="default"/>
      </w:rPr>
    </w:lvl>
    <w:lvl w:ilvl="3" w:tplc="E51035C6" w:tentative="1">
      <w:start w:val="1"/>
      <w:numFmt w:val="bullet"/>
      <w:lvlText w:val="•"/>
      <w:lvlJc w:val="left"/>
      <w:pPr>
        <w:tabs>
          <w:tab w:val="num" w:pos="3936"/>
        </w:tabs>
        <w:ind w:left="3936" w:hanging="360"/>
      </w:pPr>
      <w:rPr>
        <w:rFonts w:ascii="Arial" w:hAnsi="Arial" w:hint="default"/>
      </w:rPr>
    </w:lvl>
    <w:lvl w:ilvl="4" w:tplc="46BAC6D8" w:tentative="1">
      <w:start w:val="1"/>
      <w:numFmt w:val="bullet"/>
      <w:lvlText w:val="•"/>
      <w:lvlJc w:val="left"/>
      <w:pPr>
        <w:tabs>
          <w:tab w:val="num" w:pos="4656"/>
        </w:tabs>
        <w:ind w:left="4656" w:hanging="360"/>
      </w:pPr>
      <w:rPr>
        <w:rFonts w:ascii="Arial" w:hAnsi="Arial" w:hint="default"/>
      </w:rPr>
    </w:lvl>
    <w:lvl w:ilvl="5" w:tplc="F7E0CE84" w:tentative="1">
      <w:start w:val="1"/>
      <w:numFmt w:val="bullet"/>
      <w:lvlText w:val="•"/>
      <w:lvlJc w:val="left"/>
      <w:pPr>
        <w:tabs>
          <w:tab w:val="num" w:pos="5376"/>
        </w:tabs>
        <w:ind w:left="5376" w:hanging="360"/>
      </w:pPr>
      <w:rPr>
        <w:rFonts w:ascii="Arial" w:hAnsi="Arial" w:hint="default"/>
      </w:rPr>
    </w:lvl>
    <w:lvl w:ilvl="6" w:tplc="3A4864C8" w:tentative="1">
      <w:start w:val="1"/>
      <w:numFmt w:val="bullet"/>
      <w:lvlText w:val="•"/>
      <w:lvlJc w:val="left"/>
      <w:pPr>
        <w:tabs>
          <w:tab w:val="num" w:pos="6096"/>
        </w:tabs>
        <w:ind w:left="6096" w:hanging="360"/>
      </w:pPr>
      <w:rPr>
        <w:rFonts w:ascii="Arial" w:hAnsi="Arial" w:hint="default"/>
      </w:rPr>
    </w:lvl>
    <w:lvl w:ilvl="7" w:tplc="D7BAAE50" w:tentative="1">
      <w:start w:val="1"/>
      <w:numFmt w:val="bullet"/>
      <w:lvlText w:val="•"/>
      <w:lvlJc w:val="left"/>
      <w:pPr>
        <w:tabs>
          <w:tab w:val="num" w:pos="6816"/>
        </w:tabs>
        <w:ind w:left="6816" w:hanging="360"/>
      </w:pPr>
      <w:rPr>
        <w:rFonts w:ascii="Arial" w:hAnsi="Arial" w:hint="default"/>
      </w:rPr>
    </w:lvl>
    <w:lvl w:ilvl="8" w:tplc="E4C63C52" w:tentative="1">
      <w:start w:val="1"/>
      <w:numFmt w:val="bullet"/>
      <w:lvlText w:val="•"/>
      <w:lvlJc w:val="left"/>
      <w:pPr>
        <w:tabs>
          <w:tab w:val="num" w:pos="7536"/>
        </w:tabs>
        <w:ind w:left="7536" w:hanging="360"/>
      </w:pPr>
      <w:rPr>
        <w:rFonts w:ascii="Arial" w:hAnsi="Arial" w:hint="default"/>
      </w:rPr>
    </w:lvl>
  </w:abstractNum>
  <w:abstractNum w:abstractNumId="22" w15:restartNumberingAfterBreak="0">
    <w:nsid w:val="48BE570F"/>
    <w:multiLevelType w:val="hybridMultilevel"/>
    <w:tmpl w:val="3F4E2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A106EF"/>
    <w:multiLevelType w:val="hybridMultilevel"/>
    <w:tmpl w:val="7B9C99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55921C27"/>
    <w:multiLevelType w:val="hybridMultilevel"/>
    <w:tmpl w:val="61E8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750A5A"/>
    <w:multiLevelType w:val="hybridMultilevel"/>
    <w:tmpl w:val="7EBA2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2E463E"/>
    <w:multiLevelType w:val="hybridMultilevel"/>
    <w:tmpl w:val="D5222468"/>
    <w:lvl w:ilvl="0" w:tplc="FE72068A">
      <w:start w:val="1"/>
      <w:numFmt w:val="bullet"/>
      <w:lvlText w:val="•"/>
      <w:lvlJc w:val="left"/>
      <w:pPr>
        <w:tabs>
          <w:tab w:val="num" w:pos="720"/>
        </w:tabs>
        <w:ind w:left="720" w:hanging="360"/>
      </w:pPr>
      <w:rPr>
        <w:rFonts w:ascii="Arial" w:hAnsi="Arial" w:hint="default"/>
      </w:rPr>
    </w:lvl>
    <w:lvl w:ilvl="1" w:tplc="264EFF70" w:tentative="1">
      <w:start w:val="1"/>
      <w:numFmt w:val="bullet"/>
      <w:lvlText w:val="•"/>
      <w:lvlJc w:val="left"/>
      <w:pPr>
        <w:tabs>
          <w:tab w:val="num" w:pos="1440"/>
        </w:tabs>
        <w:ind w:left="1440" w:hanging="360"/>
      </w:pPr>
      <w:rPr>
        <w:rFonts w:ascii="Arial" w:hAnsi="Arial" w:hint="default"/>
      </w:rPr>
    </w:lvl>
    <w:lvl w:ilvl="2" w:tplc="2F3A2782" w:tentative="1">
      <w:start w:val="1"/>
      <w:numFmt w:val="bullet"/>
      <w:lvlText w:val="•"/>
      <w:lvlJc w:val="left"/>
      <w:pPr>
        <w:tabs>
          <w:tab w:val="num" w:pos="2160"/>
        </w:tabs>
        <w:ind w:left="2160" w:hanging="360"/>
      </w:pPr>
      <w:rPr>
        <w:rFonts w:ascii="Arial" w:hAnsi="Arial" w:hint="default"/>
      </w:rPr>
    </w:lvl>
    <w:lvl w:ilvl="3" w:tplc="066EF08C" w:tentative="1">
      <w:start w:val="1"/>
      <w:numFmt w:val="bullet"/>
      <w:lvlText w:val="•"/>
      <w:lvlJc w:val="left"/>
      <w:pPr>
        <w:tabs>
          <w:tab w:val="num" w:pos="2880"/>
        </w:tabs>
        <w:ind w:left="2880" w:hanging="360"/>
      </w:pPr>
      <w:rPr>
        <w:rFonts w:ascii="Arial" w:hAnsi="Arial" w:hint="default"/>
      </w:rPr>
    </w:lvl>
    <w:lvl w:ilvl="4" w:tplc="AC0017BA" w:tentative="1">
      <w:start w:val="1"/>
      <w:numFmt w:val="bullet"/>
      <w:lvlText w:val="•"/>
      <w:lvlJc w:val="left"/>
      <w:pPr>
        <w:tabs>
          <w:tab w:val="num" w:pos="3600"/>
        </w:tabs>
        <w:ind w:left="3600" w:hanging="360"/>
      </w:pPr>
      <w:rPr>
        <w:rFonts w:ascii="Arial" w:hAnsi="Arial" w:hint="default"/>
      </w:rPr>
    </w:lvl>
    <w:lvl w:ilvl="5" w:tplc="78DE6D60" w:tentative="1">
      <w:start w:val="1"/>
      <w:numFmt w:val="bullet"/>
      <w:lvlText w:val="•"/>
      <w:lvlJc w:val="left"/>
      <w:pPr>
        <w:tabs>
          <w:tab w:val="num" w:pos="4320"/>
        </w:tabs>
        <w:ind w:left="4320" w:hanging="360"/>
      </w:pPr>
      <w:rPr>
        <w:rFonts w:ascii="Arial" w:hAnsi="Arial" w:hint="default"/>
      </w:rPr>
    </w:lvl>
    <w:lvl w:ilvl="6" w:tplc="88AA80BA" w:tentative="1">
      <w:start w:val="1"/>
      <w:numFmt w:val="bullet"/>
      <w:lvlText w:val="•"/>
      <w:lvlJc w:val="left"/>
      <w:pPr>
        <w:tabs>
          <w:tab w:val="num" w:pos="5040"/>
        </w:tabs>
        <w:ind w:left="5040" w:hanging="360"/>
      </w:pPr>
      <w:rPr>
        <w:rFonts w:ascii="Arial" w:hAnsi="Arial" w:hint="default"/>
      </w:rPr>
    </w:lvl>
    <w:lvl w:ilvl="7" w:tplc="0792F00A" w:tentative="1">
      <w:start w:val="1"/>
      <w:numFmt w:val="bullet"/>
      <w:lvlText w:val="•"/>
      <w:lvlJc w:val="left"/>
      <w:pPr>
        <w:tabs>
          <w:tab w:val="num" w:pos="5760"/>
        </w:tabs>
        <w:ind w:left="5760" w:hanging="360"/>
      </w:pPr>
      <w:rPr>
        <w:rFonts w:ascii="Arial" w:hAnsi="Arial" w:hint="default"/>
      </w:rPr>
    </w:lvl>
    <w:lvl w:ilvl="8" w:tplc="41C69D2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0D06C9"/>
    <w:multiLevelType w:val="hybridMultilevel"/>
    <w:tmpl w:val="F7807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BB6636"/>
    <w:multiLevelType w:val="hybridMultilevel"/>
    <w:tmpl w:val="F44CA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60BE18A8"/>
    <w:multiLevelType w:val="hybridMultilevel"/>
    <w:tmpl w:val="4F3AC1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79B652F"/>
    <w:multiLevelType w:val="hybridMultilevel"/>
    <w:tmpl w:val="F1F4AA94"/>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start w:val="1"/>
      <w:numFmt w:val="bullet"/>
      <w:lvlText w:val=""/>
      <w:lvlJc w:val="left"/>
      <w:pPr>
        <w:ind w:left="4296" w:hanging="360"/>
      </w:pPr>
      <w:rPr>
        <w:rFonts w:ascii="Symbol" w:hAnsi="Symbol" w:hint="default"/>
      </w:rPr>
    </w:lvl>
    <w:lvl w:ilvl="4" w:tplc="04190003">
      <w:start w:val="1"/>
      <w:numFmt w:val="bullet"/>
      <w:lvlText w:val="o"/>
      <w:lvlJc w:val="left"/>
      <w:pPr>
        <w:ind w:left="5016" w:hanging="360"/>
      </w:pPr>
      <w:rPr>
        <w:rFonts w:ascii="Courier New" w:hAnsi="Courier New" w:cs="Courier New" w:hint="default"/>
      </w:rPr>
    </w:lvl>
    <w:lvl w:ilvl="5" w:tplc="04190005">
      <w:start w:val="1"/>
      <w:numFmt w:val="bullet"/>
      <w:lvlText w:val=""/>
      <w:lvlJc w:val="left"/>
      <w:pPr>
        <w:ind w:left="5736" w:hanging="360"/>
      </w:pPr>
      <w:rPr>
        <w:rFonts w:ascii="Wingdings" w:hAnsi="Wingdings" w:hint="default"/>
      </w:rPr>
    </w:lvl>
    <w:lvl w:ilvl="6" w:tplc="04190001">
      <w:start w:val="1"/>
      <w:numFmt w:val="bullet"/>
      <w:lvlText w:val=""/>
      <w:lvlJc w:val="left"/>
      <w:pPr>
        <w:ind w:left="6456" w:hanging="360"/>
      </w:pPr>
      <w:rPr>
        <w:rFonts w:ascii="Symbol" w:hAnsi="Symbol" w:hint="default"/>
      </w:rPr>
    </w:lvl>
    <w:lvl w:ilvl="7" w:tplc="04190003">
      <w:start w:val="1"/>
      <w:numFmt w:val="bullet"/>
      <w:lvlText w:val="o"/>
      <w:lvlJc w:val="left"/>
      <w:pPr>
        <w:ind w:left="7176" w:hanging="360"/>
      </w:pPr>
      <w:rPr>
        <w:rFonts w:ascii="Courier New" w:hAnsi="Courier New" w:cs="Courier New" w:hint="default"/>
      </w:rPr>
    </w:lvl>
    <w:lvl w:ilvl="8" w:tplc="04190005">
      <w:start w:val="1"/>
      <w:numFmt w:val="bullet"/>
      <w:lvlText w:val=""/>
      <w:lvlJc w:val="left"/>
      <w:pPr>
        <w:ind w:left="7896" w:hanging="360"/>
      </w:pPr>
      <w:rPr>
        <w:rFonts w:ascii="Wingdings" w:hAnsi="Wingdings" w:hint="default"/>
      </w:rPr>
    </w:lvl>
  </w:abstractNum>
  <w:abstractNum w:abstractNumId="31" w15:restartNumberingAfterBreak="0">
    <w:nsid w:val="6DD43180"/>
    <w:multiLevelType w:val="hybridMultilevel"/>
    <w:tmpl w:val="8E0250BE"/>
    <w:lvl w:ilvl="0" w:tplc="DAAC7522">
      <w:start w:val="1"/>
      <w:numFmt w:val="bullet"/>
      <w:lvlText w:val="•"/>
      <w:lvlJc w:val="left"/>
      <w:pPr>
        <w:tabs>
          <w:tab w:val="num" w:pos="720"/>
        </w:tabs>
        <w:ind w:left="720" w:hanging="360"/>
      </w:pPr>
      <w:rPr>
        <w:rFonts w:ascii="Arial" w:hAnsi="Arial" w:hint="default"/>
      </w:rPr>
    </w:lvl>
    <w:lvl w:ilvl="1" w:tplc="28EE8DFC" w:tentative="1">
      <w:start w:val="1"/>
      <w:numFmt w:val="bullet"/>
      <w:lvlText w:val="•"/>
      <w:lvlJc w:val="left"/>
      <w:pPr>
        <w:tabs>
          <w:tab w:val="num" w:pos="1440"/>
        </w:tabs>
        <w:ind w:left="1440" w:hanging="360"/>
      </w:pPr>
      <w:rPr>
        <w:rFonts w:ascii="Arial" w:hAnsi="Arial" w:hint="default"/>
      </w:rPr>
    </w:lvl>
    <w:lvl w:ilvl="2" w:tplc="A1A0E4BE" w:tentative="1">
      <w:start w:val="1"/>
      <w:numFmt w:val="bullet"/>
      <w:lvlText w:val="•"/>
      <w:lvlJc w:val="left"/>
      <w:pPr>
        <w:tabs>
          <w:tab w:val="num" w:pos="2160"/>
        </w:tabs>
        <w:ind w:left="2160" w:hanging="360"/>
      </w:pPr>
      <w:rPr>
        <w:rFonts w:ascii="Arial" w:hAnsi="Arial" w:hint="default"/>
      </w:rPr>
    </w:lvl>
    <w:lvl w:ilvl="3" w:tplc="1116CB9A" w:tentative="1">
      <w:start w:val="1"/>
      <w:numFmt w:val="bullet"/>
      <w:lvlText w:val="•"/>
      <w:lvlJc w:val="left"/>
      <w:pPr>
        <w:tabs>
          <w:tab w:val="num" w:pos="2880"/>
        </w:tabs>
        <w:ind w:left="2880" w:hanging="360"/>
      </w:pPr>
      <w:rPr>
        <w:rFonts w:ascii="Arial" w:hAnsi="Arial" w:hint="default"/>
      </w:rPr>
    </w:lvl>
    <w:lvl w:ilvl="4" w:tplc="4EEE5402" w:tentative="1">
      <w:start w:val="1"/>
      <w:numFmt w:val="bullet"/>
      <w:lvlText w:val="•"/>
      <w:lvlJc w:val="left"/>
      <w:pPr>
        <w:tabs>
          <w:tab w:val="num" w:pos="3600"/>
        </w:tabs>
        <w:ind w:left="3600" w:hanging="360"/>
      </w:pPr>
      <w:rPr>
        <w:rFonts w:ascii="Arial" w:hAnsi="Arial" w:hint="default"/>
      </w:rPr>
    </w:lvl>
    <w:lvl w:ilvl="5" w:tplc="572CA4DA" w:tentative="1">
      <w:start w:val="1"/>
      <w:numFmt w:val="bullet"/>
      <w:lvlText w:val="•"/>
      <w:lvlJc w:val="left"/>
      <w:pPr>
        <w:tabs>
          <w:tab w:val="num" w:pos="4320"/>
        </w:tabs>
        <w:ind w:left="4320" w:hanging="360"/>
      </w:pPr>
      <w:rPr>
        <w:rFonts w:ascii="Arial" w:hAnsi="Arial" w:hint="default"/>
      </w:rPr>
    </w:lvl>
    <w:lvl w:ilvl="6" w:tplc="C2967812" w:tentative="1">
      <w:start w:val="1"/>
      <w:numFmt w:val="bullet"/>
      <w:lvlText w:val="•"/>
      <w:lvlJc w:val="left"/>
      <w:pPr>
        <w:tabs>
          <w:tab w:val="num" w:pos="5040"/>
        </w:tabs>
        <w:ind w:left="5040" w:hanging="360"/>
      </w:pPr>
      <w:rPr>
        <w:rFonts w:ascii="Arial" w:hAnsi="Arial" w:hint="default"/>
      </w:rPr>
    </w:lvl>
    <w:lvl w:ilvl="7" w:tplc="DE7A9BD0" w:tentative="1">
      <w:start w:val="1"/>
      <w:numFmt w:val="bullet"/>
      <w:lvlText w:val="•"/>
      <w:lvlJc w:val="left"/>
      <w:pPr>
        <w:tabs>
          <w:tab w:val="num" w:pos="5760"/>
        </w:tabs>
        <w:ind w:left="5760" w:hanging="360"/>
      </w:pPr>
      <w:rPr>
        <w:rFonts w:ascii="Arial" w:hAnsi="Arial" w:hint="default"/>
      </w:rPr>
    </w:lvl>
    <w:lvl w:ilvl="8" w:tplc="19F0957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E53936"/>
    <w:multiLevelType w:val="hybridMultilevel"/>
    <w:tmpl w:val="36107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20D2641"/>
    <w:multiLevelType w:val="hybridMultilevel"/>
    <w:tmpl w:val="BDF4CDC0"/>
    <w:lvl w:ilvl="0" w:tplc="24400414">
      <w:start w:val="137"/>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531917"/>
    <w:multiLevelType w:val="hybridMultilevel"/>
    <w:tmpl w:val="7B9C99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15:restartNumberingAfterBreak="0">
    <w:nsid w:val="740D6B70"/>
    <w:multiLevelType w:val="hybridMultilevel"/>
    <w:tmpl w:val="F0EC48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D3D5F16"/>
    <w:multiLevelType w:val="hybridMultilevel"/>
    <w:tmpl w:val="8FF67E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98831780">
    <w:abstractNumId w:val="0"/>
  </w:num>
  <w:num w:numId="2" w16cid:durableId="1566185520">
    <w:abstractNumId w:val="25"/>
  </w:num>
  <w:num w:numId="3" w16cid:durableId="1355889230">
    <w:abstractNumId w:val="22"/>
  </w:num>
  <w:num w:numId="4" w16cid:durableId="1703046242">
    <w:abstractNumId w:val="32"/>
  </w:num>
  <w:num w:numId="5" w16cid:durableId="1546025017">
    <w:abstractNumId w:val="24"/>
  </w:num>
  <w:num w:numId="6" w16cid:durableId="521676069">
    <w:abstractNumId w:val="8"/>
  </w:num>
  <w:num w:numId="7" w16cid:durableId="196744073">
    <w:abstractNumId w:val="18"/>
  </w:num>
  <w:num w:numId="8" w16cid:durableId="114443314">
    <w:abstractNumId w:val="30"/>
  </w:num>
  <w:num w:numId="9" w16cid:durableId="1379084238">
    <w:abstractNumId w:val="34"/>
  </w:num>
  <w:num w:numId="10" w16cid:durableId="1844977987">
    <w:abstractNumId w:val="21"/>
  </w:num>
  <w:num w:numId="11" w16cid:durableId="1577544308">
    <w:abstractNumId w:val="15"/>
  </w:num>
  <w:num w:numId="12" w16cid:durableId="935020272">
    <w:abstractNumId w:val="14"/>
  </w:num>
  <w:num w:numId="13" w16cid:durableId="2037272515">
    <w:abstractNumId w:val="7"/>
  </w:num>
  <w:num w:numId="14" w16cid:durableId="25721223">
    <w:abstractNumId w:val="26"/>
  </w:num>
  <w:num w:numId="15" w16cid:durableId="1655137126">
    <w:abstractNumId w:val="31"/>
  </w:num>
  <w:num w:numId="16" w16cid:durableId="772550463">
    <w:abstractNumId w:val="33"/>
  </w:num>
  <w:num w:numId="17" w16cid:durableId="1077361581">
    <w:abstractNumId w:val="17"/>
  </w:num>
  <w:num w:numId="18" w16cid:durableId="845483575">
    <w:abstractNumId w:val="4"/>
  </w:num>
  <w:num w:numId="19" w16cid:durableId="1138496398">
    <w:abstractNumId w:val="28"/>
  </w:num>
  <w:num w:numId="20" w16cid:durableId="1790513959">
    <w:abstractNumId w:val="20"/>
  </w:num>
  <w:num w:numId="21" w16cid:durableId="458183380">
    <w:abstractNumId w:val="6"/>
  </w:num>
  <w:num w:numId="22" w16cid:durableId="1912621599">
    <w:abstractNumId w:val="3"/>
  </w:num>
  <w:num w:numId="23" w16cid:durableId="1368917519">
    <w:abstractNumId w:val="12"/>
  </w:num>
  <w:num w:numId="24" w16cid:durableId="179853325">
    <w:abstractNumId w:val="19"/>
  </w:num>
  <w:num w:numId="25" w16cid:durableId="1108544378">
    <w:abstractNumId w:val="2"/>
  </w:num>
  <w:num w:numId="26" w16cid:durableId="1449739967">
    <w:abstractNumId w:val="13"/>
  </w:num>
  <w:num w:numId="27" w16cid:durableId="1423334161">
    <w:abstractNumId w:val="5"/>
  </w:num>
  <w:num w:numId="28" w16cid:durableId="1164590609">
    <w:abstractNumId w:val="27"/>
  </w:num>
  <w:num w:numId="29" w16cid:durableId="844366513">
    <w:abstractNumId w:val="16"/>
  </w:num>
  <w:num w:numId="30" w16cid:durableId="1951427933">
    <w:abstractNumId w:val="35"/>
  </w:num>
  <w:num w:numId="31" w16cid:durableId="97911113">
    <w:abstractNumId w:val="36"/>
  </w:num>
  <w:num w:numId="32" w16cid:durableId="77872482">
    <w:abstractNumId w:val="10"/>
  </w:num>
  <w:num w:numId="33" w16cid:durableId="959846060">
    <w:abstractNumId w:val="11"/>
  </w:num>
  <w:num w:numId="34" w16cid:durableId="1300500570">
    <w:abstractNumId w:val="1"/>
  </w:num>
  <w:num w:numId="35" w16cid:durableId="1781484919">
    <w:abstractNumId w:val="29"/>
  </w:num>
  <w:num w:numId="36" w16cid:durableId="234317704">
    <w:abstractNumId w:val="9"/>
  </w:num>
  <w:num w:numId="37" w16cid:durableId="57119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625"/>
    <w:rsid w:val="000067A2"/>
    <w:rsid w:val="000112AF"/>
    <w:rsid w:val="000160CB"/>
    <w:rsid w:val="0005149F"/>
    <w:rsid w:val="0005373E"/>
    <w:rsid w:val="00071B64"/>
    <w:rsid w:val="00076F66"/>
    <w:rsid w:val="000A40F4"/>
    <w:rsid w:val="000B41A9"/>
    <w:rsid w:val="000C2D5A"/>
    <w:rsid w:val="000E148D"/>
    <w:rsid w:val="000E5AC1"/>
    <w:rsid w:val="00107A39"/>
    <w:rsid w:val="00117424"/>
    <w:rsid w:val="00117569"/>
    <w:rsid w:val="00131CC3"/>
    <w:rsid w:val="001364D0"/>
    <w:rsid w:val="00140596"/>
    <w:rsid w:val="001427D5"/>
    <w:rsid w:val="00157025"/>
    <w:rsid w:val="00164321"/>
    <w:rsid w:val="00167082"/>
    <w:rsid w:val="001675A6"/>
    <w:rsid w:val="0016769E"/>
    <w:rsid w:val="001823DD"/>
    <w:rsid w:val="001872F5"/>
    <w:rsid w:val="001A0C8E"/>
    <w:rsid w:val="001A10A7"/>
    <w:rsid w:val="001B0D66"/>
    <w:rsid w:val="001D0D99"/>
    <w:rsid w:val="001E00CD"/>
    <w:rsid w:val="001E6B5E"/>
    <w:rsid w:val="001E7021"/>
    <w:rsid w:val="001F1645"/>
    <w:rsid w:val="001F5E3D"/>
    <w:rsid w:val="001F791C"/>
    <w:rsid w:val="00201DA1"/>
    <w:rsid w:val="00206FCD"/>
    <w:rsid w:val="0021693A"/>
    <w:rsid w:val="00217376"/>
    <w:rsid w:val="00221ADB"/>
    <w:rsid w:val="00232802"/>
    <w:rsid w:val="0024532B"/>
    <w:rsid w:val="00247BAB"/>
    <w:rsid w:val="00254FDB"/>
    <w:rsid w:val="0026372E"/>
    <w:rsid w:val="00266719"/>
    <w:rsid w:val="002714AB"/>
    <w:rsid w:val="00271E42"/>
    <w:rsid w:val="00274D58"/>
    <w:rsid w:val="00280F85"/>
    <w:rsid w:val="00282079"/>
    <w:rsid w:val="00286F85"/>
    <w:rsid w:val="00293E34"/>
    <w:rsid w:val="002A0B85"/>
    <w:rsid w:val="002A57B2"/>
    <w:rsid w:val="002C1DD9"/>
    <w:rsid w:val="002C3711"/>
    <w:rsid w:val="002C4A7A"/>
    <w:rsid w:val="002F3989"/>
    <w:rsid w:val="003029F4"/>
    <w:rsid w:val="0030782A"/>
    <w:rsid w:val="0031079F"/>
    <w:rsid w:val="00312635"/>
    <w:rsid w:val="003140D3"/>
    <w:rsid w:val="00331253"/>
    <w:rsid w:val="003314FA"/>
    <w:rsid w:val="00335472"/>
    <w:rsid w:val="00336B4B"/>
    <w:rsid w:val="003508A2"/>
    <w:rsid w:val="00352C4B"/>
    <w:rsid w:val="0036586F"/>
    <w:rsid w:val="00387B84"/>
    <w:rsid w:val="00392ABA"/>
    <w:rsid w:val="003A1194"/>
    <w:rsid w:val="003A5A99"/>
    <w:rsid w:val="003B00D2"/>
    <w:rsid w:val="003B26EC"/>
    <w:rsid w:val="003C04AD"/>
    <w:rsid w:val="003C1C26"/>
    <w:rsid w:val="003C1F1B"/>
    <w:rsid w:val="003C2AC5"/>
    <w:rsid w:val="003D0D1C"/>
    <w:rsid w:val="003D1562"/>
    <w:rsid w:val="003D52E1"/>
    <w:rsid w:val="003D6021"/>
    <w:rsid w:val="003E06B3"/>
    <w:rsid w:val="003E08CB"/>
    <w:rsid w:val="003E0D86"/>
    <w:rsid w:val="003E1F80"/>
    <w:rsid w:val="003F41D8"/>
    <w:rsid w:val="003F741F"/>
    <w:rsid w:val="00400369"/>
    <w:rsid w:val="004029F2"/>
    <w:rsid w:val="00412F1C"/>
    <w:rsid w:val="00413CF4"/>
    <w:rsid w:val="00415AAF"/>
    <w:rsid w:val="00423034"/>
    <w:rsid w:val="00436B81"/>
    <w:rsid w:val="00436C20"/>
    <w:rsid w:val="004378B4"/>
    <w:rsid w:val="00447916"/>
    <w:rsid w:val="00453457"/>
    <w:rsid w:val="0045506A"/>
    <w:rsid w:val="00461E3D"/>
    <w:rsid w:val="004762DC"/>
    <w:rsid w:val="00480A9A"/>
    <w:rsid w:val="004825E1"/>
    <w:rsid w:val="00495AAE"/>
    <w:rsid w:val="00496A96"/>
    <w:rsid w:val="004A01DC"/>
    <w:rsid w:val="004A0AD9"/>
    <w:rsid w:val="004A2CE1"/>
    <w:rsid w:val="004A4F5A"/>
    <w:rsid w:val="004B6A5B"/>
    <w:rsid w:val="004B6DD0"/>
    <w:rsid w:val="004D442B"/>
    <w:rsid w:val="004F249B"/>
    <w:rsid w:val="004F3CEB"/>
    <w:rsid w:val="004F739B"/>
    <w:rsid w:val="005078CC"/>
    <w:rsid w:val="00514602"/>
    <w:rsid w:val="005211AC"/>
    <w:rsid w:val="00536D3B"/>
    <w:rsid w:val="00547B56"/>
    <w:rsid w:val="00551602"/>
    <w:rsid w:val="00555ED7"/>
    <w:rsid w:val="00556683"/>
    <w:rsid w:val="00564625"/>
    <w:rsid w:val="0057115E"/>
    <w:rsid w:val="00586A1F"/>
    <w:rsid w:val="00592ECC"/>
    <w:rsid w:val="00595F16"/>
    <w:rsid w:val="005A0AA8"/>
    <w:rsid w:val="005A2E40"/>
    <w:rsid w:val="005A7CF1"/>
    <w:rsid w:val="005B2066"/>
    <w:rsid w:val="005B37B6"/>
    <w:rsid w:val="005B459C"/>
    <w:rsid w:val="005C0B29"/>
    <w:rsid w:val="005C4F21"/>
    <w:rsid w:val="005C762B"/>
    <w:rsid w:val="005E3CA9"/>
    <w:rsid w:val="00612321"/>
    <w:rsid w:val="006176BF"/>
    <w:rsid w:val="006228ED"/>
    <w:rsid w:val="00632AEC"/>
    <w:rsid w:val="00640C8D"/>
    <w:rsid w:val="00641646"/>
    <w:rsid w:val="006452DF"/>
    <w:rsid w:val="00647836"/>
    <w:rsid w:val="00656E32"/>
    <w:rsid w:val="006604EB"/>
    <w:rsid w:val="00662DFE"/>
    <w:rsid w:val="006648AE"/>
    <w:rsid w:val="006664DA"/>
    <w:rsid w:val="00666EFA"/>
    <w:rsid w:val="006672E5"/>
    <w:rsid w:val="00683359"/>
    <w:rsid w:val="006B005A"/>
    <w:rsid w:val="006C4B90"/>
    <w:rsid w:val="006C54EA"/>
    <w:rsid w:val="006E6478"/>
    <w:rsid w:val="006F6DAE"/>
    <w:rsid w:val="00713912"/>
    <w:rsid w:val="007139BE"/>
    <w:rsid w:val="00713D8B"/>
    <w:rsid w:val="007153D5"/>
    <w:rsid w:val="007365C2"/>
    <w:rsid w:val="00740E13"/>
    <w:rsid w:val="00745BB8"/>
    <w:rsid w:val="007525AD"/>
    <w:rsid w:val="00770287"/>
    <w:rsid w:val="00770505"/>
    <w:rsid w:val="00773EAF"/>
    <w:rsid w:val="00780DAE"/>
    <w:rsid w:val="0078137D"/>
    <w:rsid w:val="007820B7"/>
    <w:rsid w:val="00790321"/>
    <w:rsid w:val="00790EBB"/>
    <w:rsid w:val="007C147E"/>
    <w:rsid w:val="007C1E01"/>
    <w:rsid w:val="007C3BD9"/>
    <w:rsid w:val="007C58B9"/>
    <w:rsid w:val="007C6771"/>
    <w:rsid w:val="007D3CE0"/>
    <w:rsid w:val="0080217F"/>
    <w:rsid w:val="008045E4"/>
    <w:rsid w:val="00810D9B"/>
    <w:rsid w:val="0081236C"/>
    <w:rsid w:val="008167F5"/>
    <w:rsid w:val="0082116F"/>
    <w:rsid w:val="008243B7"/>
    <w:rsid w:val="00835685"/>
    <w:rsid w:val="00855D9A"/>
    <w:rsid w:val="00862AC5"/>
    <w:rsid w:val="0086546D"/>
    <w:rsid w:val="008659A4"/>
    <w:rsid w:val="00880AAE"/>
    <w:rsid w:val="00894C3C"/>
    <w:rsid w:val="008A27A5"/>
    <w:rsid w:val="008A59A5"/>
    <w:rsid w:val="008B6122"/>
    <w:rsid w:val="008B7D07"/>
    <w:rsid w:val="008C1842"/>
    <w:rsid w:val="008C4727"/>
    <w:rsid w:val="008D403A"/>
    <w:rsid w:val="008D43FD"/>
    <w:rsid w:val="008F458E"/>
    <w:rsid w:val="008F6214"/>
    <w:rsid w:val="009010E4"/>
    <w:rsid w:val="00920621"/>
    <w:rsid w:val="00922FA8"/>
    <w:rsid w:val="00925D88"/>
    <w:rsid w:val="0093679F"/>
    <w:rsid w:val="00961131"/>
    <w:rsid w:val="00965354"/>
    <w:rsid w:val="00977297"/>
    <w:rsid w:val="0099608C"/>
    <w:rsid w:val="009A64C9"/>
    <w:rsid w:val="009B55E5"/>
    <w:rsid w:val="009B731A"/>
    <w:rsid w:val="009C18BE"/>
    <w:rsid w:val="009C1E60"/>
    <w:rsid w:val="009D3898"/>
    <w:rsid w:val="009D457D"/>
    <w:rsid w:val="009E1A2F"/>
    <w:rsid w:val="00A03DCB"/>
    <w:rsid w:val="00A16258"/>
    <w:rsid w:val="00A413AC"/>
    <w:rsid w:val="00A4592D"/>
    <w:rsid w:val="00A47C3D"/>
    <w:rsid w:val="00A51FF8"/>
    <w:rsid w:val="00A5403A"/>
    <w:rsid w:val="00A550E1"/>
    <w:rsid w:val="00A55B63"/>
    <w:rsid w:val="00A61814"/>
    <w:rsid w:val="00A63000"/>
    <w:rsid w:val="00A8014F"/>
    <w:rsid w:val="00A87A12"/>
    <w:rsid w:val="00A915BB"/>
    <w:rsid w:val="00A92C36"/>
    <w:rsid w:val="00A939BD"/>
    <w:rsid w:val="00A94478"/>
    <w:rsid w:val="00A96905"/>
    <w:rsid w:val="00AA75B9"/>
    <w:rsid w:val="00AB2045"/>
    <w:rsid w:val="00AB614F"/>
    <w:rsid w:val="00AB7D2A"/>
    <w:rsid w:val="00AC3332"/>
    <w:rsid w:val="00AC3A49"/>
    <w:rsid w:val="00AC4B63"/>
    <w:rsid w:val="00AD0397"/>
    <w:rsid w:val="00AD2A15"/>
    <w:rsid w:val="00AE4477"/>
    <w:rsid w:val="00AE514E"/>
    <w:rsid w:val="00B010BE"/>
    <w:rsid w:val="00B128F7"/>
    <w:rsid w:val="00B16057"/>
    <w:rsid w:val="00B22370"/>
    <w:rsid w:val="00B22773"/>
    <w:rsid w:val="00B276D2"/>
    <w:rsid w:val="00B3259E"/>
    <w:rsid w:val="00B34903"/>
    <w:rsid w:val="00B36E52"/>
    <w:rsid w:val="00B5620A"/>
    <w:rsid w:val="00B71106"/>
    <w:rsid w:val="00B73B18"/>
    <w:rsid w:val="00B76665"/>
    <w:rsid w:val="00BA075C"/>
    <w:rsid w:val="00BA5279"/>
    <w:rsid w:val="00BB7A85"/>
    <w:rsid w:val="00BC3F05"/>
    <w:rsid w:val="00BC5CE7"/>
    <w:rsid w:val="00BD1A25"/>
    <w:rsid w:val="00BD55E8"/>
    <w:rsid w:val="00BD7647"/>
    <w:rsid w:val="00BE5125"/>
    <w:rsid w:val="00BE7697"/>
    <w:rsid w:val="00BF2629"/>
    <w:rsid w:val="00BF7894"/>
    <w:rsid w:val="00C16195"/>
    <w:rsid w:val="00C57D98"/>
    <w:rsid w:val="00C625BA"/>
    <w:rsid w:val="00C632CD"/>
    <w:rsid w:val="00C67E76"/>
    <w:rsid w:val="00C718E3"/>
    <w:rsid w:val="00C7407A"/>
    <w:rsid w:val="00C74E19"/>
    <w:rsid w:val="00C86D9B"/>
    <w:rsid w:val="00C90D89"/>
    <w:rsid w:val="00C91C45"/>
    <w:rsid w:val="00CA0306"/>
    <w:rsid w:val="00CA0F91"/>
    <w:rsid w:val="00CC1683"/>
    <w:rsid w:val="00CC3156"/>
    <w:rsid w:val="00CC4168"/>
    <w:rsid w:val="00CC4932"/>
    <w:rsid w:val="00CC58AE"/>
    <w:rsid w:val="00CD729B"/>
    <w:rsid w:val="00CE3931"/>
    <w:rsid w:val="00CF375F"/>
    <w:rsid w:val="00CF77A1"/>
    <w:rsid w:val="00D13F2C"/>
    <w:rsid w:val="00D35D64"/>
    <w:rsid w:val="00D37368"/>
    <w:rsid w:val="00D37E6F"/>
    <w:rsid w:val="00D467DC"/>
    <w:rsid w:val="00D56D2D"/>
    <w:rsid w:val="00D579E1"/>
    <w:rsid w:val="00D75479"/>
    <w:rsid w:val="00D80E9C"/>
    <w:rsid w:val="00D8222A"/>
    <w:rsid w:val="00DA2BEC"/>
    <w:rsid w:val="00DA6469"/>
    <w:rsid w:val="00DB0548"/>
    <w:rsid w:val="00DB7132"/>
    <w:rsid w:val="00DB723C"/>
    <w:rsid w:val="00DD37C9"/>
    <w:rsid w:val="00DD6A71"/>
    <w:rsid w:val="00DD74F0"/>
    <w:rsid w:val="00DF3BEC"/>
    <w:rsid w:val="00DF5C5F"/>
    <w:rsid w:val="00E00372"/>
    <w:rsid w:val="00E10E90"/>
    <w:rsid w:val="00E16E0B"/>
    <w:rsid w:val="00E255A9"/>
    <w:rsid w:val="00E2564C"/>
    <w:rsid w:val="00E277A0"/>
    <w:rsid w:val="00E30BC9"/>
    <w:rsid w:val="00E32236"/>
    <w:rsid w:val="00E361B2"/>
    <w:rsid w:val="00E37CDA"/>
    <w:rsid w:val="00E40592"/>
    <w:rsid w:val="00E417E8"/>
    <w:rsid w:val="00E425B5"/>
    <w:rsid w:val="00E47FCF"/>
    <w:rsid w:val="00E855AD"/>
    <w:rsid w:val="00E95391"/>
    <w:rsid w:val="00EA3E53"/>
    <w:rsid w:val="00EB021E"/>
    <w:rsid w:val="00EC2EC4"/>
    <w:rsid w:val="00ED0C49"/>
    <w:rsid w:val="00ED167D"/>
    <w:rsid w:val="00EE2F04"/>
    <w:rsid w:val="00EE4B39"/>
    <w:rsid w:val="00EE6117"/>
    <w:rsid w:val="00EE7052"/>
    <w:rsid w:val="00EF39A9"/>
    <w:rsid w:val="00EF3C0F"/>
    <w:rsid w:val="00EF6A8F"/>
    <w:rsid w:val="00F005A7"/>
    <w:rsid w:val="00F15597"/>
    <w:rsid w:val="00F22E84"/>
    <w:rsid w:val="00F2363F"/>
    <w:rsid w:val="00F37970"/>
    <w:rsid w:val="00F430F5"/>
    <w:rsid w:val="00F77FDA"/>
    <w:rsid w:val="00F805DE"/>
    <w:rsid w:val="00F87408"/>
    <w:rsid w:val="00F87A78"/>
    <w:rsid w:val="00FA4363"/>
    <w:rsid w:val="00FB796D"/>
    <w:rsid w:val="00FB7B51"/>
    <w:rsid w:val="00FC5F41"/>
    <w:rsid w:val="00FE1559"/>
    <w:rsid w:val="00FE5589"/>
    <w:rsid w:val="00FF3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B674"/>
  <w15:docId w15:val="{14596FFB-0322-40A3-AAD5-F3242421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ED7"/>
    <w:rPr>
      <w:rFonts w:ascii="Times New Roman" w:hAnsi="Times New Roman"/>
      <w:sz w:val="28"/>
    </w:rPr>
  </w:style>
  <w:style w:type="paragraph" w:styleId="1">
    <w:name w:val="heading 1"/>
    <w:basedOn w:val="a"/>
    <w:next w:val="a"/>
    <w:link w:val="10"/>
    <w:uiPriority w:val="9"/>
    <w:qFormat/>
    <w:rsid w:val="002A0B85"/>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BE7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227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564625"/>
    <w:pPr>
      <w:suppressAutoHyphens/>
      <w:spacing w:after="120"/>
    </w:pPr>
    <w:rPr>
      <w:rFonts w:ascii="Calibri" w:eastAsia="SimSun" w:hAnsi="Calibri" w:cs="Calibri"/>
      <w:kern w:val="1"/>
      <w:lang w:eastAsia="ar-SA"/>
    </w:rPr>
  </w:style>
  <w:style w:type="character" w:customStyle="1" w:styleId="a4">
    <w:name w:val="Основной текст Знак"/>
    <w:basedOn w:val="a0"/>
    <w:link w:val="a3"/>
    <w:rsid w:val="00564625"/>
    <w:rPr>
      <w:rFonts w:ascii="Calibri" w:eastAsia="SimSun" w:hAnsi="Calibri" w:cs="Calibri"/>
      <w:kern w:val="1"/>
      <w:lang w:eastAsia="ar-SA"/>
    </w:rPr>
  </w:style>
  <w:style w:type="paragraph" w:styleId="a5">
    <w:name w:val="List Paragraph"/>
    <w:basedOn w:val="a"/>
    <w:uiPriority w:val="34"/>
    <w:qFormat/>
    <w:rsid w:val="00564625"/>
    <w:pPr>
      <w:ind w:left="720"/>
      <w:contextualSpacing/>
    </w:pPr>
  </w:style>
  <w:style w:type="character" w:customStyle="1" w:styleId="10">
    <w:name w:val="Заголовок 1 Знак"/>
    <w:basedOn w:val="a0"/>
    <w:link w:val="1"/>
    <w:uiPriority w:val="9"/>
    <w:rsid w:val="002A0B85"/>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2A0B85"/>
    <w:pPr>
      <w:outlineLvl w:val="9"/>
    </w:pPr>
    <w:rPr>
      <w:lang w:eastAsia="ru-RU"/>
    </w:rPr>
  </w:style>
  <w:style w:type="paragraph" w:styleId="a7">
    <w:name w:val="Balloon Text"/>
    <w:basedOn w:val="a"/>
    <w:link w:val="a8"/>
    <w:uiPriority w:val="99"/>
    <w:semiHidden/>
    <w:unhideWhenUsed/>
    <w:rsid w:val="002A0B8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A0B85"/>
    <w:rPr>
      <w:rFonts w:ascii="Tahoma" w:hAnsi="Tahoma" w:cs="Tahoma"/>
      <w:sz w:val="16"/>
      <w:szCs w:val="16"/>
    </w:rPr>
  </w:style>
  <w:style w:type="paragraph" w:styleId="a9">
    <w:name w:val="Subtitle"/>
    <w:basedOn w:val="a"/>
    <w:next w:val="a"/>
    <w:link w:val="aa"/>
    <w:uiPriority w:val="11"/>
    <w:qFormat/>
    <w:rsid w:val="002A0B85"/>
    <w:pPr>
      <w:numPr>
        <w:ilvl w:val="1"/>
      </w:numPr>
    </w:pPr>
    <w:rPr>
      <w:rFonts w:asciiTheme="majorHAnsi" w:eastAsiaTheme="majorEastAsia" w:hAnsiTheme="majorHAnsi" w:cstheme="majorBidi"/>
      <w:i/>
      <w:iCs/>
      <w:color w:val="4F81BD" w:themeColor="accent1"/>
      <w:spacing w:val="15"/>
      <w:szCs w:val="24"/>
    </w:rPr>
  </w:style>
  <w:style w:type="character" w:customStyle="1" w:styleId="aa">
    <w:name w:val="Подзаголовок Знак"/>
    <w:basedOn w:val="a0"/>
    <w:link w:val="a9"/>
    <w:uiPriority w:val="11"/>
    <w:rsid w:val="002A0B85"/>
    <w:rPr>
      <w:rFonts w:asciiTheme="majorHAnsi" w:eastAsiaTheme="majorEastAsia" w:hAnsiTheme="majorHAnsi" w:cstheme="majorBidi"/>
      <w:i/>
      <w:iCs/>
      <w:color w:val="4F81BD" w:themeColor="accent1"/>
      <w:spacing w:val="15"/>
      <w:sz w:val="28"/>
      <w:szCs w:val="24"/>
    </w:rPr>
  </w:style>
  <w:style w:type="paragraph" w:styleId="11">
    <w:name w:val="toc 1"/>
    <w:basedOn w:val="a"/>
    <w:next w:val="a"/>
    <w:autoRedefine/>
    <w:uiPriority w:val="39"/>
    <w:unhideWhenUsed/>
    <w:rsid w:val="002A0B85"/>
    <w:pPr>
      <w:spacing w:after="100"/>
    </w:pPr>
  </w:style>
  <w:style w:type="character" w:styleId="ab">
    <w:name w:val="Hyperlink"/>
    <w:basedOn w:val="a0"/>
    <w:uiPriority w:val="99"/>
    <w:unhideWhenUsed/>
    <w:rsid w:val="002A0B85"/>
    <w:rPr>
      <w:color w:val="0000FF" w:themeColor="hyperlink"/>
      <w:u w:val="single"/>
    </w:rPr>
  </w:style>
  <w:style w:type="paragraph" w:styleId="21">
    <w:name w:val="toc 2"/>
    <w:basedOn w:val="a"/>
    <w:next w:val="a"/>
    <w:autoRedefine/>
    <w:uiPriority w:val="39"/>
    <w:unhideWhenUsed/>
    <w:rsid w:val="002A0B85"/>
    <w:pPr>
      <w:spacing w:after="100"/>
      <w:ind w:left="220"/>
    </w:pPr>
  </w:style>
  <w:style w:type="paragraph" w:styleId="ac">
    <w:name w:val="caption"/>
    <w:basedOn w:val="a"/>
    <w:next w:val="a"/>
    <w:uiPriority w:val="35"/>
    <w:unhideWhenUsed/>
    <w:qFormat/>
    <w:rsid w:val="00BE7697"/>
    <w:pPr>
      <w:spacing w:line="240" w:lineRule="auto"/>
    </w:pPr>
    <w:rPr>
      <w:rFonts w:asciiTheme="minorHAnsi" w:hAnsiTheme="minorHAnsi"/>
      <w:b/>
      <w:bCs/>
      <w:color w:val="4F81BD" w:themeColor="accent1"/>
      <w:sz w:val="18"/>
      <w:szCs w:val="18"/>
    </w:rPr>
  </w:style>
  <w:style w:type="character" w:customStyle="1" w:styleId="20">
    <w:name w:val="Заголовок 2 Знак"/>
    <w:basedOn w:val="a0"/>
    <w:link w:val="2"/>
    <w:uiPriority w:val="9"/>
    <w:rsid w:val="00BE769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1D0D99"/>
  </w:style>
  <w:style w:type="paragraph" w:styleId="22">
    <w:name w:val="Body Text 2"/>
    <w:basedOn w:val="a"/>
    <w:link w:val="23"/>
    <w:uiPriority w:val="99"/>
    <w:unhideWhenUsed/>
    <w:rsid w:val="00965354"/>
    <w:pPr>
      <w:spacing w:after="120" w:line="480" w:lineRule="auto"/>
    </w:pPr>
  </w:style>
  <w:style w:type="character" w:customStyle="1" w:styleId="23">
    <w:name w:val="Основной текст 2 Знак"/>
    <w:basedOn w:val="a0"/>
    <w:link w:val="22"/>
    <w:uiPriority w:val="99"/>
    <w:rsid w:val="00965354"/>
    <w:rPr>
      <w:rFonts w:ascii="Times New Roman" w:hAnsi="Times New Roman"/>
      <w:sz w:val="28"/>
    </w:rPr>
  </w:style>
  <w:style w:type="paragraph" w:customStyle="1" w:styleId="FR1">
    <w:name w:val="FR1"/>
    <w:rsid w:val="00965354"/>
    <w:pPr>
      <w:widowControl w:val="0"/>
      <w:snapToGrid w:val="0"/>
      <w:spacing w:before="480" w:after="0" w:line="240" w:lineRule="auto"/>
      <w:ind w:left="1680" w:right="200"/>
      <w:jc w:val="center"/>
    </w:pPr>
    <w:rPr>
      <w:rFonts w:ascii="Times New Roman" w:eastAsia="Times New Roman" w:hAnsi="Times New Roman" w:cs="Times New Roman"/>
      <w:b/>
      <w:sz w:val="40"/>
      <w:szCs w:val="20"/>
      <w:lang w:eastAsia="ru-RU"/>
    </w:rPr>
  </w:style>
  <w:style w:type="paragraph" w:styleId="ad">
    <w:name w:val="header"/>
    <w:basedOn w:val="a"/>
    <w:link w:val="ae"/>
    <w:uiPriority w:val="99"/>
    <w:unhideWhenUsed/>
    <w:rsid w:val="00CF375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F375F"/>
    <w:rPr>
      <w:rFonts w:ascii="Times New Roman" w:hAnsi="Times New Roman"/>
      <w:sz w:val="28"/>
    </w:rPr>
  </w:style>
  <w:style w:type="paragraph" w:styleId="af">
    <w:name w:val="footer"/>
    <w:basedOn w:val="a"/>
    <w:link w:val="af0"/>
    <w:uiPriority w:val="99"/>
    <w:unhideWhenUsed/>
    <w:rsid w:val="00CF375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F375F"/>
    <w:rPr>
      <w:rFonts w:ascii="Times New Roman" w:hAnsi="Times New Roman"/>
      <w:sz w:val="28"/>
    </w:rPr>
  </w:style>
  <w:style w:type="character" w:customStyle="1" w:styleId="30">
    <w:name w:val="Заголовок 3 Знак"/>
    <w:basedOn w:val="a0"/>
    <w:link w:val="3"/>
    <w:uiPriority w:val="9"/>
    <w:semiHidden/>
    <w:rsid w:val="00B22773"/>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8439">
      <w:bodyDiv w:val="1"/>
      <w:marLeft w:val="0"/>
      <w:marRight w:val="0"/>
      <w:marTop w:val="0"/>
      <w:marBottom w:val="0"/>
      <w:divBdr>
        <w:top w:val="none" w:sz="0" w:space="0" w:color="auto"/>
        <w:left w:val="none" w:sz="0" w:space="0" w:color="auto"/>
        <w:bottom w:val="none" w:sz="0" w:space="0" w:color="auto"/>
        <w:right w:val="none" w:sz="0" w:space="0" w:color="auto"/>
      </w:divBdr>
    </w:div>
    <w:div w:id="171921971">
      <w:bodyDiv w:val="1"/>
      <w:marLeft w:val="0"/>
      <w:marRight w:val="0"/>
      <w:marTop w:val="0"/>
      <w:marBottom w:val="0"/>
      <w:divBdr>
        <w:top w:val="none" w:sz="0" w:space="0" w:color="auto"/>
        <w:left w:val="none" w:sz="0" w:space="0" w:color="auto"/>
        <w:bottom w:val="none" w:sz="0" w:space="0" w:color="auto"/>
        <w:right w:val="none" w:sz="0" w:space="0" w:color="auto"/>
      </w:divBdr>
    </w:div>
    <w:div w:id="235170291">
      <w:bodyDiv w:val="1"/>
      <w:marLeft w:val="0"/>
      <w:marRight w:val="0"/>
      <w:marTop w:val="0"/>
      <w:marBottom w:val="0"/>
      <w:divBdr>
        <w:top w:val="none" w:sz="0" w:space="0" w:color="auto"/>
        <w:left w:val="none" w:sz="0" w:space="0" w:color="auto"/>
        <w:bottom w:val="none" w:sz="0" w:space="0" w:color="auto"/>
        <w:right w:val="none" w:sz="0" w:space="0" w:color="auto"/>
      </w:divBdr>
    </w:div>
    <w:div w:id="288122162">
      <w:bodyDiv w:val="1"/>
      <w:marLeft w:val="0"/>
      <w:marRight w:val="0"/>
      <w:marTop w:val="0"/>
      <w:marBottom w:val="0"/>
      <w:divBdr>
        <w:top w:val="none" w:sz="0" w:space="0" w:color="auto"/>
        <w:left w:val="none" w:sz="0" w:space="0" w:color="auto"/>
        <w:bottom w:val="none" w:sz="0" w:space="0" w:color="auto"/>
        <w:right w:val="none" w:sz="0" w:space="0" w:color="auto"/>
      </w:divBdr>
    </w:div>
    <w:div w:id="348458422">
      <w:bodyDiv w:val="1"/>
      <w:marLeft w:val="0"/>
      <w:marRight w:val="0"/>
      <w:marTop w:val="0"/>
      <w:marBottom w:val="0"/>
      <w:divBdr>
        <w:top w:val="none" w:sz="0" w:space="0" w:color="auto"/>
        <w:left w:val="none" w:sz="0" w:space="0" w:color="auto"/>
        <w:bottom w:val="none" w:sz="0" w:space="0" w:color="auto"/>
        <w:right w:val="none" w:sz="0" w:space="0" w:color="auto"/>
      </w:divBdr>
    </w:div>
    <w:div w:id="356661503">
      <w:bodyDiv w:val="1"/>
      <w:marLeft w:val="0"/>
      <w:marRight w:val="0"/>
      <w:marTop w:val="0"/>
      <w:marBottom w:val="0"/>
      <w:divBdr>
        <w:top w:val="none" w:sz="0" w:space="0" w:color="auto"/>
        <w:left w:val="none" w:sz="0" w:space="0" w:color="auto"/>
        <w:bottom w:val="none" w:sz="0" w:space="0" w:color="auto"/>
        <w:right w:val="none" w:sz="0" w:space="0" w:color="auto"/>
      </w:divBdr>
    </w:div>
    <w:div w:id="412363621">
      <w:bodyDiv w:val="1"/>
      <w:marLeft w:val="0"/>
      <w:marRight w:val="0"/>
      <w:marTop w:val="0"/>
      <w:marBottom w:val="0"/>
      <w:divBdr>
        <w:top w:val="none" w:sz="0" w:space="0" w:color="auto"/>
        <w:left w:val="none" w:sz="0" w:space="0" w:color="auto"/>
        <w:bottom w:val="none" w:sz="0" w:space="0" w:color="auto"/>
        <w:right w:val="none" w:sz="0" w:space="0" w:color="auto"/>
      </w:divBdr>
    </w:div>
    <w:div w:id="440955134">
      <w:bodyDiv w:val="1"/>
      <w:marLeft w:val="0"/>
      <w:marRight w:val="0"/>
      <w:marTop w:val="0"/>
      <w:marBottom w:val="0"/>
      <w:divBdr>
        <w:top w:val="none" w:sz="0" w:space="0" w:color="auto"/>
        <w:left w:val="none" w:sz="0" w:space="0" w:color="auto"/>
        <w:bottom w:val="none" w:sz="0" w:space="0" w:color="auto"/>
        <w:right w:val="none" w:sz="0" w:space="0" w:color="auto"/>
      </w:divBdr>
    </w:div>
    <w:div w:id="466239624">
      <w:bodyDiv w:val="1"/>
      <w:marLeft w:val="0"/>
      <w:marRight w:val="0"/>
      <w:marTop w:val="0"/>
      <w:marBottom w:val="0"/>
      <w:divBdr>
        <w:top w:val="none" w:sz="0" w:space="0" w:color="auto"/>
        <w:left w:val="none" w:sz="0" w:space="0" w:color="auto"/>
        <w:bottom w:val="none" w:sz="0" w:space="0" w:color="auto"/>
        <w:right w:val="none" w:sz="0" w:space="0" w:color="auto"/>
      </w:divBdr>
    </w:div>
    <w:div w:id="932786987">
      <w:bodyDiv w:val="1"/>
      <w:marLeft w:val="0"/>
      <w:marRight w:val="0"/>
      <w:marTop w:val="0"/>
      <w:marBottom w:val="0"/>
      <w:divBdr>
        <w:top w:val="none" w:sz="0" w:space="0" w:color="auto"/>
        <w:left w:val="none" w:sz="0" w:space="0" w:color="auto"/>
        <w:bottom w:val="none" w:sz="0" w:space="0" w:color="auto"/>
        <w:right w:val="none" w:sz="0" w:space="0" w:color="auto"/>
      </w:divBdr>
      <w:divsChild>
        <w:div w:id="2085374852">
          <w:marLeft w:val="547"/>
          <w:marRight w:val="0"/>
          <w:marTop w:val="144"/>
          <w:marBottom w:val="0"/>
          <w:divBdr>
            <w:top w:val="none" w:sz="0" w:space="0" w:color="auto"/>
            <w:left w:val="none" w:sz="0" w:space="0" w:color="auto"/>
            <w:bottom w:val="none" w:sz="0" w:space="0" w:color="auto"/>
            <w:right w:val="none" w:sz="0" w:space="0" w:color="auto"/>
          </w:divBdr>
        </w:div>
        <w:div w:id="469983253">
          <w:marLeft w:val="547"/>
          <w:marRight w:val="0"/>
          <w:marTop w:val="144"/>
          <w:marBottom w:val="0"/>
          <w:divBdr>
            <w:top w:val="none" w:sz="0" w:space="0" w:color="auto"/>
            <w:left w:val="none" w:sz="0" w:space="0" w:color="auto"/>
            <w:bottom w:val="none" w:sz="0" w:space="0" w:color="auto"/>
            <w:right w:val="none" w:sz="0" w:space="0" w:color="auto"/>
          </w:divBdr>
        </w:div>
      </w:divsChild>
    </w:div>
    <w:div w:id="1150366112">
      <w:bodyDiv w:val="1"/>
      <w:marLeft w:val="0"/>
      <w:marRight w:val="0"/>
      <w:marTop w:val="0"/>
      <w:marBottom w:val="0"/>
      <w:divBdr>
        <w:top w:val="none" w:sz="0" w:space="0" w:color="auto"/>
        <w:left w:val="none" w:sz="0" w:space="0" w:color="auto"/>
        <w:bottom w:val="none" w:sz="0" w:space="0" w:color="auto"/>
        <w:right w:val="none" w:sz="0" w:space="0" w:color="auto"/>
      </w:divBdr>
      <w:divsChild>
        <w:div w:id="264729313">
          <w:marLeft w:val="547"/>
          <w:marRight w:val="0"/>
          <w:marTop w:val="144"/>
          <w:marBottom w:val="0"/>
          <w:divBdr>
            <w:top w:val="none" w:sz="0" w:space="0" w:color="auto"/>
            <w:left w:val="none" w:sz="0" w:space="0" w:color="auto"/>
            <w:bottom w:val="none" w:sz="0" w:space="0" w:color="auto"/>
            <w:right w:val="none" w:sz="0" w:space="0" w:color="auto"/>
          </w:divBdr>
        </w:div>
      </w:divsChild>
    </w:div>
    <w:div w:id="1200167102">
      <w:bodyDiv w:val="1"/>
      <w:marLeft w:val="0"/>
      <w:marRight w:val="0"/>
      <w:marTop w:val="0"/>
      <w:marBottom w:val="0"/>
      <w:divBdr>
        <w:top w:val="none" w:sz="0" w:space="0" w:color="auto"/>
        <w:left w:val="none" w:sz="0" w:space="0" w:color="auto"/>
        <w:bottom w:val="none" w:sz="0" w:space="0" w:color="auto"/>
        <w:right w:val="none" w:sz="0" w:space="0" w:color="auto"/>
      </w:divBdr>
      <w:divsChild>
        <w:div w:id="1398357224">
          <w:marLeft w:val="0"/>
          <w:marRight w:val="0"/>
          <w:marTop w:val="225"/>
          <w:marBottom w:val="225"/>
          <w:divBdr>
            <w:top w:val="single" w:sz="6" w:space="8" w:color="000000"/>
            <w:left w:val="none" w:sz="0" w:space="0" w:color="auto"/>
            <w:bottom w:val="single" w:sz="6" w:space="8" w:color="000000"/>
            <w:right w:val="none" w:sz="0" w:space="0" w:color="auto"/>
          </w:divBdr>
        </w:div>
        <w:div w:id="453712679">
          <w:marLeft w:val="0"/>
          <w:marRight w:val="0"/>
          <w:marTop w:val="0"/>
          <w:marBottom w:val="300"/>
          <w:divBdr>
            <w:top w:val="none" w:sz="0" w:space="0" w:color="auto"/>
            <w:left w:val="none" w:sz="0" w:space="0" w:color="auto"/>
            <w:bottom w:val="none" w:sz="0" w:space="0" w:color="auto"/>
            <w:right w:val="none" w:sz="0" w:space="0" w:color="auto"/>
          </w:divBdr>
        </w:div>
      </w:divsChild>
    </w:div>
    <w:div w:id="1419061857">
      <w:bodyDiv w:val="1"/>
      <w:marLeft w:val="0"/>
      <w:marRight w:val="0"/>
      <w:marTop w:val="0"/>
      <w:marBottom w:val="0"/>
      <w:divBdr>
        <w:top w:val="none" w:sz="0" w:space="0" w:color="auto"/>
        <w:left w:val="none" w:sz="0" w:space="0" w:color="auto"/>
        <w:bottom w:val="none" w:sz="0" w:space="0" w:color="auto"/>
        <w:right w:val="none" w:sz="0" w:space="0" w:color="auto"/>
      </w:divBdr>
    </w:div>
    <w:div w:id="1475680796">
      <w:bodyDiv w:val="1"/>
      <w:marLeft w:val="0"/>
      <w:marRight w:val="0"/>
      <w:marTop w:val="0"/>
      <w:marBottom w:val="0"/>
      <w:divBdr>
        <w:top w:val="none" w:sz="0" w:space="0" w:color="auto"/>
        <w:left w:val="none" w:sz="0" w:space="0" w:color="auto"/>
        <w:bottom w:val="none" w:sz="0" w:space="0" w:color="auto"/>
        <w:right w:val="none" w:sz="0" w:space="0" w:color="auto"/>
      </w:divBdr>
      <w:divsChild>
        <w:div w:id="812789886">
          <w:marLeft w:val="547"/>
          <w:marRight w:val="0"/>
          <w:marTop w:val="154"/>
          <w:marBottom w:val="0"/>
          <w:divBdr>
            <w:top w:val="none" w:sz="0" w:space="0" w:color="auto"/>
            <w:left w:val="none" w:sz="0" w:space="0" w:color="auto"/>
            <w:bottom w:val="none" w:sz="0" w:space="0" w:color="auto"/>
            <w:right w:val="none" w:sz="0" w:space="0" w:color="auto"/>
          </w:divBdr>
        </w:div>
        <w:div w:id="369846336">
          <w:marLeft w:val="1166"/>
          <w:marRight w:val="0"/>
          <w:marTop w:val="134"/>
          <w:marBottom w:val="0"/>
          <w:divBdr>
            <w:top w:val="none" w:sz="0" w:space="0" w:color="auto"/>
            <w:left w:val="none" w:sz="0" w:space="0" w:color="auto"/>
            <w:bottom w:val="none" w:sz="0" w:space="0" w:color="auto"/>
            <w:right w:val="none" w:sz="0" w:space="0" w:color="auto"/>
          </w:divBdr>
        </w:div>
        <w:div w:id="1480341784">
          <w:marLeft w:val="1166"/>
          <w:marRight w:val="0"/>
          <w:marTop w:val="134"/>
          <w:marBottom w:val="0"/>
          <w:divBdr>
            <w:top w:val="none" w:sz="0" w:space="0" w:color="auto"/>
            <w:left w:val="none" w:sz="0" w:space="0" w:color="auto"/>
            <w:bottom w:val="none" w:sz="0" w:space="0" w:color="auto"/>
            <w:right w:val="none" w:sz="0" w:space="0" w:color="auto"/>
          </w:divBdr>
        </w:div>
        <w:div w:id="164320367">
          <w:marLeft w:val="547"/>
          <w:marRight w:val="0"/>
          <w:marTop w:val="154"/>
          <w:marBottom w:val="0"/>
          <w:divBdr>
            <w:top w:val="none" w:sz="0" w:space="0" w:color="auto"/>
            <w:left w:val="none" w:sz="0" w:space="0" w:color="auto"/>
            <w:bottom w:val="none" w:sz="0" w:space="0" w:color="auto"/>
            <w:right w:val="none" w:sz="0" w:space="0" w:color="auto"/>
          </w:divBdr>
        </w:div>
        <w:div w:id="235208792">
          <w:marLeft w:val="1166"/>
          <w:marRight w:val="0"/>
          <w:marTop w:val="134"/>
          <w:marBottom w:val="0"/>
          <w:divBdr>
            <w:top w:val="none" w:sz="0" w:space="0" w:color="auto"/>
            <w:left w:val="none" w:sz="0" w:space="0" w:color="auto"/>
            <w:bottom w:val="none" w:sz="0" w:space="0" w:color="auto"/>
            <w:right w:val="none" w:sz="0" w:space="0" w:color="auto"/>
          </w:divBdr>
        </w:div>
        <w:div w:id="1890145842">
          <w:marLeft w:val="1166"/>
          <w:marRight w:val="0"/>
          <w:marTop w:val="134"/>
          <w:marBottom w:val="0"/>
          <w:divBdr>
            <w:top w:val="none" w:sz="0" w:space="0" w:color="auto"/>
            <w:left w:val="none" w:sz="0" w:space="0" w:color="auto"/>
            <w:bottom w:val="none" w:sz="0" w:space="0" w:color="auto"/>
            <w:right w:val="none" w:sz="0" w:space="0" w:color="auto"/>
          </w:divBdr>
        </w:div>
      </w:divsChild>
    </w:div>
    <w:div w:id="1602109832">
      <w:bodyDiv w:val="1"/>
      <w:marLeft w:val="0"/>
      <w:marRight w:val="0"/>
      <w:marTop w:val="0"/>
      <w:marBottom w:val="0"/>
      <w:divBdr>
        <w:top w:val="none" w:sz="0" w:space="0" w:color="auto"/>
        <w:left w:val="none" w:sz="0" w:space="0" w:color="auto"/>
        <w:bottom w:val="none" w:sz="0" w:space="0" w:color="auto"/>
        <w:right w:val="none" w:sz="0" w:space="0" w:color="auto"/>
      </w:divBdr>
    </w:div>
    <w:div w:id="1726249268">
      <w:bodyDiv w:val="1"/>
      <w:marLeft w:val="0"/>
      <w:marRight w:val="0"/>
      <w:marTop w:val="0"/>
      <w:marBottom w:val="0"/>
      <w:divBdr>
        <w:top w:val="none" w:sz="0" w:space="0" w:color="auto"/>
        <w:left w:val="none" w:sz="0" w:space="0" w:color="auto"/>
        <w:bottom w:val="none" w:sz="0" w:space="0" w:color="auto"/>
        <w:right w:val="none" w:sz="0" w:space="0" w:color="auto"/>
      </w:divBdr>
    </w:div>
    <w:div w:id="1773746418">
      <w:bodyDiv w:val="1"/>
      <w:marLeft w:val="0"/>
      <w:marRight w:val="0"/>
      <w:marTop w:val="0"/>
      <w:marBottom w:val="0"/>
      <w:divBdr>
        <w:top w:val="none" w:sz="0" w:space="0" w:color="auto"/>
        <w:left w:val="none" w:sz="0" w:space="0" w:color="auto"/>
        <w:bottom w:val="none" w:sz="0" w:space="0" w:color="auto"/>
        <w:right w:val="none" w:sz="0" w:space="0" w:color="auto"/>
      </w:divBdr>
    </w:div>
    <w:div w:id="1796170793">
      <w:bodyDiv w:val="1"/>
      <w:marLeft w:val="0"/>
      <w:marRight w:val="0"/>
      <w:marTop w:val="0"/>
      <w:marBottom w:val="0"/>
      <w:divBdr>
        <w:top w:val="none" w:sz="0" w:space="0" w:color="auto"/>
        <w:left w:val="none" w:sz="0" w:space="0" w:color="auto"/>
        <w:bottom w:val="none" w:sz="0" w:space="0" w:color="auto"/>
        <w:right w:val="none" w:sz="0" w:space="0" w:color="auto"/>
      </w:divBdr>
    </w:div>
    <w:div w:id="1839033233">
      <w:bodyDiv w:val="1"/>
      <w:marLeft w:val="0"/>
      <w:marRight w:val="0"/>
      <w:marTop w:val="0"/>
      <w:marBottom w:val="0"/>
      <w:divBdr>
        <w:top w:val="none" w:sz="0" w:space="0" w:color="auto"/>
        <w:left w:val="none" w:sz="0" w:space="0" w:color="auto"/>
        <w:bottom w:val="none" w:sz="0" w:space="0" w:color="auto"/>
        <w:right w:val="none" w:sz="0" w:space="0" w:color="auto"/>
      </w:divBdr>
    </w:div>
    <w:div w:id="1891723797">
      <w:bodyDiv w:val="1"/>
      <w:marLeft w:val="0"/>
      <w:marRight w:val="0"/>
      <w:marTop w:val="0"/>
      <w:marBottom w:val="0"/>
      <w:divBdr>
        <w:top w:val="none" w:sz="0" w:space="0" w:color="auto"/>
        <w:left w:val="none" w:sz="0" w:space="0" w:color="auto"/>
        <w:bottom w:val="none" w:sz="0" w:space="0" w:color="auto"/>
        <w:right w:val="none" w:sz="0" w:space="0" w:color="auto"/>
      </w:divBdr>
    </w:div>
    <w:div w:id="1913275037">
      <w:bodyDiv w:val="1"/>
      <w:marLeft w:val="0"/>
      <w:marRight w:val="0"/>
      <w:marTop w:val="0"/>
      <w:marBottom w:val="0"/>
      <w:divBdr>
        <w:top w:val="none" w:sz="0" w:space="0" w:color="auto"/>
        <w:left w:val="none" w:sz="0" w:space="0" w:color="auto"/>
        <w:bottom w:val="none" w:sz="0" w:space="0" w:color="auto"/>
        <w:right w:val="none" w:sz="0" w:space="0" w:color="auto"/>
      </w:divBdr>
    </w:div>
    <w:div w:id="20265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oleObject" Target="embeddings/oleObject1.bin"/><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6C2E4-3E9D-403D-81A6-26FA3671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45</Pages>
  <Words>7452</Words>
  <Characters>42480</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Андрей Алибабаевич</cp:lastModifiedBy>
  <cp:revision>300</cp:revision>
  <dcterms:created xsi:type="dcterms:W3CDTF">2013-05-12T10:20:00Z</dcterms:created>
  <dcterms:modified xsi:type="dcterms:W3CDTF">2024-05-16T10:44:00Z</dcterms:modified>
</cp:coreProperties>
</file>