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3A4F"/>
          <w:sz w:val="56"/>
          <w:szCs w:val="56"/>
        </w:rPr>
        <w:t xml:space="preserve">ClockWork</w:t>
      </w:r>
    </w:p>
    <w:p>
      <w:pPr>
        <w:spacing w:after="100"/>
        <w:jc w:val="center"/>
      </w:pPr>
      <w:r>
        <w:rPr>
          <w:color w:val="4A7099"/>
          <w:sz w:val="28"/>
          <w:szCs w:val="28"/>
        </w:rPr>
        <w:t xml:space="preserve">Time Tracking &amp; Invoicing Desktop Application</w:t>
      </w:r>
    </w:p>
    <w:p>
      <w:pPr>
        <w:spacing w:after="600"/>
        <w:jc w:val="center"/>
      </w:pPr>
      <w:r>
        <w:rPr>
          <w:color w:val="666666"/>
          <w:sz w:val="24"/>
          <w:szCs w:val="24"/>
        </w:rPr>
        <w:t xml:space="preserve">Project Specification Document</w:t>
      </w:r>
    </w:p>
    <w:p>
      <w:pPr>
        <w:spacing w:after="100"/>
        <w:jc w:val="center"/>
      </w:pPr>
      <w:r>
        <w:rPr>
          <w:color w:val="888888"/>
          <w:sz w:val="22"/>
          <w:szCs w:val="22"/>
        </w:rPr>
        <w:t xml:space="preserve">Version 1.0</w:t>
      </w:r>
    </w:p>
    <w:p>
      <w:pPr>
        <w:spacing w:after="100"/>
        <w:jc w:val="center"/>
      </w:pPr>
      <w:r>
        <w:rPr>
          <w:color w:val="888888"/>
          <w:sz w:val="22"/>
          <w:szCs w:val="22"/>
        </w:rPr>
        <w:t xml:space="preserve">March 2026</w:t>
      </w:r>
    </w:p>
    <w:p>
      <w:pPr>
        <w:jc w:val="center"/>
      </w:pPr>
      <w:r>
        <w:rPr>
          <w:color w:val="888888"/>
          <w:sz w:val="22"/>
          <w:szCs w:val="22"/>
        </w:rPr>
        <w:t xml:space="preserve">Platform: Linux (Tauri v2)</w:t>
      </w:r>
    </w:p>
    <w:p>
      <w:r>
        <w:br w:type="page"/>
      </w:r>
    </w:p>
    <w:p>
      <w:pPr>
        <w:pStyle w:val="Heading1"/>
      </w:pPr>
      <w:r>
        <w:t xml:space="preserve">1. Project Overview</w:t>
      </w:r>
    </w:p>
    <w:p>
      <w:pPr>
        <w:spacing w:after="120"/>
      </w:pPr>
      <w:r>
        <w:t xml:space="preserve">ClockWork is a lightweight Linux desktop application for personal time tracking, hour logging, and monthly invoice generation. It replaces a manual spreadsheet workflow with a polished start/stop timer interface, persistent local storage, automatic spreadsheet backup, and one-click PDF invoice generation with optional email delivery.</w:t>
      </w:r>
    </w:p>
    <w:p>
      <w:pPr>
        <w:spacing w:after="200"/>
      </w:pPr>
    </w:p>
    <w:p>
      <w:pPr>
        <w:pStyle w:val="Heading2"/>
      </w:pPr>
      <w:r>
        <w:t xml:space="preserve">1.1 Design Philosophy</w:t>
      </w:r>
    </w:p>
    <w:p>
      <w:pPr>
        <w:pStyle w:val="ListParagraph"/>
        <w:numPr>
          <w:ilvl w:val="0"/>
          <w:numId w:val="2"/>
        </w:numPr>
        <w:spacing w:after="60"/>
      </w:pPr>
      <w:r>
        <w:t xml:space="preserve">Minimalist and fast. The UI should feel instant and never get in the way of clocking in.</w:t>
      </w:r>
    </w:p>
    <w:p>
      <w:pPr>
        <w:pStyle w:val="ListParagraph"/>
        <w:numPr>
          <w:ilvl w:val="0"/>
          <w:numId w:val="2"/>
        </w:numPr>
        <w:spacing w:after="60"/>
      </w:pPr>
      <w:r>
        <w:t xml:space="preserve">Data integrity above all. Hours are never lost—local SQLite is the source of truth, with automatic CSV/spreadsheet export as a redundant backup layer.</w:t>
      </w:r>
    </w:p>
    <w:p>
      <w:pPr>
        <w:pStyle w:val="ListParagraph"/>
        <w:numPr>
          <w:ilvl w:val="0"/>
          <w:numId w:val="2"/>
        </w:numPr>
        <w:spacing w:after="60"/>
      </w:pPr>
      <w:r>
        <w:t xml:space="preserve">Single-purpose. This is not a project management tool. It tracks hours, generates invoices, and gets out of the way.</w:t>
      </w:r>
    </w:p>
    <w:p>
      <w:pPr>
        <w:pStyle w:val="ListParagraph"/>
        <w:numPr>
          <w:ilvl w:val="0"/>
          <w:numId w:val="2"/>
        </w:numPr>
        <w:spacing w:after="60"/>
      </w:pPr>
      <w:r>
        <w:t xml:space="preserve">Offline-first. Everything works without an internet connection except email sending.</w:t>
      </w:r>
    </w:p>
    <w:p>
      <w:pPr>
        <w:spacing w:after="200"/>
      </w:pPr>
    </w:p>
    <w:p>
      <w:pPr>
        <w:pStyle w:val="Heading2"/>
      </w:pPr>
      <w:r>
        <w:t xml:space="preserve">1.2 Target User</w:t>
      </w:r>
    </w:p>
    <w:p>
      <w:pPr>
        <w:spacing w:after="120"/>
      </w:pPr>
      <w:r>
        <w:t xml:space="preserve">A single part-time developer who bills one employer at a fixed hourly rate on a monthly invoice cycle. The app is personal-use, single-user, and single-employer.</w:t>
      </w:r>
    </w:p>
    <w:p>
      <w:pPr>
        <w:spacing w:after="200"/>
      </w:pPr>
    </w:p>
    <w:p>
      <w:pPr>
        <w:pStyle w:val="Heading1"/>
      </w:pPr>
      <w: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Layer</w:t>
            </w:r>
          </w:p>
        </w:tc>
        <w:tc>
          <w:tcPr>
            <w:tcW w:type="dxa" w:w="3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Technology</w:t>
            </w:r>
          </w:p>
        </w:tc>
        <w:tc>
          <w:tcPr>
            <w:tcW w:type="dxa" w:w="41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Tauri v2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Rust backend, webview frontend. Small binary, native Linux feel.</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Frontend</w:t>
            </w:r>
          </w:p>
        </w:tc>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React 18 + TypeScript</w:t>
            </w:r>
          </w:p>
        </w:tc>
        <w:tc>
          <w:tcPr>
            <w:tcW w:type="dxa" w:w="4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Vite bundler. Minimal dependencies.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CSS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Utility-first, dark mode support via class strategy.</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Database</w:t>
            </w:r>
          </w:p>
        </w:tc>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SQLite via tauri-plugin-sql</w:t>
            </w:r>
          </w:p>
        </w:tc>
        <w:tc>
          <w:tcPr>
            <w:tcW w:type="dxa" w:w="4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Single file, portable, reliable. Lives in app data directory.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 Generation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printpdf (Rust crate)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invoices server-side for clean, consistent output.</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Email</w:t>
            </w:r>
          </w:p>
        </w:tc>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lettre (Rust crate)</w:t>
            </w:r>
          </w:p>
        </w:tc>
        <w:tc>
          <w:tcPr>
            <w:tcW w:type="dxa" w:w="4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SMTP email sending with PDF attachment from Rust backend.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Backup 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csv (Rust crate)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CSV export after every timer stop and on manual entry changes.</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State Management</w:t>
            </w:r>
          </w:p>
        </w:tc>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Zustand</w:t>
            </w:r>
          </w:p>
        </w:tc>
        <w:tc>
          <w:tcPr>
            <w:tcW w:type="dxa" w:w="4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Lightweight, no boilerplate. Persists timer state across app restarts.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Handling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date-fns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Tree-shakeable, no moment.js bloat.</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Charts</w:t>
            </w:r>
          </w:p>
        </w:tc>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Recharts</w:t>
            </w:r>
          </w:p>
        </w:tc>
        <w:tc>
          <w:tcPr>
            <w:tcW w:type="dxa" w:w="4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Simple React charting for the dashboard.</w:t>
            </w:r>
          </w:p>
        </w:tc>
      </w:tr>
    </w:tbl>
    <w:p>
      <w:pPr>
        <w:spacing w:after="200"/>
      </w:pPr>
    </w:p>
    <w:p>
      <w:pPr>
        <w:pStyle w:val="Heading1"/>
      </w:pPr>
      <w:r>
        <w:t xml:space="preserve">3. Data Model</w:t>
      </w:r>
    </w:p>
    <w:p>
      <w:pPr>
        <w:spacing w:after="120"/>
      </w:pPr>
      <w:r>
        <w:t xml:space="preserve">All data lives in a single SQLite database file stored in the Tauri app data directory. The schema is intentionally simple and flat.</w:t>
      </w:r>
    </w:p>
    <w:p>
      <w:pPr>
        <w:spacing w:after="200"/>
      </w:pPr>
    </w:p>
    <w:p>
      <w:pPr>
        <w:pStyle w:val="Heading2"/>
      </w:pPr>
      <w:r>
        <w:t xml:space="preserve">3.1 time_entries</w:t>
      </w:r>
    </w:p>
    <w:p>
      <w:pPr>
        <w:spacing w:after="120"/>
      </w:pPr>
      <w:r>
        <w:t xml:space="preserve">The core table. Every clock-in/clock-out cycle or manual entry creates one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Column</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Type</w:t>
            </w:r>
          </w:p>
        </w:tc>
        <w:tc>
          <w:tcPr>
            <w:tcW w:type="dxa" w:w="47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Generated client-side via crypto.randomUUID().</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date</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 (ISO 8601)</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The calendar date this entry belongs to, e.g. 2026-03-18.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start_time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(ISO 8601)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when the timer was started, or manual start time.</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end_time</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 (ISO 8601 | NULL)</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Timestamp when the timer was stopped. NULL if timer is running.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duration_minutes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Computed on stop. For manual entries, derived from start/end. Stored for query performance.</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description</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What was done during this block. Prompted on timer stop.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Either 'timer' or 'manual'. Distinguishes how the entry was created.</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invoiced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INTEGER (0|1)</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Whether this entry has been included in a generated invoice.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 to invoices table, set when entry is invoiced.</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created_at</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 (ISO 8601)</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When the row was inserted.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(ISO 8601)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modification timestamp.</w:t>
            </w:r>
          </w:p>
        </w:tc>
      </w:tr>
    </w:tbl>
    <w:p>
      <w:pPr>
        <w:spacing w:after="200"/>
      </w:pPr>
    </w:p>
    <w:p>
      <w:pPr>
        <w:pStyle w:val="Heading2"/>
      </w:pPr>
      <w:r>
        <w:t xml:space="preserve">3.2 invoices</w:t>
      </w:r>
    </w:p>
    <w:p>
      <w:pPr>
        <w:spacing w:after="120"/>
      </w:pPr>
      <w:r>
        <w:t xml:space="preserve">Tracks generated invoices for auditability and re-generation.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Column</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Type</w:t>
            </w:r>
          </w:p>
        </w:tc>
        <w:tc>
          <w:tcPr>
            <w:tcW w:type="dxa" w:w="47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invoice_number</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Sequential human-readable number, e.g. INV-2026-003.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period_start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(ISO 8601)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day of the billing period.</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period_end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 (ISO 8601)</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Last day of the billing 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total_hours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 of all included time entry durations.</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hourly_rate</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REAL</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Rate at time of generation (snapshotted, not looked 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total_amount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total_hours * hourly_rate.</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status</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One of: draft, sent, paid.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pdf_path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Filesystem path to the generated PDF file.</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sent_at</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 (ISO 8601 | NULL)</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When the invoice email was 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(ISO 8601)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the invoice was generated.</w:t>
            </w:r>
          </w:p>
        </w:tc>
      </w:tr>
    </w:tbl>
    <w:p>
      <w:pPr>
        <w:spacing w:after="200"/>
      </w:pPr>
    </w:p>
    <w:p>
      <w:pPr>
        <w:pStyle w:val="Heading2"/>
      </w:pPr>
      <w:r>
        <w:t xml:space="preserve">3.3 settings</w:t>
      </w:r>
    </w:p>
    <w:p>
      <w:pPr>
        <w:spacing w:after="120"/>
      </w:pPr>
      <w:r>
        <w:t xml:space="preserve">Key-value store for user configuration. Seeded with defaults on first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Key</w:t>
            </w:r>
          </w:p>
        </w:tc>
        <w:tc>
          <w:tcPr>
            <w:tcW w:type="dxa" w:w="14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hourly_rate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hourly billing rate.</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currency</w:t>
            </w:r>
          </w:p>
        </w:tc>
        <w:tc>
          <w:tcPr>
            <w:tcW w:type="dxa" w:w="1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USD</w:t>
            </w:r>
          </w:p>
        </w:tc>
        <w:tc>
          <w:tcPr>
            <w:tcW w:type="dxa" w:w="39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Currency code for display and invoices.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name, as it appears on invoices.</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user_email</w:t>
            </w:r>
          </w:p>
        </w:tc>
        <w:tc>
          <w:tcPr>
            <w:tcW w:type="dxa" w:w="1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w:t>
            </w:r>
          </w:p>
        </w:tc>
        <w:tc>
          <w:tcPr>
            <w:tcW w:type="dxa" w:w="39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Your email address (sender on invoices).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employer_name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Employer/client name on invoices.</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employer_email</w:t>
            </w:r>
          </w:p>
        </w:tc>
        <w:tc>
          <w:tcPr>
            <w:tcW w:type="dxa" w:w="1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w:t>
            </w:r>
          </w:p>
        </w:tc>
        <w:tc>
          <w:tcPr>
            <w:tcW w:type="dxa" w:w="39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Recipient email for invoice sending.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smtp_host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SMTP server hostname.</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smtp_port</w:t>
            </w:r>
          </w:p>
        </w:tc>
        <w:tc>
          <w:tcPr>
            <w:tcW w:type="dxa" w:w="1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INTEGER</w:t>
            </w:r>
          </w:p>
        </w:tc>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587</w:t>
            </w:r>
          </w:p>
        </w:tc>
        <w:tc>
          <w:tcPr>
            <w:tcW w:type="dxa" w:w="39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SMTP 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smtp_user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SMTP username.</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smtp_password</w:t>
            </w:r>
          </w:p>
        </w:tc>
        <w:tc>
          <w:tcPr>
            <w:tcW w:type="dxa" w:w="1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w:t>
            </w:r>
          </w:p>
        </w:tc>
        <w:tc>
          <w:tcPr>
            <w:tcW w:type="dxa" w:w="39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SMTP password (stored encrypted via Tauri keyring).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backup_csv_path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~/clockwork-hours.csv</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 to the CSV backup file.</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theme</w:t>
            </w:r>
          </w:p>
        </w:tc>
        <w:tc>
          <w:tcPr>
            <w:tcW w:type="dxa" w:w="1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system</w:t>
            </w:r>
          </w:p>
        </w:tc>
        <w:tc>
          <w:tcPr>
            <w:tcW w:type="dxa" w:w="39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One of: light, dark,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invoice_notes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notes/footer text on invoices.</w:t>
            </w:r>
          </w:p>
        </w:tc>
      </w:tr>
    </w:tbl>
    <w:p>
      <w:pPr>
        <w:spacing w:after="200"/>
      </w:pPr>
    </w:p>
    <w:p>
      <w:pPr>
        <w:pStyle w:val="Heading1"/>
      </w:pPr>
      <w:r>
        <w:t xml:space="preserve">4. Application Architecture</w:t>
      </w:r>
    </w:p>
    <w:p>
      <w:pPr>
        <w:pStyle w:val="Heading2"/>
      </w:pPr>
      <w:r>
        <w:t xml:space="preserve">4.1 Frontend / Backend Split</w:t>
      </w:r>
    </w:p>
    <w:p>
      <w:pPr>
        <w:spacing w:after="120"/>
      </w:pPr>
      <w:r>
        <w:t xml:space="preserve">Tauri enforces a clean separation. The React frontend communicates with the Rust backend exclusively through Tauri’s invoke command system. No direct filesystem or database access from the frontend.</w:t>
      </w:r>
    </w:p>
    <w:p>
      <w:pPr>
        <w:spacing w:after="200"/>
      </w:pPr>
    </w:p>
    <w:p>
      <w:pPr>
        <w:pStyle w:val="Heading2"/>
      </w:pPr>
      <w:r>
        <w:t xml:space="preserve">4.2 Tauri Commands (Rust → Frontend API)</w:t>
      </w:r>
    </w:p>
    <w:p>
      <w:pPr>
        <w:spacing w:after="120"/>
      </w:pPr>
      <w:r>
        <w:t xml:space="preserve">Each Tauri command is a Rust function exposed to the frontend via #[tauri::command]. These are the app’s internal API:</w:t>
      </w:r>
    </w:p>
    <w:p>
      <w:pPr>
        <w:spacing w:after="200"/>
      </w:pPr>
    </w:p>
    <w:p>
      <w:pPr>
        <w:spacing w:after="120"/>
      </w:pPr>
      <w:r>
        <w:rPr>
          <w:b/>
          <w:bCs/>
        </w:rPr>
        <w:t xml:space="preserve">Timer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Command</w:t>
            </w:r>
          </w:p>
        </w:tc>
        <w:tc>
          <w:tcPr>
            <w:tcW w:type="dxa" w:w="20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Args</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Returns</w:t>
            </w:r>
          </w:p>
        </w:tc>
        <w:tc>
          <w:tcPr>
            <w:tcW w:type="dxa" w:w="31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Side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start_timer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entry_id: String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 time_entry row with end_time=NULL. Writes timer state to disk for crash recovery.</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stop_timer</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entry_id, description</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TimeEntry</w:t>
            </w:r>
          </w:p>
        </w:tc>
        <w:tc>
          <w:tcPr>
            <w:tcW w:type="dxa" w:w="3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Sets end_time, computes duration, writes description. Triggers CSV backup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get_active_timer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Option&lt;TimeEntry&gt;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the entry with end_time=NULL, if any. Used on app launch to restore state.</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discard_timer</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entry_id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w:t>
            </w:r>
          </w:p>
        </w:tc>
        <w:tc>
          <w:tcPr>
            <w:tcW w:type="dxa" w:w="3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Deletes the active timer entry without saving.</w:t>
            </w:r>
          </w:p>
        </w:tc>
      </w:tr>
    </w:tbl>
    <w:p>
      <w:pPr>
        <w:spacing w:after="200"/>
      </w:pPr>
    </w:p>
    <w:p>
      <w:pPr>
        <w:spacing w:after="120"/>
      </w:pPr>
      <w:r>
        <w:rPr>
          <w:b/>
          <w:bCs/>
        </w:rPr>
        <w:t xml:space="preserve">Entry Management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Command</w:t>
            </w:r>
          </w:p>
        </w:tc>
        <w:tc>
          <w:tcPr>
            <w:tcW w:type="dxa" w:w="20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Args</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Returns</w:t>
            </w:r>
          </w:p>
        </w:tc>
        <w:tc>
          <w:tcPr>
            <w:tcW w:type="dxa" w:w="31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Side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create_entry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start, end, desc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TimeEntry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entry creation. Validates no overlap. Triggers CSV backup.</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update_entry</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id, fields...</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TimeEntry</w:t>
            </w:r>
          </w:p>
        </w:tc>
        <w:tc>
          <w:tcPr>
            <w:tcW w:type="dxa" w:w="3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Edit any field on an existing entry. Triggers CSV backup.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delete_entry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Soft-delete or hard-delete. Triggers CSV backup.</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list_entries</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date_range, filters</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Vec&lt;TimeEntry&gt;</w:t>
            </w:r>
          </w:p>
        </w:tc>
        <w:tc>
          <w:tcPr>
            <w:tcW w:type="dxa" w:w="3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Paginated, filterable query. Powers the time log view.</w:t>
            </w:r>
          </w:p>
        </w:tc>
      </w:tr>
    </w:tbl>
    <w:p>
      <w:pPr>
        <w:spacing w:after="200"/>
      </w:pPr>
    </w:p>
    <w:p>
      <w:pPr>
        <w:spacing w:after="120"/>
      </w:pPr>
      <w:r>
        <w:rPr>
          <w:b/>
          <w:bCs/>
        </w:rPr>
        <w:t xml:space="preserve">Invoice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Command</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Args</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Returns</w:t>
            </w:r>
          </w:p>
        </w:tc>
        <w:tc>
          <w:tcPr>
            <w:tcW w:type="dxa" w:w="27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Side Effects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generate_invoice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period_start, period_end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 + pdf_path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Gathers entries, generates PDF via printpdf, marks entries as invoiced.</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send_invoice</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invoice_id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SendResult</w:t>
            </w:r>
          </w:p>
        </w:tc>
        <w:tc>
          <w:tcPr>
            <w:tcW w:type="dxa" w:w="2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Sends PDF as email attachment via lettre/SMTP. Updates sent_at and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list_invoices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Vec&lt;Invoice&gt;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all invoices for the invoice history view.</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regenerate_invoice</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invoice_id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Invoice + pdf_path</w:t>
            </w:r>
          </w:p>
        </w:tc>
        <w:tc>
          <w:tcPr>
            <w:tcW w:type="dxa" w:w="2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Re-generates PDF (e.g. after editing entries). Overwrites old PDF.</w:t>
            </w:r>
          </w:p>
        </w:tc>
      </w:tr>
    </w:tbl>
    <w:p>
      <w:pPr>
        <w:spacing w:after="200"/>
      </w:pPr>
    </w:p>
    <w:p>
      <w:pPr>
        <w:spacing w:after="120"/>
      </w:pPr>
      <w:r>
        <w:rPr>
          <w:b/>
          <w:bCs/>
        </w:rPr>
        <w:t xml:space="preserve">Settings &amp; Backup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Command</w:t>
            </w:r>
          </w:p>
        </w:tc>
        <w:tc>
          <w:tcPr>
            <w:tcW w:type="dxa" w:w="18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Args</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Returns</w:t>
            </w:r>
          </w:p>
        </w:tc>
        <w:tc>
          <w:tcPr>
            <w:tcW w:type="dxa" w:w="31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Side Effects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get_settings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all settings as a struct.</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update_settings</w:t>
            </w:r>
          </w:p>
        </w:tc>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key, value</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Settings</w:t>
            </w:r>
          </w:p>
        </w:tc>
        <w:tc>
          <w:tcPr>
            <w:tcW w:type="dxa" w:w="3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Updates a single setting. Validates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export_csv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(path)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export of all time entries to the configured CSV path.</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get_dashboard_data</w:t>
            </w:r>
          </w:p>
        </w:tc>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period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DashboardData</w:t>
            </w:r>
          </w:p>
        </w:tc>
        <w:tc>
          <w:tcPr>
            <w:tcW w:type="dxa" w:w="3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Aggregated stats: total hours, earnings, entries by day/week.</w:t>
            </w:r>
          </w:p>
        </w:tc>
      </w:tr>
    </w:tbl>
    <w:p>
      <w:pPr>
        <w:spacing w:after="200"/>
      </w:pPr>
    </w:p>
    <w:p>
      <w:pPr>
        <w:pStyle w:val="Heading2"/>
      </w:pPr>
      <w:r>
        <w:t xml:space="preserve">4.3 Crash Recovery</w:t>
      </w:r>
    </w:p>
    <w:p>
      <w:pPr>
        <w:spacing w:after="120"/>
      </w:pPr>
      <w:r>
        <w:t xml:space="preserve">If the app is closed or crashes while a timer is running, the active timer entry persists in SQLite with end_time=NULL. On next launch, the app detects this via get_active_timer and offers two options: resume the timer from where it left off, or manually set the end time (in case the user forgot to stop it before closing the app). This is critical for data integrity.</w:t>
      </w:r>
    </w:p>
    <w:p>
      <w:pPr>
        <w:spacing w:after="200"/>
      </w:pPr>
    </w:p>
    <w:p>
      <w:pPr>
        <w:pStyle w:val="Heading2"/>
      </w:pPr>
      <w:r>
        <w:t xml:space="preserve">4.4 CSV Backup System</w:t>
      </w:r>
    </w:p>
    <w:p>
      <w:pPr>
        <w:spacing w:after="120"/>
      </w:pPr>
      <w:r>
        <w:t xml:space="preserve">The backup system is the safety net that ensures hours are never lost, even if the SQLite database is corrupted or accidentally deleted.</w:t>
      </w:r>
    </w:p>
    <w:p>
      <w:pPr>
        <w:spacing w:after="200"/>
      </w:pPr>
    </w:p>
    <w:p>
      <w:pPr>
        <w:spacing w:after="120"/>
      </w:pPr>
      <w:r>
        <w:rPr>
          <w:b/>
          <w:bCs/>
        </w:rPr>
        <w:t xml:space="preserve">Trigger points: </w:t>
      </w:r>
      <w:r>
        <w:t xml:space="preserve">Every timer stop, every manual entry create/update/delete, and every app launch (full re-export).</w:t>
      </w:r>
    </w:p>
    <w:p>
      <w:pPr>
        <w:spacing w:after="120"/>
      </w:pPr>
      <w:r>
        <w:rPr>
          <w:b/>
          <w:bCs/>
        </w:rPr>
        <w:t xml:space="preserve">Format: </w:t>
      </w:r>
      <w:r>
        <w:t xml:space="preserve">Standard CSV with headers: date, start_time, end_time, duration_hours, description, entry_type, invoiced.</w:t>
      </w:r>
    </w:p>
    <w:p>
      <w:pPr>
        <w:spacing w:after="120"/>
      </w:pPr>
      <w:r>
        <w:rPr>
          <w:b/>
          <w:bCs/>
        </w:rPr>
        <w:t xml:space="preserve">Location: </w:t>
      </w:r>
      <w:r>
        <w:t xml:space="preserve">Configurable via settings, defaults to ~/clockwork-hours.csv. This path can point to a cloud-synced folder (Dropbox, Google Drive) for offsite backup.</w:t>
      </w:r>
    </w:p>
    <w:p>
      <w:pPr>
        <w:spacing w:after="120"/>
      </w:pPr>
      <w:r>
        <w:rPr>
          <w:b/>
          <w:bCs/>
        </w:rPr>
        <w:t xml:space="preserve">Behavior: </w:t>
      </w:r>
      <w:r>
        <w:t xml:space="preserve">Full overwrite on each export (not append). This keeps the CSV clean and in sync with the database. The CSV is a read-only mirror, not a secondary data source.</w:t>
      </w:r>
    </w:p>
    <w:p>
      <w:pPr>
        <w:spacing w:after="120"/>
      </w:pPr>
      <w:r>
        <w:rPr>
          <w:b/>
          <w:bCs/>
        </w:rPr>
        <w:t xml:space="preserve">Spreadsheet compatibility: </w:t>
      </w:r>
      <w:r>
        <w:t xml:space="preserve">The CSV is designed to open cleanly in Google Sheets, LibreOffice Calc, or Excel. Column headers match common spreadsheet conventions. A user could share this CSV link with their employer as-is, preserving the existing spreadsheet workflow as a fallback.</w:t>
      </w:r>
    </w:p>
    <w:p>
      <w:pPr>
        <w:spacing w:after="200"/>
      </w:pPr>
    </w:p>
    <w:p>
      <w:r>
        <w:br w:type="page"/>
      </w:r>
    </w:p>
    <w:p>
      <w:pPr>
        <w:pStyle w:val="Heading1"/>
      </w:pPr>
      <w:r>
        <w:t xml:space="preserve">5. UI Specification</w:t>
      </w:r>
    </w:p>
    <w:p>
      <w:pPr>
        <w:spacing w:after="120"/>
      </w:pPr>
      <w:r>
        <w:t xml:space="preserve">The interface is a single-window app with a persistent sidebar for navigation. The design is clean, minimal, and fast. Think: a terminal user’s idea of a good GUI.</w:t>
      </w:r>
    </w:p>
    <w:p>
      <w:pPr>
        <w:spacing w:after="200"/>
      </w:pPr>
    </w:p>
    <w:p>
      <w:pPr>
        <w:pStyle w:val="Heading2"/>
      </w:pPr>
      <w:r>
        <w:t xml:space="preserve">5.1 Layout</w:t>
      </w:r>
    </w:p>
    <w:p>
      <w:pPr>
        <w:pStyle w:val="ListParagraph"/>
        <w:numPr>
          <w:ilvl w:val="0"/>
          <w:numId w:val="3"/>
        </w:numPr>
        <w:spacing w:after="60"/>
      </w:pPr>
      <w:r>
        <w:t xml:space="preserve">Fixed-width sidebar (200px) on the left with navigation links and the active timer status.</w:t>
      </w:r>
    </w:p>
    <w:p>
      <w:pPr>
        <w:pStyle w:val="ListParagraph"/>
        <w:numPr>
          <w:ilvl w:val="0"/>
          <w:numId w:val="3"/>
        </w:numPr>
        <w:spacing w:after="60"/>
      </w:pPr>
      <w:r>
        <w:t xml:space="preserve">Main content area fills the remaining width.</w:t>
      </w:r>
    </w:p>
    <w:p>
      <w:pPr>
        <w:pStyle w:val="ListParagraph"/>
        <w:numPr>
          <w:ilvl w:val="0"/>
          <w:numId w:val="3"/>
        </w:numPr>
        <w:spacing w:after="60"/>
      </w:pPr>
      <w:r>
        <w:t xml:space="preserve">No title bar chrome—use Tauri’s custom titlebar with drag region for a clean look.</w:t>
      </w:r>
    </w:p>
    <w:p>
      <w:pPr>
        <w:pStyle w:val="ListParagraph"/>
        <w:numPr>
          <w:ilvl w:val="0"/>
          <w:numId w:val="3"/>
        </w:numPr>
        <w:spacing w:after="60"/>
      </w:pPr>
      <w:r>
        <w:t xml:space="preserve">Default window size: 900x600. Minimum: 700x500. Resizable.</w:t>
      </w:r>
    </w:p>
    <w:p>
      <w:pPr>
        <w:pStyle w:val="ListParagraph"/>
        <w:numPr>
          <w:ilvl w:val="0"/>
          <w:numId w:val="3"/>
        </w:numPr>
        <w:spacing w:after="60"/>
      </w:pPr>
      <w:r>
        <w:t xml:space="preserve">Dark mode by default, with light mode toggle. Follows system preference when set to “system.”</w:t>
      </w:r>
    </w:p>
    <w:p>
      <w:pPr>
        <w:spacing w:after="200"/>
      </w:pPr>
    </w:p>
    <w:p>
      <w:pPr>
        <w:pStyle w:val="Heading2"/>
      </w:pPr>
      <w:r>
        <w:t xml:space="preserve">5.2 Sidebar</w:t>
      </w:r>
    </w:p>
    <w:p>
      <w:pPr>
        <w:spacing w:after="120"/>
      </w:pPr>
      <w:r>
        <w:t xml:space="preserve">The sidebar is always visible and contains:</w:t>
      </w:r>
    </w:p>
    <w:p>
      <w:pPr>
        <w:pStyle w:val="ListParagraph"/>
        <w:numPr>
          <w:ilvl w:val="0"/>
          <w:numId w:val="4"/>
        </w:numPr>
        <w:spacing w:after="60"/>
      </w:pPr>
      <w:r>
        <w:rPr>
          <w:b/>
          <w:bCs/>
        </w:rPr>
        <w:t xml:space="preserve">Timer indicator </w:t>
      </w:r>
      <w:r>
        <w:t xml:space="preserve">— At the top. Shows either a pulsing green dot + running time (HH:MM:SS) when active, or a muted “No timer running” state. Clicking it navigates to the Timer view.</w:t>
      </w:r>
    </w:p>
    <w:p>
      <w:pPr>
        <w:pStyle w:val="ListParagraph"/>
        <w:numPr>
          <w:ilvl w:val="0"/>
          <w:numId w:val="4"/>
        </w:numPr>
        <w:spacing w:after="60"/>
      </w:pPr>
      <w:r>
        <w:rPr>
          <w:b/>
          <w:bCs/>
        </w:rPr>
        <w:t xml:space="preserve">Navigation links </w:t>
      </w:r>
      <w:r>
        <w:t xml:space="preserve">— Timer, Time Log, Dashboard, Invoices, Settings. Icon + label for each. Active page is visually highlighted.</w:t>
      </w:r>
    </w:p>
    <w:p>
      <w:pPr>
        <w:pStyle w:val="ListParagraph"/>
        <w:numPr>
          <w:ilvl w:val="0"/>
          <w:numId w:val="4"/>
        </w:numPr>
        <w:spacing w:after="60"/>
      </w:pPr>
      <w:r>
        <w:rPr>
          <w:b/>
          <w:bCs/>
        </w:rPr>
        <w:t xml:space="preserve">Quick stats </w:t>
      </w:r>
      <w:r>
        <w:t xml:space="preserve">— At the bottom of the sidebar: “This week: X.Xh” and “This month: X.Xh” in small muted text. Updates in real-time when the timer is running.</w:t>
      </w:r>
    </w:p>
    <w:p>
      <w:pPr>
        <w:spacing w:after="200"/>
      </w:pPr>
    </w:p>
    <w:p>
      <w:pPr>
        <w:pStyle w:val="Heading2"/>
      </w:pPr>
      <w:r>
        <w:t xml:space="preserve">5.3 Timer View (Default/Home)</w:t>
      </w:r>
    </w:p>
    <w:p>
      <w:pPr>
        <w:spacing w:after="120"/>
      </w:pPr>
      <w:r>
        <w:t xml:space="preserve">This is the primary view and what the user sees on launch.</w:t>
      </w:r>
    </w:p>
    <w:p>
      <w:pPr>
        <w:spacing w:after="200"/>
      </w:pPr>
    </w:p>
    <w:p>
      <w:pPr>
        <w:spacing w:after="120"/>
      </w:pPr>
      <w:r>
        <w:rPr>
          <w:b/>
          <w:bCs/>
        </w:rPr>
        <w:t xml:space="preserve">Idle State:</w:t>
      </w:r>
    </w:p>
    <w:p>
      <w:pPr>
        <w:pStyle w:val="ListParagraph"/>
        <w:numPr>
          <w:ilvl w:val="0"/>
          <w:numId w:val="5"/>
        </w:numPr>
        <w:spacing w:after="60"/>
      </w:pPr>
      <w:r>
        <w:t xml:space="preserve">Large, centered "Start" button (prominent, high-contrast). Keyboard shortcut: Space or Ctrl+S.</w:t>
      </w:r>
    </w:p>
    <w:p>
      <w:pPr>
        <w:pStyle w:val="ListParagraph"/>
        <w:numPr>
          <w:ilvl w:val="0"/>
          <w:numId w:val="5"/>
        </w:numPr>
        <w:spacing w:after="60"/>
      </w:pPr>
      <w:r>
        <w:t xml:space="preserve">Below the button: today’s date and a summary line: "Today: X.Xh across N entries."</w:t>
      </w:r>
    </w:p>
    <w:p>
      <w:pPr>
        <w:pStyle w:val="ListParagraph"/>
        <w:numPr>
          <w:ilvl w:val="0"/>
          <w:numId w:val="5"/>
        </w:numPr>
        <w:spacing w:after="60"/>
      </w:pPr>
      <w:r>
        <w:t xml:space="preserve">Below that: a compact list of today’s completed entries (time range + description, editable inline).</w:t>
      </w:r>
    </w:p>
    <w:p>
      <w:pPr>
        <w:spacing w:after="200"/>
      </w:pPr>
    </w:p>
    <w:p>
      <w:pPr>
        <w:spacing w:after="120"/>
      </w:pPr>
      <w:r>
        <w:rPr>
          <w:b/>
          <w:bCs/>
        </w:rPr>
        <w:t xml:space="preserve">Running State:</w:t>
      </w:r>
    </w:p>
    <w:p>
      <w:pPr>
        <w:pStyle w:val="ListParagraph"/>
        <w:numPr>
          <w:ilvl w:val="0"/>
          <w:numId w:val="6"/>
        </w:numPr>
        <w:spacing w:after="60"/>
      </w:pPr>
      <w:r>
        <w:t xml:space="preserve">The Start button transforms into a "Stop" button (red/warm accent color).</w:t>
      </w:r>
    </w:p>
    <w:p>
      <w:pPr>
        <w:pStyle w:val="ListParagraph"/>
        <w:numPr>
          <w:ilvl w:val="0"/>
          <w:numId w:val="6"/>
        </w:numPr>
        <w:spacing w:after="60"/>
      </w:pPr>
      <w:r>
        <w:t xml:space="preserve">Above the button: a large, ticking elapsed time display (HH:MM:SS) with the start time shown below it.</w:t>
      </w:r>
    </w:p>
    <w:p>
      <w:pPr>
        <w:pStyle w:val="ListParagraph"/>
        <w:numPr>
          <w:ilvl w:val="0"/>
          <w:numId w:val="6"/>
        </w:numPr>
        <w:spacing w:after="60"/>
      </w:pPr>
      <w:r>
        <w:t xml:space="preserve">Keyboard shortcut to stop: Space or Ctrl+S (same as start—it toggles).</w:t>
      </w:r>
    </w:p>
    <w:p>
      <w:pPr>
        <w:spacing w:after="200"/>
      </w:pPr>
    </w:p>
    <w:p>
      <w:pPr>
        <w:spacing w:after="120"/>
      </w:pPr>
      <w:r>
        <w:rPr>
          <w:b/>
          <w:bCs/>
        </w:rPr>
        <w:t xml:space="preserve">Stop Flow:</w:t>
      </w:r>
    </w:p>
    <w:p>
      <w:pPr>
        <w:pStyle w:val="ListParagraph"/>
        <w:numPr>
          <w:ilvl w:val="0"/>
          <w:numId w:val="7"/>
        </w:numPr>
        <w:spacing w:after="60"/>
      </w:pPr>
      <w:r>
        <w:t xml:space="preserve">User clicks Stop (or presses Space).</w:t>
      </w:r>
    </w:p>
    <w:p>
      <w:pPr>
        <w:pStyle w:val="ListParagraph"/>
        <w:numPr>
          <w:ilvl w:val="0"/>
          <w:numId w:val="7"/>
        </w:numPr>
        <w:spacing w:after="60"/>
      </w:pPr>
      <w:r>
        <w:t xml:space="preserve">A modal/inline prompt appears: "What did you work on?" with a text input and Save/Discard buttons.</w:t>
      </w:r>
    </w:p>
    <w:p>
      <w:pPr>
        <w:pStyle w:val="ListParagraph"/>
        <w:numPr>
          <w:ilvl w:val="0"/>
          <w:numId w:val="7"/>
        </w:numPr>
        <w:spacing w:after="60"/>
      </w:pPr>
      <w:r>
        <w:t xml:space="preserve">The text input is auto-focused. Enter saves. Escape discards (with confirmation if text was entered).</w:t>
      </w:r>
    </w:p>
    <w:p>
      <w:pPr>
        <w:pStyle w:val="ListParagraph"/>
        <w:numPr>
          <w:ilvl w:val="0"/>
          <w:numId w:val="7"/>
        </w:numPr>
        <w:spacing w:after="60"/>
      </w:pPr>
      <w:r>
        <w:t xml:space="preserve">On save: entry is committed, CSV backup is triggered, today’s summary updates.</w:t>
      </w:r>
    </w:p>
    <w:p>
      <w:pPr>
        <w:pStyle w:val="ListParagraph"/>
        <w:numPr>
          <w:ilvl w:val="0"/>
          <w:numId w:val="7"/>
        </w:numPr>
        <w:spacing w:after="60"/>
      </w:pPr>
      <w:r>
        <w:t xml:space="preserve">On discard: entry is deleted, no record kept.</w:t>
      </w:r>
    </w:p>
    <w:p>
      <w:pPr>
        <w:spacing w:after="200"/>
      </w:pPr>
    </w:p>
    <w:p>
      <w:pPr>
        <w:pStyle w:val="Heading2"/>
      </w:pPr>
      <w:r>
        <w:t xml:space="preserve">5.4 Time Log View</w:t>
      </w:r>
    </w:p>
    <w:p>
      <w:pPr>
        <w:spacing w:after="120"/>
      </w:pPr>
      <w:r>
        <w:t xml:space="preserve">A tabular, filterable, editable list of all time entries.</w:t>
      </w:r>
    </w:p>
    <w:p>
      <w:pPr>
        <w:spacing w:after="200"/>
      </w:pPr>
    </w:p>
    <w:p>
      <w:pPr>
        <w:spacing w:after="120"/>
      </w:pPr>
      <w:r>
        <w:rPr>
          <w:b/>
          <w:bCs/>
        </w:rPr>
        <w:t xml:space="preserve">Table columns: </w:t>
      </w:r>
      <w:r>
        <w:t xml:space="preserve">Date, Start Time, End Time, Duration, Description, Type (timer/manual), Invoiced (checkmark icon).</w:t>
      </w:r>
    </w:p>
    <w:p>
      <w:pPr>
        <w:spacing w:after="120"/>
      </w:pPr>
      <w:r>
        <w:rPr>
          <w:b/>
          <w:bCs/>
        </w:rPr>
        <w:t xml:space="preserve">Default sort: </w:t>
      </w:r>
      <w:r>
        <w:t xml:space="preserve">Most recent first.</w:t>
      </w:r>
    </w:p>
    <w:p>
      <w:pPr>
        <w:spacing w:after="120"/>
      </w:pPr>
      <w:r>
        <w:rPr>
          <w:b/>
          <w:bCs/>
        </w:rPr>
        <w:t xml:space="preserve">Filters: </w:t>
      </w:r>
      <w:r>
        <w:t xml:space="preserve">Date range picker (default: current month), text search on description, filter by type, filter by invoiced status.</w:t>
      </w:r>
    </w:p>
    <w:p>
      <w:pPr>
        <w:spacing w:after="120"/>
      </w:pPr>
      <w:r>
        <w:rPr>
          <w:b/>
          <w:bCs/>
        </w:rPr>
        <w:t xml:space="preserve">Inline editing: </w:t>
      </w:r>
      <w:r>
        <w:t xml:space="preserve">Click any cell to edit it in-place. Changes auto-save on blur/Enter. Editing duration recalculates end_time; editing end_time recalculates duration.</w:t>
      </w:r>
    </w:p>
    <w:p>
      <w:pPr>
        <w:spacing w:after="120"/>
      </w:pPr>
      <w:r>
        <w:rPr>
          <w:b/>
          <w:bCs/>
        </w:rPr>
        <w:t xml:space="preserve">Row actions: </w:t>
      </w:r>
      <w:r>
        <w:t xml:space="preserve">Delete button (with confirmation) on hover. Duplicate button to quickly copy an entry to a different date.</w:t>
      </w:r>
    </w:p>
    <w:p>
      <w:pPr>
        <w:spacing w:after="120"/>
      </w:pPr>
      <w:r>
        <w:rPr>
          <w:b/>
          <w:bCs/>
        </w:rPr>
        <w:t xml:space="preserve">Manual entry: </w:t>
      </w:r>
      <w:r>
        <w:t xml:space="preserve">A “+ Add Entry” button at the top opens an inline form: date picker, start time, end time, description. Duration auto-calculates as you fill in times.</w:t>
      </w:r>
    </w:p>
    <w:p>
      <w:pPr>
        <w:spacing w:after="120"/>
      </w:pPr>
      <w:r>
        <w:rPr>
          <w:b/>
          <w:bCs/>
        </w:rPr>
        <w:t xml:space="preserve">Bulk actions: </w:t>
      </w:r>
      <w:r>
        <w:t xml:space="preserve">Select multiple rows via checkboxes. Bulk delete, bulk mark as invoiced/uninvoiced.</w:t>
      </w:r>
    </w:p>
    <w:p>
      <w:pPr>
        <w:spacing w:after="200"/>
      </w:pPr>
    </w:p>
    <w:p>
      <w:pPr>
        <w:pStyle w:val="Heading2"/>
      </w:pPr>
      <w:r>
        <w:t xml:space="preserve">5.5 Dashboard View</w:t>
      </w:r>
    </w:p>
    <w:p>
      <w:pPr>
        <w:spacing w:after="120"/>
      </w:pPr>
      <w:r>
        <w:t xml:space="preserve">A visual summary of hours and earnings over time.</w:t>
      </w:r>
    </w:p>
    <w:p>
      <w:pPr>
        <w:spacing w:after="200"/>
      </w:pPr>
    </w:p>
    <w:p>
      <w:pPr>
        <w:spacing w:after="120"/>
      </w:pPr>
      <w:r>
        <w:rPr>
          <w:b/>
          <w:bCs/>
        </w:rPr>
        <w:t xml:space="preserve">Top row of stat cards:</w:t>
      </w:r>
    </w:p>
    <w:p>
      <w:pPr>
        <w:pStyle w:val="ListParagraph"/>
        <w:numPr>
          <w:ilvl w:val="0"/>
          <w:numId w:val="8"/>
        </w:numPr>
        <w:spacing w:after="60"/>
      </w:pPr>
      <w:r>
        <w:t xml:space="preserve">This Week: total hours + earnings</w:t>
      </w:r>
    </w:p>
    <w:p>
      <w:pPr>
        <w:pStyle w:val="ListParagraph"/>
        <w:numPr>
          <w:ilvl w:val="0"/>
          <w:numId w:val="8"/>
        </w:numPr>
        <w:spacing w:after="60"/>
      </w:pPr>
      <w:r>
        <w:t xml:space="preserve">This Month: total hours + earnings</w:t>
      </w:r>
    </w:p>
    <w:p>
      <w:pPr>
        <w:pStyle w:val="ListParagraph"/>
        <w:numPr>
          <w:ilvl w:val="0"/>
          <w:numId w:val="8"/>
        </w:numPr>
        <w:spacing w:after="60"/>
      </w:pPr>
      <w:r>
        <w:t xml:space="preserve">Last Month: total hours + earnings</w:t>
      </w:r>
    </w:p>
    <w:p>
      <w:pPr>
        <w:pStyle w:val="ListParagraph"/>
        <w:numPr>
          <w:ilvl w:val="0"/>
          <w:numId w:val="8"/>
        </w:numPr>
        <w:spacing w:after="60"/>
      </w:pPr>
      <w:r>
        <w:t xml:space="preserve">Year to Date: total hours + earnings</w:t>
      </w:r>
    </w:p>
    <w:p>
      <w:pPr>
        <w:spacing w:after="200"/>
      </w:pPr>
    </w:p>
    <w:p>
      <w:pPr>
        <w:spacing w:after="120"/>
      </w:pPr>
      <w:r>
        <w:rPr>
          <w:b/>
          <w:bCs/>
        </w:rPr>
        <w:t xml:space="preserve">Charts:</w:t>
      </w:r>
    </w:p>
    <w:p>
      <w:pPr>
        <w:pStyle w:val="ListParagraph"/>
        <w:numPr>
          <w:ilvl w:val="0"/>
          <w:numId w:val="9"/>
        </w:numPr>
        <w:spacing w:after="60"/>
      </w:pPr>
      <w:r>
        <w:t xml:space="preserve">Daily hours bar chart (current month, with today highlighted).</w:t>
      </w:r>
    </w:p>
    <w:p>
      <w:pPr>
        <w:pStyle w:val="ListParagraph"/>
        <w:numPr>
          <w:ilvl w:val="0"/>
          <w:numId w:val="9"/>
        </w:numPr>
        <w:spacing w:after="60"/>
      </w:pPr>
      <w:r>
        <w:t xml:space="preserve">Weekly hours trend line (last 12 weeks).</w:t>
      </w:r>
    </w:p>
    <w:p>
      <w:pPr>
        <w:pStyle w:val="ListParagraph"/>
        <w:numPr>
          <w:ilvl w:val="0"/>
          <w:numId w:val="9"/>
        </w:numPr>
        <w:spacing w:after="60"/>
      </w:pPr>
      <w:r>
        <w:t xml:space="preserve">Monthly totals bar chart (last 12 months).</w:t>
      </w:r>
    </w:p>
    <w:p>
      <w:pPr>
        <w:spacing w:after="200"/>
      </w:pPr>
    </w:p>
    <w:p>
      <w:pPr>
        <w:spacing w:after="120"/>
      </w:pPr>
      <w:r>
        <w:rPr>
          <w:b/>
          <w:bCs/>
        </w:rPr>
        <w:t xml:space="preserve">Period selector: </w:t>
      </w:r>
      <w:r>
        <w:t xml:space="preserve">Toggle between viewing data for the current month, last 3 months, last 6 months, or year-to-date.</w:t>
      </w:r>
    </w:p>
    <w:p>
      <w:pPr>
        <w:spacing w:after="200"/>
      </w:pPr>
    </w:p>
    <w:p>
      <w:pPr>
        <w:pStyle w:val="Heading2"/>
      </w:pPr>
      <w:r>
        <w:t xml:space="preserve">5.6 Invoices View</w:t>
      </w:r>
    </w:p>
    <w:p>
      <w:pPr>
        <w:spacing w:after="120"/>
      </w:pPr>
      <w:r>
        <w:t xml:space="preserve">Invoice generation, management, and sending.</w:t>
      </w:r>
    </w:p>
    <w:p>
      <w:pPr>
        <w:spacing w:after="200"/>
      </w:pPr>
    </w:p>
    <w:p>
      <w:pPr>
        <w:spacing w:after="120"/>
      </w:pPr>
      <w:r>
        <w:rPr>
          <w:b/>
          <w:bCs/>
        </w:rPr>
        <w:t xml:space="preserve">Invoice list: </w:t>
      </w:r>
      <w:r>
        <w:t xml:space="preserve">Table of past invoices: invoice number, period, total hours, amount, status (draft/sent/paid), actions.</w:t>
      </w:r>
    </w:p>
    <w:p>
      <w:pPr>
        <w:spacing w:after="120"/>
      </w:pPr>
      <w:r>
        <w:rPr>
          <w:b/>
          <w:bCs/>
        </w:rPr>
        <w:t xml:space="preserve">Generate new invoice: </w:t>
      </w:r>
      <w:r>
        <w:t xml:space="preserve">Button opens a generation flow:</w:t>
      </w:r>
    </w:p>
    <w:p>
      <w:pPr>
        <w:pStyle w:val="ListParagraph"/>
        <w:numPr>
          <w:ilvl w:val="0"/>
          <w:numId w:val="10"/>
        </w:numPr>
        <w:spacing w:after="60"/>
      </w:pPr>
      <w:r>
        <w:t xml:space="preserve">Select billing period (defaults to last calendar month).</w:t>
      </w:r>
    </w:p>
    <w:p>
      <w:pPr>
        <w:pStyle w:val="ListParagraph"/>
        <w:numPr>
          <w:ilvl w:val="0"/>
          <w:numId w:val="10"/>
        </w:numPr>
        <w:spacing w:after="60"/>
      </w:pPr>
      <w:r>
        <w:t xml:space="preserve">Preview: shows all uninvoiced entries in that period, total hours, total amount. Entries can be individually excluded/included.</w:t>
      </w:r>
    </w:p>
    <w:p>
      <w:pPr>
        <w:pStyle w:val="ListParagraph"/>
        <w:numPr>
          <w:ilvl w:val="0"/>
          <w:numId w:val="10"/>
        </w:numPr>
        <w:spacing w:after="60"/>
      </w:pPr>
      <w:r>
        <w:t xml:space="preserve">Confirm: generates PDF, marks entries as invoiced, saves invoice record.</w:t>
      </w:r>
    </w:p>
    <w:p>
      <w:pPr>
        <w:spacing w:after="200"/>
      </w:pPr>
    </w:p>
    <w:p>
      <w:pPr>
        <w:spacing w:after="120"/>
      </w:pPr>
      <w:r>
        <w:rPr>
          <w:b/>
          <w:bCs/>
        </w:rPr>
        <w:t xml:space="preserve">Invoice actions: </w:t>
      </w:r>
      <w:r>
        <w:t xml:space="preserve">View PDF, Regenerate (after edits), Send via email, Mark as paid, Download.</w:t>
      </w:r>
    </w:p>
    <w:p>
      <w:pPr>
        <w:spacing w:after="120"/>
      </w:pPr>
      <w:r>
        <w:rPr>
          <w:b/>
          <w:bCs/>
        </w:rPr>
        <w:t xml:space="preserve">Send flow: </w:t>
      </w:r>
      <w:r>
        <w:t xml:space="preserve">Click Send → confirm recipient email → sends via configured SMTP with PDF attached and a brief body message. Updates invoice status to “sent.”</w:t>
      </w:r>
    </w:p>
    <w:p>
      <w:pPr>
        <w:spacing w:after="200"/>
      </w:pPr>
    </w:p>
    <w:p>
      <w:pPr>
        <w:pStyle w:val="Heading2"/>
      </w:pPr>
      <w:r>
        <w:t xml:space="preserve">5.7 Settings View</w:t>
      </w:r>
    </w:p>
    <w:p>
      <w:pPr>
        <w:spacing w:after="120"/>
      </w:pPr>
      <w:r>
        <w:t xml:space="preserve">Configuration for billing, email, backup, and appearance.</w:t>
      </w:r>
    </w:p>
    <w:p>
      <w:pPr>
        <w:spacing w:after="200"/>
      </w:pPr>
    </w:p>
    <w:p>
      <w:pPr>
        <w:spacing w:after="120"/>
      </w:pPr>
      <w:r>
        <w:rPr>
          <w:b/>
          <w:bCs/>
        </w:rPr>
        <w:t xml:space="preserve">Sections:</w:t>
      </w:r>
    </w:p>
    <w:p>
      <w:pPr>
        <w:pStyle w:val="ListParagraph"/>
        <w:numPr>
          <w:ilvl w:val="0"/>
          <w:numId w:val="11"/>
        </w:numPr>
        <w:spacing w:after="60"/>
      </w:pPr>
      <w:r>
        <w:t xml:space="preserve">Billing: hourly rate, currency.</w:t>
      </w:r>
    </w:p>
    <w:p>
      <w:pPr>
        <w:pStyle w:val="ListParagraph"/>
        <w:numPr>
          <w:ilvl w:val="0"/>
          <w:numId w:val="11"/>
        </w:numPr>
        <w:spacing w:after="60"/>
      </w:pPr>
      <w:r>
        <w:t xml:space="preserve">Identity: your name, your email (for invoices and as SMTP sender).</w:t>
      </w:r>
    </w:p>
    <w:p>
      <w:pPr>
        <w:pStyle w:val="ListParagraph"/>
        <w:numPr>
          <w:ilvl w:val="0"/>
          <w:numId w:val="11"/>
        </w:numPr>
        <w:spacing w:after="60"/>
      </w:pPr>
      <w:r>
        <w:t xml:space="preserve">Employer: employer name, employer email.</w:t>
      </w:r>
    </w:p>
    <w:p>
      <w:pPr>
        <w:pStyle w:val="ListParagraph"/>
        <w:numPr>
          <w:ilvl w:val="0"/>
          <w:numId w:val="11"/>
        </w:numPr>
        <w:spacing w:after="60"/>
      </w:pPr>
      <w:r>
        <w:t xml:space="preserve">Email/SMTP: host, port, username, password (masked input, stored encrypted). "Send Test Email" button to verify configuration.</w:t>
      </w:r>
    </w:p>
    <w:p>
      <w:pPr>
        <w:pStyle w:val="ListParagraph"/>
        <w:numPr>
          <w:ilvl w:val="0"/>
          <w:numId w:val="11"/>
        </w:numPr>
        <w:spacing w:after="60"/>
      </w:pPr>
      <w:r>
        <w:t xml:space="preserve">Backup: CSV export path with a file picker. "Export Now" button for manual export. Toggle for auto-export on every entry change (on by default).</w:t>
      </w:r>
    </w:p>
    <w:p>
      <w:pPr>
        <w:pStyle w:val="ListParagraph"/>
        <w:numPr>
          <w:ilvl w:val="0"/>
          <w:numId w:val="11"/>
        </w:numPr>
        <w:spacing w:after="60"/>
      </w:pPr>
      <w:r>
        <w:t xml:space="preserve">Appearance: theme toggle (light/dark/system).</w:t>
      </w:r>
    </w:p>
    <w:p>
      <w:pPr>
        <w:pStyle w:val="ListParagraph"/>
        <w:numPr>
          <w:ilvl w:val="0"/>
          <w:numId w:val="11"/>
        </w:numPr>
        <w:spacing w:after="60"/>
      </w:pPr>
      <w:r>
        <w:t xml:space="preserve">Data: "Export All Data" (full SQLite dump), "Import from CSV" (for initial migration from existing spreadsheet).</w:t>
      </w:r>
    </w:p>
    <w:p>
      <w:pPr>
        <w:spacing w:after="200"/>
      </w:pPr>
    </w:p>
    <w:p>
      <w:r>
        <w:br w:type="page"/>
      </w:r>
    </w:p>
    <w:p>
      <w:pPr>
        <w:pStyle w:val="Heading1"/>
      </w:pPr>
      <w:r>
        <w:t xml:space="preserve">6. PDF Invoice Specification</w:t>
      </w:r>
    </w:p>
    <w:p>
      <w:pPr>
        <w:spacing w:after="120"/>
      </w:pPr>
      <w:r>
        <w:t xml:space="preserve">Invoices are generated as clean, professional PDF documents via the printpdf Rust crate. The layout is deliberately simple and conventional.</w:t>
      </w:r>
    </w:p>
    <w:p>
      <w:pPr>
        <w:spacing w:after="200"/>
      </w:pPr>
    </w:p>
    <w:p>
      <w:pPr>
        <w:pStyle w:val="Heading2"/>
      </w:pPr>
      <w:r>
        <w:t xml:space="preserve">6.1 Layout</w:t>
      </w:r>
    </w:p>
    <w:p>
      <w:pPr>
        <w:pStyle w:val="ListParagraph"/>
        <w:numPr>
          <w:ilvl w:val="0"/>
          <w:numId w:val="12"/>
        </w:numPr>
        <w:spacing w:after="60"/>
      </w:pPr>
      <w:r>
        <w:t xml:space="preserve">Page size: US Letter (8.5" x 11").</w:t>
      </w:r>
    </w:p>
    <w:p>
      <w:pPr>
        <w:pStyle w:val="ListParagraph"/>
        <w:numPr>
          <w:ilvl w:val="0"/>
          <w:numId w:val="12"/>
        </w:numPr>
        <w:spacing w:after="60"/>
      </w:pPr>
      <w:r>
        <w:t xml:space="preserve">Margins: 1" on all sides.</w:t>
      </w:r>
    </w:p>
    <w:p>
      <w:pPr>
        <w:pStyle w:val="ListParagraph"/>
        <w:numPr>
          <w:ilvl w:val="0"/>
          <w:numId w:val="12"/>
        </w:numPr>
        <w:spacing w:after="60"/>
      </w:pPr>
      <w:r>
        <w:t xml:space="preserve">Font: Helvetica (built into printpdf, no font embedding needed).</w:t>
      </w:r>
    </w:p>
    <w:p>
      <w:pPr>
        <w:pStyle w:val="ListParagraph"/>
        <w:numPr>
          <w:ilvl w:val="0"/>
          <w:numId w:val="12"/>
        </w:numPr>
        <w:spacing w:after="60"/>
      </w:pPr>
      <w:r>
        <w:t xml:space="preserve">Header: "INVOICE" in large bold text, right-aligned. Invoice number below it.</w:t>
      </w:r>
    </w:p>
    <w:p>
      <w:pPr>
        <w:pStyle w:val="ListParagraph"/>
        <w:numPr>
          <w:ilvl w:val="0"/>
          <w:numId w:val="12"/>
        </w:numPr>
        <w:spacing w:after="60"/>
      </w:pPr>
      <w:r>
        <w:t xml:space="preserve">From block (left): your name, email.</w:t>
      </w:r>
    </w:p>
    <w:p>
      <w:pPr>
        <w:pStyle w:val="ListParagraph"/>
        <w:numPr>
          <w:ilvl w:val="0"/>
          <w:numId w:val="12"/>
        </w:numPr>
        <w:spacing w:after="60"/>
      </w:pPr>
      <w:r>
        <w:t xml:space="preserve">To block (right): employer name.</w:t>
      </w:r>
    </w:p>
    <w:p>
      <w:pPr>
        <w:pStyle w:val="ListParagraph"/>
        <w:numPr>
          <w:ilvl w:val="0"/>
          <w:numId w:val="12"/>
        </w:numPr>
        <w:spacing w:after="60"/>
      </w:pPr>
      <w:r>
        <w:t xml:space="preserve">Invoice details: invoice number, invoice date, billing period, due date (defaults to 30 days from invoice date, but this is informational only).</w:t>
      </w:r>
    </w:p>
    <w:p>
      <w:pPr>
        <w:pStyle w:val="ListParagraph"/>
        <w:numPr>
          <w:ilvl w:val="0"/>
          <w:numId w:val="12"/>
        </w:numPr>
        <w:spacing w:after="60"/>
      </w:pPr>
      <w:r>
        <w:t xml:space="preserve">Line items table: one row per day that has entries. Columns: Date, Hours, Description (all entry descriptions for that day concatenated). A subtotal row at the bottom.</w:t>
      </w:r>
    </w:p>
    <w:p>
      <w:pPr>
        <w:pStyle w:val="ListParagraph"/>
        <w:numPr>
          <w:ilvl w:val="0"/>
          <w:numId w:val="12"/>
        </w:numPr>
        <w:spacing w:after="60"/>
      </w:pPr>
      <w:r>
        <w:t xml:space="preserve">Summary: Total Hours, Hourly Rate, Total Amount. Large and clear.</w:t>
      </w:r>
    </w:p>
    <w:p>
      <w:pPr>
        <w:pStyle w:val="ListParagraph"/>
        <w:numPr>
          <w:ilvl w:val="0"/>
          <w:numId w:val="12"/>
        </w:numPr>
        <w:spacing w:after="60"/>
      </w:pPr>
      <w:r>
        <w:t xml:space="preserve">Footer: configurable notes text from settings. Good for payment instructions, thank-you, etc.</w:t>
      </w:r>
    </w:p>
    <w:p>
      <w:pPr>
        <w:spacing w:after="200"/>
      </w:pPr>
    </w:p>
    <w:p>
      <w:pPr>
        <w:pStyle w:val="Heading2"/>
      </w:pPr>
      <w:r>
        <w:t xml:space="preserve">6.2 File Storage</w:t>
      </w:r>
    </w:p>
    <w:p>
      <w:pPr>
        <w:spacing w:after="120"/>
      </w:pPr>
      <w:r>
        <w:t xml:space="preserve">PDFs are saved to {app_data_dir}/invoices/{invoice_number}.pdf. The path is stored in the invoices table for quick retrieval.</w:t>
      </w:r>
    </w:p>
    <w:p>
      <w:pPr>
        <w:spacing w:after="200"/>
      </w:pPr>
    </w:p>
    <w:p>
      <w:pPr>
        <w:pStyle w:val="Heading1"/>
      </w:pPr>
      <w:r>
        <w:t xml:space="preserve">7. Keyboard Shortcuts</w:t>
      </w:r>
    </w:p>
    <w:p>
      <w:pPr>
        <w:spacing w:after="120"/>
      </w:pPr>
      <w:r>
        <w:t xml:space="preserve">The app should feel good to use from the keyboard. These shortcuts are global within the app window: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Shortcut</w:t>
            </w:r>
          </w:p>
        </w:tc>
        <w:tc>
          <w:tcPr>
            <w:tcW w:type="dxa" w:w="624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r>
              <w:rPr>
                <w:rFonts w:ascii="Arial" w:cs="Arial" w:eastAsia="Arial" w:hAnsi="Arial"/>
                <w:b/>
                <w:bCs/>
                <w:color w:val="FFFFFF"/>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 Timer 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 timer start/stop</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Ctrl+S</w:t>
            </w:r>
          </w:p>
        </w:tc>
        <w:tc>
          <w:tcPr>
            <w:tcW w:type="dxa" w:w="62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Toggle timer start/stop (global)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Ctrl+N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manual entry</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Ctrl+1 through Ctrl+5</w:t>
            </w:r>
          </w:p>
        </w:tc>
        <w:tc>
          <w:tcPr>
            <w:tcW w:type="dxa" w:w="62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Navigate to Timer / Log / Dashboard / Invoices / Settings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 modal / cancel current action</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Ctrl+E</w:t>
            </w:r>
          </w:p>
        </w:tc>
        <w:tc>
          <w:tcPr>
            <w:tcW w:type="dxa" w:w="62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t xml:space="preserve">Quick export CSV</w:t>
            </w:r>
          </w:p>
        </w:tc>
      </w:tr>
    </w:tbl>
    <w:p>
      <w:pPr>
        <w:spacing w:after="200"/>
      </w:pPr>
    </w:p>
    <w:p>
      <w:pPr>
        <w:pStyle w:val="Heading1"/>
      </w:pPr>
      <w:r>
        <w:t xml:space="preserve">8. Project Structure</w:t>
      </w:r>
    </w:p>
    <w:p>
      <w:pPr>
        <w:spacing w:after="120"/>
      </w:pPr>
      <w:r>
        <w:t xml:space="preserve">Standard Tauri v2 project layout with a clean separation between Rust backend and React frontend.</w:t>
      </w:r>
    </w:p>
    <w:p>
      <w:pPr>
        <w:spacing w:after="200"/>
      </w:pPr>
    </w:p>
    <w:p>
      <w:pPr>
        <w:shd w:fill="F5F5F5" w:val="clear"/>
        <w:spacing w:before="80" w:after="80"/>
      </w:pPr>
      <w:r>
        <w:rPr>
          <w:rFonts w:ascii="Courier New" w:cs="Courier New" w:eastAsia="Courier New" w:hAnsi="Courier New"/>
          <w:sz w:val="18"/>
          <w:szCs w:val="18"/>
        </w:rPr>
        <w:t xml:space="preserve">clockwork/</w:t>
      </w:r>
    </w:p>
    <w:p>
      <w:pPr>
        <w:shd w:fill="F5F5F5" w:val="clear"/>
        <w:spacing w:before="80" w:after="80"/>
      </w:pPr>
      <w:r>
        <w:rPr>
          <w:rFonts w:ascii="Courier New" w:cs="Courier New" w:eastAsia="Courier New" w:hAnsi="Courier New"/>
          <w:sz w:val="18"/>
          <w:szCs w:val="18"/>
        </w:rPr>
        <w:t xml:space="preserve">├── src-tauri/</w:t>
      </w:r>
    </w:p>
    <w:p>
      <w:pPr>
        <w:shd w:fill="F5F5F5" w:val="clear"/>
        <w:spacing w:before="80" w:after="80"/>
      </w:pPr>
      <w:r>
        <w:rPr>
          <w:rFonts w:ascii="Courier New" w:cs="Courier New" w:eastAsia="Courier New" w:hAnsi="Courier New"/>
          <w:sz w:val="18"/>
          <w:szCs w:val="18"/>
        </w:rPr>
        <w:t xml:space="preserve">│   ├── src/</w:t>
      </w:r>
    </w:p>
    <w:p>
      <w:pPr>
        <w:shd w:fill="F5F5F5" w:val="clear"/>
        <w:spacing w:before="80" w:after="80"/>
      </w:pPr>
      <w:r>
        <w:rPr>
          <w:rFonts w:ascii="Courier New" w:cs="Courier New" w:eastAsia="Courier New" w:hAnsi="Courier New"/>
          <w:sz w:val="18"/>
          <w:szCs w:val="18"/>
        </w:rPr>
        <w:t xml:space="preserve">│   │   ├── main.rs              # Tauri entry point</w:t>
      </w:r>
    </w:p>
    <w:p>
      <w:pPr>
        <w:shd w:fill="F5F5F5" w:val="clear"/>
        <w:spacing w:before="80" w:after="80"/>
      </w:pPr>
      <w:r>
        <w:rPr>
          <w:rFonts w:ascii="Courier New" w:cs="Courier New" w:eastAsia="Courier New" w:hAnsi="Courier New"/>
          <w:sz w:val="18"/>
          <w:szCs w:val="18"/>
        </w:rPr>
        <w:t xml:space="preserve">│   │   ├── commands/            # Tauri command handlers</w:t>
      </w:r>
    </w:p>
    <w:p>
      <w:pPr>
        <w:shd w:fill="F5F5F5" w:val="clear"/>
        <w:spacing w:before="80" w:after="80"/>
      </w:pPr>
      <w:r>
        <w:rPr>
          <w:rFonts w:ascii="Courier New" w:cs="Courier New" w:eastAsia="Courier New" w:hAnsi="Courier New"/>
          <w:sz w:val="18"/>
          <w:szCs w:val="18"/>
        </w:rPr>
        <w:t xml:space="preserve">│   │   │   ├── timer.rs</w:t>
      </w:r>
    </w:p>
    <w:p>
      <w:pPr>
        <w:shd w:fill="F5F5F5" w:val="clear"/>
        <w:spacing w:before="80" w:after="80"/>
      </w:pPr>
      <w:r>
        <w:rPr>
          <w:rFonts w:ascii="Courier New" w:cs="Courier New" w:eastAsia="Courier New" w:hAnsi="Courier New"/>
          <w:sz w:val="18"/>
          <w:szCs w:val="18"/>
        </w:rPr>
        <w:t xml:space="preserve">│   │   │   ├── entries.rs</w:t>
      </w:r>
    </w:p>
    <w:p>
      <w:pPr>
        <w:shd w:fill="F5F5F5" w:val="clear"/>
        <w:spacing w:before="80" w:after="80"/>
      </w:pPr>
      <w:r>
        <w:rPr>
          <w:rFonts w:ascii="Courier New" w:cs="Courier New" w:eastAsia="Courier New" w:hAnsi="Courier New"/>
          <w:sz w:val="18"/>
          <w:szCs w:val="18"/>
        </w:rPr>
        <w:t xml:space="preserve">│   │   │   ├── invoices.rs</w:t>
      </w:r>
    </w:p>
    <w:p>
      <w:pPr>
        <w:shd w:fill="F5F5F5" w:val="clear"/>
        <w:spacing w:before="80" w:after="80"/>
      </w:pPr>
      <w:r>
        <w:rPr>
          <w:rFonts w:ascii="Courier New" w:cs="Courier New" w:eastAsia="Courier New" w:hAnsi="Courier New"/>
          <w:sz w:val="18"/>
          <w:szCs w:val="18"/>
        </w:rPr>
        <w:t xml:space="preserve">│   │   │   ├── settings.rs</w:t>
      </w:r>
    </w:p>
    <w:p>
      <w:pPr>
        <w:shd w:fill="F5F5F5" w:val="clear"/>
        <w:spacing w:before="80" w:after="80"/>
      </w:pPr>
      <w:r>
        <w:rPr>
          <w:rFonts w:ascii="Courier New" w:cs="Courier New" w:eastAsia="Courier New" w:hAnsi="Courier New"/>
          <w:sz w:val="18"/>
          <w:szCs w:val="18"/>
        </w:rPr>
        <w:t xml:space="preserve">│   │   │   └── backup.rs</w:t>
      </w:r>
    </w:p>
    <w:p>
      <w:pPr>
        <w:shd w:fill="F5F5F5" w:val="clear"/>
        <w:spacing w:before="80" w:after="80"/>
      </w:pPr>
      <w:r>
        <w:rPr>
          <w:rFonts w:ascii="Courier New" w:cs="Courier New" w:eastAsia="Courier New" w:hAnsi="Courier New"/>
          <w:sz w:val="18"/>
          <w:szCs w:val="18"/>
        </w:rPr>
        <w:t xml:space="preserve">│   │   ├── db/                  # Database setup, migrations, queries</w:t>
      </w:r>
    </w:p>
    <w:p>
      <w:pPr>
        <w:shd w:fill="F5F5F5" w:val="clear"/>
        <w:spacing w:before="80" w:after="80"/>
      </w:pPr>
      <w:r>
        <w:rPr>
          <w:rFonts w:ascii="Courier New" w:cs="Courier New" w:eastAsia="Courier New" w:hAnsi="Courier New"/>
          <w:sz w:val="18"/>
          <w:szCs w:val="18"/>
        </w:rPr>
        <w:t xml:space="preserve">│   │   │   ├── mod.rs</w:t>
      </w:r>
    </w:p>
    <w:p>
      <w:pPr>
        <w:shd w:fill="F5F5F5" w:val="clear"/>
        <w:spacing w:before="80" w:after="80"/>
      </w:pPr>
      <w:r>
        <w:rPr>
          <w:rFonts w:ascii="Courier New" w:cs="Courier New" w:eastAsia="Courier New" w:hAnsi="Courier New"/>
          <w:sz w:val="18"/>
          <w:szCs w:val="18"/>
        </w:rPr>
        <w:t xml:space="preserve">│   │   │   └── migrations/</w:t>
      </w:r>
    </w:p>
    <w:p>
      <w:pPr>
        <w:shd w:fill="F5F5F5" w:val="clear"/>
        <w:spacing w:before="80" w:after="80"/>
      </w:pPr>
      <w:r>
        <w:rPr>
          <w:rFonts w:ascii="Courier New" w:cs="Courier New" w:eastAsia="Courier New" w:hAnsi="Courier New"/>
          <w:sz w:val="18"/>
          <w:szCs w:val="18"/>
        </w:rPr>
        <w:t xml:space="preserve">│   │   ├── invoice/             # PDF generation logic</w:t>
      </w:r>
    </w:p>
    <w:p>
      <w:pPr>
        <w:shd w:fill="F5F5F5" w:val="clear"/>
        <w:spacing w:before="80" w:after="80"/>
      </w:pPr>
      <w:r>
        <w:rPr>
          <w:rFonts w:ascii="Courier New" w:cs="Courier New" w:eastAsia="Courier New" w:hAnsi="Courier New"/>
          <w:sz w:val="18"/>
          <w:szCs w:val="18"/>
        </w:rPr>
        <w:t xml:space="preserve">│   │   │   └── mod.rs</w:t>
      </w:r>
    </w:p>
    <w:p>
      <w:pPr>
        <w:shd w:fill="F5F5F5" w:val="clear"/>
        <w:spacing w:before="80" w:after="80"/>
      </w:pPr>
      <w:r>
        <w:rPr>
          <w:rFonts w:ascii="Courier New" w:cs="Courier New" w:eastAsia="Courier New" w:hAnsi="Courier New"/>
          <w:sz w:val="18"/>
          <w:szCs w:val="18"/>
        </w:rPr>
        <w:t xml:space="preserve">│   │   ├── email/               # SMTP sending logic</w:t>
      </w:r>
    </w:p>
    <w:p>
      <w:pPr>
        <w:shd w:fill="F5F5F5" w:val="clear"/>
        <w:spacing w:before="80" w:after="80"/>
      </w:pPr>
      <w:r>
        <w:rPr>
          <w:rFonts w:ascii="Courier New" w:cs="Courier New" w:eastAsia="Courier New" w:hAnsi="Courier New"/>
          <w:sz w:val="18"/>
          <w:szCs w:val="18"/>
        </w:rPr>
        <w:t xml:space="preserve">│   │   │   └── mod.rs</w:t>
      </w:r>
    </w:p>
    <w:p>
      <w:pPr>
        <w:shd w:fill="F5F5F5" w:val="clear"/>
        <w:spacing w:before="80" w:after="80"/>
      </w:pPr>
      <w:r>
        <w:rPr>
          <w:rFonts w:ascii="Courier New" w:cs="Courier New" w:eastAsia="Courier New" w:hAnsi="Courier New"/>
          <w:sz w:val="18"/>
          <w:szCs w:val="18"/>
        </w:rPr>
        <w:t xml:space="preserve">│   │   └── backup/              # CSV export logic</w:t>
      </w:r>
    </w:p>
    <w:p>
      <w:pPr>
        <w:shd w:fill="F5F5F5" w:val="clear"/>
        <w:spacing w:before="80" w:after="80"/>
      </w:pPr>
      <w:r>
        <w:rPr>
          <w:rFonts w:ascii="Courier New" w:cs="Courier New" w:eastAsia="Courier New" w:hAnsi="Courier New"/>
          <w:sz w:val="18"/>
          <w:szCs w:val="18"/>
        </w:rPr>
        <w:t xml:space="preserve">│   │       └── mod.rs</w:t>
      </w:r>
    </w:p>
    <w:p>
      <w:pPr>
        <w:shd w:fill="F5F5F5" w:val="clear"/>
        <w:spacing w:before="80" w:after="80"/>
      </w:pPr>
      <w:r>
        <w:rPr>
          <w:rFonts w:ascii="Courier New" w:cs="Courier New" w:eastAsia="Courier New" w:hAnsi="Courier New"/>
          <w:sz w:val="18"/>
          <w:szCs w:val="18"/>
        </w:rPr>
        <w:t xml:space="preserve">│   ├── Cargo.toml</w:t>
      </w:r>
    </w:p>
    <w:p>
      <w:pPr>
        <w:shd w:fill="F5F5F5" w:val="clear"/>
        <w:spacing w:before="80" w:after="80"/>
      </w:pPr>
      <w:r>
        <w:rPr>
          <w:rFonts w:ascii="Courier New" w:cs="Courier New" w:eastAsia="Courier New" w:hAnsi="Courier New"/>
          <w:sz w:val="18"/>
          <w:szCs w:val="18"/>
        </w:rPr>
        <w:t xml:space="preserve">│   ├── tauri.conf.json</w:t>
      </w:r>
    </w:p>
    <w:p>
      <w:pPr>
        <w:shd w:fill="F5F5F5" w:val="clear"/>
        <w:spacing w:before="80" w:after="80"/>
      </w:pPr>
      <w:r>
        <w:rPr>
          <w:rFonts w:ascii="Courier New" w:cs="Courier New" w:eastAsia="Courier New" w:hAnsi="Courier New"/>
          <w:sz w:val="18"/>
          <w:szCs w:val="18"/>
        </w:rPr>
        <w:t xml:space="preserve">│   └── capabilities/            # Tauri v2 permissions</w:t>
      </w:r>
    </w:p>
    <w:p>
      <w:pPr>
        <w:shd w:fill="F5F5F5" w:val="clear"/>
        <w:spacing w:before="80" w:after="80"/>
      </w:pPr>
      <w:r>
        <w:rPr>
          <w:rFonts w:ascii="Courier New" w:cs="Courier New" w:eastAsia="Courier New" w:hAnsi="Courier New"/>
          <w:sz w:val="18"/>
          <w:szCs w:val="18"/>
        </w:rPr>
        <w:t xml:space="preserve">├── src/                         # React frontend</w:t>
      </w:r>
    </w:p>
    <w:p>
      <w:pPr>
        <w:shd w:fill="F5F5F5" w:val="clear"/>
        <w:spacing w:before="80" w:after="80"/>
      </w:pPr>
      <w:r>
        <w:rPr>
          <w:rFonts w:ascii="Courier New" w:cs="Courier New" w:eastAsia="Courier New" w:hAnsi="Courier New"/>
          <w:sz w:val="18"/>
          <w:szCs w:val="18"/>
        </w:rPr>
        <w:t xml:space="preserve">│   ├── App.tsx</w:t>
      </w:r>
    </w:p>
    <w:p>
      <w:pPr>
        <w:shd w:fill="F5F5F5" w:val="clear"/>
        <w:spacing w:before="80" w:after="80"/>
      </w:pPr>
      <w:r>
        <w:rPr>
          <w:rFonts w:ascii="Courier New" w:cs="Courier New" w:eastAsia="Courier New" w:hAnsi="Courier New"/>
          <w:sz w:val="18"/>
          <w:szCs w:val="18"/>
        </w:rPr>
        <w:t xml:space="preserve">│   ├── main.tsx</w:t>
      </w:r>
    </w:p>
    <w:p>
      <w:pPr>
        <w:shd w:fill="F5F5F5" w:val="clear"/>
        <w:spacing w:before="80" w:after="80"/>
      </w:pPr>
      <w:r>
        <w:rPr>
          <w:rFonts w:ascii="Courier New" w:cs="Courier New" w:eastAsia="Courier New" w:hAnsi="Courier New"/>
          <w:sz w:val="18"/>
          <w:szCs w:val="18"/>
        </w:rPr>
        <w:t xml:space="preserve">│   ├── components/</w:t>
      </w:r>
    </w:p>
    <w:p>
      <w:pPr>
        <w:shd w:fill="F5F5F5" w:val="clear"/>
        <w:spacing w:before="80" w:after="80"/>
      </w:pPr>
      <w:r>
        <w:rPr>
          <w:rFonts w:ascii="Courier New" w:cs="Courier New" w:eastAsia="Courier New" w:hAnsi="Courier New"/>
          <w:sz w:val="18"/>
          <w:szCs w:val="18"/>
        </w:rPr>
        <w:t xml:space="preserve">│   │   ├── layout/              # Sidebar, Titlebar</w:t>
      </w:r>
    </w:p>
    <w:p>
      <w:pPr>
        <w:shd w:fill="F5F5F5" w:val="clear"/>
        <w:spacing w:before="80" w:after="80"/>
      </w:pPr>
      <w:r>
        <w:rPr>
          <w:rFonts w:ascii="Courier New" w:cs="Courier New" w:eastAsia="Courier New" w:hAnsi="Courier New"/>
          <w:sz w:val="18"/>
          <w:szCs w:val="18"/>
        </w:rPr>
        <w:t xml:space="preserve">│   │   ├── timer/               # TimerDisplay, StopPrompt</w:t>
      </w:r>
    </w:p>
    <w:p>
      <w:pPr>
        <w:shd w:fill="F5F5F5" w:val="clear"/>
        <w:spacing w:before="80" w:after="80"/>
      </w:pPr>
      <w:r>
        <w:rPr>
          <w:rFonts w:ascii="Courier New" w:cs="Courier New" w:eastAsia="Courier New" w:hAnsi="Courier New"/>
          <w:sz w:val="18"/>
          <w:szCs w:val="18"/>
        </w:rPr>
        <w:t xml:space="preserve">│   │   ├── log/                 # TimeLogTable, EntryForm, Filters</w:t>
      </w:r>
    </w:p>
    <w:p>
      <w:pPr>
        <w:shd w:fill="F5F5F5" w:val="clear"/>
        <w:spacing w:before="80" w:after="80"/>
      </w:pPr>
      <w:r>
        <w:rPr>
          <w:rFonts w:ascii="Courier New" w:cs="Courier New" w:eastAsia="Courier New" w:hAnsi="Courier New"/>
          <w:sz w:val="18"/>
          <w:szCs w:val="18"/>
        </w:rPr>
        <w:t xml:space="preserve">│   │   ├── dashboard/           # StatCards, Charts</w:t>
      </w:r>
    </w:p>
    <w:p>
      <w:pPr>
        <w:shd w:fill="F5F5F5" w:val="clear"/>
        <w:spacing w:before="80" w:after="80"/>
      </w:pPr>
      <w:r>
        <w:rPr>
          <w:rFonts w:ascii="Courier New" w:cs="Courier New" w:eastAsia="Courier New" w:hAnsi="Courier New"/>
          <w:sz w:val="18"/>
          <w:szCs w:val="18"/>
        </w:rPr>
        <w:t xml:space="preserve">│   │   ├── invoices/            # InvoiceList, GenerateFlow, SendModal</w:t>
      </w:r>
    </w:p>
    <w:p>
      <w:pPr>
        <w:shd w:fill="F5F5F5" w:val="clear"/>
        <w:spacing w:before="80" w:after="80"/>
      </w:pPr>
      <w:r>
        <w:rPr>
          <w:rFonts w:ascii="Courier New" w:cs="Courier New" w:eastAsia="Courier New" w:hAnsi="Courier New"/>
          <w:sz w:val="18"/>
          <w:szCs w:val="18"/>
        </w:rPr>
        <w:t xml:space="preserve">│   │   └── settings/            # SettingsForm, sections</w:t>
      </w:r>
    </w:p>
    <w:p>
      <w:pPr>
        <w:shd w:fill="F5F5F5" w:val="clear"/>
        <w:spacing w:before="80" w:after="80"/>
      </w:pPr>
      <w:r>
        <w:rPr>
          <w:rFonts w:ascii="Courier New" w:cs="Courier New" w:eastAsia="Courier New" w:hAnsi="Courier New"/>
          <w:sz w:val="18"/>
          <w:szCs w:val="18"/>
        </w:rPr>
        <w:t xml:space="preserve">│   ├── hooks/                   # useTimer, useEntries, useInvoices, etc.</w:t>
      </w:r>
    </w:p>
    <w:p>
      <w:pPr>
        <w:shd w:fill="F5F5F5" w:val="clear"/>
        <w:spacing w:before="80" w:after="80"/>
      </w:pPr>
      <w:r>
        <w:rPr>
          <w:rFonts w:ascii="Courier New" w:cs="Courier New" w:eastAsia="Courier New" w:hAnsi="Courier New"/>
          <w:sz w:val="18"/>
          <w:szCs w:val="18"/>
        </w:rPr>
        <w:t xml:space="preserve">│   ├── stores/                  # Zustand stores</w:t>
      </w:r>
    </w:p>
    <w:p>
      <w:pPr>
        <w:shd w:fill="F5F5F5" w:val="clear"/>
        <w:spacing w:before="80" w:after="80"/>
      </w:pPr>
      <w:r>
        <w:rPr>
          <w:rFonts w:ascii="Courier New" w:cs="Courier New" w:eastAsia="Courier New" w:hAnsi="Courier New"/>
          <w:sz w:val="18"/>
          <w:szCs w:val="18"/>
        </w:rPr>
        <w:t xml:space="preserve">│   ├── lib/                     # Tauri invoke wrappers, date utils</w:t>
      </w:r>
    </w:p>
    <w:p>
      <w:pPr>
        <w:shd w:fill="F5F5F5" w:val="clear"/>
        <w:spacing w:before="80" w:after="80"/>
      </w:pPr>
      <w:r>
        <w:rPr>
          <w:rFonts w:ascii="Courier New" w:cs="Courier New" w:eastAsia="Courier New" w:hAnsi="Courier New"/>
          <w:sz w:val="18"/>
          <w:szCs w:val="18"/>
        </w:rPr>
        <w:t xml:space="preserve">│   └── styles/                  # Tailwind config, global styles</w:t>
      </w:r>
    </w:p>
    <w:p>
      <w:pPr>
        <w:shd w:fill="F5F5F5" w:val="clear"/>
        <w:spacing w:before="80" w:after="80"/>
      </w:pPr>
      <w:r>
        <w:rPr>
          <w:rFonts w:ascii="Courier New" w:cs="Courier New" w:eastAsia="Courier New" w:hAnsi="Courier New"/>
          <w:sz w:val="18"/>
          <w:szCs w:val="18"/>
        </w:rPr>
        <w:t xml:space="preserve">├── package.json</w:t>
      </w:r>
    </w:p>
    <w:p>
      <w:pPr>
        <w:shd w:fill="F5F5F5" w:val="clear"/>
        <w:spacing w:before="80" w:after="80"/>
      </w:pPr>
      <w:r>
        <w:rPr>
          <w:rFonts w:ascii="Courier New" w:cs="Courier New" w:eastAsia="Courier New" w:hAnsi="Courier New"/>
          <w:sz w:val="18"/>
          <w:szCs w:val="18"/>
        </w:rPr>
        <w:t xml:space="preserve">├── vite.config.ts</w:t>
      </w:r>
    </w:p>
    <w:p>
      <w:pPr>
        <w:shd w:fill="F5F5F5" w:val="clear"/>
        <w:spacing w:before="80" w:after="80"/>
      </w:pPr>
      <w:r>
        <w:rPr>
          <w:rFonts w:ascii="Courier New" w:cs="Courier New" w:eastAsia="Courier New" w:hAnsi="Courier New"/>
          <w:sz w:val="18"/>
          <w:szCs w:val="18"/>
        </w:rPr>
        <w:t xml:space="preserve">├── tailwind.config.ts</w:t>
      </w:r>
    </w:p>
    <w:p>
      <w:pPr>
        <w:shd w:fill="F5F5F5" w:val="clear"/>
        <w:spacing w:before="80" w:after="80"/>
      </w:pPr>
      <w:r>
        <w:rPr>
          <w:rFonts w:ascii="Courier New" w:cs="Courier New" w:eastAsia="Courier New" w:hAnsi="Courier New"/>
          <w:sz w:val="18"/>
          <w:szCs w:val="18"/>
        </w:rPr>
        <w:t xml:space="preserve">└── tsconfig.json</w:t>
      </w:r>
    </w:p>
    <w:p>
      <w:pPr>
        <w:spacing w:after="200"/>
      </w:pPr>
    </w:p>
    <w:p>
      <w:pPr>
        <w:pStyle w:val="Heading1"/>
      </w:pPr>
      <w:r>
        <w:t xml:space="preserve">9. Build &amp; Development</w:t>
      </w:r>
    </w:p>
    <w:p>
      <w:pPr>
        <w:pStyle w:val="Heading2"/>
      </w:pPr>
      <w:r>
        <w:t xml:space="preserve">9.1 Prerequisites</w:t>
      </w:r>
    </w:p>
    <w:p>
      <w:pPr>
        <w:pStyle w:val="ListParagraph"/>
        <w:numPr>
          <w:ilvl w:val="0"/>
          <w:numId w:val="13"/>
        </w:numPr>
        <w:spacing w:after="60"/>
      </w:pPr>
      <w:r>
        <w:t xml:space="preserve">Rust (latest stable via rustup)</w:t>
      </w:r>
    </w:p>
    <w:p>
      <w:pPr>
        <w:pStyle w:val="ListParagraph"/>
        <w:numPr>
          <w:ilvl w:val="0"/>
          <w:numId w:val="13"/>
        </w:numPr>
        <w:spacing w:after="60"/>
      </w:pPr>
      <w:r>
        <w:t xml:space="preserve">Node.js 18+ and npm</w:t>
      </w:r>
    </w:p>
    <w:p>
      <w:pPr>
        <w:pStyle w:val="ListParagraph"/>
        <w:numPr>
          <w:ilvl w:val="0"/>
          <w:numId w:val="13"/>
        </w:numPr>
        <w:spacing w:after="60"/>
      </w:pPr>
      <w:r>
        <w:t xml:space="preserve">Tauri v2 CLI: cargo install tauri-cli --version "^2"</w:t>
      </w:r>
    </w:p>
    <w:p>
      <w:pPr>
        <w:pStyle w:val="ListParagraph"/>
        <w:numPr>
          <w:ilvl w:val="0"/>
          <w:numId w:val="13"/>
        </w:numPr>
        <w:spacing w:after="60"/>
      </w:pPr>
      <w:r>
        <w:t xml:space="preserve">Linux system dependencies: libwebkit2gtk-4.1-dev, libappindicator3-dev, librsvg2-dev, patchelf</w:t>
      </w:r>
    </w:p>
    <w:p>
      <w:pPr>
        <w:spacing w:after="200"/>
      </w:pPr>
    </w:p>
    <w:p>
      <w:pPr>
        <w:pStyle w:val="Heading2"/>
      </w:pPr>
      <w:r>
        <w:t xml:space="preserve">9.2 Development Commands</w:t>
      </w:r>
    </w:p>
    <w:p>
      <w:pPr>
        <w:shd w:fill="F5F5F5" w:val="clear"/>
        <w:spacing w:before="80" w:after="80"/>
      </w:pPr>
      <w:r>
        <w:rPr>
          <w:rFonts w:ascii="Courier New" w:cs="Courier New" w:eastAsia="Courier New" w:hAnsi="Courier New"/>
          <w:sz w:val="18"/>
          <w:szCs w:val="18"/>
        </w:rPr>
        <w:t xml:space="preserve">npm install                    # Install frontend dependencies</w:t>
      </w:r>
    </w:p>
    <w:p>
      <w:pPr>
        <w:shd w:fill="F5F5F5" w:val="clear"/>
        <w:spacing w:before="80" w:after="80"/>
      </w:pPr>
      <w:r>
        <w:rPr>
          <w:rFonts w:ascii="Courier New" w:cs="Courier New" w:eastAsia="Courier New" w:hAnsi="Courier New"/>
          <w:sz w:val="18"/>
          <w:szCs w:val="18"/>
        </w:rPr>
        <w:t xml:space="preserve">cargo tauri dev                # Run in development mode (hot reload)</w:t>
      </w:r>
    </w:p>
    <w:p>
      <w:pPr>
        <w:shd w:fill="F5F5F5" w:val="clear"/>
        <w:spacing w:before="80" w:after="80"/>
      </w:pPr>
      <w:r>
        <w:rPr>
          <w:rFonts w:ascii="Courier New" w:cs="Courier New" w:eastAsia="Courier New" w:hAnsi="Courier New"/>
          <w:sz w:val="18"/>
          <w:szCs w:val="18"/>
        </w:rPr>
        <w:t xml:space="preserve">cargo tauri build              # Build release binary</w:t>
      </w:r>
    </w:p>
    <w:p>
      <w:pPr>
        <w:shd w:fill="F5F5F5" w:val="clear"/>
        <w:spacing w:before="80" w:after="80"/>
      </w:pPr>
      <w:r>
        <w:rPr>
          <w:rFonts w:ascii="Courier New" w:cs="Courier New" w:eastAsia="Courier New" w:hAnsi="Courier New"/>
          <w:sz w:val="18"/>
          <w:szCs w:val="18"/>
        </w:rPr>
        <w:t xml:space="preserve">cargo tauri build --bundles deb # Build .deb package for Debian/Ubuntu</w:t>
      </w:r>
    </w:p>
    <w:p>
      <w:pPr>
        <w:spacing w:after="200"/>
      </w:pPr>
    </w:p>
    <w:p>
      <w:pPr>
        <w:pStyle w:val="Heading2"/>
      </w:pPr>
      <w:r>
        <w:t xml:space="preserve">9.3 Database Migrations</w:t>
      </w:r>
    </w:p>
    <w:p>
      <w:pPr>
        <w:spacing w:after="120"/>
      </w:pPr>
      <w:r>
        <w:t xml:space="preserve">Migrations are embedded in the Rust binary via include_str! and run on app startup. The database is created automatically on first launch. Schema versioning is tracked in a migrations table within the SQLite database.</w:t>
      </w:r>
    </w:p>
    <w:p>
      <w:pPr>
        <w:spacing w:after="200"/>
      </w:pPr>
    </w:p>
    <w:p>
      <w:pPr>
        <w:pStyle w:val="Heading1"/>
      </w:pPr>
      <w:r>
        <w:t xml:space="preserve">10. Future Considerations</w:t>
      </w:r>
    </w:p>
    <w:p>
      <w:pPr>
        <w:spacing w:after="120"/>
      </w:pPr>
      <w:r>
        <w:t xml:space="preserve">These are explicitly out of scope for v1 but worth keeping in mind for the architecture:</w:t>
      </w:r>
    </w:p>
    <w:p>
      <w:pPr>
        <w:pStyle w:val="ListParagraph"/>
        <w:numPr>
          <w:ilvl w:val="0"/>
          <w:numId w:val="14"/>
        </w:numPr>
        <w:spacing w:after="60"/>
      </w:pPr>
      <w:r>
        <w:t xml:space="preserve">Multiple employers/clients with separate rates and invoice streams.</w:t>
      </w:r>
    </w:p>
    <w:p>
      <w:pPr>
        <w:pStyle w:val="ListParagraph"/>
        <w:numPr>
          <w:ilvl w:val="0"/>
          <w:numId w:val="14"/>
        </w:numPr>
        <w:spacing w:after="60"/>
      </w:pPr>
      <w:r>
        <w:t xml:space="preserve">Project/task categorization for entries.</w:t>
      </w:r>
    </w:p>
    <w:p>
      <w:pPr>
        <w:pStyle w:val="ListParagraph"/>
        <w:numPr>
          <w:ilvl w:val="0"/>
          <w:numId w:val="14"/>
        </w:numPr>
        <w:spacing w:after="60"/>
      </w:pPr>
      <w:r>
        <w:t xml:space="preserve">Automatic idle detection (pause timer if no keyboard/mouse activity for X minutes).</w:t>
      </w:r>
    </w:p>
    <w:p>
      <w:pPr>
        <w:pStyle w:val="ListParagraph"/>
        <w:numPr>
          <w:ilvl w:val="0"/>
          <w:numId w:val="14"/>
        </w:numPr>
        <w:spacing w:after="60"/>
      </w:pPr>
      <w:r>
        <w:t xml:space="preserve">System tray integration with quick timer toggle.</w:t>
      </w:r>
    </w:p>
    <w:p>
      <w:pPr>
        <w:pStyle w:val="ListParagraph"/>
        <w:numPr>
          <w:ilvl w:val="0"/>
          <w:numId w:val="14"/>
        </w:numPr>
        <w:spacing w:after="60"/>
      </w:pPr>
      <w:r>
        <w:t xml:space="preserve">Import from existing spreadsheet on first launch (CSV parse and bulk insert).</w:t>
      </w:r>
    </w:p>
    <w:p>
      <w:pPr>
        <w:pStyle w:val="ListParagraph"/>
        <w:numPr>
          <w:ilvl w:val="0"/>
          <w:numId w:val="14"/>
        </w:numPr>
        <w:spacing w:after="60"/>
      </w:pPr>
      <w:r>
        <w:t xml:space="preserve">Optional Google Sheets API sync as an alternative to local CSV backup.</w:t>
      </w:r>
    </w:p>
    <w:p>
      <w:pPr>
        <w:pStyle w:val="ListParagraph"/>
        <w:numPr>
          <w:ilvl w:val="0"/>
          <w:numId w:val="14"/>
        </w:numPr>
        <w:spacing w:after="60"/>
      </w:pPr>
      <w:r>
        <w:t xml:space="preserve">Invoice templates (multiple PDF layouts).</w:t>
      </w:r>
    </w:p>
    <w:p>
      <w:pPr>
        <w:pStyle w:val="ListParagraph"/>
        <w:numPr>
          <w:ilvl w:val="0"/>
          <w:numId w:val="14"/>
        </w:numPr>
        <w:spacing w:after="60"/>
      </w:pPr>
      <w:r>
        <w:t xml:space="preserve">Reporting exports (PDF summaries, annual reports).</w:t>
      </w:r>
    </w:p>
    <w:p>
      <w:pPr>
        <w:spacing w:after="200"/>
      </w:pPr>
    </w:p>
    <w:p>
      <w:pPr>
        <w:pStyle w:val="Heading1"/>
      </w:pPr>
      <w:r>
        <w:t xml:space="preserve">11. Open Questions</w:t>
      </w:r>
    </w:p>
    <w:p>
      <w:pPr>
        <w:spacing w:after="120"/>
      </w:pPr>
      <w:r>
        <w:t xml:space="preserve">Decisions to finalize before or during implementation:</w:t>
      </w:r>
    </w:p>
    <w:p>
      <w:pPr>
        <w:pStyle w:val="ListParagraph"/>
        <w:numPr>
          <w:ilvl w:val="0"/>
          <w:numId w:val="15"/>
        </w:numPr>
        <w:spacing w:after="60"/>
      </w:pPr>
      <w:r>
        <w:t xml:space="preserve">Should the app auto-start with the system (via autostart plugin), or is manual launch fine?</w:t>
      </w:r>
    </w:p>
    <w:p>
      <w:pPr>
        <w:pStyle w:val="ListParagraph"/>
        <w:numPr>
          <w:ilvl w:val="0"/>
          <w:numId w:val="15"/>
        </w:numPr>
        <w:spacing w:after="60"/>
      </w:pPr>
      <w:r>
        <w:t xml:space="preserve">Should there be a system tray icon with quick timer access, or is the full window sufficient for v1?</w:t>
      </w:r>
    </w:p>
    <w:p>
      <w:pPr>
        <w:pStyle w:val="ListParagraph"/>
        <w:numPr>
          <w:ilvl w:val="0"/>
          <w:numId w:val="15"/>
        </w:numPr>
        <w:spacing w:after="60"/>
      </w:pPr>
      <w:r>
        <w:t xml:space="preserve">For the CSV backup path: should it default to the home directory, or to a well-known cloud sync folder if detected?</w:t>
      </w:r>
    </w:p>
    <w:p>
      <w:pPr>
        <w:pStyle w:val="ListParagraph"/>
        <w:numPr>
          <w:ilvl w:val="0"/>
          <w:numId w:val="15"/>
        </w:numPr>
        <w:spacing w:after="60"/>
      </w:pPr>
      <w:r>
        <w:t xml:space="preserve">Should invoice PDF generation be handled in Rust (printpdf) or in the frontend (jspdf/pdfmake) for easier iteration on layout? Rust is cleaner but slower to iterate on visually.</w:t>
      </w:r>
    </w:p>
    <w:p>
      <w:pPr>
        <w:pStyle w:val="ListParagraph"/>
        <w:numPr>
          <w:ilvl w:val="0"/>
          <w:numId w:val="15"/>
        </w:numPr>
        <w:spacing w:after="60"/>
      </w:pPr>
      <w:r>
        <w:t xml:space="preserve">Should SMTP credentials be stored via the OS keyring (tauri-plugin-keyring) or encrypted in the settings table? Keyring is more secure but adds a dependency.</w:t>
      </w:r>
    </w:p>
    <w:p>
      <w:pPr>
        <w:pStyle w:val="ListParagraph"/>
        <w:numPr>
          <w:ilvl w:val="0"/>
          <w:numId w:val="15"/>
        </w:numPr>
        <w:spacing w:after="60"/>
      </w:pPr>
      <w:r>
        <w:t xml:space="preserve">Should the Stop prompt be a modal overlay or an inline expansion below the timer? Modal is more focused; inline is less disruptive.</w:t>
      </w:r>
    </w:p>
    <w:p>
      <w:pPr>
        <w:spacing w:after="200"/>
      </w:pPr>
    </w:p>
    <w:p>
      <w:pPr>
        <w:pStyle w:val="Heading1"/>
      </w:pPr>
      <w:r>
        <w:t xml:space="preserve">12. Implementation Priority</w:t>
      </w:r>
    </w:p>
    <w:p>
      <w:pPr>
        <w:spacing w:after="120"/>
      </w:pPr>
      <w:r>
        <w:t xml:space="preserve">Suggested build order, each phase producing a usable app:</w:t>
      </w:r>
    </w:p>
    <w:p>
      <w:pPr>
        <w:spacing w:after="200"/>
      </w:pPr>
    </w:p>
    <w:p>
      <w:pPr>
        <w:spacing w:after="120"/>
      </w:pPr>
      <w:r>
        <w:rPr>
          <w:b/>
          <w:bCs/>
        </w:rPr>
        <w:t xml:space="preserve">Phase 1 — Core Timer (MVP)</w:t>
      </w:r>
    </w:p>
    <w:p>
      <w:pPr>
        <w:spacing w:after="120"/>
      </w:pPr>
      <w:r>
        <w:t xml:space="preserve">Tauri scaffold, SQLite setup, timer start/stop with description prompt, today’s entries list, CSV backup export. This alone replaces the spreadsheet.</w:t>
      </w:r>
    </w:p>
    <w:p>
      <w:pPr>
        <w:spacing w:after="200"/>
      </w:pPr>
    </w:p>
    <w:p>
      <w:pPr>
        <w:spacing w:after="120"/>
      </w:pPr>
      <w:r>
        <w:rPr>
          <w:b/>
          <w:bCs/>
        </w:rPr>
        <w:t xml:space="preserve">Phase 2 — Time Log &amp; Manual Entry</w:t>
      </w:r>
    </w:p>
    <w:p>
      <w:pPr>
        <w:spacing w:after="120"/>
      </w:pPr>
      <w:r>
        <w:t xml:space="preserve">Full time log table with filters, inline editing, manual entry form. Makes the data manageable.</w:t>
      </w:r>
    </w:p>
    <w:p>
      <w:pPr>
        <w:spacing w:after="200"/>
      </w:pPr>
    </w:p>
    <w:p>
      <w:pPr>
        <w:spacing w:after="120"/>
      </w:pPr>
      <w:r>
        <w:rPr>
          <w:b/>
          <w:bCs/>
        </w:rPr>
        <w:t xml:space="preserve">Phase 3 — Invoice Generation</w:t>
      </w:r>
    </w:p>
    <w:p>
      <w:pPr>
        <w:spacing w:after="120"/>
      </w:pPr>
      <w:r>
        <w:t xml:space="preserve">PDF generation from date range, invoice history, download. The primary workflow upgrade.</w:t>
      </w:r>
    </w:p>
    <w:p>
      <w:pPr>
        <w:spacing w:after="200"/>
      </w:pPr>
    </w:p>
    <w:p>
      <w:pPr>
        <w:spacing w:after="120"/>
      </w:pPr>
      <w:r>
        <w:rPr>
          <w:b/>
          <w:bCs/>
        </w:rPr>
        <w:t xml:space="preserve">Phase 4 — Dashboard</w:t>
      </w:r>
    </w:p>
    <w:p>
      <w:pPr>
        <w:spacing w:after="120"/>
      </w:pPr>
      <w:r>
        <w:t xml:space="preserve">Stat cards and charts. Nice to have, not blocking.</w:t>
      </w:r>
    </w:p>
    <w:p>
      <w:pPr>
        <w:spacing w:after="200"/>
      </w:pPr>
    </w:p>
    <w:p>
      <w:pPr>
        <w:spacing w:after="120"/>
      </w:pPr>
      <w:r>
        <w:rPr>
          <w:b/>
          <w:bCs/>
        </w:rPr>
        <w:t xml:space="preserve">Phase 5 — Email Sending</w:t>
      </w:r>
    </w:p>
    <w:p>
      <w:pPr>
        <w:spacing w:after="120"/>
      </w:pPr>
      <w:r>
        <w:t xml:space="preserve">SMTP configuration, send invoice with attachment. Last because the PDF can be manually attached to an email in the meantime.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1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5"/>
    <w:lvlOverride w:ilvl="0">
      <w:startOverride w:val="1"/>
    </w:lvlOverride>
  </w:num>
  <w:num w:numId="8">
    <w:abstractNumId w:val="7"/>
    <w:lvlOverride w:ilvl="0">
      <w:startOverride w:val="1"/>
    </w:lvlOverride>
  </w:num>
  <w:num w:numId="9">
    <w:abstractNumId w:val="8"/>
    <w:lvlOverride w:ilvl="0">
      <w:startOverride w:val="1"/>
    </w:lvlOverride>
  </w:num>
  <w:num w:numId="10">
    <w:abstractNumId w:val="16"/>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3A4F"/>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D5A8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70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2026-03-18T19:16:16.894Z</dcterms:created>
  <dcterms:modified xsi:type="dcterms:W3CDTF">2026-03-18T19:16:16.895Z</dcterms:modified>
</cp:coreProperties>
</file>

<file path=docProps/custom.xml><?xml version="1.0" encoding="utf-8"?>
<Properties xmlns="http://schemas.openxmlformats.org/officeDocument/2006/custom-properties" xmlns:vt="http://schemas.openxmlformats.org/officeDocument/2006/docPropsVTypes"/>
</file>