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06984" w14:textId="77777777" w:rsidR="008B36EE" w:rsidRPr="00CF6650" w:rsidRDefault="008B36EE" w:rsidP="00C111E0">
      <w:pPr>
        <w:rPr>
          <w:rFonts w:ascii="Calibri" w:hAnsi="Calibri" w:cs="Calibri"/>
        </w:rPr>
      </w:pPr>
    </w:p>
    <w:sdt>
      <w:sdtPr>
        <w:rPr>
          <w:rFonts w:ascii="Calibri" w:hAnsi="Calibri" w:cs="Calibri"/>
        </w:rPr>
        <w:id w:val="-1903816536"/>
        <w:docPartObj>
          <w:docPartGallery w:val="Cover Pages"/>
          <w:docPartUnique/>
        </w:docPartObj>
      </w:sdtPr>
      <w:sdtContent>
        <w:p w14:paraId="1CB22546" w14:textId="3D06D207" w:rsidR="00C111E0" w:rsidRPr="00CF6650" w:rsidRDefault="00C111E0" w:rsidP="00C111E0">
          <w:pPr>
            <w:rPr>
              <w:rFonts w:ascii="Calibri" w:hAnsi="Calibri" w:cs="Calibri"/>
            </w:rPr>
          </w:pPr>
          <w:r w:rsidRPr="00CF6650">
            <w:rPr>
              <w:rFonts w:ascii="Calibri" w:hAnsi="Calibri" w:cs="Calibri"/>
              <w:noProof/>
              <w:lang w:val="en-US"/>
            </w:rPr>
            <mc:AlternateContent>
              <mc:Choice Requires="wpg">
                <w:drawing>
                  <wp:anchor distT="0" distB="0" distL="114300" distR="114300" simplePos="0" relativeHeight="251662336" behindDoc="0" locked="0" layoutInCell="1" allowOverlap="1" wp14:anchorId="770D430E" wp14:editId="52D26DF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2BCDF9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9" o:title="" recolor="t" rotate="t" type="frame"/>
                    </v:rect>
                    <w10:wrap anchorx="page" anchory="page"/>
                  </v:group>
                </w:pict>
              </mc:Fallback>
            </mc:AlternateContent>
          </w:r>
        </w:p>
        <w:p w14:paraId="1FA2BD6F" w14:textId="77777777" w:rsidR="00CF6650" w:rsidRDefault="00CF6650" w:rsidP="00C111E0">
          <w:pPr>
            <w:rPr>
              <w:rFonts w:ascii="Calibri" w:hAnsi="Calibri" w:cs="Calibri"/>
            </w:rPr>
          </w:pPr>
        </w:p>
        <w:p w14:paraId="4F3F4A74" w14:textId="77777777" w:rsidR="00CF6650" w:rsidRDefault="00CF6650" w:rsidP="00C111E0">
          <w:pPr>
            <w:rPr>
              <w:rFonts w:ascii="Calibri" w:hAnsi="Calibri" w:cs="Calibri"/>
            </w:rPr>
          </w:pPr>
        </w:p>
        <w:p w14:paraId="1BC42687" w14:textId="1A92ECC7" w:rsidR="00CF6650" w:rsidRDefault="00CF6650" w:rsidP="00C111E0">
          <w:pPr>
            <w:rPr>
              <w:rFonts w:ascii="Calibri" w:hAnsi="Calibri" w:cs="Calibri"/>
            </w:rPr>
          </w:pPr>
        </w:p>
        <w:p w14:paraId="59DF9BB1" w14:textId="6455639A" w:rsidR="00CF6650" w:rsidRDefault="00CF6650" w:rsidP="00C111E0">
          <w:pPr>
            <w:rPr>
              <w:rFonts w:ascii="Calibri" w:hAnsi="Calibri" w:cs="Calibri"/>
            </w:rPr>
          </w:pPr>
        </w:p>
        <w:p w14:paraId="1BC807F1" w14:textId="021CCA68" w:rsidR="00CF6650" w:rsidRDefault="00CF6650" w:rsidP="00C111E0">
          <w:pPr>
            <w:rPr>
              <w:rFonts w:ascii="Calibri" w:hAnsi="Calibri" w:cs="Calibri"/>
            </w:rPr>
          </w:pPr>
        </w:p>
        <w:p w14:paraId="73D12A24" w14:textId="7EED18E2" w:rsidR="00CF6650" w:rsidRPr="00CF6650" w:rsidRDefault="00CF6650" w:rsidP="00CF6650">
          <w:pPr>
            <w:jc w:val="right"/>
            <w:rPr>
              <w:rFonts w:ascii="Calibri" w:hAnsi="Calibri" w:cs="Calibri"/>
              <w:b/>
              <w:bCs/>
              <w:color w:val="0F9ED5" w:themeColor="accent4"/>
              <w:sz w:val="44"/>
              <w:szCs w:val="44"/>
            </w:rPr>
          </w:pPr>
          <w:r w:rsidRPr="00CF6650">
            <w:rPr>
              <w:rFonts w:ascii="Calibri" w:hAnsi="Calibri" w:cs="Calibri"/>
              <w:b/>
              <w:bCs/>
              <w:color w:val="0F9ED5" w:themeColor="accent4"/>
              <w:sz w:val="44"/>
              <w:szCs w:val="44"/>
            </w:rPr>
            <w:t>PH-NEGATİF MİYELOPROLİFERATİF NEOPLAZMLARIN DERİN ÖĞRENME İLE SINIFLANDIRILMASI</w:t>
          </w:r>
        </w:p>
        <w:p w14:paraId="59403219" w14:textId="53658292" w:rsidR="00CF6650" w:rsidRDefault="00CF6650" w:rsidP="00C111E0">
          <w:pPr>
            <w:rPr>
              <w:rFonts w:ascii="Calibri" w:hAnsi="Calibri" w:cs="Calibri"/>
            </w:rPr>
          </w:pPr>
        </w:p>
        <w:p w14:paraId="2EA05E66" w14:textId="77777777" w:rsidR="00CF6650" w:rsidRDefault="00CF6650" w:rsidP="00C111E0">
          <w:pPr>
            <w:rPr>
              <w:rFonts w:ascii="Calibri" w:hAnsi="Calibri" w:cs="Calibri"/>
            </w:rPr>
          </w:pPr>
        </w:p>
        <w:p w14:paraId="3FE3C2FE" w14:textId="77777777" w:rsidR="00CF6650" w:rsidRDefault="00CF6650" w:rsidP="00C111E0">
          <w:pPr>
            <w:rPr>
              <w:rFonts w:ascii="Calibri" w:hAnsi="Calibri" w:cs="Calibri"/>
            </w:rPr>
          </w:pPr>
        </w:p>
        <w:p w14:paraId="171A9813" w14:textId="77777777" w:rsidR="00CF6650" w:rsidRDefault="00CF6650" w:rsidP="00C111E0">
          <w:pPr>
            <w:rPr>
              <w:rFonts w:ascii="Calibri" w:hAnsi="Calibri" w:cs="Calibri"/>
            </w:rPr>
          </w:pPr>
        </w:p>
        <w:p w14:paraId="6F5A2F9C" w14:textId="77777777" w:rsidR="00CF6650" w:rsidRDefault="00CF6650" w:rsidP="00C111E0">
          <w:pPr>
            <w:rPr>
              <w:rFonts w:ascii="Calibri" w:hAnsi="Calibri" w:cs="Calibri"/>
            </w:rPr>
          </w:pPr>
        </w:p>
        <w:p w14:paraId="711BAAA3" w14:textId="77777777" w:rsidR="00CF6650" w:rsidRDefault="00CF6650" w:rsidP="00C111E0">
          <w:pPr>
            <w:rPr>
              <w:rFonts w:ascii="Calibri" w:hAnsi="Calibri" w:cs="Calibri"/>
            </w:rPr>
          </w:pPr>
        </w:p>
        <w:p w14:paraId="14D38801" w14:textId="77777777" w:rsidR="00CF6650" w:rsidRDefault="00CF6650" w:rsidP="00C111E0">
          <w:pPr>
            <w:rPr>
              <w:rFonts w:ascii="Calibri" w:hAnsi="Calibri" w:cs="Calibri"/>
            </w:rPr>
          </w:pPr>
        </w:p>
        <w:p w14:paraId="55074137" w14:textId="77777777" w:rsidR="00CF6650" w:rsidRDefault="00CF6650" w:rsidP="00C111E0">
          <w:pPr>
            <w:rPr>
              <w:rFonts w:ascii="Calibri" w:hAnsi="Calibri" w:cs="Calibri"/>
            </w:rPr>
          </w:pPr>
        </w:p>
        <w:p w14:paraId="2D60862D" w14:textId="1B82621E" w:rsidR="00CF6650" w:rsidRPr="00CF6650" w:rsidRDefault="00CF6650" w:rsidP="00CF6650">
          <w:pPr>
            <w:jc w:val="right"/>
            <w:rPr>
              <w:rFonts w:ascii="Calibri" w:hAnsi="Calibri" w:cs="Calibri"/>
              <w:b/>
              <w:bCs/>
              <w:color w:val="0F9ED5" w:themeColor="accent4"/>
            </w:rPr>
          </w:pPr>
          <w:r w:rsidRPr="00CF6650">
            <w:rPr>
              <w:rFonts w:ascii="Calibri" w:hAnsi="Calibri" w:cs="Calibri"/>
              <w:b/>
              <w:bCs/>
              <w:color w:val="0F9ED5" w:themeColor="accent4"/>
            </w:rPr>
            <w:t>Makine Öğrenmesi</w:t>
          </w:r>
        </w:p>
        <w:p w14:paraId="78C71030" w14:textId="05B09C66" w:rsidR="00CF6650" w:rsidRDefault="00CF6650" w:rsidP="00CF6650">
          <w:pPr>
            <w:jc w:val="right"/>
            <w:rPr>
              <w:rFonts w:ascii="Calibri" w:hAnsi="Calibri" w:cs="Calibri"/>
            </w:rPr>
          </w:pPr>
          <w:r>
            <w:rPr>
              <w:rFonts w:ascii="Calibri" w:hAnsi="Calibri" w:cs="Calibri"/>
            </w:rPr>
            <w:t>Makine öğrenmesi dersi dönem proje raporu</w:t>
          </w:r>
        </w:p>
        <w:p w14:paraId="33773F48" w14:textId="77777777" w:rsidR="00CF6650" w:rsidRDefault="00CF6650" w:rsidP="00C111E0">
          <w:pPr>
            <w:rPr>
              <w:rFonts w:ascii="Calibri" w:hAnsi="Calibri" w:cs="Calibri"/>
            </w:rPr>
          </w:pPr>
        </w:p>
        <w:p w14:paraId="5061809C" w14:textId="77777777" w:rsidR="00CF6650" w:rsidRDefault="00CF6650" w:rsidP="00C111E0">
          <w:pPr>
            <w:rPr>
              <w:rFonts w:ascii="Calibri" w:hAnsi="Calibri" w:cs="Calibri"/>
            </w:rPr>
          </w:pPr>
        </w:p>
        <w:p w14:paraId="73657D8E" w14:textId="2D894A76" w:rsidR="00CF6650" w:rsidRDefault="00CF6650" w:rsidP="00CF6650">
          <w:pPr>
            <w:jc w:val="right"/>
            <w:rPr>
              <w:rFonts w:ascii="Calibri" w:hAnsi="Calibri" w:cs="Calibri"/>
            </w:rPr>
          </w:pPr>
          <w:r>
            <w:rPr>
              <w:rFonts w:ascii="Calibri" w:hAnsi="Calibri" w:cs="Calibri"/>
            </w:rPr>
            <w:t>Furkan Yüksel TEMELCİ</w:t>
          </w:r>
        </w:p>
        <w:p w14:paraId="4E80AE93" w14:textId="28A1E3AD" w:rsidR="00CF6650" w:rsidRDefault="00CF6650" w:rsidP="00CF6650">
          <w:pPr>
            <w:jc w:val="right"/>
            <w:rPr>
              <w:rFonts w:ascii="Calibri" w:hAnsi="Calibri" w:cs="Calibri"/>
            </w:rPr>
          </w:pPr>
          <w:r>
            <w:rPr>
              <w:rFonts w:ascii="Calibri" w:hAnsi="Calibri" w:cs="Calibri"/>
            </w:rPr>
            <w:t>250708031@samsun.edu.tr</w:t>
          </w:r>
        </w:p>
        <w:p w14:paraId="794CB5AF" w14:textId="6B082B6F" w:rsidR="00C111E0" w:rsidRPr="00CF6650" w:rsidRDefault="00C111E0" w:rsidP="00C111E0">
          <w:pPr>
            <w:rPr>
              <w:rFonts w:ascii="Calibri" w:hAnsi="Calibri" w:cs="Calibri"/>
            </w:rPr>
          </w:pPr>
          <w:r w:rsidRPr="00CF6650">
            <w:rPr>
              <w:rFonts w:ascii="Calibri" w:hAnsi="Calibri" w:cs="Calibri"/>
            </w:rPr>
            <w:br w:type="page"/>
          </w:r>
        </w:p>
      </w:sdtContent>
    </w:sdt>
    <w:p w14:paraId="0EE2F0D0" w14:textId="77777777" w:rsidR="00C111E0" w:rsidRPr="00CF6650" w:rsidRDefault="00C111E0" w:rsidP="00C111E0">
      <w:pPr>
        <w:pStyle w:val="Balk1"/>
        <w:spacing w:before="0" w:after="160"/>
        <w:jc w:val="center"/>
        <w:rPr>
          <w:rFonts w:ascii="Calibri" w:hAnsi="Calibri" w:cs="Calibri"/>
        </w:rPr>
      </w:pPr>
      <w:bookmarkStart w:id="0" w:name="_Toc229910668"/>
      <w:r w:rsidRPr="00CF6650">
        <w:rPr>
          <w:rFonts w:ascii="Calibri" w:hAnsi="Calibri" w:cs="Calibri"/>
        </w:rPr>
        <w:lastRenderedPageBreak/>
        <w:t>Etik İlkelere Uygunluk Beyanı</w:t>
      </w:r>
      <w:bookmarkEnd w:id="0"/>
    </w:p>
    <w:p w14:paraId="333D272B" w14:textId="77777777" w:rsidR="00C111E0" w:rsidRPr="00CF6650" w:rsidRDefault="00C111E0" w:rsidP="00C111E0">
      <w:pPr>
        <w:rPr>
          <w:rFonts w:ascii="Calibri" w:hAnsi="Calibri" w:cs="Calibri"/>
        </w:rPr>
      </w:pPr>
    </w:p>
    <w:p w14:paraId="4C145AA9" w14:textId="77777777" w:rsidR="00C111E0" w:rsidRPr="00CF6650" w:rsidRDefault="00C111E0" w:rsidP="00C111E0">
      <w:pPr>
        <w:rPr>
          <w:rFonts w:ascii="Calibri" w:hAnsi="Calibri" w:cs="Calibri"/>
        </w:rPr>
      </w:pPr>
      <w:r w:rsidRPr="00CF6650">
        <w:rPr>
          <w:rFonts w:ascii="Calibri" w:hAnsi="Calibri" w:cs="Calibri"/>
        </w:rPr>
        <w:t>Dönem proje yazma sürecinde bilimsel ve etik ilkelere uyduğumu, yararlandığım tüm kaynakları kaynak gösterme ilkelerine uygun olarak kaynakçada belirttiğimi ve bu bölümler dışındaki tüm ifadelerin şahsıma ait olduğunu beyan ederim.</w:t>
      </w:r>
    </w:p>
    <w:p w14:paraId="43E6EE85" w14:textId="77777777" w:rsidR="00C111E0" w:rsidRDefault="00C111E0" w:rsidP="00C111E0">
      <w:pPr>
        <w:rPr>
          <w:rFonts w:ascii="Calibri" w:hAnsi="Calibri" w:cs="Calibri"/>
        </w:rPr>
      </w:pPr>
    </w:p>
    <w:p w14:paraId="2AABC6EA" w14:textId="77777777" w:rsidR="00CF6650" w:rsidRDefault="00CF6650" w:rsidP="00C111E0">
      <w:pPr>
        <w:rPr>
          <w:rFonts w:ascii="Calibri" w:hAnsi="Calibri" w:cs="Calibri"/>
        </w:rPr>
      </w:pPr>
    </w:p>
    <w:p w14:paraId="5C841A36" w14:textId="77777777" w:rsidR="00CF6650" w:rsidRPr="00CF6650" w:rsidRDefault="00CF6650" w:rsidP="00C111E0">
      <w:pPr>
        <w:rPr>
          <w:rFonts w:ascii="Calibri" w:hAnsi="Calibri" w:cs="Calibri"/>
        </w:rPr>
      </w:pPr>
    </w:p>
    <w:p w14:paraId="7E6DF873" w14:textId="77777777" w:rsidR="00CF6650" w:rsidRPr="00CF6650" w:rsidRDefault="00CF6650" w:rsidP="00CF6650">
      <w:pPr>
        <w:rPr>
          <w:rFonts w:ascii="Calibri" w:hAnsi="Calibri" w:cs="Calibri"/>
        </w:rPr>
      </w:pPr>
    </w:p>
    <w:p w14:paraId="614D51F5" w14:textId="77777777" w:rsidR="00C111E0" w:rsidRPr="00CF6650" w:rsidRDefault="00C111E0" w:rsidP="00C111E0">
      <w:pPr>
        <w:jc w:val="right"/>
        <w:rPr>
          <w:rFonts w:ascii="Calibri" w:hAnsi="Calibri" w:cs="Calibri"/>
        </w:rPr>
      </w:pPr>
      <w:r w:rsidRPr="00CF6650">
        <w:rPr>
          <w:rFonts w:ascii="Calibri" w:hAnsi="Calibri" w:cs="Calibri"/>
        </w:rPr>
        <w:t>İmza</w:t>
      </w:r>
      <w:r w:rsidRPr="00CF6650">
        <w:rPr>
          <w:rFonts w:ascii="Calibri" w:hAnsi="Calibri" w:cs="Calibri"/>
        </w:rPr>
        <w:br/>
        <w:t>Adı Soyadı</w:t>
      </w:r>
    </w:p>
    <w:p w14:paraId="6E4E008A" w14:textId="77777777" w:rsidR="00C111E0" w:rsidRPr="00CF6650" w:rsidRDefault="00C111E0" w:rsidP="00C111E0">
      <w:pPr>
        <w:jc w:val="right"/>
        <w:rPr>
          <w:rFonts w:ascii="Calibri" w:hAnsi="Calibri" w:cs="Calibri"/>
        </w:rPr>
        <w:sectPr w:rsidR="00C111E0" w:rsidRPr="00CF6650" w:rsidSect="00C111E0">
          <w:footerReference w:type="default" r:id="rId10"/>
          <w:footerReference w:type="first" r:id="rId11"/>
          <w:pgSz w:w="11906" w:h="16838"/>
          <w:pgMar w:top="1417" w:right="1417" w:bottom="1417" w:left="1417" w:header="708" w:footer="708" w:gutter="0"/>
          <w:pgNumType w:fmt="upperRoman" w:start="0"/>
          <w:cols w:space="708"/>
          <w:titlePg/>
          <w:docGrid w:linePitch="360"/>
        </w:sectPr>
      </w:pPr>
    </w:p>
    <w:p w14:paraId="4177947C" w14:textId="77777777" w:rsidR="00C111E0" w:rsidRPr="00CF6650" w:rsidRDefault="00C111E0" w:rsidP="00C111E0">
      <w:pPr>
        <w:jc w:val="center"/>
        <w:rPr>
          <w:rFonts w:ascii="Calibri" w:hAnsi="Calibri" w:cs="Calibri"/>
          <w:b/>
        </w:rPr>
      </w:pPr>
      <w:proofErr w:type="spellStart"/>
      <w:r w:rsidRPr="00CF6650">
        <w:rPr>
          <w:rFonts w:ascii="Calibri" w:hAnsi="Calibri" w:cs="Calibri"/>
          <w:b/>
        </w:rPr>
        <w:lastRenderedPageBreak/>
        <w:t>Ph</w:t>
      </w:r>
      <w:proofErr w:type="spellEnd"/>
      <w:r w:rsidRPr="00CF6650">
        <w:rPr>
          <w:rFonts w:ascii="Calibri" w:hAnsi="Calibri" w:cs="Calibri"/>
          <w:b/>
        </w:rPr>
        <w:t xml:space="preserve">-Negatif </w:t>
      </w:r>
      <w:proofErr w:type="spellStart"/>
      <w:r w:rsidRPr="00CF6650">
        <w:rPr>
          <w:rFonts w:ascii="Calibri" w:hAnsi="Calibri" w:cs="Calibri"/>
          <w:b/>
        </w:rPr>
        <w:t>Miyeloproliferatif</w:t>
      </w:r>
      <w:proofErr w:type="spellEnd"/>
      <w:r w:rsidRPr="00CF6650">
        <w:rPr>
          <w:rFonts w:ascii="Calibri" w:hAnsi="Calibri" w:cs="Calibri"/>
          <w:b/>
        </w:rPr>
        <w:t xml:space="preserve"> </w:t>
      </w:r>
      <w:proofErr w:type="spellStart"/>
      <w:r w:rsidRPr="00CF6650">
        <w:rPr>
          <w:rFonts w:ascii="Calibri" w:hAnsi="Calibri" w:cs="Calibri"/>
          <w:b/>
        </w:rPr>
        <w:t>Neoplazmların</w:t>
      </w:r>
      <w:proofErr w:type="spellEnd"/>
      <w:r w:rsidRPr="00CF6650">
        <w:rPr>
          <w:rFonts w:ascii="Calibri" w:hAnsi="Calibri" w:cs="Calibri"/>
          <w:b/>
        </w:rPr>
        <w:t xml:space="preserve"> Derin Öğrenme ile Sınıflandırılması</w:t>
      </w:r>
    </w:p>
    <w:p w14:paraId="23883789" w14:textId="77777777" w:rsidR="00C111E0" w:rsidRPr="00CF6650" w:rsidRDefault="00C111E0" w:rsidP="00C111E0">
      <w:pPr>
        <w:jc w:val="center"/>
        <w:rPr>
          <w:rFonts w:ascii="Calibri" w:hAnsi="Calibri" w:cs="Calibri"/>
          <w:b/>
        </w:rPr>
      </w:pPr>
      <w:r w:rsidRPr="00CF6650">
        <w:rPr>
          <w:rFonts w:ascii="Calibri" w:hAnsi="Calibri" w:cs="Calibri"/>
          <w:b/>
        </w:rPr>
        <w:t>Furkan Yüksel TEMELCİ</w:t>
      </w:r>
    </w:p>
    <w:p w14:paraId="3BC7381E" w14:textId="77777777" w:rsidR="00C111E0" w:rsidRPr="00CF6650" w:rsidRDefault="00C111E0" w:rsidP="00C111E0">
      <w:pPr>
        <w:jc w:val="center"/>
        <w:rPr>
          <w:rFonts w:ascii="Calibri" w:hAnsi="Calibri" w:cs="Calibri"/>
          <w:b/>
        </w:rPr>
      </w:pPr>
    </w:p>
    <w:p w14:paraId="64C0BD53" w14:textId="77777777" w:rsidR="00C111E0" w:rsidRPr="00CF6650" w:rsidRDefault="00C111E0" w:rsidP="00C111E0">
      <w:pPr>
        <w:jc w:val="center"/>
        <w:rPr>
          <w:rFonts w:ascii="Calibri" w:hAnsi="Calibri" w:cs="Calibri"/>
          <w:b/>
        </w:rPr>
      </w:pPr>
      <w:r w:rsidRPr="00CF6650">
        <w:rPr>
          <w:rFonts w:ascii="Calibri" w:hAnsi="Calibri" w:cs="Calibri"/>
          <w:b/>
        </w:rPr>
        <w:t>SAMSUN ÜNİVERSİTESİ</w:t>
      </w:r>
      <w:r w:rsidRPr="00CF6650">
        <w:rPr>
          <w:rFonts w:ascii="Calibri" w:hAnsi="Calibri" w:cs="Calibri"/>
          <w:b/>
        </w:rPr>
        <w:br/>
        <w:t>MÜHENDİSLİK VE DOĞA BİLİMLERİ FAKÜLTESİ</w:t>
      </w:r>
      <w:r w:rsidRPr="00CF6650">
        <w:rPr>
          <w:rFonts w:ascii="Calibri" w:hAnsi="Calibri" w:cs="Calibri"/>
          <w:b/>
        </w:rPr>
        <w:br/>
        <w:t xml:space="preserve">YAZILIM MÜHENDİSLİĞİ BÖLÜMÜ </w:t>
      </w:r>
      <w:r w:rsidRPr="00CF6650">
        <w:rPr>
          <w:rFonts w:ascii="Calibri" w:hAnsi="Calibri" w:cs="Calibri"/>
          <w:b/>
        </w:rPr>
        <w:br/>
      </w:r>
    </w:p>
    <w:p w14:paraId="512BFE9B" w14:textId="77777777" w:rsidR="00C111E0" w:rsidRPr="00CF6650" w:rsidRDefault="00C111E0" w:rsidP="00C111E0">
      <w:pPr>
        <w:jc w:val="center"/>
        <w:rPr>
          <w:rFonts w:ascii="Calibri" w:hAnsi="Calibri" w:cs="Calibri"/>
          <w:b/>
        </w:rPr>
      </w:pPr>
      <w:r w:rsidRPr="00CF6650">
        <w:rPr>
          <w:rFonts w:ascii="Calibri" w:hAnsi="Calibri" w:cs="Calibri"/>
          <w:b/>
        </w:rPr>
        <w:t>2026</w:t>
      </w:r>
    </w:p>
    <w:p w14:paraId="1FD357E7" w14:textId="77777777" w:rsidR="00C111E0" w:rsidRPr="00CF6650" w:rsidRDefault="00C111E0" w:rsidP="00C111E0">
      <w:pPr>
        <w:jc w:val="center"/>
        <w:rPr>
          <w:rFonts w:ascii="Calibri" w:hAnsi="Calibri" w:cs="Calibri"/>
          <w:b/>
        </w:rPr>
      </w:pPr>
    </w:p>
    <w:p w14:paraId="09DFF95C" w14:textId="77777777" w:rsidR="00C111E0" w:rsidRPr="00CF6650" w:rsidRDefault="00C111E0" w:rsidP="00C111E0">
      <w:pPr>
        <w:jc w:val="center"/>
        <w:rPr>
          <w:rFonts w:ascii="Calibri" w:hAnsi="Calibri" w:cs="Calibri"/>
          <w:b/>
        </w:rPr>
      </w:pPr>
      <w:r w:rsidRPr="00CF6650">
        <w:rPr>
          <w:rFonts w:ascii="Calibri" w:hAnsi="Calibri" w:cs="Calibri"/>
          <w:b/>
        </w:rPr>
        <w:t>ÖZET</w:t>
      </w:r>
    </w:p>
    <w:p w14:paraId="706DF9FD" w14:textId="77777777" w:rsidR="00C111E0" w:rsidRPr="00CF6650" w:rsidRDefault="00C111E0" w:rsidP="00C111E0">
      <w:pPr>
        <w:jc w:val="center"/>
        <w:rPr>
          <w:rFonts w:ascii="Calibri" w:hAnsi="Calibri" w:cs="Calibri"/>
          <w:b/>
        </w:rPr>
      </w:pPr>
    </w:p>
    <w:p w14:paraId="461C4842" w14:textId="77777777" w:rsidR="00C111E0" w:rsidRPr="00CF6650" w:rsidRDefault="00C111E0" w:rsidP="00C111E0">
      <w:pPr>
        <w:rPr>
          <w:rFonts w:ascii="Calibri" w:hAnsi="Calibri" w:cs="Calibri"/>
        </w:rPr>
      </w:pPr>
      <w:proofErr w:type="spellStart"/>
      <w:r w:rsidRPr="00CF6650">
        <w:rPr>
          <w:rFonts w:ascii="Calibri" w:hAnsi="Calibri" w:cs="Calibri"/>
        </w:rPr>
        <w:t>Ph</w:t>
      </w:r>
      <w:proofErr w:type="spellEnd"/>
      <w:r w:rsidRPr="00CF6650">
        <w:rPr>
          <w:rFonts w:ascii="Calibri" w:hAnsi="Calibri" w:cs="Calibri"/>
        </w:rPr>
        <w:t xml:space="preserve">-negatif </w:t>
      </w:r>
      <w:proofErr w:type="spellStart"/>
      <w:r w:rsidRPr="00CF6650">
        <w:rPr>
          <w:rFonts w:ascii="Calibri" w:hAnsi="Calibri" w:cs="Calibri"/>
        </w:rPr>
        <w:t>Miyeloproliferatif</w:t>
      </w:r>
      <w:proofErr w:type="spellEnd"/>
      <w:r w:rsidRPr="00CF6650">
        <w:rPr>
          <w:rFonts w:ascii="Calibri" w:hAnsi="Calibri" w:cs="Calibri"/>
        </w:rPr>
        <w:t xml:space="preserve"> </w:t>
      </w:r>
      <w:proofErr w:type="spellStart"/>
      <w:r w:rsidRPr="00CF6650">
        <w:rPr>
          <w:rFonts w:ascii="Calibri" w:hAnsi="Calibri" w:cs="Calibri"/>
        </w:rPr>
        <w:t>Neoplazmların</w:t>
      </w:r>
      <w:proofErr w:type="spellEnd"/>
      <w:r w:rsidRPr="00CF6650">
        <w:rPr>
          <w:rFonts w:ascii="Calibri" w:hAnsi="Calibri" w:cs="Calibri"/>
        </w:rPr>
        <w:t xml:space="preserve"> (MPN) alt türleri olan Polisitemi Vera (PV), Esansiyel </w:t>
      </w:r>
      <w:proofErr w:type="spellStart"/>
      <w:r w:rsidRPr="00CF6650">
        <w:rPr>
          <w:rFonts w:ascii="Calibri" w:hAnsi="Calibri" w:cs="Calibri"/>
        </w:rPr>
        <w:t>Trombositemi</w:t>
      </w:r>
      <w:proofErr w:type="spellEnd"/>
      <w:r w:rsidRPr="00CF6650">
        <w:rPr>
          <w:rFonts w:ascii="Calibri" w:hAnsi="Calibri" w:cs="Calibri"/>
        </w:rPr>
        <w:t xml:space="preserve"> (ET) ve Primer </w:t>
      </w:r>
      <w:proofErr w:type="spellStart"/>
      <w:r w:rsidRPr="00CF6650">
        <w:rPr>
          <w:rFonts w:ascii="Calibri" w:hAnsi="Calibri" w:cs="Calibri"/>
        </w:rPr>
        <w:t>Miyelofibrozis</w:t>
      </w:r>
      <w:proofErr w:type="spellEnd"/>
      <w:r w:rsidRPr="00CF6650">
        <w:rPr>
          <w:rFonts w:ascii="Calibri" w:hAnsi="Calibri" w:cs="Calibri"/>
        </w:rPr>
        <w:t xml:space="preserve"> (PMF), histopatolojik olarak birbirine son derece benzer hücresel morfolojiler sergilemektedir. Literatürde bu hastalıkların teşhisi için kullanılan standart Derin Öğrenme modelleri, kısıtlı veri setlerinde aşırı öğrenme (</w:t>
      </w:r>
      <w:proofErr w:type="spellStart"/>
      <w:r w:rsidRPr="00CF6650">
        <w:rPr>
          <w:rFonts w:ascii="Calibri" w:hAnsi="Calibri" w:cs="Calibri"/>
        </w:rPr>
        <w:t>overfitting</w:t>
      </w:r>
      <w:proofErr w:type="spellEnd"/>
      <w:r w:rsidRPr="00CF6650">
        <w:rPr>
          <w:rFonts w:ascii="Calibri" w:hAnsi="Calibri" w:cs="Calibri"/>
        </w:rPr>
        <w:t xml:space="preserve">) eğilimi göstermekte ve klinik güvenilirlikten yoksun bir "Kara Kutu" (Black-Box) olarak çalışmaktadır. Bu çalışmada, tıbbi görüntü sınıflandırmasındaki bu kısıtları aşmak amacıyla Açıklanabilir Yapay </w:t>
      </w:r>
      <w:proofErr w:type="gramStart"/>
      <w:r w:rsidRPr="00CF6650">
        <w:rPr>
          <w:rFonts w:ascii="Calibri" w:hAnsi="Calibri" w:cs="Calibri"/>
        </w:rPr>
        <w:t>Zeka</w:t>
      </w:r>
      <w:proofErr w:type="gramEnd"/>
      <w:r w:rsidRPr="00CF6650">
        <w:rPr>
          <w:rFonts w:ascii="Calibri" w:hAnsi="Calibri" w:cs="Calibri"/>
        </w:rPr>
        <w:t xml:space="preserve"> (XAI) destekli, Hibrit Parçacık Sürüsü ve Boz Kurt </w:t>
      </w:r>
      <w:proofErr w:type="spellStart"/>
      <w:r w:rsidRPr="00CF6650">
        <w:rPr>
          <w:rFonts w:ascii="Calibri" w:hAnsi="Calibri" w:cs="Calibri"/>
        </w:rPr>
        <w:t>Optimizasyonlu</w:t>
      </w:r>
      <w:proofErr w:type="spellEnd"/>
      <w:r w:rsidRPr="00CF6650">
        <w:rPr>
          <w:rFonts w:ascii="Calibri" w:hAnsi="Calibri" w:cs="Calibri"/>
        </w:rPr>
        <w:t xml:space="preserve"> (PSO-GWO) yenilikçi bir </w:t>
      </w:r>
      <w:proofErr w:type="spellStart"/>
      <w:r w:rsidRPr="00CF6650">
        <w:rPr>
          <w:rFonts w:ascii="Calibri" w:hAnsi="Calibri" w:cs="Calibri"/>
        </w:rPr>
        <w:t>Evrişimli</w:t>
      </w:r>
      <w:proofErr w:type="spellEnd"/>
      <w:r w:rsidRPr="00CF6650">
        <w:rPr>
          <w:rFonts w:ascii="Calibri" w:hAnsi="Calibri" w:cs="Calibri"/>
        </w:rPr>
        <w:t xml:space="preserve"> Sinir Ağı (CNN) mimarisi önerilmiştir. Geliştirilen sistemin performansı; Standart CNN, yalnızca PSO ve yalnızca GWO algoritmaları ile optimize edilmiş modellerle karşılaştırmalı olarak analiz edilmiştir. Test sonuçlarına göre, Standart CNN modeli </w:t>
      </w:r>
      <w:proofErr w:type="gramStart"/>
      <w:r w:rsidRPr="00CF6650">
        <w:rPr>
          <w:rFonts w:ascii="Calibri" w:hAnsi="Calibri" w:cs="Calibri"/>
        </w:rPr>
        <w:t>%98.33</w:t>
      </w:r>
      <w:proofErr w:type="gramEnd"/>
      <w:r w:rsidRPr="00CF6650">
        <w:rPr>
          <w:rFonts w:ascii="Calibri" w:hAnsi="Calibri" w:cs="Calibri"/>
        </w:rPr>
        <w:t xml:space="preserve"> doğruluk (</w:t>
      </w:r>
      <w:proofErr w:type="spellStart"/>
      <w:r w:rsidRPr="00CF6650">
        <w:rPr>
          <w:rFonts w:ascii="Calibri" w:hAnsi="Calibri" w:cs="Calibri"/>
        </w:rPr>
        <w:t>accuracy</w:t>
      </w:r>
      <w:proofErr w:type="spellEnd"/>
      <w:r w:rsidRPr="00CF6650">
        <w:rPr>
          <w:rFonts w:ascii="Calibri" w:hAnsi="Calibri" w:cs="Calibri"/>
        </w:rPr>
        <w:t xml:space="preserve">) oranına ulaşmasına rağmen </w:t>
      </w:r>
      <w:proofErr w:type="spellStart"/>
      <w:r w:rsidRPr="00CF6650">
        <w:rPr>
          <w:rFonts w:ascii="Calibri" w:hAnsi="Calibri" w:cs="Calibri"/>
        </w:rPr>
        <w:t>Grad</w:t>
      </w:r>
      <w:proofErr w:type="spellEnd"/>
      <w:r w:rsidRPr="00CF6650">
        <w:rPr>
          <w:rFonts w:ascii="Calibri" w:hAnsi="Calibri" w:cs="Calibri"/>
        </w:rPr>
        <w:t xml:space="preserve">-CAM ısı haritalarında klinik olarak anlamsız boşluklara odaklanarak ezber yaptığı tespit edilmiştir. Önerilen Hibrit PSO-GWO modeli ise </w:t>
      </w:r>
      <w:proofErr w:type="spellStart"/>
      <w:r w:rsidRPr="00CF6650">
        <w:rPr>
          <w:rFonts w:ascii="Calibri" w:hAnsi="Calibri" w:cs="Calibri"/>
        </w:rPr>
        <w:t>hiperparametreleri</w:t>
      </w:r>
      <w:proofErr w:type="spellEnd"/>
      <w:r w:rsidRPr="00CF6650">
        <w:rPr>
          <w:rFonts w:ascii="Calibri" w:hAnsi="Calibri" w:cs="Calibri"/>
        </w:rPr>
        <w:t xml:space="preserve"> patolojik dokuyu öğrenecek şekilde optimize ederek gerçekçi bir %95.00 doğruluk ve F1-Skoru elde etmiştir. </w:t>
      </w:r>
      <w:proofErr w:type="spellStart"/>
      <w:r w:rsidRPr="00CF6650">
        <w:rPr>
          <w:rFonts w:ascii="Calibri" w:hAnsi="Calibri" w:cs="Calibri"/>
        </w:rPr>
        <w:t>Grad</w:t>
      </w:r>
      <w:proofErr w:type="spellEnd"/>
      <w:r w:rsidRPr="00CF6650">
        <w:rPr>
          <w:rFonts w:ascii="Calibri" w:hAnsi="Calibri" w:cs="Calibri"/>
        </w:rPr>
        <w:t>-CAM analizleri, Hibrit modelin doğrudan hastalıkla ilişkili hücresel odaklara (</w:t>
      </w:r>
      <w:proofErr w:type="spellStart"/>
      <w:r w:rsidRPr="00CF6650">
        <w:rPr>
          <w:rFonts w:ascii="Calibri" w:hAnsi="Calibri" w:cs="Calibri"/>
        </w:rPr>
        <w:t>megakaryositlere</w:t>
      </w:r>
      <w:proofErr w:type="spellEnd"/>
      <w:r w:rsidRPr="00CF6650">
        <w:rPr>
          <w:rFonts w:ascii="Calibri" w:hAnsi="Calibri" w:cs="Calibri"/>
        </w:rPr>
        <w:t>) kilitlendiğini görsel olarak kanıtlamıştır. Sonuç olarak, önerilen mimari ile patologlar için ezberden uzak, şeffaf ve klinik olarak güvenilir bir dijital karar destek sistemi literatüre kazandırılmıştır.</w:t>
      </w:r>
    </w:p>
    <w:p w14:paraId="460CF4A7" w14:textId="77777777" w:rsidR="00C111E0" w:rsidRPr="00CF6650" w:rsidRDefault="00C111E0" w:rsidP="00C111E0">
      <w:pPr>
        <w:rPr>
          <w:rFonts w:ascii="Calibri" w:hAnsi="Calibri" w:cs="Calibri"/>
          <w:bCs/>
        </w:rPr>
      </w:pPr>
      <w:r w:rsidRPr="00CF6650">
        <w:rPr>
          <w:rFonts w:ascii="Calibri" w:hAnsi="Calibri" w:cs="Calibri"/>
          <w:b/>
        </w:rPr>
        <w:t xml:space="preserve">Anahtar Kelimeler: </w:t>
      </w:r>
      <w:proofErr w:type="spellStart"/>
      <w:r w:rsidRPr="00CF6650">
        <w:rPr>
          <w:rFonts w:ascii="Calibri" w:hAnsi="Calibri" w:cs="Calibri"/>
        </w:rPr>
        <w:t>Ph</w:t>
      </w:r>
      <w:proofErr w:type="spellEnd"/>
      <w:r w:rsidRPr="00CF6650">
        <w:rPr>
          <w:rFonts w:ascii="Calibri" w:hAnsi="Calibri" w:cs="Calibri"/>
        </w:rPr>
        <w:t xml:space="preserve">-negatif MPN, Hibrit PSO-GWO, </w:t>
      </w:r>
      <w:proofErr w:type="spellStart"/>
      <w:r w:rsidRPr="00CF6650">
        <w:rPr>
          <w:rFonts w:ascii="Calibri" w:hAnsi="Calibri" w:cs="Calibri"/>
        </w:rPr>
        <w:t>Grad</w:t>
      </w:r>
      <w:proofErr w:type="spellEnd"/>
      <w:r w:rsidRPr="00CF6650">
        <w:rPr>
          <w:rFonts w:ascii="Calibri" w:hAnsi="Calibri" w:cs="Calibri"/>
        </w:rPr>
        <w:t xml:space="preserve">-CAM, Açıklanabilir Yapay </w:t>
      </w:r>
      <w:proofErr w:type="gramStart"/>
      <w:r w:rsidRPr="00CF6650">
        <w:rPr>
          <w:rFonts w:ascii="Calibri" w:hAnsi="Calibri" w:cs="Calibri"/>
        </w:rPr>
        <w:t>Zeka</w:t>
      </w:r>
      <w:proofErr w:type="gramEnd"/>
      <w:r w:rsidRPr="00CF6650">
        <w:rPr>
          <w:rFonts w:ascii="Calibri" w:hAnsi="Calibri" w:cs="Calibri"/>
        </w:rPr>
        <w:t xml:space="preserve"> (XAI), </w:t>
      </w:r>
      <w:proofErr w:type="spellStart"/>
      <w:r w:rsidRPr="00CF6650">
        <w:rPr>
          <w:rFonts w:ascii="Calibri" w:hAnsi="Calibri" w:cs="Calibri"/>
        </w:rPr>
        <w:t>Histopatoloji</w:t>
      </w:r>
      <w:proofErr w:type="spellEnd"/>
    </w:p>
    <w:p w14:paraId="7A127AFD" w14:textId="77777777" w:rsidR="00C111E0" w:rsidRPr="00CF6650" w:rsidRDefault="00C111E0" w:rsidP="00C111E0">
      <w:pPr>
        <w:rPr>
          <w:rFonts w:ascii="Calibri" w:hAnsi="Calibri" w:cs="Calibri"/>
          <w:b/>
        </w:rPr>
      </w:pPr>
    </w:p>
    <w:p w14:paraId="32053153" w14:textId="77777777" w:rsidR="00C111E0" w:rsidRPr="00CF6650" w:rsidRDefault="00C111E0" w:rsidP="00C111E0">
      <w:pPr>
        <w:rPr>
          <w:rFonts w:ascii="Calibri" w:hAnsi="Calibri" w:cs="Calibri"/>
          <w:b/>
        </w:rPr>
        <w:sectPr w:rsidR="00C111E0" w:rsidRPr="00CF6650" w:rsidSect="00C111E0">
          <w:pgSz w:w="11906" w:h="16838"/>
          <w:pgMar w:top="1417" w:right="1417" w:bottom="1417" w:left="1417" w:header="708" w:footer="708" w:gutter="0"/>
          <w:pgNumType w:fmt="upperRoman"/>
          <w:cols w:space="708"/>
          <w:docGrid w:linePitch="360"/>
        </w:sectPr>
      </w:pPr>
    </w:p>
    <w:p w14:paraId="0C4208E9" w14:textId="77777777" w:rsidR="00C111E0" w:rsidRPr="00CF6650" w:rsidRDefault="00C111E0" w:rsidP="00C111E0">
      <w:pPr>
        <w:jc w:val="center"/>
        <w:rPr>
          <w:rFonts w:ascii="Calibri" w:hAnsi="Calibri" w:cs="Calibri"/>
          <w:b/>
        </w:rPr>
      </w:pPr>
      <w:proofErr w:type="spellStart"/>
      <w:r w:rsidRPr="00CF6650">
        <w:rPr>
          <w:rFonts w:ascii="Calibri" w:hAnsi="Calibri" w:cs="Calibri"/>
          <w:b/>
        </w:rPr>
        <w:lastRenderedPageBreak/>
        <w:t>Classification</w:t>
      </w:r>
      <w:proofErr w:type="spellEnd"/>
      <w:r w:rsidRPr="00CF6650">
        <w:rPr>
          <w:rFonts w:ascii="Calibri" w:hAnsi="Calibri" w:cs="Calibri"/>
          <w:b/>
        </w:rPr>
        <w:t xml:space="preserve"> of </w:t>
      </w:r>
      <w:proofErr w:type="spellStart"/>
      <w:r w:rsidRPr="00CF6650">
        <w:rPr>
          <w:rFonts w:ascii="Calibri" w:hAnsi="Calibri" w:cs="Calibri"/>
          <w:b/>
        </w:rPr>
        <w:t>Ph-Negative</w:t>
      </w:r>
      <w:proofErr w:type="spellEnd"/>
      <w:r w:rsidRPr="00CF6650">
        <w:rPr>
          <w:rFonts w:ascii="Calibri" w:hAnsi="Calibri" w:cs="Calibri"/>
          <w:b/>
        </w:rPr>
        <w:t xml:space="preserve"> </w:t>
      </w:r>
      <w:proofErr w:type="spellStart"/>
      <w:r w:rsidRPr="00CF6650">
        <w:rPr>
          <w:rFonts w:ascii="Calibri" w:hAnsi="Calibri" w:cs="Calibri"/>
          <w:b/>
        </w:rPr>
        <w:t>Myeloproliferative</w:t>
      </w:r>
      <w:proofErr w:type="spellEnd"/>
      <w:r w:rsidRPr="00CF6650">
        <w:rPr>
          <w:rFonts w:ascii="Calibri" w:hAnsi="Calibri" w:cs="Calibri"/>
          <w:b/>
        </w:rPr>
        <w:t xml:space="preserve"> </w:t>
      </w:r>
      <w:proofErr w:type="spellStart"/>
      <w:r w:rsidRPr="00CF6650">
        <w:rPr>
          <w:rFonts w:ascii="Calibri" w:hAnsi="Calibri" w:cs="Calibri"/>
          <w:b/>
        </w:rPr>
        <w:t>Neoplasms</w:t>
      </w:r>
      <w:proofErr w:type="spellEnd"/>
      <w:r w:rsidRPr="00CF6650">
        <w:rPr>
          <w:rFonts w:ascii="Calibri" w:hAnsi="Calibri" w:cs="Calibri"/>
          <w:b/>
        </w:rPr>
        <w:t xml:space="preserve"> Using </w:t>
      </w:r>
      <w:proofErr w:type="spellStart"/>
      <w:r w:rsidRPr="00CF6650">
        <w:rPr>
          <w:rFonts w:ascii="Calibri" w:hAnsi="Calibri" w:cs="Calibri"/>
          <w:b/>
        </w:rPr>
        <w:t>Deep</w:t>
      </w:r>
      <w:proofErr w:type="spellEnd"/>
      <w:r w:rsidRPr="00CF6650">
        <w:rPr>
          <w:rFonts w:ascii="Calibri" w:hAnsi="Calibri" w:cs="Calibri"/>
          <w:b/>
        </w:rPr>
        <w:t xml:space="preserve"> Learning</w:t>
      </w:r>
    </w:p>
    <w:p w14:paraId="5C5C7842" w14:textId="77777777" w:rsidR="00C111E0" w:rsidRPr="00CF6650" w:rsidRDefault="00C111E0" w:rsidP="00C111E0">
      <w:pPr>
        <w:jc w:val="center"/>
        <w:rPr>
          <w:rFonts w:ascii="Calibri" w:hAnsi="Calibri" w:cs="Calibri"/>
          <w:b/>
        </w:rPr>
      </w:pPr>
      <w:r w:rsidRPr="00CF6650">
        <w:rPr>
          <w:rFonts w:ascii="Calibri" w:hAnsi="Calibri" w:cs="Calibri"/>
          <w:b/>
        </w:rPr>
        <w:t>Furkan Yüksel TEMELCİ</w:t>
      </w:r>
    </w:p>
    <w:p w14:paraId="627E5CDB" w14:textId="77777777" w:rsidR="00C111E0" w:rsidRPr="00CF6650" w:rsidRDefault="00C111E0" w:rsidP="00C111E0">
      <w:pPr>
        <w:jc w:val="center"/>
        <w:rPr>
          <w:rFonts w:ascii="Calibri" w:hAnsi="Calibri" w:cs="Calibri"/>
          <w:b/>
        </w:rPr>
      </w:pPr>
    </w:p>
    <w:p w14:paraId="24BD3871" w14:textId="77777777" w:rsidR="00C111E0" w:rsidRPr="00CF6650" w:rsidRDefault="00C111E0" w:rsidP="00C111E0">
      <w:pPr>
        <w:jc w:val="center"/>
        <w:rPr>
          <w:rFonts w:ascii="Calibri" w:hAnsi="Calibri" w:cs="Calibri"/>
          <w:b/>
        </w:rPr>
      </w:pPr>
      <w:r w:rsidRPr="00CF6650">
        <w:rPr>
          <w:rFonts w:ascii="Calibri" w:hAnsi="Calibri" w:cs="Calibri"/>
          <w:b/>
        </w:rPr>
        <w:t>SAMSUN UNIVERSITY</w:t>
      </w:r>
      <w:r w:rsidRPr="00CF6650">
        <w:rPr>
          <w:rFonts w:ascii="Calibri" w:hAnsi="Calibri" w:cs="Calibri"/>
          <w:b/>
        </w:rPr>
        <w:br/>
        <w:t>FACULTY OF ENGINEERING AND NATURAL SCIENCES</w:t>
      </w:r>
      <w:r w:rsidRPr="00CF6650">
        <w:rPr>
          <w:rFonts w:ascii="Calibri" w:hAnsi="Calibri" w:cs="Calibri"/>
          <w:b/>
        </w:rPr>
        <w:br/>
        <w:t>DEPARTMENT OF SOFTWARE ENGINEERING</w:t>
      </w:r>
      <w:r w:rsidRPr="00CF6650">
        <w:rPr>
          <w:rFonts w:ascii="Calibri" w:hAnsi="Calibri" w:cs="Calibri"/>
          <w:b/>
        </w:rPr>
        <w:br/>
      </w:r>
    </w:p>
    <w:p w14:paraId="0A2B1CB3" w14:textId="77777777" w:rsidR="00C111E0" w:rsidRPr="00CF6650" w:rsidRDefault="00C111E0" w:rsidP="00C111E0">
      <w:pPr>
        <w:jc w:val="center"/>
        <w:rPr>
          <w:rFonts w:ascii="Calibri" w:hAnsi="Calibri" w:cs="Calibri"/>
          <w:b/>
        </w:rPr>
      </w:pPr>
      <w:r w:rsidRPr="00CF6650">
        <w:rPr>
          <w:rFonts w:ascii="Calibri" w:hAnsi="Calibri" w:cs="Calibri"/>
          <w:b/>
        </w:rPr>
        <w:t>2026</w:t>
      </w:r>
    </w:p>
    <w:p w14:paraId="32F8A3BE" w14:textId="77777777" w:rsidR="00C111E0" w:rsidRPr="00CF6650" w:rsidRDefault="00C111E0" w:rsidP="00C111E0">
      <w:pPr>
        <w:jc w:val="center"/>
        <w:rPr>
          <w:rFonts w:ascii="Calibri" w:hAnsi="Calibri" w:cs="Calibri"/>
          <w:b/>
        </w:rPr>
      </w:pPr>
    </w:p>
    <w:p w14:paraId="07AE8A04" w14:textId="77777777" w:rsidR="00C111E0" w:rsidRPr="00CF6650" w:rsidRDefault="00C111E0" w:rsidP="00C111E0">
      <w:pPr>
        <w:jc w:val="center"/>
        <w:rPr>
          <w:rFonts w:ascii="Calibri" w:hAnsi="Calibri" w:cs="Calibri"/>
          <w:b/>
          <w:lang w:val="en-US"/>
        </w:rPr>
      </w:pPr>
      <w:r w:rsidRPr="00CF6650">
        <w:rPr>
          <w:rFonts w:ascii="Calibri" w:hAnsi="Calibri" w:cs="Calibri"/>
          <w:b/>
          <w:lang w:val="en-US"/>
        </w:rPr>
        <w:t>ABSTRACT</w:t>
      </w:r>
    </w:p>
    <w:p w14:paraId="4DF174B3" w14:textId="77777777" w:rsidR="00C111E0" w:rsidRPr="00CF6650" w:rsidRDefault="00C111E0" w:rsidP="00C111E0">
      <w:pPr>
        <w:jc w:val="center"/>
        <w:rPr>
          <w:rFonts w:ascii="Calibri" w:hAnsi="Calibri" w:cs="Calibri"/>
          <w:b/>
        </w:rPr>
      </w:pPr>
    </w:p>
    <w:p w14:paraId="4316C82D" w14:textId="77777777" w:rsidR="00C111E0" w:rsidRPr="00CF6650" w:rsidRDefault="00C111E0" w:rsidP="00C111E0">
      <w:pPr>
        <w:rPr>
          <w:rFonts w:ascii="Calibri" w:hAnsi="Calibri" w:cs="Calibri"/>
        </w:rPr>
      </w:pPr>
      <w:proofErr w:type="spellStart"/>
      <w:r w:rsidRPr="00CF6650">
        <w:rPr>
          <w:rFonts w:ascii="Calibri" w:hAnsi="Calibri" w:cs="Calibri"/>
        </w:rPr>
        <w:t>Subtypes</w:t>
      </w:r>
      <w:proofErr w:type="spellEnd"/>
      <w:r w:rsidRPr="00CF6650">
        <w:rPr>
          <w:rFonts w:ascii="Calibri" w:hAnsi="Calibri" w:cs="Calibri"/>
        </w:rPr>
        <w:t xml:space="preserve"> of </w:t>
      </w:r>
      <w:proofErr w:type="spellStart"/>
      <w:r w:rsidRPr="00CF6650">
        <w:rPr>
          <w:rFonts w:ascii="Calibri" w:hAnsi="Calibri" w:cs="Calibri"/>
        </w:rPr>
        <w:t>Ph-negative</w:t>
      </w:r>
      <w:proofErr w:type="spellEnd"/>
      <w:r w:rsidRPr="00CF6650">
        <w:rPr>
          <w:rFonts w:ascii="Calibri" w:hAnsi="Calibri" w:cs="Calibri"/>
        </w:rPr>
        <w:t xml:space="preserve"> </w:t>
      </w:r>
      <w:proofErr w:type="spellStart"/>
      <w:r w:rsidRPr="00CF6650">
        <w:rPr>
          <w:rFonts w:ascii="Calibri" w:hAnsi="Calibri" w:cs="Calibri"/>
        </w:rPr>
        <w:t>Myeloproliferative</w:t>
      </w:r>
      <w:proofErr w:type="spellEnd"/>
      <w:r w:rsidRPr="00CF6650">
        <w:rPr>
          <w:rFonts w:ascii="Calibri" w:hAnsi="Calibri" w:cs="Calibri"/>
        </w:rPr>
        <w:t xml:space="preserve"> </w:t>
      </w:r>
      <w:proofErr w:type="spellStart"/>
      <w:r w:rsidRPr="00CF6650">
        <w:rPr>
          <w:rFonts w:ascii="Calibri" w:hAnsi="Calibri" w:cs="Calibri"/>
        </w:rPr>
        <w:t>Neoplasms</w:t>
      </w:r>
      <w:proofErr w:type="spellEnd"/>
      <w:r w:rsidRPr="00CF6650">
        <w:rPr>
          <w:rFonts w:ascii="Calibri" w:hAnsi="Calibri" w:cs="Calibri"/>
        </w:rPr>
        <w:t xml:space="preserve"> (MPN), </w:t>
      </w:r>
      <w:proofErr w:type="spellStart"/>
      <w:r w:rsidRPr="00CF6650">
        <w:rPr>
          <w:rFonts w:ascii="Calibri" w:hAnsi="Calibri" w:cs="Calibri"/>
        </w:rPr>
        <w:t>namely</w:t>
      </w:r>
      <w:proofErr w:type="spellEnd"/>
      <w:r w:rsidRPr="00CF6650">
        <w:rPr>
          <w:rFonts w:ascii="Calibri" w:hAnsi="Calibri" w:cs="Calibri"/>
        </w:rPr>
        <w:t xml:space="preserve"> </w:t>
      </w:r>
      <w:proofErr w:type="spellStart"/>
      <w:r w:rsidRPr="00CF6650">
        <w:rPr>
          <w:rFonts w:ascii="Calibri" w:hAnsi="Calibri" w:cs="Calibri"/>
        </w:rPr>
        <w:t>Polycythemia</w:t>
      </w:r>
      <w:proofErr w:type="spellEnd"/>
      <w:r w:rsidRPr="00CF6650">
        <w:rPr>
          <w:rFonts w:ascii="Calibri" w:hAnsi="Calibri" w:cs="Calibri"/>
        </w:rPr>
        <w:t xml:space="preserve"> Vera (PV), </w:t>
      </w:r>
      <w:proofErr w:type="spellStart"/>
      <w:r w:rsidRPr="00CF6650">
        <w:rPr>
          <w:rFonts w:ascii="Calibri" w:hAnsi="Calibri" w:cs="Calibri"/>
        </w:rPr>
        <w:t>Essential</w:t>
      </w:r>
      <w:proofErr w:type="spellEnd"/>
      <w:r w:rsidRPr="00CF6650">
        <w:rPr>
          <w:rFonts w:ascii="Calibri" w:hAnsi="Calibri" w:cs="Calibri"/>
        </w:rPr>
        <w:t xml:space="preserve"> </w:t>
      </w:r>
      <w:proofErr w:type="spellStart"/>
      <w:r w:rsidRPr="00CF6650">
        <w:rPr>
          <w:rFonts w:ascii="Calibri" w:hAnsi="Calibri" w:cs="Calibri"/>
        </w:rPr>
        <w:t>Thrombocythemia</w:t>
      </w:r>
      <w:proofErr w:type="spellEnd"/>
      <w:r w:rsidRPr="00CF6650">
        <w:rPr>
          <w:rFonts w:ascii="Calibri" w:hAnsi="Calibri" w:cs="Calibri"/>
        </w:rPr>
        <w:t xml:space="preserve"> (ET), </w:t>
      </w:r>
      <w:proofErr w:type="spellStart"/>
      <w:r w:rsidRPr="00CF6650">
        <w:rPr>
          <w:rFonts w:ascii="Calibri" w:hAnsi="Calibri" w:cs="Calibri"/>
        </w:rPr>
        <w:t>and</w:t>
      </w:r>
      <w:proofErr w:type="spellEnd"/>
      <w:r w:rsidRPr="00CF6650">
        <w:rPr>
          <w:rFonts w:ascii="Calibri" w:hAnsi="Calibri" w:cs="Calibri"/>
        </w:rPr>
        <w:t xml:space="preserve"> </w:t>
      </w:r>
      <w:proofErr w:type="spellStart"/>
      <w:r w:rsidRPr="00CF6650">
        <w:rPr>
          <w:rFonts w:ascii="Calibri" w:hAnsi="Calibri" w:cs="Calibri"/>
        </w:rPr>
        <w:t>Primary</w:t>
      </w:r>
      <w:proofErr w:type="spellEnd"/>
      <w:r w:rsidRPr="00CF6650">
        <w:rPr>
          <w:rFonts w:ascii="Calibri" w:hAnsi="Calibri" w:cs="Calibri"/>
        </w:rPr>
        <w:t xml:space="preserve"> </w:t>
      </w:r>
      <w:proofErr w:type="spellStart"/>
      <w:r w:rsidRPr="00CF6650">
        <w:rPr>
          <w:rFonts w:ascii="Calibri" w:hAnsi="Calibri" w:cs="Calibri"/>
        </w:rPr>
        <w:t>Myelofibrosis</w:t>
      </w:r>
      <w:proofErr w:type="spellEnd"/>
      <w:r w:rsidRPr="00CF6650">
        <w:rPr>
          <w:rFonts w:ascii="Calibri" w:hAnsi="Calibri" w:cs="Calibri"/>
        </w:rPr>
        <w:t xml:space="preserve"> (PMF), </w:t>
      </w:r>
      <w:proofErr w:type="spellStart"/>
      <w:r w:rsidRPr="00CF6650">
        <w:rPr>
          <w:rFonts w:ascii="Calibri" w:hAnsi="Calibri" w:cs="Calibri"/>
        </w:rPr>
        <w:t>exhibit</w:t>
      </w:r>
      <w:proofErr w:type="spellEnd"/>
      <w:r w:rsidRPr="00CF6650">
        <w:rPr>
          <w:rFonts w:ascii="Calibri" w:hAnsi="Calibri" w:cs="Calibri"/>
        </w:rPr>
        <w:t xml:space="preserve"> </w:t>
      </w:r>
      <w:proofErr w:type="spellStart"/>
      <w:r w:rsidRPr="00CF6650">
        <w:rPr>
          <w:rFonts w:ascii="Calibri" w:hAnsi="Calibri" w:cs="Calibri"/>
        </w:rPr>
        <w:t>highly</w:t>
      </w:r>
      <w:proofErr w:type="spellEnd"/>
      <w:r w:rsidRPr="00CF6650">
        <w:rPr>
          <w:rFonts w:ascii="Calibri" w:hAnsi="Calibri" w:cs="Calibri"/>
        </w:rPr>
        <w:t xml:space="preserve"> </w:t>
      </w:r>
      <w:proofErr w:type="spellStart"/>
      <w:r w:rsidRPr="00CF6650">
        <w:rPr>
          <w:rFonts w:ascii="Calibri" w:hAnsi="Calibri" w:cs="Calibri"/>
        </w:rPr>
        <w:t>similar</w:t>
      </w:r>
      <w:proofErr w:type="spellEnd"/>
      <w:r w:rsidRPr="00CF6650">
        <w:rPr>
          <w:rFonts w:ascii="Calibri" w:hAnsi="Calibri" w:cs="Calibri"/>
        </w:rPr>
        <w:t xml:space="preserve"> </w:t>
      </w:r>
      <w:proofErr w:type="spellStart"/>
      <w:r w:rsidRPr="00CF6650">
        <w:rPr>
          <w:rFonts w:ascii="Calibri" w:hAnsi="Calibri" w:cs="Calibri"/>
        </w:rPr>
        <w:t>cellular</w:t>
      </w:r>
      <w:proofErr w:type="spellEnd"/>
      <w:r w:rsidRPr="00CF6650">
        <w:rPr>
          <w:rFonts w:ascii="Calibri" w:hAnsi="Calibri" w:cs="Calibri"/>
        </w:rPr>
        <w:t xml:space="preserve"> </w:t>
      </w:r>
      <w:proofErr w:type="spellStart"/>
      <w:r w:rsidRPr="00CF6650">
        <w:rPr>
          <w:rFonts w:ascii="Calibri" w:hAnsi="Calibri" w:cs="Calibri"/>
        </w:rPr>
        <w:t>morphologies</w:t>
      </w:r>
      <w:proofErr w:type="spellEnd"/>
      <w:r w:rsidRPr="00CF6650">
        <w:rPr>
          <w:rFonts w:ascii="Calibri" w:hAnsi="Calibri" w:cs="Calibri"/>
        </w:rPr>
        <w:t xml:space="preserve"> </w:t>
      </w:r>
      <w:proofErr w:type="spellStart"/>
      <w:r w:rsidRPr="00CF6650">
        <w:rPr>
          <w:rFonts w:ascii="Calibri" w:hAnsi="Calibri" w:cs="Calibri"/>
        </w:rPr>
        <w:t>histopathologically</w:t>
      </w:r>
      <w:proofErr w:type="spellEnd"/>
      <w:r w:rsidRPr="00CF6650">
        <w:rPr>
          <w:rFonts w:ascii="Calibri" w:hAnsi="Calibri" w:cs="Calibri"/>
        </w:rPr>
        <w:t xml:space="preserve">. </w:t>
      </w:r>
      <w:proofErr w:type="spellStart"/>
      <w:r w:rsidRPr="00CF6650">
        <w:rPr>
          <w:rFonts w:ascii="Calibri" w:hAnsi="Calibri" w:cs="Calibri"/>
        </w:rPr>
        <w:t>Standard</w:t>
      </w:r>
      <w:proofErr w:type="spellEnd"/>
      <w:r w:rsidRPr="00CF6650">
        <w:rPr>
          <w:rFonts w:ascii="Calibri" w:hAnsi="Calibri" w:cs="Calibri"/>
        </w:rPr>
        <w:t xml:space="preserve"> </w:t>
      </w:r>
      <w:proofErr w:type="spellStart"/>
      <w:r w:rsidRPr="00CF6650">
        <w:rPr>
          <w:rFonts w:ascii="Calibri" w:hAnsi="Calibri" w:cs="Calibri"/>
        </w:rPr>
        <w:t>Deep</w:t>
      </w:r>
      <w:proofErr w:type="spellEnd"/>
      <w:r w:rsidRPr="00CF6650">
        <w:rPr>
          <w:rFonts w:ascii="Calibri" w:hAnsi="Calibri" w:cs="Calibri"/>
        </w:rPr>
        <w:t xml:space="preserve"> Learning </w:t>
      </w:r>
      <w:proofErr w:type="spellStart"/>
      <w:r w:rsidRPr="00CF6650">
        <w:rPr>
          <w:rFonts w:ascii="Calibri" w:hAnsi="Calibri" w:cs="Calibri"/>
        </w:rPr>
        <w:t>models</w:t>
      </w:r>
      <w:proofErr w:type="spellEnd"/>
      <w:r w:rsidRPr="00CF6650">
        <w:rPr>
          <w:rFonts w:ascii="Calibri" w:hAnsi="Calibri" w:cs="Calibri"/>
        </w:rPr>
        <w:t xml:space="preserve"> </w:t>
      </w:r>
      <w:proofErr w:type="spellStart"/>
      <w:r w:rsidRPr="00CF6650">
        <w:rPr>
          <w:rFonts w:ascii="Calibri" w:hAnsi="Calibri" w:cs="Calibri"/>
        </w:rPr>
        <w:t>used</w:t>
      </w:r>
      <w:proofErr w:type="spellEnd"/>
      <w:r w:rsidRPr="00CF6650">
        <w:rPr>
          <w:rFonts w:ascii="Calibri" w:hAnsi="Calibri" w:cs="Calibri"/>
        </w:rPr>
        <w:t xml:space="preserve"> in </w:t>
      </w:r>
      <w:proofErr w:type="spellStart"/>
      <w:r w:rsidRPr="00CF6650">
        <w:rPr>
          <w:rFonts w:ascii="Calibri" w:hAnsi="Calibri" w:cs="Calibri"/>
        </w:rPr>
        <w:t>the</w:t>
      </w:r>
      <w:proofErr w:type="spellEnd"/>
      <w:r w:rsidRPr="00CF6650">
        <w:rPr>
          <w:rFonts w:ascii="Calibri" w:hAnsi="Calibri" w:cs="Calibri"/>
        </w:rPr>
        <w:t xml:space="preserve"> </w:t>
      </w:r>
      <w:proofErr w:type="spellStart"/>
      <w:r w:rsidRPr="00CF6650">
        <w:rPr>
          <w:rFonts w:ascii="Calibri" w:hAnsi="Calibri" w:cs="Calibri"/>
        </w:rPr>
        <w:t>literature</w:t>
      </w:r>
      <w:proofErr w:type="spellEnd"/>
      <w:r w:rsidRPr="00CF6650">
        <w:rPr>
          <w:rFonts w:ascii="Calibri" w:hAnsi="Calibri" w:cs="Calibri"/>
        </w:rPr>
        <w:t xml:space="preserve"> </w:t>
      </w:r>
      <w:proofErr w:type="spellStart"/>
      <w:r w:rsidRPr="00CF6650">
        <w:rPr>
          <w:rFonts w:ascii="Calibri" w:hAnsi="Calibri" w:cs="Calibri"/>
        </w:rPr>
        <w:t>for</w:t>
      </w:r>
      <w:proofErr w:type="spellEnd"/>
      <w:r w:rsidRPr="00CF6650">
        <w:rPr>
          <w:rFonts w:ascii="Calibri" w:hAnsi="Calibri" w:cs="Calibri"/>
        </w:rPr>
        <w:t xml:space="preserve"> </w:t>
      </w:r>
      <w:proofErr w:type="spellStart"/>
      <w:r w:rsidRPr="00CF6650">
        <w:rPr>
          <w:rFonts w:ascii="Calibri" w:hAnsi="Calibri" w:cs="Calibri"/>
        </w:rPr>
        <w:t>diagnosing</w:t>
      </w:r>
      <w:proofErr w:type="spellEnd"/>
      <w:r w:rsidRPr="00CF6650">
        <w:rPr>
          <w:rFonts w:ascii="Calibri" w:hAnsi="Calibri" w:cs="Calibri"/>
        </w:rPr>
        <w:t xml:space="preserve"> </w:t>
      </w:r>
      <w:proofErr w:type="spellStart"/>
      <w:r w:rsidRPr="00CF6650">
        <w:rPr>
          <w:rFonts w:ascii="Calibri" w:hAnsi="Calibri" w:cs="Calibri"/>
        </w:rPr>
        <w:t>these</w:t>
      </w:r>
      <w:proofErr w:type="spellEnd"/>
      <w:r w:rsidRPr="00CF6650">
        <w:rPr>
          <w:rFonts w:ascii="Calibri" w:hAnsi="Calibri" w:cs="Calibri"/>
        </w:rPr>
        <w:t xml:space="preserve"> </w:t>
      </w:r>
      <w:proofErr w:type="spellStart"/>
      <w:r w:rsidRPr="00CF6650">
        <w:rPr>
          <w:rFonts w:ascii="Calibri" w:hAnsi="Calibri" w:cs="Calibri"/>
        </w:rPr>
        <w:t>diseases</w:t>
      </w:r>
      <w:proofErr w:type="spellEnd"/>
      <w:r w:rsidRPr="00CF6650">
        <w:rPr>
          <w:rFonts w:ascii="Calibri" w:hAnsi="Calibri" w:cs="Calibri"/>
        </w:rPr>
        <w:t xml:space="preserve"> </w:t>
      </w:r>
      <w:proofErr w:type="spellStart"/>
      <w:r w:rsidRPr="00CF6650">
        <w:rPr>
          <w:rFonts w:ascii="Calibri" w:hAnsi="Calibri" w:cs="Calibri"/>
        </w:rPr>
        <w:t>tend</w:t>
      </w:r>
      <w:proofErr w:type="spellEnd"/>
      <w:r w:rsidRPr="00CF6650">
        <w:rPr>
          <w:rFonts w:ascii="Calibri" w:hAnsi="Calibri" w:cs="Calibri"/>
        </w:rPr>
        <w:t xml:space="preserve"> </w:t>
      </w:r>
      <w:proofErr w:type="spellStart"/>
      <w:r w:rsidRPr="00CF6650">
        <w:rPr>
          <w:rFonts w:ascii="Calibri" w:hAnsi="Calibri" w:cs="Calibri"/>
        </w:rPr>
        <w:t>to</w:t>
      </w:r>
      <w:proofErr w:type="spellEnd"/>
      <w:r w:rsidRPr="00CF6650">
        <w:rPr>
          <w:rFonts w:ascii="Calibri" w:hAnsi="Calibri" w:cs="Calibri"/>
        </w:rPr>
        <w:t xml:space="preserve"> </w:t>
      </w:r>
      <w:proofErr w:type="spellStart"/>
      <w:r w:rsidRPr="00CF6650">
        <w:rPr>
          <w:rFonts w:ascii="Calibri" w:hAnsi="Calibri" w:cs="Calibri"/>
        </w:rPr>
        <w:t>overfit</w:t>
      </w:r>
      <w:proofErr w:type="spellEnd"/>
      <w:r w:rsidRPr="00CF6650">
        <w:rPr>
          <w:rFonts w:ascii="Calibri" w:hAnsi="Calibri" w:cs="Calibri"/>
        </w:rPr>
        <w:t xml:space="preserve"> on </w:t>
      </w:r>
      <w:proofErr w:type="spellStart"/>
      <w:r w:rsidRPr="00CF6650">
        <w:rPr>
          <w:rFonts w:ascii="Calibri" w:hAnsi="Calibri" w:cs="Calibri"/>
        </w:rPr>
        <w:t>limited</w:t>
      </w:r>
      <w:proofErr w:type="spellEnd"/>
      <w:r w:rsidRPr="00CF6650">
        <w:rPr>
          <w:rFonts w:ascii="Calibri" w:hAnsi="Calibri" w:cs="Calibri"/>
        </w:rPr>
        <w:t xml:space="preserve"> </w:t>
      </w:r>
      <w:proofErr w:type="spellStart"/>
      <w:r w:rsidRPr="00CF6650">
        <w:rPr>
          <w:rFonts w:ascii="Calibri" w:hAnsi="Calibri" w:cs="Calibri"/>
        </w:rPr>
        <w:t>datasets</w:t>
      </w:r>
      <w:proofErr w:type="spellEnd"/>
      <w:r w:rsidRPr="00CF6650">
        <w:rPr>
          <w:rFonts w:ascii="Calibri" w:hAnsi="Calibri" w:cs="Calibri"/>
        </w:rPr>
        <w:t xml:space="preserve"> </w:t>
      </w:r>
      <w:proofErr w:type="spellStart"/>
      <w:r w:rsidRPr="00CF6650">
        <w:rPr>
          <w:rFonts w:ascii="Calibri" w:hAnsi="Calibri" w:cs="Calibri"/>
        </w:rPr>
        <w:t>and</w:t>
      </w:r>
      <w:proofErr w:type="spellEnd"/>
      <w:r w:rsidRPr="00CF6650">
        <w:rPr>
          <w:rFonts w:ascii="Calibri" w:hAnsi="Calibri" w:cs="Calibri"/>
        </w:rPr>
        <w:t xml:space="preserve"> </w:t>
      </w:r>
      <w:proofErr w:type="spellStart"/>
      <w:r w:rsidRPr="00CF6650">
        <w:rPr>
          <w:rFonts w:ascii="Calibri" w:hAnsi="Calibri" w:cs="Calibri"/>
        </w:rPr>
        <w:t>operate</w:t>
      </w:r>
      <w:proofErr w:type="spellEnd"/>
      <w:r w:rsidRPr="00CF6650">
        <w:rPr>
          <w:rFonts w:ascii="Calibri" w:hAnsi="Calibri" w:cs="Calibri"/>
        </w:rPr>
        <w:t xml:space="preserve"> as a "Black-Box" </w:t>
      </w:r>
      <w:proofErr w:type="spellStart"/>
      <w:r w:rsidRPr="00CF6650">
        <w:rPr>
          <w:rFonts w:ascii="Calibri" w:hAnsi="Calibri" w:cs="Calibri"/>
        </w:rPr>
        <w:t>lacking</w:t>
      </w:r>
      <w:proofErr w:type="spellEnd"/>
      <w:r w:rsidRPr="00CF6650">
        <w:rPr>
          <w:rFonts w:ascii="Calibri" w:hAnsi="Calibri" w:cs="Calibri"/>
        </w:rPr>
        <w:t xml:space="preserve"> </w:t>
      </w:r>
      <w:proofErr w:type="spellStart"/>
      <w:r w:rsidRPr="00CF6650">
        <w:rPr>
          <w:rFonts w:ascii="Calibri" w:hAnsi="Calibri" w:cs="Calibri"/>
        </w:rPr>
        <w:t>clinical</w:t>
      </w:r>
      <w:proofErr w:type="spellEnd"/>
      <w:r w:rsidRPr="00CF6650">
        <w:rPr>
          <w:rFonts w:ascii="Calibri" w:hAnsi="Calibri" w:cs="Calibri"/>
        </w:rPr>
        <w:t xml:space="preserve"> </w:t>
      </w:r>
      <w:proofErr w:type="spellStart"/>
      <w:r w:rsidRPr="00CF6650">
        <w:rPr>
          <w:rFonts w:ascii="Calibri" w:hAnsi="Calibri" w:cs="Calibri"/>
        </w:rPr>
        <w:t>reliability</w:t>
      </w:r>
      <w:proofErr w:type="spellEnd"/>
      <w:r w:rsidRPr="00CF6650">
        <w:rPr>
          <w:rFonts w:ascii="Calibri" w:hAnsi="Calibri" w:cs="Calibri"/>
        </w:rPr>
        <w:t xml:space="preserve">. </w:t>
      </w:r>
      <w:proofErr w:type="spellStart"/>
      <w:r w:rsidRPr="00CF6650">
        <w:rPr>
          <w:rFonts w:ascii="Calibri" w:hAnsi="Calibri" w:cs="Calibri"/>
        </w:rPr>
        <w:t>In</w:t>
      </w:r>
      <w:proofErr w:type="spellEnd"/>
      <w:r w:rsidRPr="00CF6650">
        <w:rPr>
          <w:rFonts w:ascii="Calibri" w:hAnsi="Calibri" w:cs="Calibri"/>
        </w:rPr>
        <w:t xml:space="preserve"> </w:t>
      </w:r>
      <w:proofErr w:type="spellStart"/>
      <w:r w:rsidRPr="00CF6650">
        <w:rPr>
          <w:rFonts w:ascii="Calibri" w:hAnsi="Calibri" w:cs="Calibri"/>
        </w:rPr>
        <w:t>this</w:t>
      </w:r>
      <w:proofErr w:type="spellEnd"/>
      <w:r w:rsidRPr="00CF6650">
        <w:rPr>
          <w:rFonts w:ascii="Calibri" w:hAnsi="Calibri" w:cs="Calibri"/>
        </w:rPr>
        <w:t xml:space="preserve"> </w:t>
      </w:r>
      <w:proofErr w:type="spellStart"/>
      <w:r w:rsidRPr="00CF6650">
        <w:rPr>
          <w:rFonts w:ascii="Calibri" w:hAnsi="Calibri" w:cs="Calibri"/>
        </w:rPr>
        <w:t>study</w:t>
      </w:r>
      <w:proofErr w:type="spellEnd"/>
      <w:r w:rsidRPr="00CF6650">
        <w:rPr>
          <w:rFonts w:ascii="Calibri" w:hAnsi="Calibri" w:cs="Calibri"/>
        </w:rPr>
        <w:t xml:space="preserve">, </w:t>
      </w:r>
      <w:proofErr w:type="spellStart"/>
      <w:r w:rsidRPr="00CF6650">
        <w:rPr>
          <w:rFonts w:ascii="Calibri" w:hAnsi="Calibri" w:cs="Calibri"/>
        </w:rPr>
        <w:t>to</w:t>
      </w:r>
      <w:proofErr w:type="spellEnd"/>
      <w:r w:rsidRPr="00CF6650">
        <w:rPr>
          <w:rFonts w:ascii="Calibri" w:hAnsi="Calibri" w:cs="Calibri"/>
        </w:rPr>
        <w:t xml:space="preserve"> </w:t>
      </w:r>
      <w:proofErr w:type="spellStart"/>
      <w:r w:rsidRPr="00CF6650">
        <w:rPr>
          <w:rFonts w:ascii="Calibri" w:hAnsi="Calibri" w:cs="Calibri"/>
        </w:rPr>
        <w:t>overcome</w:t>
      </w:r>
      <w:proofErr w:type="spellEnd"/>
      <w:r w:rsidRPr="00CF6650">
        <w:rPr>
          <w:rFonts w:ascii="Calibri" w:hAnsi="Calibri" w:cs="Calibri"/>
        </w:rPr>
        <w:t xml:space="preserve"> </w:t>
      </w:r>
      <w:proofErr w:type="spellStart"/>
      <w:r w:rsidRPr="00CF6650">
        <w:rPr>
          <w:rFonts w:ascii="Calibri" w:hAnsi="Calibri" w:cs="Calibri"/>
        </w:rPr>
        <w:t>these</w:t>
      </w:r>
      <w:proofErr w:type="spellEnd"/>
      <w:r w:rsidRPr="00CF6650">
        <w:rPr>
          <w:rFonts w:ascii="Calibri" w:hAnsi="Calibri" w:cs="Calibri"/>
        </w:rPr>
        <w:t xml:space="preserve"> </w:t>
      </w:r>
      <w:proofErr w:type="spellStart"/>
      <w:r w:rsidRPr="00CF6650">
        <w:rPr>
          <w:rFonts w:ascii="Calibri" w:hAnsi="Calibri" w:cs="Calibri"/>
        </w:rPr>
        <w:t>limitations</w:t>
      </w:r>
      <w:proofErr w:type="spellEnd"/>
      <w:r w:rsidRPr="00CF6650">
        <w:rPr>
          <w:rFonts w:ascii="Calibri" w:hAnsi="Calibri" w:cs="Calibri"/>
        </w:rPr>
        <w:t xml:space="preserve"> in </w:t>
      </w:r>
      <w:proofErr w:type="spellStart"/>
      <w:r w:rsidRPr="00CF6650">
        <w:rPr>
          <w:rFonts w:ascii="Calibri" w:hAnsi="Calibri" w:cs="Calibri"/>
        </w:rPr>
        <w:t>medical</w:t>
      </w:r>
      <w:proofErr w:type="spellEnd"/>
      <w:r w:rsidRPr="00CF6650">
        <w:rPr>
          <w:rFonts w:ascii="Calibri" w:hAnsi="Calibri" w:cs="Calibri"/>
        </w:rPr>
        <w:t xml:space="preserve"> </w:t>
      </w:r>
      <w:proofErr w:type="spellStart"/>
      <w:r w:rsidRPr="00CF6650">
        <w:rPr>
          <w:rFonts w:ascii="Calibri" w:hAnsi="Calibri" w:cs="Calibri"/>
        </w:rPr>
        <w:t>image</w:t>
      </w:r>
      <w:proofErr w:type="spellEnd"/>
      <w:r w:rsidRPr="00CF6650">
        <w:rPr>
          <w:rFonts w:ascii="Calibri" w:hAnsi="Calibri" w:cs="Calibri"/>
        </w:rPr>
        <w:t xml:space="preserve"> </w:t>
      </w:r>
      <w:proofErr w:type="spellStart"/>
      <w:r w:rsidRPr="00CF6650">
        <w:rPr>
          <w:rFonts w:ascii="Calibri" w:hAnsi="Calibri" w:cs="Calibri"/>
        </w:rPr>
        <w:t>classification</w:t>
      </w:r>
      <w:proofErr w:type="spellEnd"/>
      <w:r w:rsidRPr="00CF6650">
        <w:rPr>
          <w:rFonts w:ascii="Calibri" w:hAnsi="Calibri" w:cs="Calibri"/>
        </w:rPr>
        <w:t xml:space="preserve">, an </w:t>
      </w:r>
      <w:proofErr w:type="spellStart"/>
      <w:r w:rsidRPr="00CF6650">
        <w:rPr>
          <w:rFonts w:ascii="Calibri" w:hAnsi="Calibri" w:cs="Calibri"/>
        </w:rPr>
        <w:t>innovative</w:t>
      </w:r>
      <w:proofErr w:type="spellEnd"/>
      <w:r w:rsidRPr="00CF6650">
        <w:rPr>
          <w:rFonts w:ascii="Calibri" w:hAnsi="Calibri" w:cs="Calibri"/>
        </w:rPr>
        <w:t xml:space="preserve"> </w:t>
      </w:r>
      <w:proofErr w:type="spellStart"/>
      <w:r w:rsidRPr="00CF6650">
        <w:rPr>
          <w:rFonts w:ascii="Calibri" w:hAnsi="Calibri" w:cs="Calibri"/>
        </w:rPr>
        <w:t>Convolutional</w:t>
      </w:r>
      <w:proofErr w:type="spellEnd"/>
      <w:r w:rsidRPr="00CF6650">
        <w:rPr>
          <w:rFonts w:ascii="Calibri" w:hAnsi="Calibri" w:cs="Calibri"/>
        </w:rPr>
        <w:t xml:space="preserve"> </w:t>
      </w:r>
      <w:proofErr w:type="spellStart"/>
      <w:r w:rsidRPr="00CF6650">
        <w:rPr>
          <w:rFonts w:ascii="Calibri" w:hAnsi="Calibri" w:cs="Calibri"/>
        </w:rPr>
        <w:t>Neural</w:t>
      </w:r>
      <w:proofErr w:type="spellEnd"/>
      <w:r w:rsidRPr="00CF6650">
        <w:rPr>
          <w:rFonts w:ascii="Calibri" w:hAnsi="Calibri" w:cs="Calibri"/>
        </w:rPr>
        <w:t xml:space="preserve"> Network (CNN) </w:t>
      </w:r>
      <w:proofErr w:type="spellStart"/>
      <w:r w:rsidRPr="00CF6650">
        <w:rPr>
          <w:rFonts w:ascii="Calibri" w:hAnsi="Calibri" w:cs="Calibri"/>
        </w:rPr>
        <w:t>architecture</w:t>
      </w:r>
      <w:proofErr w:type="spellEnd"/>
      <w:r w:rsidRPr="00CF6650">
        <w:rPr>
          <w:rFonts w:ascii="Calibri" w:hAnsi="Calibri" w:cs="Calibri"/>
        </w:rPr>
        <w:t xml:space="preserve"> </w:t>
      </w:r>
      <w:proofErr w:type="spellStart"/>
      <w:r w:rsidRPr="00CF6650">
        <w:rPr>
          <w:rFonts w:ascii="Calibri" w:hAnsi="Calibri" w:cs="Calibri"/>
        </w:rPr>
        <w:t>supported</w:t>
      </w:r>
      <w:proofErr w:type="spellEnd"/>
      <w:r w:rsidRPr="00CF6650">
        <w:rPr>
          <w:rFonts w:ascii="Calibri" w:hAnsi="Calibri" w:cs="Calibri"/>
        </w:rPr>
        <w:t xml:space="preserve"> </w:t>
      </w:r>
      <w:proofErr w:type="spellStart"/>
      <w:r w:rsidRPr="00CF6650">
        <w:rPr>
          <w:rFonts w:ascii="Calibri" w:hAnsi="Calibri" w:cs="Calibri"/>
        </w:rPr>
        <w:t>by</w:t>
      </w:r>
      <w:proofErr w:type="spellEnd"/>
      <w:r w:rsidRPr="00CF6650">
        <w:rPr>
          <w:rFonts w:ascii="Calibri" w:hAnsi="Calibri" w:cs="Calibri"/>
        </w:rPr>
        <w:t xml:space="preserve"> </w:t>
      </w:r>
      <w:proofErr w:type="spellStart"/>
      <w:r w:rsidRPr="00CF6650">
        <w:rPr>
          <w:rFonts w:ascii="Calibri" w:hAnsi="Calibri" w:cs="Calibri"/>
        </w:rPr>
        <w:t>Explainable</w:t>
      </w:r>
      <w:proofErr w:type="spellEnd"/>
      <w:r w:rsidRPr="00CF6650">
        <w:rPr>
          <w:rFonts w:ascii="Calibri" w:hAnsi="Calibri" w:cs="Calibri"/>
        </w:rPr>
        <w:t xml:space="preserve"> </w:t>
      </w:r>
      <w:proofErr w:type="spellStart"/>
      <w:r w:rsidRPr="00CF6650">
        <w:rPr>
          <w:rFonts w:ascii="Calibri" w:hAnsi="Calibri" w:cs="Calibri"/>
        </w:rPr>
        <w:t>Artificial</w:t>
      </w:r>
      <w:proofErr w:type="spellEnd"/>
      <w:r w:rsidRPr="00CF6650">
        <w:rPr>
          <w:rFonts w:ascii="Calibri" w:hAnsi="Calibri" w:cs="Calibri"/>
        </w:rPr>
        <w:t xml:space="preserve"> </w:t>
      </w:r>
      <w:proofErr w:type="spellStart"/>
      <w:r w:rsidRPr="00CF6650">
        <w:rPr>
          <w:rFonts w:ascii="Calibri" w:hAnsi="Calibri" w:cs="Calibri"/>
        </w:rPr>
        <w:t>Intelligence</w:t>
      </w:r>
      <w:proofErr w:type="spellEnd"/>
      <w:r w:rsidRPr="00CF6650">
        <w:rPr>
          <w:rFonts w:ascii="Calibri" w:hAnsi="Calibri" w:cs="Calibri"/>
        </w:rPr>
        <w:t xml:space="preserve"> (XAI) </w:t>
      </w:r>
      <w:proofErr w:type="spellStart"/>
      <w:r w:rsidRPr="00CF6650">
        <w:rPr>
          <w:rFonts w:ascii="Calibri" w:hAnsi="Calibri" w:cs="Calibri"/>
        </w:rPr>
        <w:t>and</w:t>
      </w:r>
      <w:proofErr w:type="spellEnd"/>
      <w:r w:rsidRPr="00CF6650">
        <w:rPr>
          <w:rFonts w:ascii="Calibri" w:hAnsi="Calibri" w:cs="Calibri"/>
        </w:rPr>
        <w:t xml:space="preserve"> </w:t>
      </w:r>
      <w:proofErr w:type="spellStart"/>
      <w:r w:rsidRPr="00CF6650">
        <w:rPr>
          <w:rFonts w:ascii="Calibri" w:hAnsi="Calibri" w:cs="Calibri"/>
        </w:rPr>
        <w:t>optimized</w:t>
      </w:r>
      <w:proofErr w:type="spellEnd"/>
      <w:r w:rsidRPr="00CF6650">
        <w:rPr>
          <w:rFonts w:ascii="Calibri" w:hAnsi="Calibri" w:cs="Calibri"/>
        </w:rPr>
        <w:t xml:space="preserve"> </w:t>
      </w:r>
      <w:proofErr w:type="spellStart"/>
      <w:r w:rsidRPr="00CF6650">
        <w:rPr>
          <w:rFonts w:ascii="Calibri" w:hAnsi="Calibri" w:cs="Calibri"/>
        </w:rPr>
        <w:t>with</w:t>
      </w:r>
      <w:proofErr w:type="spellEnd"/>
      <w:r w:rsidRPr="00CF6650">
        <w:rPr>
          <w:rFonts w:ascii="Calibri" w:hAnsi="Calibri" w:cs="Calibri"/>
        </w:rPr>
        <w:t xml:space="preserve"> a </w:t>
      </w:r>
      <w:proofErr w:type="spellStart"/>
      <w:r w:rsidRPr="00CF6650">
        <w:rPr>
          <w:rFonts w:ascii="Calibri" w:hAnsi="Calibri" w:cs="Calibri"/>
        </w:rPr>
        <w:t>Hybrid</w:t>
      </w:r>
      <w:proofErr w:type="spellEnd"/>
      <w:r w:rsidRPr="00CF6650">
        <w:rPr>
          <w:rFonts w:ascii="Calibri" w:hAnsi="Calibri" w:cs="Calibri"/>
        </w:rPr>
        <w:t xml:space="preserve"> </w:t>
      </w:r>
      <w:proofErr w:type="spellStart"/>
      <w:r w:rsidRPr="00CF6650">
        <w:rPr>
          <w:rFonts w:ascii="Calibri" w:hAnsi="Calibri" w:cs="Calibri"/>
        </w:rPr>
        <w:t>Particle</w:t>
      </w:r>
      <w:proofErr w:type="spellEnd"/>
      <w:r w:rsidRPr="00CF6650">
        <w:rPr>
          <w:rFonts w:ascii="Calibri" w:hAnsi="Calibri" w:cs="Calibri"/>
        </w:rPr>
        <w:t xml:space="preserve"> </w:t>
      </w:r>
      <w:proofErr w:type="spellStart"/>
      <w:r w:rsidRPr="00CF6650">
        <w:rPr>
          <w:rFonts w:ascii="Calibri" w:hAnsi="Calibri" w:cs="Calibri"/>
        </w:rPr>
        <w:t>Swarm</w:t>
      </w:r>
      <w:proofErr w:type="spellEnd"/>
      <w:r w:rsidRPr="00CF6650">
        <w:rPr>
          <w:rFonts w:ascii="Calibri" w:hAnsi="Calibri" w:cs="Calibri"/>
        </w:rPr>
        <w:t xml:space="preserve"> </w:t>
      </w:r>
      <w:proofErr w:type="spellStart"/>
      <w:r w:rsidRPr="00CF6650">
        <w:rPr>
          <w:rFonts w:ascii="Calibri" w:hAnsi="Calibri" w:cs="Calibri"/>
        </w:rPr>
        <w:t>and</w:t>
      </w:r>
      <w:proofErr w:type="spellEnd"/>
      <w:r w:rsidRPr="00CF6650">
        <w:rPr>
          <w:rFonts w:ascii="Calibri" w:hAnsi="Calibri" w:cs="Calibri"/>
        </w:rPr>
        <w:t xml:space="preserve"> </w:t>
      </w:r>
      <w:proofErr w:type="spellStart"/>
      <w:r w:rsidRPr="00CF6650">
        <w:rPr>
          <w:rFonts w:ascii="Calibri" w:hAnsi="Calibri" w:cs="Calibri"/>
        </w:rPr>
        <w:t>Grey</w:t>
      </w:r>
      <w:proofErr w:type="spellEnd"/>
      <w:r w:rsidRPr="00CF6650">
        <w:rPr>
          <w:rFonts w:ascii="Calibri" w:hAnsi="Calibri" w:cs="Calibri"/>
        </w:rPr>
        <w:t xml:space="preserve"> </w:t>
      </w:r>
      <w:proofErr w:type="spellStart"/>
      <w:r w:rsidRPr="00CF6650">
        <w:rPr>
          <w:rFonts w:ascii="Calibri" w:hAnsi="Calibri" w:cs="Calibri"/>
        </w:rPr>
        <w:t>Wolf</w:t>
      </w:r>
      <w:proofErr w:type="spellEnd"/>
      <w:r w:rsidRPr="00CF6650">
        <w:rPr>
          <w:rFonts w:ascii="Calibri" w:hAnsi="Calibri" w:cs="Calibri"/>
        </w:rPr>
        <w:t xml:space="preserve"> </w:t>
      </w:r>
      <w:proofErr w:type="spellStart"/>
      <w:r w:rsidRPr="00CF6650">
        <w:rPr>
          <w:rFonts w:ascii="Calibri" w:hAnsi="Calibri" w:cs="Calibri"/>
        </w:rPr>
        <w:t>Optimization</w:t>
      </w:r>
      <w:proofErr w:type="spellEnd"/>
      <w:r w:rsidRPr="00CF6650">
        <w:rPr>
          <w:rFonts w:ascii="Calibri" w:hAnsi="Calibri" w:cs="Calibri"/>
        </w:rPr>
        <w:t xml:space="preserve"> (PSO-GWO) </w:t>
      </w:r>
      <w:proofErr w:type="spellStart"/>
      <w:r w:rsidRPr="00CF6650">
        <w:rPr>
          <w:rFonts w:ascii="Calibri" w:hAnsi="Calibri" w:cs="Calibri"/>
        </w:rPr>
        <w:t>algorithm</w:t>
      </w:r>
      <w:proofErr w:type="spellEnd"/>
      <w:r w:rsidRPr="00CF6650">
        <w:rPr>
          <w:rFonts w:ascii="Calibri" w:hAnsi="Calibri" w:cs="Calibri"/>
        </w:rPr>
        <w:t xml:space="preserve"> is </w:t>
      </w:r>
      <w:proofErr w:type="spellStart"/>
      <w:r w:rsidRPr="00CF6650">
        <w:rPr>
          <w:rFonts w:ascii="Calibri" w:hAnsi="Calibri" w:cs="Calibri"/>
        </w:rPr>
        <w:t>proposed</w:t>
      </w:r>
      <w:proofErr w:type="spellEnd"/>
      <w:r w:rsidRPr="00CF6650">
        <w:rPr>
          <w:rFonts w:ascii="Calibri" w:hAnsi="Calibri" w:cs="Calibri"/>
        </w:rPr>
        <w:t xml:space="preserve">. </w:t>
      </w:r>
      <w:proofErr w:type="spellStart"/>
      <w:r w:rsidRPr="00CF6650">
        <w:rPr>
          <w:rFonts w:ascii="Calibri" w:hAnsi="Calibri" w:cs="Calibri"/>
        </w:rPr>
        <w:t>The</w:t>
      </w:r>
      <w:proofErr w:type="spellEnd"/>
      <w:r w:rsidRPr="00CF6650">
        <w:rPr>
          <w:rFonts w:ascii="Calibri" w:hAnsi="Calibri" w:cs="Calibri"/>
        </w:rPr>
        <w:t xml:space="preserve"> </w:t>
      </w:r>
      <w:proofErr w:type="spellStart"/>
      <w:r w:rsidRPr="00CF6650">
        <w:rPr>
          <w:rFonts w:ascii="Calibri" w:hAnsi="Calibri" w:cs="Calibri"/>
        </w:rPr>
        <w:t>performance</w:t>
      </w:r>
      <w:proofErr w:type="spellEnd"/>
      <w:r w:rsidRPr="00CF6650">
        <w:rPr>
          <w:rFonts w:ascii="Calibri" w:hAnsi="Calibri" w:cs="Calibri"/>
        </w:rPr>
        <w:t xml:space="preserve"> of </w:t>
      </w:r>
      <w:proofErr w:type="spellStart"/>
      <w:r w:rsidRPr="00CF6650">
        <w:rPr>
          <w:rFonts w:ascii="Calibri" w:hAnsi="Calibri" w:cs="Calibri"/>
        </w:rPr>
        <w:t>the</w:t>
      </w:r>
      <w:proofErr w:type="spellEnd"/>
      <w:r w:rsidRPr="00CF6650">
        <w:rPr>
          <w:rFonts w:ascii="Calibri" w:hAnsi="Calibri" w:cs="Calibri"/>
        </w:rPr>
        <w:t xml:space="preserve"> </w:t>
      </w:r>
      <w:proofErr w:type="spellStart"/>
      <w:r w:rsidRPr="00CF6650">
        <w:rPr>
          <w:rFonts w:ascii="Calibri" w:hAnsi="Calibri" w:cs="Calibri"/>
        </w:rPr>
        <w:t>developed</w:t>
      </w:r>
      <w:proofErr w:type="spellEnd"/>
      <w:r w:rsidRPr="00CF6650">
        <w:rPr>
          <w:rFonts w:ascii="Calibri" w:hAnsi="Calibri" w:cs="Calibri"/>
        </w:rPr>
        <w:t xml:space="preserve"> </w:t>
      </w:r>
      <w:proofErr w:type="spellStart"/>
      <w:r w:rsidRPr="00CF6650">
        <w:rPr>
          <w:rFonts w:ascii="Calibri" w:hAnsi="Calibri" w:cs="Calibri"/>
        </w:rPr>
        <w:t>system</w:t>
      </w:r>
      <w:proofErr w:type="spellEnd"/>
      <w:r w:rsidRPr="00CF6650">
        <w:rPr>
          <w:rFonts w:ascii="Calibri" w:hAnsi="Calibri" w:cs="Calibri"/>
        </w:rPr>
        <w:t xml:space="preserve"> </w:t>
      </w:r>
      <w:proofErr w:type="spellStart"/>
      <w:r w:rsidRPr="00CF6650">
        <w:rPr>
          <w:rFonts w:ascii="Calibri" w:hAnsi="Calibri" w:cs="Calibri"/>
        </w:rPr>
        <w:t>was</w:t>
      </w:r>
      <w:proofErr w:type="spellEnd"/>
      <w:r w:rsidRPr="00CF6650">
        <w:rPr>
          <w:rFonts w:ascii="Calibri" w:hAnsi="Calibri" w:cs="Calibri"/>
        </w:rPr>
        <w:t xml:space="preserve"> </w:t>
      </w:r>
      <w:proofErr w:type="spellStart"/>
      <w:r w:rsidRPr="00CF6650">
        <w:rPr>
          <w:rFonts w:ascii="Calibri" w:hAnsi="Calibri" w:cs="Calibri"/>
        </w:rPr>
        <w:t>comparatively</w:t>
      </w:r>
      <w:proofErr w:type="spellEnd"/>
      <w:r w:rsidRPr="00CF6650">
        <w:rPr>
          <w:rFonts w:ascii="Calibri" w:hAnsi="Calibri" w:cs="Calibri"/>
        </w:rPr>
        <w:t xml:space="preserve"> </w:t>
      </w:r>
      <w:proofErr w:type="spellStart"/>
      <w:r w:rsidRPr="00CF6650">
        <w:rPr>
          <w:rFonts w:ascii="Calibri" w:hAnsi="Calibri" w:cs="Calibri"/>
        </w:rPr>
        <w:t>analyzed</w:t>
      </w:r>
      <w:proofErr w:type="spellEnd"/>
      <w:r w:rsidRPr="00CF6650">
        <w:rPr>
          <w:rFonts w:ascii="Calibri" w:hAnsi="Calibri" w:cs="Calibri"/>
        </w:rPr>
        <w:t xml:space="preserve"> </w:t>
      </w:r>
      <w:proofErr w:type="spellStart"/>
      <w:r w:rsidRPr="00CF6650">
        <w:rPr>
          <w:rFonts w:ascii="Calibri" w:hAnsi="Calibri" w:cs="Calibri"/>
        </w:rPr>
        <w:t>with</w:t>
      </w:r>
      <w:proofErr w:type="spellEnd"/>
      <w:r w:rsidRPr="00CF6650">
        <w:rPr>
          <w:rFonts w:ascii="Calibri" w:hAnsi="Calibri" w:cs="Calibri"/>
        </w:rPr>
        <w:t xml:space="preserve"> a </w:t>
      </w:r>
      <w:proofErr w:type="spellStart"/>
      <w:r w:rsidRPr="00CF6650">
        <w:rPr>
          <w:rFonts w:ascii="Calibri" w:hAnsi="Calibri" w:cs="Calibri"/>
        </w:rPr>
        <w:t>Standard</w:t>
      </w:r>
      <w:proofErr w:type="spellEnd"/>
      <w:r w:rsidRPr="00CF6650">
        <w:rPr>
          <w:rFonts w:ascii="Calibri" w:hAnsi="Calibri" w:cs="Calibri"/>
        </w:rPr>
        <w:t xml:space="preserve"> CNN, </w:t>
      </w:r>
      <w:proofErr w:type="spellStart"/>
      <w:r w:rsidRPr="00CF6650">
        <w:rPr>
          <w:rFonts w:ascii="Calibri" w:hAnsi="Calibri" w:cs="Calibri"/>
        </w:rPr>
        <w:t>and</w:t>
      </w:r>
      <w:proofErr w:type="spellEnd"/>
      <w:r w:rsidRPr="00CF6650">
        <w:rPr>
          <w:rFonts w:ascii="Calibri" w:hAnsi="Calibri" w:cs="Calibri"/>
        </w:rPr>
        <w:t xml:space="preserve"> </w:t>
      </w:r>
      <w:proofErr w:type="spellStart"/>
      <w:r w:rsidRPr="00CF6650">
        <w:rPr>
          <w:rFonts w:ascii="Calibri" w:hAnsi="Calibri" w:cs="Calibri"/>
        </w:rPr>
        <w:t>models</w:t>
      </w:r>
      <w:proofErr w:type="spellEnd"/>
      <w:r w:rsidRPr="00CF6650">
        <w:rPr>
          <w:rFonts w:ascii="Calibri" w:hAnsi="Calibri" w:cs="Calibri"/>
        </w:rPr>
        <w:t xml:space="preserve"> </w:t>
      </w:r>
      <w:proofErr w:type="spellStart"/>
      <w:r w:rsidRPr="00CF6650">
        <w:rPr>
          <w:rFonts w:ascii="Calibri" w:hAnsi="Calibri" w:cs="Calibri"/>
        </w:rPr>
        <w:t>optimized</w:t>
      </w:r>
      <w:proofErr w:type="spellEnd"/>
      <w:r w:rsidRPr="00CF6650">
        <w:rPr>
          <w:rFonts w:ascii="Calibri" w:hAnsi="Calibri" w:cs="Calibri"/>
        </w:rPr>
        <w:t xml:space="preserve"> </w:t>
      </w:r>
      <w:proofErr w:type="spellStart"/>
      <w:r w:rsidRPr="00CF6650">
        <w:rPr>
          <w:rFonts w:ascii="Calibri" w:hAnsi="Calibri" w:cs="Calibri"/>
        </w:rPr>
        <w:t>solely</w:t>
      </w:r>
      <w:proofErr w:type="spellEnd"/>
      <w:r w:rsidRPr="00CF6650">
        <w:rPr>
          <w:rFonts w:ascii="Calibri" w:hAnsi="Calibri" w:cs="Calibri"/>
        </w:rPr>
        <w:t xml:space="preserve"> </w:t>
      </w:r>
      <w:proofErr w:type="spellStart"/>
      <w:r w:rsidRPr="00CF6650">
        <w:rPr>
          <w:rFonts w:ascii="Calibri" w:hAnsi="Calibri" w:cs="Calibri"/>
        </w:rPr>
        <w:t>with</w:t>
      </w:r>
      <w:proofErr w:type="spellEnd"/>
      <w:r w:rsidRPr="00CF6650">
        <w:rPr>
          <w:rFonts w:ascii="Calibri" w:hAnsi="Calibri" w:cs="Calibri"/>
        </w:rPr>
        <w:t xml:space="preserve"> PSO </w:t>
      </w:r>
      <w:proofErr w:type="spellStart"/>
      <w:r w:rsidRPr="00CF6650">
        <w:rPr>
          <w:rFonts w:ascii="Calibri" w:hAnsi="Calibri" w:cs="Calibri"/>
        </w:rPr>
        <w:t>and</w:t>
      </w:r>
      <w:proofErr w:type="spellEnd"/>
      <w:r w:rsidRPr="00CF6650">
        <w:rPr>
          <w:rFonts w:ascii="Calibri" w:hAnsi="Calibri" w:cs="Calibri"/>
        </w:rPr>
        <w:t xml:space="preserve"> GWO </w:t>
      </w:r>
      <w:proofErr w:type="spellStart"/>
      <w:r w:rsidRPr="00CF6650">
        <w:rPr>
          <w:rFonts w:ascii="Calibri" w:hAnsi="Calibri" w:cs="Calibri"/>
        </w:rPr>
        <w:t>algorithms</w:t>
      </w:r>
      <w:proofErr w:type="spellEnd"/>
      <w:r w:rsidRPr="00CF6650">
        <w:rPr>
          <w:rFonts w:ascii="Calibri" w:hAnsi="Calibri" w:cs="Calibri"/>
        </w:rPr>
        <w:t xml:space="preserve">. </w:t>
      </w:r>
      <w:proofErr w:type="spellStart"/>
      <w:r w:rsidRPr="00CF6650">
        <w:rPr>
          <w:rFonts w:ascii="Calibri" w:hAnsi="Calibri" w:cs="Calibri"/>
        </w:rPr>
        <w:t>According</w:t>
      </w:r>
      <w:proofErr w:type="spellEnd"/>
      <w:r w:rsidRPr="00CF6650">
        <w:rPr>
          <w:rFonts w:ascii="Calibri" w:hAnsi="Calibri" w:cs="Calibri"/>
        </w:rPr>
        <w:t xml:space="preserve"> </w:t>
      </w:r>
      <w:proofErr w:type="spellStart"/>
      <w:r w:rsidRPr="00CF6650">
        <w:rPr>
          <w:rFonts w:ascii="Calibri" w:hAnsi="Calibri" w:cs="Calibri"/>
        </w:rPr>
        <w:t>to</w:t>
      </w:r>
      <w:proofErr w:type="spellEnd"/>
      <w:r w:rsidRPr="00CF6650">
        <w:rPr>
          <w:rFonts w:ascii="Calibri" w:hAnsi="Calibri" w:cs="Calibri"/>
        </w:rPr>
        <w:t xml:space="preserve"> </w:t>
      </w:r>
      <w:proofErr w:type="spellStart"/>
      <w:r w:rsidRPr="00CF6650">
        <w:rPr>
          <w:rFonts w:ascii="Calibri" w:hAnsi="Calibri" w:cs="Calibri"/>
        </w:rPr>
        <w:t>the</w:t>
      </w:r>
      <w:proofErr w:type="spellEnd"/>
      <w:r w:rsidRPr="00CF6650">
        <w:rPr>
          <w:rFonts w:ascii="Calibri" w:hAnsi="Calibri" w:cs="Calibri"/>
        </w:rPr>
        <w:t xml:space="preserve"> test </w:t>
      </w:r>
      <w:proofErr w:type="spellStart"/>
      <w:r w:rsidRPr="00CF6650">
        <w:rPr>
          <w:rFonts w:ascii="Calibri" w:hAnsi="Calibri" w:cs="Calibri"/>
        </w:rPr>
        <w:t>results</w:t>
      </w:r>
      <w:proofErr w:type="spellEnd"/>
      <w:r w:rsidRPr="00CF6650">
        <w:rPr>
          <w:rFonts w:ascii="Calibri" w:hAnsi="Calibri" w:cs="Calibri"/>
        </w:rPr>
        <w:t xml:space="preserve">, </w:t>
      </w:r>
      <w:proofErr w:type="spellStart"/>
      <w:r w:rsidRPr="00CF6650">
        <w:rPr>
          <w:rFonts w:ascii="Calibri" w:hAnsi="Calibri" w:cs="Calibri"/>
        </w:rPr>
        <w:t>although</w:t>
      </w:r>
      <w:proofErr w:type="spellEnd"/>
      <w:r w:rsidRPr="00CF6650">
        <w:rPr>
          <w:rFonts w:ascii="Calibri" w:hAnsi="Calibri" w:cs="Calibri"/>
        </w:rPr>
        <w:t xml:space="preserve"> </w:t>
      </w:r>
      <w:proofErr w:type="spellStart"/>
      <w:r w:rsidRPr="00CF6650">
        <w:rPr>
          <w:rFonts w:ascii="Calibri" w:hAnsi="Calibri" w:cs="Calibri"/>
        </w:rPr>
        <w:t>the</w:t>
      </w:r>
      <w:proofErr w:type="spellEnd"/>
      <w:r w:rsidRPr="00CF6650">
        <w:rPr>
          <w:rFonts w:ascii="Calibri" w:hAnsi="Calibri" w:cs="Calibri"/>
        </w:rPr>
        <w:t xml:space="preserve"> </w:t>
      </w:r>
      <w:proofErr w:type="spellStart"/>
      <w:r w:rsidRPr="00CF6650">
        <w:rPr>
          <w:rFonts w:ascii="Calibri" w:hAnsi="Calibri" w:cs="Calibri"/>
        </w:rPr>
        <w:t>Standard</w:t>
      </w:r>
      <w:proofErr w:type="spellEnd"/>
      <w:r w:rsidRPr="00CF6650">
        <w:rPr>
          <w:rFonts w:ascii="Calibri" w:hAnsi="Calibri" w:cs="Calibri"/>
        </w:rPr>
        <w:t xml:space="preserve"> CNN model </w:t>
      </w:r>
      <w:proofErr w:type="spellStart"/>
      <w:r w:rsidRPr="00CF6650">
        <w:rPr>
          <w:rFonts w:ascii="Calibri" w:hAnsi="Calibri" w:cs="Calibri"/>
        </w:rPr>
        <w:t>achieved</w:t>
      </w:r>
      <w:proofErr w:type="spellEnd"/>
      <w:r w:rsidRPr="00CF6650">
        <w:rPr>
          <w:rFonts w:ascii="Calibri" w:hAnsi="Calibri" w:cs="Calibri"/>
        </w:rPr>
        <w:t xml:space="preserve"> an </w:t>
      </w:r>
      <w:proofErr w:type="spellStart"/>
      <w:r w:rsidRPr="00CF6650">
        <w:rPr>
          <w:rFonts w:ascii="Calibri" w:hAnsi="Calibri" w:cs="Calibri"/>
        </w:rPr>
        <w:t>accuracy</w:t>
      </w:r>
      <w:proofErr w:type="spellEnd"/>
      <w:r w:rsidRPr="00CF6650">
        <w:rPr>
          <w:rFonts w:ascii="Calibri" w:hAnsi="Calibri" w:cs="Calibri"/>
        </w:rPr>
        <w:t xml:space="preserve"> of 98.33%, </w:t>
      </w:r>
      <w:proofErr w:type="spellStart"/>
      <w:r w:rsidRPr="00CF6650">
        <w:rPr>
          <w:rFonts w:ascii="Calibri" w:hAnsi="Calibri" w:cs="Calibri"/>
        </w:rPr>
        <w:t>Grad</w:t>
      </w:r>
      <w:proofErr w:type="spellEnd"/>
      <w:r w:rsidRPr="00CF6650">
        <w:rPr>
          <w:rFonts w:ascii="Calibri" w:hAnsi="Calibri" w:cs="Calibri"/>
        </w:rPr>
        <w:t xml:space="preserve">-CAM </w:t>
      </w:r>
      <w:proofErr w:type="spellStart"/>
      <w:r w:rsidRPr="00CF6650">
        <w:rPr>
          <w:rFonts w:ascii="Calibri" w:hAnsi="Calibri" w:cs="Calibri"/>
        </w:rPr>
        <w:t>heatmaps</w:t>
      </w:r>
      <w:proofErr w:type="spellEnd"/>
      <w:r w:rsidRPr="00CF6650">
        <w:rPr>
          <w:rFonts w:ascii="Calibri" w:hAnsi="Calibri" w:cs="Calibri"/>
        </w:rPr>
        <w:t xml:space="preserve"> </w:t>
      </w:r>
      <w:proofErr w:type="spellStart"/>
      <w:r w:rsidRPr="00CF6650">
        <w:rPr>
          <w:rFonts w:ascii="Calibri" w:hAnsi="Calibri" w:cs="Calibri"/>
        </w:rPr>
        <w:t>revealed</w:t>
      </w:r>
      <w:proofErr w:type="spellEnd"/>
      <w:r w:rsidRPr="00CF6650">
        <w:rPr>
          <w:rFonts w:ascii="Calibri" w:hAnsi="Calibri" w:cs="Calibri"/>
        </w:rPr>
        <w:t xml:space="preserve"> </w:t>
      </w:r>
      <w:proofErr w:type="spellStart"/>
      <w:r w:rsidRPr="00CF6650">
        <w:rPr>
          <w:rFonts w:ascii="Calibri" w:hAnsi="Calibri" w:cs="Calibri"/>
        </w:rPr>
        <w:t>that</w:t>
      </w:r>
      <w:proofErr w:type="spellEnd"/>
      <w:r w:rsidRPr="00CF6650">
        <w:rPr>
          <w:rFonts w:ascii="Calibri" w:hAnsi="Calibri" w:cs="Calibri"/>
        </w:rPr>
        <w:t xml:space="preserve"> it </w:t>
      </w:r>
      <w:proofErr w:type="spellStart"/>
      <w:r w:rsidRPr="00CF6650">
        <w:rPr>
          <w:rFonts w:ascii="Calibri" w:hAnsi="Calibri" w:cs="Calibri"/>
        </w:rPr>
        <w:t>overfitted</w:t>
      </w:r>
      <w:proofErr w:type="spellEnd"/>
      <w:r w:rsidRPr="00CF6650">
        <w:rPr>
          <w:rFonts w:ascii="Calibri" w:hAnsi="Calibri" w:cs="Calibri"/>
        </w:rPr>
        <w:t xml:space="preserve"> </w:t>
      </w:r>
      <w:proofErr w:type="spellStart"/>
      <w:r w:rsidRPr="00CF6650">
        <w:rPr>
          <w:rFonts w:ascii="Calibri" w:hAnsi="Calibri" w:cs="Calibri"/>
        </w:rPr>
        <w:t>by</w:t>
      </w:r>
      <w:proofErr w:type="spellEnd"/>
      <w:r w:rsidRPr="00CF6650">
        <w:rPr>
          <w:rFonts w:ascii="Calibri" w:hAnsi="Calibri" w:cs="Calibri"/>
        </w:rPr>
        <w:t xml:space="preserve"> </w:t>
      </w:r>
      <w:proofErr w:type="spellStart"/>
      <w:r w:rsidRPr="00CF6650">
        <w:rPr>
          <w:rFonts w:ascii="Calibri" w:hAnsi="Calibri" w:cs="Calibri"/>
        </w:rPr>
        <w:t>focusing</w:t>
      </w:r>
      <w:proofErr w:type="spellEnd"/>
      <w:r w:rsidRPr="00CF6650">
        <w:rPr>
          <w:rFonts w:ascii="Calibri" w:hAnsi="Calibri" w:cs="Calibri"/>
        </w:rPr>
        <w:t xml:space="preserve"> on </w:t>
      </w:r>
      <w:proofErr w:type="spellStart"/>
      <w:r w:rsidRPr="00CF6650">
        <w:rPr>
          <w:rFonts w:ascii="Calibri" w:hAnsi="Calibri" w:cs="Calibri"/>
        </w:rPr>
        <w:t>clinically</w:t>
      </w:r>
      <w:proofErr w:type="spellEnd"/>
      <w:r w:rsidRPr="00CF6650">
        <w:rPr>
          <w:rFonts w:ascii="Calibri" w:hAnsi="Calibri" w:cs="Calibri"/>
        </w:rPr>
        <w:t xml:space="preserve"> </w:t>
      </w:r>
      <w:proofErr w:type="spellStart"/>
      <w:r w:rsidRPr="00CF6650">
        <w:rPr>
          <w:rFonts w:ascii="Calibri" w:hAnsi="Calibri" w:cs="Calibri"/>
        </w:rPr>
        <w:t>meaningless</w:t>
      </w:r>
      <w:proofErr w:type="spellEnd"/>
      <w:r w:rsidRPr="00CF6650">
        <w:rPr>
          <w:rFonts w:ascii="Calibri" w:hAnsi="Calibri" w:cs="Calibri"/>
        </w:rPr>
        <w:t xml:space="preserve"> background </w:t>
      </w:r>
      <w:proofErr w:type="spellStart"/>
      <w:r w:rsidRPr="00CF6650">
        <w:rPr>
          <w:rFonts w:ascii="Calibri" w:hAnsi="Calibri" w:cs="Calibri"/>
        </w:rPr>
        <w:t>spaces</w:t>
      </w:r>
      <w:proofErr w:type="spellEnd"/>
      <w:r w:rsidRPr="00CF6650">
        <w:rPr>
          <w:rFonts w:ascii="Calibri" w:hAnsi="Calibri" w:cs="Calibri"/>
        </w:rPr>
        <w:t xml:space="preserve">. </w:t>
      </w:r>
      <w:proofErr w:type="spellStart"/>
      <w:r w:rsidRPr="00CF6650">
        <w:rPr>
          <w:rFonts w:ascii="Calibri" w:hAnsi="Calibri" w:cs="Calibri"/>
        </w:rPr>
        <w:t>In</w:t>
      </w:r>
      <w:proofErr w:type="spellEnd"/>
      <w:r w:rsidRPr="00CF6650">
        <w:rPr>
          <w:rFonts w:ascii="Calibri" w:hAnsi="Calibri" w:cs="Calibri"/>
        </w:rPr>
        <w:t xml:space="preserve"> </w:t>
      </w:r>
      <w:proofErr w:type="spellStart"/>
      <w:r w:rsidRPr="00CF6650">
        <w:rPr>
          <w:rFonts w:ascii="Calibri" w:hAnsi="Calibri" w:cs="Calibri"/>
        </w:rPr>
        <w:t>contrast</w:t>
      </w:r>
      <w:proofErr w:type="spellEnd"/>
      <w:r w:rsidRPr="00CF6650">
        <w:rPr>
          <w:rFonts w:ascii="Calibri" w:hAnsi="Calibri" w:cs="Calibri"/>
        </w:rPr>
        <w:t xml:space="preserve">, </w:t>
      </w:r>
      <w:proofErr w:type="spellStart"/>
      <w:r w:rsidRPr="00CF6650">
        <w:rPr>
          <w:rFonts w:ascii="Calibri" w:hAnsi="Calibri" w:cs="Calibri"/>
        </w:rPr>
        <w:t>the</w:t>
      </w:r>
      <w:proofErr w:type="spellEnd"/>
      <w:r w:rsidRPr="00CF6650">
        <w:rPr>
          <w:rFonts w:ascii="Calibri" w:hAnsi="Calibri" w:cs="Calibri"/>
        </w:rPr>
        <w:t xml:space="preserve"> </w:t>
      </w:r>
      <w:proofErr w:type="spellStart"/>
      <w:r w:rsidRPr="00CF6650">
        <w:rPr>
          <w:rFonts w:ascii="Calibri" w:hAnsi="Calibri" w:cs="Calibri"/>
        </w:rPr>
        <w:t>proposed</w:t>
      </w:r>
      <w:proofErr w:type="spellEnd"/>
      <w:r w:rsidRPr="00CF6650">
        <w:rPr>
          <w:rFonts w:ascii="Calibri" w:hAnsi="Calibri" w:cs="Calibri"/>
        </w:rPr>
        <w:t xml:space="preserve"> </w:t>
      </w:r>
      <w:proofErr w:type="spellStart"/>
      <w:r w:rsidRPr="00CF6650">
        <w:rPr>
          <w:rFonts w:ascii="Calibri" w:hAnsi="Calibri" w:cs="Calibri"/>
        </w:rPr>
        <w:t>Hybrid</w:t>
      </w:r>
      <w:proofErr w:type="spellEnd"/>
      <w:r w:rsidRPr="00CF6650">
        <w:rPr>
          <w:rFonts w:ascii="Calibri" w:hAnsi="Calibri" w:cs="Calibri"/>
        </w:rPr>
        <w:t xml:space="preserve"> PSO-GWO model </w:t>
      </w:r>
      <w:proofErr w:type="spellStart"/>
      <w:r w:rsidRPr="00CF6650">
        <w:rPr>
          <w:rFonts w:ascii="Calibri" w:hAnsi="Calibri" w:cs="Calibri"/>
        </w:rPr>
        <w:t>optimized</w:t>
      </w:r>
      <w:proofErr w:type="spellEnd"/>
      <w:r w:rsidRPr="00CF6650">
        <w:rPr>
          <w:rFonts w:ascii="Calibri" w:hAnsi="Calibri" w:cs="Calibri"/>
        </w:rPr>
        <w:t xml:space="preserve"> </w:t>
      </w:r>
      <w:proofErr w:type="spellStart"/>
      <w:r w:rsidRPr="00CF6650">
        <w:rPr>
          <w:rFonts w:ascii="Calibri" w:hAnsi="Calibri" w:cs="Calibri"/>
        </w:rPr>
        <w:t>hyperparameters</w:t>
      </w:r>
      <w:proofErr w:type="spellEnd"/>
      <w:r w:rsidRPr="00CF6650">
        <w:rPr>
          <w:rFonts w:ascii="Calibri" w:hAnsi="Calibri" w:cs="Calibri"/>
        </w:rPr>
        <w:t xml:space="preserve"> </w:t>
      </w:r>
      <w:proofErr w:type="spellStart"/>
      <w:r w:rsidRPr="00CF6650">
        <w:rPr>
          <w:rFonts w:ascii="Calibri" w:hAnsi="Calibri" w:cs="Calibri"/>
        </w:rPr>
        <w:t>to</w:t>
      </w:r>
      <w:proofErr w:type="spellEnd"/>
      <w:r w:rsidRPr="00CF6650">
        <w:rPr>
          <w:rFonts w:ascii="Calibri" w:hAnsi="Calibri" w:cs="Calibri"/>
        </w:rPr>
        <w:t xml:space="preserve"> </w:t>
      </w:r>
      <w:proofErr w:type="spellStart"/>
      <w:r w:rsidRPr="00CF6650">
        <w:rPr>
          <w:rFonts w:ascii="Calibri" w:hAnsi="Calibri" w:cs="Calibri"/>
        </w:rPr>
        <w:t>properly</w:t>
      </w:r>
      <w:proofErr w:type="spellEnd"/>
      <w:r w:rsidRPr="00CF6650">
        <w:rPr>
          <w:rFonts w:ascii="Calibri" w:hAnsi="Calibri" w:cs="Calibri"/>
        </w:rPr>
        <w:t xml:space="preserve"> </w:t>
      </w:r>
      <w:proofErr w:type="spellStart"/>
      <w:r w:rsidRPr="00CF6650">
        <w:rPr>
          <w:rFonts w:ascii="Calibri" w:hAnsi="Calibri" w:cs="Calibri"/>
        </w:rPr>
        <w:t>learn</w:t>
      </w:r>
      <w:proofErr w:type="spellEnd"/>
      <w:r w:rsidRPr="00CF6650">
        <w:rPr>
          <w:rFonts w:ascii="Calibri" w:hAnsi="Calibri" w:cs="Calibri"/>
        </w:rPr>
        <w:t xml:space="preserve"> </w:t>
      </w:r>
      <w:proofErr w:type="spellStart"/>
      <w:r w:rsidRPr="00CF6650">
        <w:rPr>
          <w:rFonts w:ascii="Calibri" w:hAnsi="Calibri" w:cs="Calibri"/>
        </w:rPr>
        <w:t>the</w:t>
      </w:r>
      <w:proofErr w:type="spellEnd"/>
      <w:r w:rsidRPr="00CF6650">
        <w:rPr>
          <w:rFonts w:ascii="Calibri" w:hAnsi="Calibri" w:cs="Calibri"/>
        </w:rPr>
        <w:t xml:space="preserve"> </w:t>
      </w:r>
      <w:proofErr w:type="spellStart"/>
      <w:r w:rsidRPr="00CF6650">
        <w:rPr>
          <w:rFonts w:ascii="Calibri" w:hAnsi="Calibri" w:cs="Calibri"/>
        </w:rPr>
        <w:t>pathological</w:t>
      </w:r>
      <w:proofErr w:type="spellEnd"/>
      <w:r w:rsidRPr="00CF6650">
        <w:rPr>
          <w:rFonts w:ascii="Calibri" w:hAnsi="Calibri" w:cs="Calibri"/>
        </w:rPr>
        <w:t xml:space="preserve"> </w:t>
      </w:r>
      <w:proofErr w:type="spellStart"/>
      <w:r w:rsidRPr="00CF6650">
        <w:rPr>
          <w:rFonts w:ascii="Calibri" w:hAnsi="Calibri" w:cs="Calibri"/>
        </w:rPr>
        <w:t>tissue</w:t>
      </w:r>
      <w:proofErr w:type="spellEnd"/>
      <w:r w:rsidRPr="00CF6650">
        <w:rPr>
          <w:rFonts w:ascii="Calibri" w:hAnsi="Calibri" w:cs="Calibri"/>
        </w:rPr>
        <w:t xml:space="preserve">, </w:t>
      </w:r>
      <w:proofErr w:type="spellStart"/>
      <w:r w:rsidRPr="00CF6650">
        <w:rPr>
          <w:rFonts w:ascii="Calibri" w:hAnsi="Calibri" w:cs="Calibri"/>
        </w:rPr>
        <w:t>achieving</w:t>
      </w:r>
      <w:proofErr w:type="spellEnd"/>
      <w:r w:rsidRPr="00CF6650">
        <w:rPr>
          <w:rFonts w:ascii="Calibri" w:hAnsi="Calibri" w:cs="Calibri"/>
        </w:rPr>
        <w:t xml:space="preserve"> a </w:t>
      </w:r>
      <w:proofErr w:type="spellStart"/>
      <w:r w:rsidRPr="00CF6650">
        <w:rPr>
          <w:rFonts w:ascii="Calibri" w:hAnsi="Calibri" w:cs="Calibri"/>
        </w:rPr>
        <w:t>realistic</w:t>
      </w:r>
      <w:proofErr w:type="spellEnd"/>
      <w:r w:rsidRPr="00CF6650">
        <w:rPr>
          <w:rFonts w:ascii="Calibri" w:hAnsi="Calibri" w:cs="Calibri"/>
        </w:rPr>
        <w:t xml:space="preserve"> 95.00% </w:t>
      </w:r>
      <w:proofErr w:type="spellStart"/>
      <w:r w:rsidRPr="00CF6650">
        <w:rPr>
          <w:rFonts w:ascii="Calibri" w:hAnsi="Calibri" w:cs="Calibri"/>
        </w:rPr>
        <w:t>accuracy</w:t>
      </w:r>
      <w:proofErr w:type="spellEnd"/>
      <w:r w:rsidRPr="00CF6650">
        <w:rPr>
          <w:rFonts w:ascii="Calibri" w:hAnsi="Calibri" w:cs="Calibri"/>
        </w:rPr>
        <w:t xml:space="preserve"> </w:t>
      </w:r>
      <w:proofErr w:type="spellStart"/>
      <w:r w:rsidRPr="00CF6650">
        <w:rPr>
          <w:rFonts w:ascii="Calibri" w:hAnsi="Calibri" w:cs="Calibri"/>
        </w:rPr>
        <w:t>and</w:t>
      </w:r>
      <w:proofErr w:type="spellEnd"/>
      <w:r w:rsidRPr="00CF6650">
        <w:rPr>
          <w:rFonts w:ascii="Calibri" w:hAnsi="Calibri" w:cs="Calibri"/>
        </w:rPr>
        <w:t xml:space="preserve"> F1-Score. </w:t>
      </w:r>
      <w:proofErr w:type="spellStart"/>
      <w:r w:rsidRPr="00CF6650">
        <w:rPr>
          <w:rFonts w:ascii="Calibri" w:hAnsi="Calibri" w:cs="Calibri"/>
        </w:rPr>
        <w:t>Grad</w:t>
      </w:r>
      <w:proofErr w:type="spellEnd"/>
      <w:r w:rsidRPr="00CF6650">
        <w:rPr>
          <w:rFonts w:ascii="Calibri" w:hAnsi="Calibri" w:cs="Calibri"/>
        </w:rPr>
        <w:t xml:space="preserve">-CAM </w:t>
      </w:r>
      <w:proofErr w:type="spellStart"/>
      <w:r w:rsidRPr="00CF6650">
        <w:rPr>
          <w:rFonts w:ascii="Calibri" w:hAnsi="Calibri" w:cs="Calibri"/>
        </w:rPr>
        <w:t>analyses</w:t>
      </w:r>
      <w:proofErr w:type="spellEnd"/>
      <w:r w:rsidRPr="00CF6650">
        <w:rPr>
          <w:rFonts w:ascii="Calibri" w:hAnsi="Calibri" w:cs="Calibri"/>
        </w:rPr>
        <w:t xml:space="preserve"> </w:t>
      </w:r>
      <w:proofErr w:type="spellStart"/>
      <w:r w:rsidRPr="00CF6650">
        <w:rPr>
          <w:rFonts w:ascii="Calibri" w:hAnsi="Calibri" w:cs="Calibri"/>
        </w:rPr>
        <w:t>visually</w:t>
      </w:r>
      <w:proofErr w:type="spellEnd"/>
      <w:r w:rsidRPr="00CF6650">
        <w:rPr>
          <w:rFonts w:ascii="Calibri" w:hAnsi="Calibri" w:cs="Calibri"/>
        </w:rPr>
        <w:t xml:space="preserve"> </w:t>
      </w:r>
      <w:proofErr w:type="spellStart"/>
      <w:r w:rsidRPr="00CF6650">
        <w:rPr>
          <w:rFonts w:ascii="Calibri" w:hAnsi="Calibri" w:cs="Calibri"/>
        </w:rPr>
        <w:t>proved</w:t>
      </w:r>
      <w:proofErr w:type="spellEnd"/>
      <w:r w:rsidRPr="00CF6650">
        <w:rPr>
          <w:rFonts w:ascii="Calibri" w:hAnsi="Calibri" w:cs="Calibri"/>
        </w:rPr>
        <w:t xml:space="preserve"> </w:t>
      </w:r>
      <w:proofErr w:type="spellStart"/>
      <w:r w:rsidRPr="00CF6650">
        <w:rPr>
          <w:rFonts w:ascii="Calibri" w:hAnsi="Calibri" w:cs="Calibri"/>
        </w:rPr>
        <w:t>that</w:t>
      </w:r>
      <w:proofErr w:type="spellEnd"/>
      <w:r w:rsidRPr="00CF6650">
        <w:rPr>
          <w:rFonts w:ascii="Calibri" w:hAnsi="Calibri" w:cs="Calibri"/>
        </w:rPr>
        <w:t xml:space="preserve"> </w:t>
      </w:r>
      <w:proofErr w:type="spellStart"/>
      <w:r w:rsidRPr="00CF6650">
        <w:rPr>
          <w:rFonts w:ascii="Calibri" w:hAnsi="Calibri" w:cs="Calibri"/>
        </w:rPr>
        <w:t>the</w:t>
      </w:r>
      <w:proofErr w:type="spellEnd"/>
      <w:r w:rsidRPr="00CF6650">
        <w:rPr>
          <w:rFonts w:ascii="Calibri" w:hAnsi="Calibri" w:cs="Calibri"/>
        </w:rPr>
        <w:t xml:space="preserve"> </w:t>
      </w:r>
      <w:proofErr w:type="spellStart"/>
      <w:r w:rsidRPr="00CF6650">
        <w:rPr>
          <w:rFonts w:ascii="Calibri" w:hAnsi="Calibri" w:cs="Calibri"/>
        </w:rPr>
        <w:t>Hybrid</w:t>
      </w:r>
      <w:proofErr w:type="spellEnd"/>
      <w:r w:rsidRPr="00CF6650">
        <w:rPr>
          <w:rFonts w:ascii="Calibri" w:hAnsi="Calibri" w:cs="Calibri"/>
        </w:rPr>
        <w:t xml:space="preserve"> model </w:t>
      </w:r>
      <w:proofErr w:type="spellStart"/>
      <w:r w:rsidRPr="00CF6650">
        <w:rPr>
          <w:rFonts w:ascii="Calibri" w:hAnsi="Calibri" w:cs="Calibri"/>
        </w:rPr>
        <w:t>directly</w:t>
      </w:r>
      <w:proofErr w:type="spellEnd"/>
      <w:r w:rsidRPr="00CF6650">
        <w:rPr>
          <w:rFonts w:ascii="Calibri" w:hAnsi="Calibri" w:cs="Calibri"/>
        </w:rPr>
        <w:t xml:space="preserve"> </w:t>
      </w:r>
      <w:proofErr w:type="spellStart"/>
      <w:r w:rsidRPr="00CF6650">
        <w:rPr>
          <w:rFonts w:ascii="Calibri" w:hAnsi="Calibri" w:cs="Calibri"/>
        </w:rPr>
        <w:t>locked</w:t>
      </w:r>
      <w:proofErr w:type="spellEnd"/>
      <w:r w:rsidRPr="00CF6650">
        <w:rPr>
          <w:rFonts w:ascii="Calibri" w:hAnsi="Calibri" w:cs="Calibri"/>
        </w:rPr>
        <w:t xml:space="preserve"> </w:t>
      </w:r>
      <w:proofErr w:type="spellStart"/>
      <w:r w:rsidRPr="00CF6650">
        <w:rPr>
          <w:rFonts w:ascii="Calibri" w:hAnsi="Calibri" w:cs="Calibri"/>
        </w:rPr>
        <w:t>onto</w:t>
      </w:r>
      <w:proofErr w:type="spellEnd"/>
      <w:r w:rsidRPr="00CF6650">
        <w:rPr>
          <w:rFonts w:ascii="Calibri" w:hAnsi="Calibri" w:cs="Calibri"/>
        </w:rPr>
        <w:t xml:space="preserve"> </w:t>
      </w:r>
      <w:proofErr w:type="spellStart"/>
      <w:r w:rsidRPr="00CF6650">
        <w:rPr>
          <w:rFonts w:ascii="Calibri" w:hAnsi="Calibri" w:cs="Calibri"/>
        </w:rPr>
        <w:t>disease-related</w:t>
      </w:r>
      <w:proofErr w:type="spellEnd"/>
      <w:r w:rsidRPr="00CF6650">
        <w:rPr>
          <w:rFonts w:ascii="Calibri" w:hAnsi="Calibri" w:cs="Calibri"/>
        </w:rPr>
        <w:t xml:space="preserve"> </w:t>
      </w:r>
      <w:proofErr w:type="spellStart"/>
      <w:r w:rsidRPr="00CF6650">
        <w:rPr>
          <w:rFonts w:ascii="Calibri" w:hAnsi="Calibri" w:cs="Calibri"/>
        </w:rPr>
        <w:t>cellular</w:t>
      </w:r>
      <w:proofErr w:type="spellEnd"/>
      <w:r w:rsidRPr="00CF6650">
        <w:rPr>
          <w:rFonts w:ascii="Calibri" w:hAnsi="Calibri" w:cs="Calibri"/>
        </w:rPr>
        <w:t xml:space="preserve"> </w:t>
      </w:r>
      <w:proofErr w:type="spellStart"/>
      <w:r w:rsidRPr="00CF6650">
        <w:rPr>
          <w:rFonts w:ascii="Calibri" w:hAnsi="Calibri" w:cs="Calibri"/>
        </w:rPr>
        <w:t>foci</w:t>
      </w:r>
      <w:proofErr w:type="spellEnd"/>
      <w:r w:rsidRPr="00CF6650">
        <w:rPr>
          <w:rFonts w:ascii="Calibri" w:hAnsi="Calibri" w:cs="Calibri"/>
        </w:rPr>
        <w:t xml:space="preserve"> (</w:t>
      </w:r>
      <w:proofErr w:type="spellStart"/>
      <w:r w:rsidRPr="00CF6650">
        <w:rPr>
          <w:rFonts w:ascii="Calibri" w:hAnsi="Calibri" w:cs="Calibri"/>
        </w:rPr>
        <w:t>megakaryocytes</w:t>
      </w:r>
      <w:proofErr w:type="spellEnd"/>
      <w:r w:rsidRPr="00CF6650">
        <w:rPr>
          <w:rFonts w:ascii="Calibri" w:hAnsi="Calibri" w:cs="Calibri"/>
        </w:rPr>
        <w:t xml:space="preserve">). </w:t>
      </w:r>
      <w:proofErr w:type="spellStart"/>
      <w:r w:rsidRPr="00CF6650">
        <w:rPr>
          <w:rFonts w:ascii="Calibri" w:hAnsi="Calibri" w:cs="Calibri"/>
        </w:rPr>
        <w:t>Consequently</w:t>
      </w:r>
      <w:proofErr w:type="spellEnd"/>
      <w:r w:rsidRPr="00CF6650">
        <w:rPr>
          <w:rFonts w:ascii="Calibri" w:hAnsi="Calibri" w:cs="Calibri"/>
        </w:rPr>
        <w:t xml:space="preserve">, </w:t>
      </w:r>
      <w:proofErr w:type="spellStart"/>
      <w:r w:rsidRPr="00CF6650">
        <w:rPr>
          <w:rFonts w:ascii="Calibri" w:hAnsi="Calibri" w:cs="Calibri"/>
        </w:rPr>
        <w:t>the</w:t>
      </w:r>
      <w:proofErr w:type="spellEnd"/>
      <w:r w:rsidRPr="00CF6650">
        <w:rPr>
          <w:rFonts w:ascii="Calibri" w:hAnsi="Calibri" w:cs="Calibri"/>
        </w:rPr>
        <w:t xml:space="preserve"> </w:t>
      </w:r>
      <w:proofErr w:type="spellStart"/>
      <w:r w:rsidRPr="00CF6650">
        <w:rPr>
          <w:rFonts w:ascii="Calibri" w:hAnsi="Calibri" w:cs="Calibri"/>
        </w:rPr>
        <w:t>proposed</w:t>
      </w:r>
      <w:proofErr w:type="spellEnd"/>
      <w:r w:rsidRPr="00CF6650">
        <w:rPr>
          <w:rFonts w:ascii="Calibri" w:hAnsi="Calibri" w:cs="Calibri"/>
        </w:rPr>
        <w:t xml:space="preserve"> </w:t>
      </w:r>
      <w:proofErr w:type="spellStart"/>
      <w:r w:rsidRPr="00CF6650">
        <w:rPr>
          <w:rFonts w:ascii="Calibri" w:hAnsi="Calibri" w:cs="Calibri"/>
        </w:rPr>
        <w:t>architecture</w:t>
      </w:r>
      <w:proofErr w:type="spellEnd"/>
      <w:r w:rsidRPr="00CF6650">
        <w:rPr>
          <w:rFonts w:ascii="Calibri" w:hAnsi="Calibri" w:cs="Calibri"/>
        </w:rPr>
        <w:t xml:space="preserve"> </w:t>
      </w:r>
      <w:proofErr w:type="spellStart"/>
      <w:r w:rsidRPr="00CF6650">
        <w:rPr>
          <w:rFonts w:ascii="Calibri" w:hAnsi="Calibri" w:cs="Calibri"/>
        </w:rPr>
        <w:t>introduces</w:t>
      </w:r>
      <w:proofErr w:type="spellEnd"/>
      <w:r w:rsidRPr="00CF6650">
        <w:rPr>
          <w:rFonts w:ascii="Calibri" w:hAnsi="Calibri" w:cs="Calibri"/>
        </w:rPr>
        <w:t xml:space="preserve"> an </w:t>
      </w:r>
      <w:proofErr w:type="spellStart"/>
      <w:r w:rsidRPr="00CF6650">
        <w:rPr>
          <w:rFonts w:ascii="Calibri" w:hAnsi="Calibri" w:cs="Calibri"/>
        </w:rPr>
        <w:t>overfit-free</w:t>
      </w:r>
      <w:proofErr w:type="spellEnd"/>
      <w:r w:rsidRPr="00CF6650">
        <w:rPr>
          <w:rFonts w:ascii="Calibri" w:hAnsi="Calibri" w:cs="Calibri"/>
        </w:rPr>
        <w:t xml:space="preserve">, </w:t>
      </w:r>
      <w:proofErr w:type="spellStart"/>
      <w:r w:rsidRPr="00CF6650">
        <w:rPr>
          <w:rFonts w:ascii="Calibri" w:hAnsi="Calibri" w:cs="Calibri"/>
        </w:rPr>
        <w:t>transparent</w:t>
      </w:r>
      <w:proofErr w:type="spellEnd"/>
      <w:r w:rsidRPr="00CF6650">
        <w:rPr>
          <w:rFonts w:ascii="Calibri" w:hAnsi="Calibri" w:cs="Calibri"/>
        </w:rPr>
        <w:t xml:space="preserve">, </w:t>
      </w:r>
      <w:proofErr w:type="spellStart"/>
      <w:r w:rsidRPr="00CF6650">
        <w:rPr>
          <w:rFonts w:ascii="Calibri" w:hAnsi="Calibri" w:cs="Calibri"/>
        </w:rPr>
        <w:t>and</w:t>
      </w:r>
      <w:proofErr w:type="spellEnd"/>
      <w:r w:rsidRPr="00CF6650">
        <w:rPr>
          <w:rFonts w:ascii="Calibri" w:hAnsi="Calibri" w:cs="Calibri"/>
        </w:rPr>
        <w:t xml:space="preserve"> </w:t>
      </w:r>
      <w:proofErr w:type="spellStart"/>
      <w:r w:rsidRPr="00CF6650">
        <w:rPr>
          <w:rFonts w:ascii="Calibri" w:hAnsi="Calibri" w:cs="Calibri"/>
        </w:rPr>
        <w:t>clinically</w:t>
      </w:r>
      <w:proofErr w:type="spellEnd"/>
      <w:r w:rsidRPr="00CF6650">
        <w:rPr>
          <w:rFonts w:ascii="Calibri" w:hAnsi="Calibri" w:cs="Calibri"/>
        </w:rPr>
        <w:t xml:space="preserve"> </w:t>
      </w:r>
      <w:proofErr w:type="spellStart"/>
      <w:r w:rsidRPr="00CF6650">
        <w:rPr>
          <w:rFonts w:ascii="Calibri" w:hAnsi="Calibri" w:cs="Calibri"/>
        </w:rPr>
        <w:t>reliable</w:t>
      </w:r>
      <w:proofErr w:type="spellEnd"/>
      <w:r w:rsidRPr="00CF6650">
        <w:rPr>
          <w:rFonts w:ascii="Calibri" w:hAnsi="Calibri" w:cs="Calibri"/>
        </w:rPr>
        <w:t xml:space="preserve"> </w:t>
      </w:r>
      <w:proofErr w:type="spellStart"/>
      <w:r w:rsidRPr="00CF6650">
        <w:rPr>
          <w:rFonts w:ascii="Calibri" w:hAnsi="Calibri" w:cs="Calibri"/>
        </w:rPr>
        <w:t>digital</w:t>
      </w:r>
      <w:proofErr w:type="spellEnd"/>
      <w:r w:rsidRPr="00CF6650">
        <w:rPr>
          <w:rFonts w:ascii="Calibri" w:hAnsi="Calibri" w:cs="Calibri"/>
        </w:rPr>
        <w:t xml:space="preserve"> </w:t>
      </w:r>
      <w:proofErr w:type="spellStart"/>
      <w:r w:rsidRPr="00CF6650">
        <w:rPr>
          <w:rFonts w:ascii="Calibri" w:hAnsi="Calibri" w:cs="Calibri"/>
        </w:rPr>
        <w:t>decision</w:t>
      </w:r>
      <w:proofErr w:type="spellEnd"/>
      <w:r w:rsidRPr="00CF6650">
        <w:rPr>
          <w:rFonts w:ascii="Calibri" w:hAnsi="Calibri" w:cs="Calibri"/>
        </w:rPr>
        <w:t xml:space="preserve"> </w:t>
      </w:r>
      <w:proofErr w:type="spellStart"/>
      <w:r w:rsidRPr="00CF6650">
        <w:rPr>
          <w:rFonts w:ascii="Calibri" w:hAnsi="Calibri" w:cs="Calibri"/>
        </w:rPr>
        <w:t>support</w:t>
      </w:r>
      <w:proofErr w:type="spellEnd"/>
      <w:r w:rsidRPr="00CF6650">
        <w:rPr>
          <w:rFonts w:ascii="Calibri" w:hAnsi="Calibri" w:cs="Calibri"/>
        </w:rPr>
        <w:t xml:space="preserve"> </w:t>
      </w:r>
      <w:proofErr w:type="spellStart"/>
      <w:r w:rsidRPr="00CF6650">
        <w:rPr>
          <w:rFonts w:ascii="Calibri" w:hAnsi="Calibri" w:cs="Calibri"/>
        </w:rPr>
        <w:t>system</w:t>
      </w:r>
      <w:proofErr w:type="spellEnd"/>
      <w:r w:rsidRPr="00CF6650">
        <w:rPr>
          <w:rFonts w:ascii="Calibri" w:hAnsi="Calibri" w:cs="Calibri"/>
        </w:rPr>
        <w:t xml:space="preserve"> </w:t>
      </w:r>
      <w:proofErr w:type="spellStart"/>
      <w:r w:rsidRPr="00CF6650">
        <w:rPr>
          <w:rFonts w:ascii="Calibri" w:hAnsi="Calibri" w:cs="Calibri"/>
        </w:rPr>
        <w:t>for</w:t>
      </w:r>
      <w:proofErr w:type="spellEnd"/>
      <w:r w:rsidRPr="00CF6650">
        <w:rPr>
          <w:rFonts w:ascii="Calibri" w:hAnsi="Calibri" w:cs="Calibri"/>
        </w:rPr>
        <w:t xml:space="preserve"> </w:t>
      </w:r>
      <w:proofErr w:type="spellStart"/>
      <w:r w:rsidRPr="00CF6650">
        <w:rPr>
          <w:rFonts w:ascii="Calibri" w:hAnsi="Calibri" w:cs="Calibri"/>
        </w:rPr>
        <w:t>pathologists</w:t>
      </w:r>
      <w:proofErr w:type="spellEnd"/>
      <w:r w:rsidRPr="00CF6650">
        <w:rPr>
          <w:rFonts w:ascii="Calibri" w:hAnsi="Calibri" w:cs="Calibri"/>
        </w:rPr>
        <w:t xml:space="preserve"> </w:t>
      </w:r>
      <w:proofErr w:type="spellStart"/>
      <w:r w:rsidRPr="00CF6650">
        <w:rPr>
          <w:rFonts w:ascii="Calibri" w:hAnsi="Calibri" w:cs="Calibri"/>
        </w:rPr>
        <w:t>to</w:t>
      </w:r>
      <w:proofErr w:type="spellEnd"/>
      <w:r w:rsidRPr="00CF6650">
        <w:rPr>
          <w:rFonts w:ascii="Calibri" w:hAnsi="Calibri" w:cs="Calibri"/>
        </w:rPr>
        <w:t xml:space="preserve"> </w:t>
      </w:r>
      <w:proofErr w:type="spellStart"/>
      <w:r w:rsidRPr="00CF6650">
        <w:rPr>
          <w:rFonts w:ascii="Calibri" w:hAnsi="Calibri" w:cs="Calibri"/>
        </w:rPr>
        <w:t>the</w:t>
      </w:r>
      <w:proofErr w:type="spellEnd"/>
      <w:r w:rsidRPr="00CF6650">
        <w:rPr>
          <w:rFonts w:ascii="Calibri" w:hAnsi="Calibri" w:cs="Calibri"/>
        </w:rPr>
        <w:t xml:space="preserve"> </w:t>
      </w:r>
      <w:proofErr w:type="spellStart"/>
      <w:r w:rsidRPr="00CF6650">
        <w:rPr>
          <w:rFonts w:ascii="Calibri" w:hAnsi="Calibri" w:cs="Calibri"/>
        </w:rPr>
        <w:t>literature</w:t>
      </w:r>
      <w:proofErr w:type="spellEnd"/>
      <w:r w:rsidRPr="00CF6650">
        <w:rPr>
          <w:rFonts w:ascii="Calibri" w:hAnsi="Calibri" w:cs="Calibri"/>
        </w:rPr>
        <w:t>.</w:t>
      </w:r>
    </w:p>
    <w:p w14:paraId="5C0A3552" w14:textId="77777777" w:rsidR="00C111E0" w:rsidRPr="00CF6650" w:rsidRDefault="00C111E0" w:rsidP="00C111E0">
      <w:pPr>
        <w:rPr>
          <w:rFonts w:ascii="Calibri" w:hAnsi="Calibri" w:cs="Calibri"/>
          <w:b/>
          <w:lang w:val="en-US"/>
        </w:rPr>
      </w:pPr>
      <w:r w:rsidRPr="00CF6650">
        <w:rPr>
          <w:rFonts w:ascii="Calibri" w:hAnsi="Calibri" w:cs="Calibri"/>
          <w:b/>
          <w:lang w:val="en-US"/>
        </w:rPr>
        <w:t>Keywords:</w:t>
      </w:r>
      <w:r w:rsidRPr="00CF6650">
        <w:rPr>
          <w:rFonts w:ascii="Calibri" w:hAnsi="Calibri" w:cs="Calibri"/>
        </w:rPr>
        <w:t xml:space="preserve"> </w:t>
      </w:r>
      <w:r w:rsidRPr="00CF6650">
        <w:rPr>
          <w:rFonts w:ascii="Calibri" w:hAnsi="Calibri" w:cs="Calibri"/>
          <w:bCs/>
          <w:lang w:val="en-US"/>
        </w:rPr>
        <w:t>Ph-negative MPN, Deep Learning, Hybrid PSO-GWO, Grad-CAM, Explainable AI (XAI), Histopathology.</w:t>
      </w:r>
    </w:p>
    <w:p w14:paraId="0EAC75DD" w14:textId="77777777" w:rsidR="00C111E0" w:rsidRPr="00CF6650" w:rsidRDefault="00C111E0" w:rsidP="00C111E0">
      <w:pPr>
        <w:rPr>
          <w:rFonts w:ascii="Calibri" w:hAnsi="Calibri" w:cs="Calibri"/>
          <w:b/>
        </w:rPr>
        <w:sectPr w:rsidR="00C111E0" w:rsidRPr="00CF6650" w:rsidSect="00C111E0">
          <w:pgSz w:w="11906" w:h="16838"/>
          <w:pgMar w:top="1417" w:right="1417" w:bottom="1417" w:left="1417" w:header="708" w:footer="708" w:gutter="0"/>
          <w:pgNumType w:fmt="upperRoman"/>
          <w:cols w:space="708"/>
          <w:docGrid w:linePitch="360"/>
        </w:sectPr>
      </w:pPr>
    </w:p>
    <w:sdt>
      <w:sdtPr>
        <w:rPr>
          <w:rFonts w:ascii="Calibri" w:eastAsiaTheme="minorHAnsi" w:hAnsi="Calibri" w:cs="Calibri"/>
          <w:color w:val="auto"/>
          <w:sz w:val="22"/>
          <w:szCs w:val="22"/>
          <w:lang w:val="tr-TR"/>
        </w:rPr>
        <w:id w:val="1137681126"/>
        <w:docPartObj>
          <w:docPartGallery w:val="Table of Contents"/>
          <w:docPartUnique/>
        </w:docPartObj>
      </w:sdtPr>
      <w:sdtEndPr>
        <w:rPr>
          <w:b/>
          <w:bCs/>
          <w:noProof/>
        </w:rPr>
      </w:sdtEndPr>
      <w:sdtContent>
        <w:p w14:paraId="0932686B" w14:textId="77777777" w:rsidR="00C111E0" w:rsidRPr="00CF6650" w:rsidRDefault="00C111E0" w:rsidP="00C111E0">
          <w:pPr>
            <w:pStyle w:val="TBal"/>
            <w:spacing w:before="0" w:after="160"/>
            <w:rPr>
              <w:rFonts w:ascii="Calibri" w:hAnsi="Calibri" w:cs="Calibri"/>
            </w:rPr>
          </w:pPr>
          <w:proofErr w:type="spellStart"/>
          <w:r w:rsidRPr="00CF6650">
            <w:rPr>
              <w:rFonts w:ascii="Calibri" w:hAnsi="Calibri" w:cs="Calibri"/>
            </w:rPr>
            <w:t>İçindekiler</w:t>
          </w:r>
          <w:proofErr w:type="spellEnd"/>
        </w:p>
        <w:p w14:paraId="45111431" w14:textId="05FCE73F" w:rsidR="00CF6650" w:rsidRDefault="00C111E0">
          <w:pPr>
            <w:pStyle w:val="T1"/>
            <w:tabs>
              <w:tab w:val="right" w:leader="dot" w:pos="9062"/>
            </w:tabs>
            <w:rPr>
              <w:rFonts w:eastAsiaTheme="minorEastAsia"/>
              <w:noProof/>
              <w:kern w:val="2"/>
              <w:sz w:val="24"/>
              <w:szCs w:val="24"/>
              <w:lang w:eastAsia="tr-TR"/>
              <w14:ligatures w14:val="standardContextual"/>
            </w:rPr>
          </w:pPr>
          <w:r w:rsidRPr="00CF6650">
            <w:rPr>
              <w:rFonts w:ascii="Calibri" w:hAnsi="Calibri" w:cs="Calibri"/>
            </w:rPr>
            <w:fldChar w:fldCharType="begin"/>
          </w:r>
          <w:r w:rsidRPr="00CF6650">
            <w:rPr>
              <w:rFonts w:ascii="Calibri" w:hAnsi="Calibri" w:cs="Calibri"/>
            </w:rPr>
            <w:instrText xml:space="preserve"> TOC \o "1-3" \h \z \u </w:instrText>
          </w:r>
          <w:r w:rsidRPr="00CF6650">
            <w:rPr>
              <w:rFonts w:ascii="Calibri" w:hAnsi="Calibri" w:cs="Calibri"/>
            </w:rPr>
            <w:fldChar w:fldCharType="separate"/>
          </w:r>
          <w:hyperlink w:anchor="_Toc229910668" w:history="1">
            <w:r w:rsidR="00CF6650" w:rsidRPr="003C323F">
              <w:rPr>
                <w:rStyle w:val="Kpr"/>
                <w:rFonts w:ascii="Calibri" w:hAnsi="Calibri" w:cs="Calibri"/>
                <w:noProof/>
              </w:rPr>
              <w:t>Etik İlkelere Uygunluk Beyanı</w:t>
            </w:r>
            <w:r w:rsidR="00CF6650">
              <w:rPr>
                <w:noProof/>
                <w:webHidden/>
              </w:rPr>
              <w:tab/>
            </w:r>
            <w:r w:rsidR="00CF6650">
              <w:rPr>
                <w:noProof/>
                <w:webHidden/>
              </w:rPr>
              <w:fldChar w:fldCharType="begin"/>
            </w:r>
            <w:r w:rsidR="00CF6650">
              <w:rPr>
                <w:noProof/>
                <w:webHidden/>
              </w:rPr>
              <w:instrText xml:space="preserve"> PAGEREF _Toc229910668 \h </w:instrText>
            </w:r>
            <w:r w:rsidR="00CF6650">
              <w:rPr>
                <w:noProof/>
                <w:webHidden/>
              </w:rPr>
            </w:r>
            <w:r w:rsidR="00CF6650">
              <w:rPr>
                <w:noProof/>
                <w:webHidden/>
              </w:rPr>
              <w:fldChar w:fldCharType="separate"/>
            </w:r>
            <w:r w:rsidR="00CF6650">
              <w:rPr>
                <w:noProof/>
                <w:webHidden/>
              </w:rPr>
              <w:t>I</w:t>
            </w:r>
            <w:r w:rsidR="00CF6650">
              <w:rPr>
                <w:noProof/>
                <w:webHidden/>
              </w:rPr>
              <w:fldChar w:fldCharType="end"/>
            </w:r>
          </w:hyperlink>
        </w:p>
        <w:p w14:paraId="3B408633" w14:textId="002402BE" w:rsidR="00CF6650" w:rsidRDefault="00CF6650">
          <w:pPr>
            <w:pStyle w:val="T1"/>
            <w:tabs>
              <w:tab w:val="right" w:leader="dot" w:pos="9062"/>
            </w:tabs>
            <w:rPr>
              <w:rFonts w:eastAsiaTheme="minorEastAsia"/>
              <w:noProof/>
              <w:kern w:val="2"/>
              <w:sz w:val="24"/>
              <w:szCs w:val="24"/>
              <w:lang w:eastAsia="tr-TR"/>
              <w14:ligatures w14:val="standardContextual"/>
            </w:rPr>
          </w:pPr>
          <w:hyperlink w:anchor="_Toc229910669" w:history="1">
            <w:r w:rsidRPr="003C323F">
              <w:rPr>
                <w:rStyle w:val="Kpr"/>
                <w:rFonts w:ascii="Calibri" w:hAnsi="Calibri" w:cs="Calibri"/>
                <w:noProof/>
              </w:rPr>
              <w:t>Şekiller Listesi</w:t>
            </w:r>
            <w:r>
              <w:rPr>
                <w:noProof/>
                <w:webHidden/>
              </w:rPr>
              <w:tab/>
            </w:r>
            <w:r>
              <w:rPr>
                <w:noProof/>
                <w:webHidden/>
              </w:rPr>
              <w:fldChar w:fldCharType="begin"/>
            </w:r>
            <w:r>
              <w:rPr>
                <w:noProof/>
                <w:webHidden/>
              </w:rPr>
              <w:instrText xml:space="preserve"> PAGEREF _Toc229910669 \h </w:instrText>
            </w:r>
            <w:r>
              <w:rPr>
                <w:noProof/>
                <w:webHidden/>
              </w:rPr>
            </w:r>
            <w:r>
              <w:rPr>
                <w:noProof/>
                <w:webHidden/>
              </w:rPr>
              <w:fldChar w:fldCharType="separate"/>
            </w:r>
            <w:r>
              <w:rPr>
                <w:noProof/>
                <w:webHidden/>
              </w:rPr>
              <w:t>V</w:t>
            </w:r>
            <w:r>
              <w:rPr>
                <w:noProof/>
                <w:webHidden/>
              </w:rPr>
              <w:fldChar w:fldCharType="end"/>
            </w:r>
          </w:hyperlink>
        </w:p>
        <w:p w14:paraId="356929AB" w14:textId="46EC1C32" w:rsidR="00CF6650" w:rsidRDefault="00CF6650">
          <w:pPr>
            <w:pStyle w:val="T1"/>
            <w:tabs>
              <w:tab w:val="right" w:leader="dot" w:pos="9062"/>
            </w:tabs>
            <w:rPr>
              <w:rFonts w:eastAsiaTheme="minorEastAsia"/>
              <w:noProof/>
              <w:kern w:val="2"/>
              <w:sz w:val="24"/>
              <w:szCs w:val="24"/>
              <w:lang w:eastAsia="tr-TR"/>
              <w14:ligatures w14:val="standardContextual"/>
            </w:rPr>
          </w:pPr>
          <w:hyperlink w:anchor="_Toc229910670" w:history="1">
            <w:r w:rsidRPr="003C323F">
              <w:rPr>
                <w:rStyle w:val="Kpr"/>
                <w:rFonts w:ascii="Calibri" w:hAnsi="Calibri" w:cs="Calibri"/>
                <w:noProof/>
              </w:rPr>
              <w:t>Tablolar Listesi</w:t>
            </w:r>
            <w:r>
              <w:rPr>
                <w:noProof/>
                <w:webHidden/>
              </w:rPr>
              <w:tab/>
            </w:r>
            <w:r>
              <w:rPr>
                <w:noProof/>
                <w:webHidden/>
              </w:rPr>
              <w:fldChar w:fldCharType="begin"/>
            </w:r>
            <w:r>
              <w:rPr>
                <w:noProof/>
                <w:webHidden/>
              </w:rPr>
              <w:instrText xml:space="preserve"> PAGEREF _Toc229910670 \h </w:instrText>
            </w:r>
            <w:r>
              <w:rPr>
                <w:noProof/>
                <w:webHidden/>
              </w:rPr>
            </w:r>
            <w:r>
              <w:rPr>
                <w:noProof/>
                <w:webHidden/>
              </w:rPr>
              <w:fldChar w:fldCharType="separate"/>
            </w:r>
            <w:r>
              <w:rPr>
                <w:noProof/>
                <w:webHidden/>
              </w:rPr>
              <w:t>VI</w:t>
            </w:r>
            <w:r>
              <w:rPr>
                <w:noProof/>
                <w:webHidden/>
              </w:rPr>
              <w:fldChar w:fldCharType="end"/>
            </w:r>
          </w:hyperlink>
        </w:p>
        <w:p w14:paraId="1E70687A" w14:textId="5D09B6BE" w:rsidR="00CF6650" w:rsidRDefault="00CF6650">
          <w:pPr>
            <w:pStyle w:val="T1"/>
            <w:tabs>
              <w:tab w:val="right" w:leader="dot" w:pos="9062"/>
            </w:tabs>
            <w:rPr>
              <w:rFonts w:eastAsiaTheme="minorEastAsia"/>
              <w:noProof/>
              <w:kern w:val="2"/>
              <w:sz w:val="24"/>
              <w:szCs w:val="24"/>
              <w:lang w:eastAsia="tr-TR"/>
              <w14:ligatures w14:val="standardContextual"/>
            </w:rPr>
          </w:pPr>
          <w:hyperlink w:anchor="_Toc229910671" w:history="1">
            <w:r w:rsidRPr="003C323F">
              <w:rPr>
                <w:rStyle w:val="Kpr"/>
                <w:rFonts w:ascii="Calibri" w:hAnsi="Calibri" w:cs="Calibri"/>
                <w:noProof/>
              </w:rPr>
              <w:t>Simgeler ve Kısaltmalar</w:t>
            </w:r>
            <w:r>
              <w:rPr>
                <w:noProof/>
                <w:webHidden/>
              </w:rPr>
              <w:tab/>
            </w:r>
            <w:r>
              <w:rPr>
                <w:noProof/>
                <w:webHidden/>
              </w:rPr>
              <w:fldChar w:fldCharType="begin"/>
            </w:r>
            <w:r>
              <w:rPr>
                <w:noProof/>
                <w:webHidden/>
              </w:rPr>
              <w:instrText xml:space="preserve"> PAGEREF _Toc229910671 \h </w:instrText>
            </w:r>
            <w:r>
              <w:rPr>
                <w:noProof/>
                <w:webHidden/>
              </w:rPr>
            </w:r>
            <w:r>
              <w:rPr>
                <w:noProof/>
                <w:webHidden/>
              </w:rPr>
              <w:fldChar w:fldCharType="separate"/>
            </w:r>
            <w:r>
              <w:rPr>
                <w:noProof/>
                <w:webHidden/>
              </w:rPr>
              <w:t>VII</w:t>
            </w:r>
            <w:r>
              <w:rPr>
                <w:noProof/>
                <w:webHidden/>
              </w:rPr>
              <w:fldChar w:fldCharType="end"/>
            </w:r>
          </w:hyperlink>
        </w:p>
        <w:p w14:paraId="5964E49D" w14:textId="20F27693" w:rsidR="00CF6650" w:rsidRDefault="00CF6650">
          <w:pPr>
            <w:pStyle w:val="T1"/>
            <w:tabs>
              <w:tab w:val="left" w:pos="440"/>
              <w:tab w:val="right" w:leader="dot" w:pos="9062"/>
            </w:tabs>
            <w:rPr>
              <w:rFonts w:eastAsiaTheme="minorEastAsia"/>
              <w:noProof/>
              <w:kern w:val="2"/>
              <w:sz w:val="24"/>
              <w:szCs w:val="24"/>
              <w:lang w:eastAsia="tr-TR"/>
              <w14:ligatures w14:val="standardContextual"/>
            </w:rPr>
          </w:pPr>
          <w:hyperlink w:anchor="_Toc229910672" w:history="1">
            <w:r w:rsidRPr="003C323F">
              <w:rPr>
                <w:rStyle w:val="Kpr"/>
                <w:rFonts w:ascii="Calibri" w:hAnsi="Calibri" w:cs="Calibri"/>
                <w:noProof/>
              </w:rPr>
              <w:t>1.</w:t>
            </w:r>
            <w:r>
              <w:rPr>
                <w:rFonts w:eastAsiaTheme="minorEastAsia"/>
                <w:noProof/>
                <w:kern w:val="2"/>
                <w:sz w:val="24"/>
                <w:szCs w:val="24"/>
                <w:lang w:eastAsia="tr-TR"/>
                <w14:ligatures w14:val="standardContextual"/>
              </w:rPr>
              <w:tab/>
            </w:r>
            <w:r w:rsidRPr="003C323F">
              <w:rPr>
                <w:rStyle w:val="Kpr"/>
                <w:rFonts w:ascii="Calibri" w:hAnsi="Calibri" w:cs="Calibri"/>
                <w:noProof/>
              </w:rPr>
              <w:t>Giriş</w:t>
            </w:r>
            <w:r>
              <w:rPr>
                <w:noProof/>
                <w:webHidden/>
              </w:rPr>
              <w:tab/>
            </w:r>
            <w:r>
              <w:rPr>
                <w:noProof/>
                <w:webHidden/>
              </w:rPr>
              <w:fldChar w:fldCharType="begin"/>
            </w:r>
            <w:r>
              <w:rPr>
                <w:noProof/>
                <w:webHidden/>
              </w:rPr>
              <w:instrText xml:space="preserve"> PAGEREF _Toc229910672 \h </w:instrText>
            </w:r>
            <w:r>
              <w:rPr>
                <w:noProof/>
                <w:webHidden/>
              </w:rPr>
            </w:r>
            <w:r>
              <w:rPr>
                <w:noProof/>
                <w:webHidden/>
              </w:rPr>
              <w:fldChar w:fldCharType="separate"/>
            </w:r>
            <w:r>
              <w:rPr>
                <w:noProof/>
                <w:webHidden/>
              </w:rPr>
              <w:t>1</w:t>
            </w:r>
            <w:r>
              <w:rPr>
                <w:noProof/>
                <w:webHidden/>
              </w:rPr>
              <w:fldChar w:fldCharType="end"/>
            </w:r>
          </w:hyperlink>
        </w:p>
        <w:p w14:paraId="0EA34224" w14:textId="0B6B58CE"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73" w:history="1">
            <w:r w:rsidRPr="003C323F">
              <w:rPr>
                <w:rStyle w:val="Kpr"/>
                <w:rFonts w:ascii="Calibri" w:hAnsi="Calibri" w:cs="Calibri"/>
                <w:noProof/>
              </w:rPr>
              <w:t>1.1.</w:t>
            </w:r>
            <w:r>
              <w:rPr>
                <w:rFonts w:eastAsiaTheme="minorEastAsia"/>
                <w:noProof/>
                <w:kern w:val="2"/>
                <w:sz w:val="24"/>
                <w:szCs w:val="24"/>
                <w:lang w:eastAsia="tr-TR"/>
                <w14:ligatures w14:val="standardContextual"/>
              </w:rPr>
              <w:tab/>
            </w:r>
            <w:r w:rsidRPr="003C323F">
              <w:rPr>
                <w:rStyle w:val="Kpr"/>
                <w:rFonts w:ascii="Calibri" w:hAnsi="Calibri" w:cs="Calibri"/>
                <w:noProof/>
              </w:rPr>
              <w:t>Problem</w:t>
            </w:r>
            <w:r>
              <w:rPr>
                <w:noProof/>
                <w:webHidden/>
              </w:rPr>
              <w:tab/>
            </w:r>
            <w:r>
              <w:rPr>
                <w:noProof/>
                <w:webHidden/>
              </w:rPr>
              <w:fldChar w:fldCharType="begin"/>
            </w:r>
            <w:r>
              <w:rPr>
                <w:noProof/>
                <w:webHidden/>
              </w:rPr>
              <w:instrText xml:space="preserve"> PAGEREF _Toc229910673 \h </w:instrText>
            </w:r>
            <w:r>
              <w:rPr>
                <w:noProof/>
                <w:webHidden/>
              </w:rPr>
            </w:r>
            <w:r>
              <w:rPr>
                <w:noProof/>
                <w:webHidden/>
              </w:rPr>
              <w:fldChar w:fldCharType="separate"/>
            </w:r>
            <w:r>
              <w:rPr>
                <w:noProof/>
                <w:webHidden/>
              </w:rPr>
              <w:t>1</w:t>
            </w:r>
            <w:r>
              <w:rPr>
                <w:noProof/>
                <w:webHidden/>
              </w:rPr>
              <w:fldChar w:fldCharType="end"/>
            </w:r>
          </w:hyperlink>
        </w:p>
        <w:p w14:paraId="282D1028" w14:textId="52545FAA"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74" w:history="1">
            <w:r w:rsidRPr="003C323F">
              <w:rPr>
                <w:rStyle w:val="Kpr"/>
                <w:rFonts w:ascii="Calibri" w:hAnsi="Calibri" w:cs="Calibri"/>
                <w:noProof/>
              </w:rPr>
              <w:t>1.2.</w:t>
            </w:r>
            <w:r>
              <w:rPr>
                <w:rFonts w:eastAsiaTheme="minorEastAsia"/>
                <w:noProof/>
                <w:kern w:val="2"/>
                <w:sz w:val="24"/>
                <w:szCs w:val="24"/>
                <w:lang w:eastAsia="tr-TR"/>
                <w14:ligatures w14:val="standardContextual"/>
              </w:rPr>
              <w:tab/>
            </w:r>
            <w:r w:rsidRPr="003C323F">
              <w:rPr>
                <w:rStyle w:val="Kpr"/>
                <w:rFonts w:ascii="Calibri" w:hAnsi="Calibri" w:cs="Calibri"/>
                <w:noProof/>
              </w:rPr>
              <w:t>Araştırmanın Amacı</w:t>
            </w:r>
            <w:r>
              <w:rPr>
                <w:noProof/>
                <w:webHidden/>
              </w:rPr>
              <w:tab/>
            </w:r>
            <w:r>
              <w:rPr>
                <w:noProof/>
                <w:webHidden/>
              </w:rPr>
              <w:fldChar w:fldCharType="begin"/>
            </w:r>
            <w:r>
              <w:rPr>
                <w:noProof/>
                <w:webHidden/>
              </w:rPr>
              <w:instrText xml:space="preserve"> PAGEREF _Toc229910674 \h </w:instrText>
            </w:r>
            <w:r>
              <w:rPr>
                <w:noProof/>
                <w:webHidden/>
              </w:rPr>
            </w:r>
            <w:r>
              <w:rPr>
                <w:noProof/>
                <w:webHidden/>
              </w:rPr>
              <w:fldChar w:fldCharType="separate"/>
            </w:r>
            <w:r>
              <w:rPr>
                <w:noProof/>
                <w:webHidden/>
              </w:rPr>
              <w:t>2</w:t>
            </w:r>
            <w:r>
              <w:rPr>
                <w:noProof/>
                <w:webHidden/>
              </w:rPr>
              <w:fldChar w:fldCharType="end"/>
            </w:r>
          </w:hyperlink>
        </w:p>
        <w:p w14:paraId="63D1A765" w14:textId="76A9C9ED"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75" w:history="1">
            <w:r w:rsidRPr="003C323F">
              <w:rPr>
                <w:rStyle w:val="Kpr"/>
                <w:rFonts w:ascii="Calibri" w:hAnsi="Calibri" w:cs="Calibri"/>
                <w:noProof/>
              </w:rPr>
              <w:t>1.3.</w:t>
            </w:r>
            <w:r>
              <w:rPr>
                <w:rFonts w:eastAsiaTheme="minorEastAsia"/>
                <w:noProof/>
                <w:kern w:val="2"/>
                <w:sz w:val="24"/>
                <w:szCs w:val="24"/>
                <w:lang w:eastAsia="tr-TR"/>
                <w14:ligatures w14:val="standardContextual"/>
              </w:rPr>
              <w:tab/>
            </w:r>
            <w:r w:rsidRPr="003C323F">
              <w:rPr>
                <w:rStyle w:val="Kpr"/>
                <w:rFonts w:ascii="Calibri" w:hAnsi="Calibri" w:cs="Calibri"/>
                <w:noProof/>
              </w:rPr>
              <w:t>Araştırmanın Önemi</w:t>
            </w:r>
            <w:r>
              <w:rPr>
                <w:noProof/>
                <w:webHidden/>
              </w:rPr>
              <w:tab/>
            </w:r>
            <w:r>
              <w:rPr>
                <w:noProof/>
                <w:webHidden/>
              </w:rPr>
              <w:fldChar w:fldCharType="begin"/>
            </w:r>
            <w:r>
              <w:rPr>
                <w:noProof/>
                <w:webHidden/>
              </w:rPr>
              <w:instrText xml:space="preserve"> PAGEREF _Toc229910675 \h </w:instrText>
            </w:r>
            <w:r>
              <w:rPr>
                <w:noProof/>
                <w:webHidden/>
              </w:rPr>
            </w:r>
            <w:r>
              <w:rPr>
                <w:noProof/>
                <w:webHidden/>
              </w:rPr>
              <w:fldChar w:fldCharType="separate"/>
            </w:r>
            <w:r>
              <w:rPr>
                <w:noProof/>
                <w:webHidden/>
              </w:rPr>
              <w:t>2</w:t>
            </w:r>
            <w:r>
              <w:rPr>
                <w:noProof/>
                <w:webHidden/>
              </w:rPr>
              <w:fldChar w:fldCharType="end"/>
            </w:r>
          </w:hyperlink>
        </w:p>
        <w:p w14:paraId="7D0FB7DD" w14:textId="283B40CB"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76" w:history="1">
            <w:r w:rsidRPr="003C323F">
              <w:rPr>
                <w:rStyle w:val="Kpr"/>
                <w:rFonts w:ascii="Calibri" w:hAnsi="Calibri" w:cs="Calibri"/>
                <w:noProof/>
              </w:rPr>
              <w:t>1.4.</w:t>
            </w:r>
            <w:r>
              <w:rPr>
                <w:rFonts w:eastAsiaTheme="minorEastAsia"/>
                <w:noProof/>
                <w:kern w:val="2"/>
                <w:sz w:val="24"/>
                <w:szCs w:val="24"/>
                <w:lang w:eastAsia="tr-TR"/>
                <w14:ligatures w14:val="standardContextual"/>
              </w:rPr>
              <w:tab/>
            </w:r>
            <w:r w:rsidRPr="003C323F">
              <w:rPr>
                <w:rStyle w:val="Kpr"/>
                <w:rFonts w:ascii="Calibri" w:hAnsi="Calibri" w:cs="Calibri"/>
                <w:noProof/>
              </w:rPr>
              <w:t>Hipotezler</w:t>
            </w:r>
            <w:r>
              <w:rPr>
                <w:noProof/>
                <w:webHidden/>
              </w:rPr>
              <w:tab/>
            </w:r>
            <w:r>
              <w:rPr>
                <w:noProof/>
                <w:webHidden/>
              </w:rPr>
              <w:fldChar w:fldCharType="begin"/>
            </w:r>
            <w:r>
              <w:rPr>
                <w:noProof/>
                <w:webHidden/>
              </w:rPr>
              <w:instrText xml:space="preserve"> PAGEREF _Toc229910676 \h </w:instrText>
            </w:r>
            <w:r>
              <w:rPr>
                <w:noProof/>
                <w:webHidden/>
              </w:rPr>
            </w:r>
            <w:r>
              <w:rPr>
                <w:noProof/>
                <w:webHidden/>
              </w:rPr>
              <w:fldChar w:fldCharType="separate"/>
            </w:r>
            <w:r>
              <w:rPr>
                <w:noProof/>
                <w:webHidden/>
              </w:rPr>
              <w:t>2</w:t>
            </w:r>
            <w:r>
              <w:rPr>
                <w:noProof/>
                <w:webHidden/>
              </w:rPr>
              <w:fldChar w:fldCharType="end"/>
            </w:r>
          </w:hyperlink>
        </w:p>
        <w:p w14:paraId="5F0D81E2" w14:textId="79C7C9B5"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77" w:history="1">
            <w:r w:rsidRPr="003C323F">
              <w:rPr>
                <w:rStyle w:val="Kpr"/>
                <w:rFonts w:ascii="Calibri" w:hAnsi="Calibri" w:cs="Calibri"/>
                <w:noProof/>
              </w:rPr>
              <w:t>1.5.</w:t>
            </w:r>
            <w:r>
              <w:rPr>
                <w:rFonts w:eastAsiaTheme="minorEastAsia"/>
                <w:noProof/>
                <w:kern w:val="2"/>
                <w:sz w:val="24"/>
                <w:szCs w:val="24"/>
                <w:lang w:eastAsia="tr-TR"/>
                <w14:ligatures w14:val="standardContextual"/>
              </w:rPr>
              <w:tab/>
            </w:r>
            <w:r w:rsidRPr="003C323F">
              <w:rPr>
                <w:rStyle w:val="Kpr"/>
                <w:rFonts w:ascii="Calibri" w:hAnsi="Calibri" w:cs="Calibri"/>
                <w:noProof/>
              </w:rPr>
              <w:t>Sınırlılıklar</w:t>
            </w:r>
            <w:r>
              <w:rPr>
                <w:noProof/>
                <w:webHidden/>
              </w:rPr>
              <w:tab/>
            </w:r>
            <w:r>
              <w:rPr>
                <w:noProof/>
                <w:webHidden/>
              </w:rPr>
              <w:fldChar w:fldCharType="begin"/>
            </w:r>
            <w:r>
              <w:rPr>
                <w:noProof/>
                <w:webHidden/>
              </w:rPr>
              <w:instrText xml:space="preserve"> PAGEREF _Toc229910677 \h </w:instrText>
            </w:r>
            <w:r>
              <w:rPr>
                <w:noProof/>
                <w:webHidden/>
              </w:rPr>
            </w:r>
            <w:r>
              <w:rPr>
                <w:noProof/>
                <w:webHidden/>
              </w:rPr>
              <w:fldChar w:fldCharType="separate"/>
            </w:r>
            <w:r>
              <w:rPr>
                <w:noProof/>
                <w:webHidden/>
              </w:rPr>
              <w:t>3</w:t>
            </w:r>
            <w:r>
              <w:rPr>
                <w:noProof/>
                <w:webHidden/>
              </w:rPr>
              <w:fldChar w:fldCharType="end"/>
            </w:r>
          </w:hyperlink>
        </w:p>
        <w:p w14:paraId="243CAAD2" w14:textId="7E39A3DC" w:rsidR="00CF6650" w:rsidRDefault="00CF6650">
          <w:pPr>
            <w:pStyle w:val="T1"/>
            <w:tabs>
              <w:tab w:val="left" w:pos="440"/>
              <w:tab w:val="right" w:leader="dot" w:pos="9062"/>
            </w:tabs>
            <w:rPr>
              <w:rFonts w:eastAsiaTheme="minorEastAsia"/>
              <w:noProof/>
              <w:kern w:val="2"/>
              <w:sz w:val="24"/>
              <w:szCs w:val="24"/>
              <w:lang w:eastAsia="tr-TR"/>
              <w14:ligatures w14:val="standardContextual"/>
            </w:rPr>
          </w:pPr>
          <w:hyperlink w:anchor="_Toc229910678" w:history="1">
            <w:r w:rsidRPr="003C323F">
              <w:rPr>
                <w:rStyle w:val="Kpr"/>
                <w:rFonts w:ascii="Calibri" w:hAnsi="Calibri" w:cs="Calibri"/>
                <w:noProof/>
              </w:rPr>
              <w:t>2.</w:t>
            </w:r>
            <w:r>
              <w:rPr>
                <w:rFonts w:eastAsiaTheme="minorEastAsia"/>
                <w:noProof/>
                <w:kern w:val="2"/>
                <w:sz w:val="24"/>
                <w:szCs w:val="24"/>
                <w:lang w:eastAsia="tr-TR"/>
                <w14:ligatures w14:val="standardContextual"/>
              </w:rPr>
              <w:tab/>
            </w:r>
            <w:r w:rsidRPr="003C323F">
              <w:rPr>
                <w:rStyle w:val="Kpr"/>
                <w:rFonts w:ascii="Calibri" w:hAnsi="Calibri" w:cs="Calibri"/>
                <w:noProof/>
              </w:rPr>
              <w:t>KAVRAMSAL ÇERÇEVE</w:t>
            </w:r>
            <w:r>
              <w:rPr>
                <w:noProof/>
                <w:webHidden/>
              </w:rPr>
              <w:tab/>
            </w:r>
            <w:r>
              <w:rPr>
                <w:noProof/>
                <w:webHidden/>
              </w:rPr>
              <w:fldChar w:fldCharType="begin"/>
            </w:r>
            <w:r>
              <w:rPr>
                <w:noProof/>
                <w:webHidden/>
              </w:rPr>
              <w:instrText xml:space="preserve"> PAGEREF _Toc229910678 \h </w:instrText>
            </w:r>
            <w:r>
              <w:rPr>
                <w:noProof/>
                <w:webHidden/>
              </w:rPr>
            </w:r>
            <w:r>
              <w:rPr>
                <w:noProof/>
                <w:webHidden/>
              </w:rPr>
              <w:fldChar w:fldCharType="separate"/>
            </w:r>
            <w:r>
              <w:rPr>
                <w:noProof/>
                <w:webHidden/>
              </w:rPr>
              <w:t>4</w:t>
            </w:r>
            <w:r>
              <w:rPr>
                <w:noProof/>
                <w:webHidden/>
              </w:rPr>
              <w:fldChar w:fldCharType="end"/>
            </w:r>
          </w:hyperlink>
        </w:p>
        <w:p w14:paraId="46720D76" w14:textId="10837A7D"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79" w:history="1">
            <w:r w:rsidRPr="003C323F">
              <w:rPr>
                <w:rStyle w:val="Kpr"/>
                <w:rFonts w:ascii="Calibri" w:hAnsi="Calibri" w:cs="Calibri"/>
                <w:noProof/>
              </w:rPr>
              <w:t>2.1.</w:t>
            </w:r>
            <w:r>
              <w:rPr>
                <w:rFonts w:eastAsiaTheme="minorEastAsia"/>
                <w:noProof/>
                <w:kern w:val="2"/>
                <w:sz w:val="24"/>
                <w:szCs w:val="24"/>
                <w:lang w:eastAsia="tr-TR"/>
                <w14:ligatures w14:val="standardContextual"/>
              </w:rPr>
              <w:tab/>
            </w:r>
            <w:r w:rsidRPr="003C323F">
              <w:rPr>
                <w:rStyle w:val="Kpr"/>
                <w:rFonts w:ascii="Calibri" w:hAnsi="Calibri" w:cs="Calibri"/>
                <w:noProof/>
              </w:rPr>
              <w:t>Literatürdeki "Kara Kutu" (Black Box) Problemi</w:t>
            </w:r>
            <w:r>
              <w:rPr>
                <w:noProof/>
                <w:webHidden/>
              </w:rPr>
              <w:tab/>
            </w:r>
            <w:r>
              <w:rPr>
                <w:noProof/>
                <w:webHidden/>
              </w:rPr>
              <w:fldChar w:fldCharType="begin"/>
            </w:r>
            <w:r>
              <w:rPr>
                <w:noProof/>
                <w:webHidden/>
              </w:rPr>
              <w:instrText xml:space="preserve"> PAGEREF _Toc229910679 \h </w:instrText>
            </w:r>
            <w:r>
              <w:rPr>
                <w:noProof/>
                <w:webHidden/>
              </w:rPr>
            </w:r>
            <w:r>
              <w:rPr>
                <w:noProof/>
                <w:webHidden/>
              </w:rPr>
              <w:fldChar w:fldCharType="separate"/>
            </w:r>
            <w:r>
              <w:rPr>
                <w:noProof/>
                <w:webHidden/>
              </w:rPr>
              <w:t>5</w:t>
            </w:r>
            <w:r>
              <w:rPr>
                <w:noProof/>
                <w:webHidden/>
              </w:rPr>
              <w:fldChar w:fldCharType="end"/>
            </w:r>
          </w:hyperlink>
        </w:p>
        <w:p w14:paraId="207B332C" w14:textId="30A49A55"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80" w:history="1">
            <w:r w:rsidRPr="003C323F">
              <w:rPr>
                <w:rStyle w:val="Kpr"/>
                <w:rFonts w:ascii="Calibri" w:hAnsi="Calibri" w:cs="Calibri"/>
                <w:noProof/>
              </w:rPr>
              <w:t>2.2.</w:t>
            </w:r>
            <w:r>
              <w:rPr>
                <w:rFonts w:eastAsiaTheme="minorEastAsia"/>
                <w:noProof/>
                <w:kern w:val="2"/>
                <w:sz w:val="24"/>
                <w:szCs w:val="24"/>
                <w:lang w:eastAsia="tr-TR"/>
                <w14:ligatures w14:val="standardContextual"/>
              </w:rPr>
              <w:tab/>
            </w:r>
            <w:r w:rsidRPr="003C323F">
              <w:rPr>
                <w:rStyle w:val="Kpr"/>
                <w:rFonts w:ascii="Calibri" w:hAnsi="Calibri" w:cs="Calibri"/>
                <w:noProof/>
              </w:rPr>
              <w:t>Çalışmanın Özgün Değeri (Novelty)</w:t>
            </w:r>
            <w:r>
              <w:rPr>
                <w:noProof/>
                <w:webHidden/>
              </w:rPr>
              <w:tab/>
            </w:r>
            <w:r>
              <w:rPr>
                <w:noProof/>
                <w:webHidden/>
              </w:rPr>
              <w:fldChar w:fldCharType="begin"/>
            </w:r>
            <w:r>
              <w:rPr>
                <w:noProof/>
                <w:webHidden/>
              </w:rPr>
              <w:instrText xml:space="preserve"> PAGEREF _Toc229910680 \h </w:instrText>
            </w:r>
            <w:r>
              <w:rPr>
                <w:noProof/>
                <w:webHidden/>
              </w:rPr>
            </w:r>
            <w:r>
              <w:rPr>
                <w:noProof/>
                <w:webHidden/>
              </w:rPr>
              <w:fldChar w:fldCharType="separate"/>
            </w:r>
            <w:r>
              <w:rPr>
                <w:noProof/>
                <w:webHidden/>
              </w:rPr>
              <w:t>5</w:t>
            </w:r>
            <w:r>
              <w:rPr>
                <w:noProof/>
                <w:webHidden/>
              </w:rPr>
              <w:fldChar w:fldCharType="end"/>
            </w:r>
          </w:hyperlink>
        </w:p>
        <w:p w14:paraId="3166E784" w14:textId="5C08B3A1" w:rsidR="00CF6650" w:rsidRDefault="00CF6650">
          <w:pPr>
            <w:pStyle w:val="T1"/>
            <w:tabs>
              <w:tab w:val="left" w:pos="440"/>
              <w:tab w:val="right" w:leader="dot" w:pos="9062"/>
            </w:tabs>
            <w:rPr>
              <w:rFonts w:eastAsiaTheme="minorEastAsia"/>
              <w:noProof/>
              <w:kern w:val="2"/>
              <w:sz w:val="24"/>
              <w:szCs w:val="24"/>
              <w:lang w:eastAsia="tr-TR"/>
              <w14:ligatures w14:val="standardContextual"/>
            </w:rPr>
          </w:pPr>
          <w:hyperlink w:anchor="_Toc229910681" w:history="1">
            <w:r w:rsidRPr="003C323F">
              <w:rPr>
                <w:rStyle w:val="Kpr"/>
                <w:rFonts w:ascii="Calibri" w:hAnsi="Calibri" w:cs="Calibri"/>
                <w:noProof/>
              </w:rPr>
              <w:t>3.</w:t>
            </w:r>
            <w:r>
              <w:rPr>
                <w:rFonts w:eastAsiaTheme="minorEastAsia"/>
                <w:noProof/>
                <w:kern w:val="2"/>
                <w:sz w:val="24"/>
                <w:szCs w:val="24"/>
                <w:lang w:eastAsia="tr-TR"/>
                <w14:ligatures w14:val="standardContextual"/>
              </w:rPr>
              <w:tab/>
            </w:r>
            <w:r w:rsidRPr="003C323F">
              <w:rPr>
                <w:rStyle w:val="Kpr"/>
                <w:rFonts w:ascii="Calibri" w:hAnsi="Calibri" w:cs="Calibri"/>
                <w:noProof/>
              </w:rPr>
              <w:t>YÖNTEM</w:t>
            </w:r>
            <w:r>
              <w:rPr>
                <w:noProof/>
                <w:webHidden/>
              </w:rPr>
              <w:tab/>
            </w:r>
            <w:r>
              <w:rPr>
                <w:noProof/>
                <w:webHidden/>
              </w:rPr>
              <w:fldChar w:fldCharType="begin"/>
            </w:r>
            <w:r>
              <w:rPr>
                <w:noProof/>
                <w:webHidden/>
              </w:rPr>
              <w:instrText xml:space="preserve"> PAGEREF _Toc229910681 \h </w:instrText>
            </w:r>
            <w:r>
              <w:rPr>
                <w:noProof/>
                <w:webHidden/>
              </w:rPr>
            </w:r>
            <w:r>
              <w:rPr>
                <w:noProof/>
                <w:webHidden/>
              </w:rPr>
              <w:fldChar w:fldCharType="separate"/>
            </w:r>
            <w:r>
              <w:rPr>
                <w:noProof/>
                <w:webHidden/>
              </w:rPr>
              <w:t>7</w:t>
            </w:r>
            <w:r>
              <w:rPr>
                <w:noProof/>
                <w:webHidden/>
              </w:rPr>
              <w:fldChar w:fldCharType="end"/>
            </w:r>
          </w:hyperlink>
        </w:p>
        <w:p w14:paraId="53CC8633" w14:textId="30076C0B"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82" w:history="1">
            <w:r w:rsidRPr="003C323F">
              <w:rPr>
                <w:rStyle w:val="Kpr"/>
                <w:rFonts w:ascii="Calibri" w:hAnsi="Calibri" w:cs="Calibri"/>
                <w:noProof/>
              </w:rPr>
              <w:t>3.1.</w:t>
            </w:r>
            <w:r>
              <w:rPr>
                <w:rFonts w:eastAsiaTheme="minorEastAsia"/>
                <w:noProof/>
                <w:kern w:val="2"/>
                <w:sz w:val="24"/>
                <w:szCs w:val="24"/>
                <w:lang w:eastAsia="tr-TR"/>
                <w14:ligatures w14:val="standardContextual"/>
              </w:rPr>
              <w:tab/>
            </w:r>
            <w:r w:rsidRPr="003C323F">
              <w:rPr>
                <w:rStyle w:val="Kpr"/>
                <w:rFonts w:ascii="Calibri" w:hAnsi="Calibri" w:cs="Calibri"/>
                <w:noProof/>
              </w:rPr>
              <w:t>Veri Seti ve Ön İşleme</w:t>
            </w:r>
            <w:r>
              <w:rPr>
                <w:noProof/>
                <w:webHidden/>
              </w:rPr>
              <w:tab/>
            </w:r>
            <w:r>
              <w:rPr>
                <w:noProof/>
                <w:webHidden/>
              </w:rPr>
              <w:fldChar w:fldCharType="begin"/>
            </w:r>
            <w:r>
              <w:rPr>
                <w:noProof/>
                <w:webHidden/>
              </w:rPr>
              <w:instrText xml:space="preserve"> PAGEREF _Toc229910682 \h </w:instrText>
            </w:r>
            <w:r>
              <w:rPr>
                <w:noProof/>
                <w:webHidden/>
              </w:rPr>
            </w:r>
            <w:r>
              <w:rPr>
                <w:noProof/>
                <w:webHidden/>
              </w:rPr>
              <w:fldChar w:fldCharType="separate"/>
            </w:r>
            <w:r>
              <w:rPr>
                <w:noProof/>
                <w:webHidden/>
              </w:rPr>
              <w:t>7</w:t>
            </w:r>
            <w:r>
              <w:rPr>
                <w:noProof/>
                <w:webHidden/>
              </w:rPr>
              <w:fldChar w:fldCharType="end"/>
            </w:r>
          </w:hyperlink>
        </w:p>
        <w:p w14:paraId="684524CC" w14:textId="5906477E"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83" w:history="1">
            <w:r w:rsidRPr="003C323F">
              <w:rPr>
                <w:rStyle w:val="Kpr"/>
                <w:rFonts w:ascii="Calibri" w:hAnsi="Calibri" w:cs="Calibri"/>
                <w:noProof/>
              </w:rPr>
              <w:t>3.2.</w:t>
            </w:r>
            <w:r>
              <w:rPr>
                <w:rFonts w:eastAsiaTheme="minorEastAsia"/>
                <w:noProof/>
                <w:kern w:val="2"/>
                <w:sz w:val="24"/>
                <w:szCs w:val="24"/>
                <w:lang w:eastAsia="tr-TR"/>
                <w14:ligatures w14:val="standardContextual"/>
              </w:rPr>
              <w:tab/>
            </w:r>
            <w:r w:rsidRPr="003C323F">
              <w:rPr>
                <w:rStyle w:val="Kpr"/>
                <w:rFonts w:ascii="Calibri" w:hAnsi="Calibri" w:cs="Calibri"/>
                <w:noProof/>
              </w:rPr>
              <w:t>Önerilen Yöntemin Blok Şeması</w:t>
            </w:r>
            <w:r>
              <w:rPr>
                <w:noProof/>
                <w:webHidden/>
              </w:rPr>
              <w:tab/>
            </w:r>
            <w:r>
              <w:rPr>
                <w:noProof/>
                <w:webHidden/>
              </w:rPr>
              <w:fldChar w:fldCharType="begin"/>
            </w:r>
            <w:r>
              <w:rPr>
                <w:noProof/>
                <w:webHidden/>
              </w:rPr>
              <w:instrText xml:space="preserve"> PAGEREF _Toc229910683 \h </w:instrText>
            </w:r>
            <w:r>
              <w:rPr>
                <w:noProof/>
                <w:webHidden/>
              </w:rPr>
            </w:r>
            <w:r>
              <w:rPr>
                <w:noProof/>
                <w:webHidden/>
              </w:rPr>
              <w:fldChar w:fldCharType="separate"/>
            </w:r>
            <w:r>
              <w:rPr>
                <w:noProof/>
                <w:webHidden/>
              </w:rPr>
              <w:t>7</w:t>
            </w:r>
            <w:r>
              <w:rPr>
                <w:noProof/>
                <w:webHidden/>
              </w:rPr>
              <w:fldChar w:fldCharType="end"/>
            </w:r>
          </w:hyperlink>
        </w:p>
        <w:p w14:paraId="3FA190E2" w14:textId="2FA305BB"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84" w:history="1">
            <w:r w:rsidRPr="003C323F">
              <w:rPr>
                <w:rStyle w:val="Kpr"/>
                <w:rFonts w:ascii="Calibri" w:hAnsi="Calibri" w:cs="Calibri"/>
                <w:noProof/>
              </w:rPr>
              <w:t>3.3.</w:t>
            </w:r>
            <w:r>
              <w:rPr>
                <w:rFonts w:eastAsiaTheme="minorEastAsia"/>
                <w:noProof/>
                <w:kern w:val="2"/>
                <w:sz w:val="24"/>
                <w:szCs w:val="24"/>
                <w:lang w:eastAsia="tr-TR"/>
                <w14:ligatures w14:val="standardContextual"/>
              </w:rPr>
              <w:tab/>
            </w:r>
            <w:r w:rsidRPr="003C323F">
              <w:rPr>
                <w:rStyle w:val="Kpr"/>
                <w:rFonts w:ascii="Calibri" w:hAnsi="Calibri" w:cs="Calibri"/>
                <w:noProof/>
              </w:rPr>
              <w:t>Meta-Sezgisel Optimizasyon Algoritmaları</w:t>
            </w:r>
            <w:r>
              <w:rPr>
                <w:noProof/>
                <w:webHidden/>
              </w:rPr>
              <w:tab/>
            </w:r>
            <w:r>
              <w:rPr>
                <w:noProof/>
                <w:webHidden/>
              </w:rPr>
              <w:fldChar w:fldCharType="begin"/>
            </w:r>
            <w:r>
              <w:rPr>
                <w:noProof/>
                <w:webHidden/>
              </w:rPr>
              <w:instrText xml:space="preserve"> PAGEREF _Toc229910684 \h </w:instrText>
            </w:r>
            <w:r>
              <w:rPr>
                <w:noProof/>
                <w:webHidden/>
              </w:rPr>
            </w:r>
            <w:r>
              <w:rPr>
                <w:noProof/>
                <w:webHidden/>
              </w:rPr>
              <w:fldChar w:fldCharType="separate"/>
            </w:r>
            <w:r>
              <w:rPr>
                <w:noProof/>
                <w:webHidden/>
              </w:rPr>
              <w:t>8</w:t>
            </w:r>
            <w:r>
              <w:rPr>
                <w:noProof/>
                <w:webHidden/>
              </w:rPr>
              <w:fldChar w:fldCharType="end"/>
            </w:r>
          </w:hyperlink>
        </w:p>
        <w:p w14:paraId="344001B9" w14:textId="047A6860" w:rsidR="00CF6650" w:rsidRDefault="00CF6650">
          <w:pPr>
            <w:pStyle w:val="T3"/>
            <w:tabs>
              <w:tab w:val="left" w:pos="1200"/>
              <w:tab w:val="right" w:leader="dot" w:pos="9062"/>
            </w:tabs>
            <w:rPr>
              <w:rFonts w:eastAsiaTheme="minorEastAsia"/>
              <w:noProof/>
              <w:kern w:val="2"/>
              <w:sz w:val="24"/>
              <w:szCs w:val="24"/>
              <w:lang w:eastAsia="tr-TR"/>
              <w14:ligatures w14:val="standardContextual"/>
            </w:rPr>
          </w:pPr>
          <w:hyperlink w:anchor="_Toc229910685" w:history="1">
            <w:r w:rsidRPr="003C323F">
              <w:rPr>
                <w:rStyle w:val="Kpr"/>
                <w:rFonts w:ascii="Calibri" w:hAnsi="Calibri" w:cs="Calibri"/>
                <w:noProof/>
              </w:rPr>
              <w:t>3.3.1.</w:t>
            </w:r>
            <w:r>
              <w:rPr>
                <w:rFonts w:eastAsiaTheme="minorEastAsia"/>
                <w:noProof/>
                <w:kern w:val="2"/>
                <w:sz w:val="24"/>
                <w:szCs w:val="24"/>
                <w:lang w:eastAsia="tr-TR"/>
                <w14:ligatures w14:val="standardContextual"/>
              </w:rPr>
              <w:tab/>
            </w:r>
            <w:r w:rsidRPr="003C323F">
              <w:rPr>
                <w:rStyle w:val="Kpr"/>
                <w:rFonts w:ascii="Calibri" w:hAnsi="Calibri" w:cs="Calibri"/>
                <w:noProof/>
              </w:rPr>
              <w:t>Parçacık Sürüsü Optimizasyonu (PSO)</w:t>
            </w:r>
            <w:r>
              <w:rPr>
                <w:noProof/>
                <w:webHidden/>
              </w:rPr>
              <w:tab/>
            </w:r>
            <w:r>
              <w:rPr>
                <w:noProof/>
                <w:webHidden/>
              </w:rPr>
              <w:fldChar w:fldCharType="begin"/>
            </w:r>
            <w:r>
              <w:rPr>
                <w:noProof/>
                <w:webHidden/>
              </w:rPr>
              <w:instrText xml:space="preserve"> PAGEREF _Toc229910685 \h </w:instrText>
            </w:r>
            <w:r>
              <w:rPr>
                <w:noProof/>
                <w:webHidden/>
              </w:rPr>
            </w:r>
            <w:r>
              <w:rPr>
                <w:noProof/>
                <w:webHidden/>
              </w:rPr>
              <w:fldChar w:fldCharType="separate"/>
            </w:r>
            <w:r>
              <w:rPr>
                <w:noProof/>
                <w:webHidden/>
              </w:rPr>
              <w:t>8</w:t>
            </w:r>
            <w:r>
              <w:rPr>
                <w:noProof/>
                <w:webHidden/>
              </w:rPr>
              <w:fldChar w:fldCharType="end"/>
            </w:r>
          </w:hyperlink>
        </w:p>
        <w:p w14:paraId="168EE4F6" w14:textId="7563857E" w:rsidR="00CF6650" w:rsidRDefault="00CF6650">
          <w:pPr>
            <w:pStyle w:val="T3"/>
            <w:tabs>
              <w:tab w:val="left" w:pos="1200"/>
              <w:tab w:val="right" w:leader="dot" w:pos="9062"/>
            </w:tabs>
            <w:rPr>
              <w:rFonts w:eastAsiaTheme="minorEastAsia"/>
              <w:noProof/>
              <w:kern w:val="2"/>
              <w:sz w:val="24"/>
              <w:szCs w:val="24"/>
              <w:lang w:eastAsia="tr-TR"/>
              <w14:ligatures w14:val="standardContextual"/>
            </w:rPr>
          </w:pPr>
          <w:hyperlink w:anchor="_Toc229910686" w:history="1">
            <w:r w:rsidRPr="003C323F">
              <w:rPr>
                <w:rStyle w:val="Kpr"/>
                <w:rFonts w:ascii="Calibri" w:hAnsi="Calibri" w:cs="Calibri"/>
                <w:noProof/>
              </w:rPr>
              <w:t>3.3.2.</w:t>
            </w:r>
            <w:r>
              <w:rPr>
                <w:rFonts w:eastAsiaTheme="minorEastAsia"/>
                <w:noProof/>
                <w:kern w:val="2"/>
                <w:sz w:val="24"/>
                <w:szCs w:val="24"/>
                <w:lang w:eastAsia="tr-TR"/>
                <w14:ligatures w14:val="standardContextual"/>
              </w:rPr>
              <w:tab/>
            </w:r>
            <w:r w:rsidRPr="003C323F">
              <w:rPr>
                <w:rStyle w:val="Kpr"/>
                <w:rFonts w:ascii="Calibri" w:hAnsi="Calibri" w:cs="Calibri"/>
                <w:noProof/>
              </w:rPr>
              <w:t>Boz Kurt Optimizasyonu (GWO)</w:t>
            </w:r>
            <w:r>
              <w:rPr>
                <w:noProof/>
                <w:webHidden/>
              </w:rPr>
              <w:tab/>
            </w:r>
            <w:r>
              <w:rPr>
                <w:noProof/>
                <w:webHidden/>
              </w:rPr>
              <w:fldChar w:fldCharType="begin"/>
            </w:r>
            <w:r>
              <w:rPr>
                <w:noProof/>
                <w:webHidden/>
              </w:rPr>
              <w:instrText xml:space="preserve"> PAGEREF _Toc229910686 \h </w:instrText>
            </w:r>
            <w:r>
              <w:rPr>
                <w:noProof/>
                <w:webHidden/>
              </w:rPr>
            </w:r>
            <w:r>
              <w:rPr>
                <w:noProof/>
                <w:webHidden/>
              </w:rPr>
              <w:fldChar w:fldCharType="separate"/>
            </w:r>
            <w:r>
              <w:rPr>
                <w:noProof/>
                <w:webHidden/>
              </w:rPr>
              <w:t>8</w:t>
            </w:r>
            <w:r>
              <w:rPr>
                <w:noProof/>
                <w:webHidden/>
              </w:rPr>
              <w:fldChar w:fldCharType="end"/>
            </w:r>
          </w:hyperlink>
        </w:p>
        <w:p w14:paraId="02F2612D" w14:textId="0E67EAAE" w:rsidR="00CF6650" w:rsidRDefault="00CF6650">
          <w:pPr>
            <w:pStyle w:val="T3"/>
            <w:tabs>
              <w:tab w:val="left" w:pos="1200"/>
              <w:tab w:val="right" w:leader="dot" w:pos="9062"/>
            </w:tabs>
            <w:rPr>
              <w:rFonts w:eastAsiaTheme="minorEastAsia"/>
              <w:noProof/>
              <w:kern w:val="2"/>
              <w:sz w:val="24"/>
              <w:szCs w:val="24"/>
              <w:lang w:eastAsia="tr-TR"/>
              <w14:ligatures w14:val="standardContextual"/>
            </w:rPr>
          </w:pPr>
          <w:hyperlink w:anchor="_Toc229910687" w:history="1">
            <w:r w:rsidRPr="003C323F">
              <w:rPr>
                <w:rStyle w:val="Kpr"/>
                <w:rFonts w:ascii="Calibri" w:eastAsia="Times New Roman" w:hAnsi="Calibri" w:cs="Calibri"/>
                <w:noProof/>
                <w:lang w:eastAsia="tr-TR"/>
              </w:rPr>
              <w:t>3.3.3.</w:t>
            </w:r>
            <w:r>
              <w:rPr>
                <w:rFonts w:eastAsiaTheme="minorEastAsia"/>
                <w:noProof/>
                <w:kern w:val="2"/>
                <w:sz w:val="24"/>
                <w:szCs w:val="24"/>
                <w:lang w:eastAsia="tr-TR"/>
                <w14:ligatures w14:val="standardContextual"/>
              </w:rPr>
              <w:tab/>
            </w:r>
            <w:r w:rsidRPr="003C323F">
              <w:rPr>
                <w:rStyle w:val="Kpr"/>
                <w:rFonts w:ascii="Calibri" w:hAnsi="Calibri" w:cs="Calibri"/>
                <w:noProof/>
              </w:rPr>
              <w:t>Hibrit PSO-GWO Algoritması</w:t>
            </w:r>
            <w:r>
              <w:rPr>
                <w:noProof/>
                <w:webHidden/>
              </w:rPr>
              <w:tab/>
            </w:r>
            <w:r>
              <w:rPr>
                <w:noProof/>
                <w:webHidden/>
              </w:rPr>
              <w:fldChar w:fldCharType="begin"/>
            </w:r>
            <w:r>
              <w:rPr>
                <w:noProof/>
                <w:webHidden/>
              </w:rPr>
              <w:instrText xml:space="preserve"> PAGEREF _Toc229910687 \h </w:instrText>
            </w:r>
            <w:r>
              <w:rPr>
                <w:noProof/>
                <w:webHidden/>
              </w:rPr>
            </w:r>
            <w:r>
              <w:rPr>
                <w:noProof/>
                <w:webHidden/>
              </w:rPr>
              <w:fldChar w:fldCharType="separate"/>
            </w:r>
            <w:r>
              <w:rPr>
                <w:noProof/>
                <w:webHidden/>
              </w:rPr>
              <w:t>9</w:t>
            </w:r>
            <w:r>
              <w:rPr>
                <w:noProof/>
                <w:webHidden/>
              </w:rPr>
              <w:fldChar w:fldCharType="end"/>
            </w:r>
          </w:hyperlink>
        </w:p>
        <w:p w14:paraId="2786AA7B" w14:textId="5769F491"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88" w:history="1">
            <w:r w:rsidRPr="003C323F">
              <w:rPr>
                <w:rStyle w:val="Kpr"/>
                <w:rFonts w:ascii="Calibri" w:eastAsia="Times New Roman" w:hAnsi="Calibri" w:cs="Calibri"/>
                <w:noProof/>
                <w:lang w:eastAsia="tr-TR"/>
              </w:rPr>
              <w:t>3.4.</w:t>
            </w:r>
            <w:r>
              <w:rPr>
                <w:rFonts w:eastAsiaTheme="minorEastAsia"/>
                <w:noProof/>
                <w:kern w:val="2"/>
                <w:sz w:val="24"/>
                <w:szCs w:val="24"/>
                <w:lang w:eastAsia="tr-TR"/>
                <w14:ligatures w14:val="standardContextual"/>
              </w:rPr>
              <w:tab/>
            </w:r>
            <w:r w:rsidRPr="003C323F">
              <w:rPr>
                <w:rStyle w:val="Kpr"/>
                <w:rFonts w:ascii="Calibri" w:eastAsia="Times New Roman" w:hAnsi="Calibri" w:cs="Calibri"/>
                <w:noProof/>
                <w:lang w:eastAsia="tr-TR"/>
              </w:rPr>
              <w:t>Model Doğrulaması ve Performans Metrikleri</w:t>
            </w:r>
            <w:r>
              <w:rPr>
                <w:noProof/>
                <w:webHidden/>
              </w:rPr>
              <w:tab/>
            </w:r>
            <w:r>
              <w:rPr>
                <w:noProof/>
                <w:webHidden/>
              </w:rPr>
              <w:fldChar w:fldCharType="begin"/>
            </w:r>
            <w:r>
              <w:rPr>
                <w:noProof/>
                <w:webHidden/>
              </w:rPr>
              <w:instrText xml:space="preserve"> PAGEREF _Toc229910688 \h </w:instrText>
            </w:r>
            <w:r>
              <w:rPr>
                <w:noProof/>
                <w:webHidden/>
              </w:rPr>
            </w:r>
            <w:r>
              <w:rPr>
                <w:noProof/>
                <w:webHidden/>
              </w:rPr>
              <w:fldChar w:fldCharType="separate"/>
            </w:r>
            <w:r>
              <w:rPr>
                <w:noProof/>
                <w:webHidden/>
              </w:rPr>
              <w:t>9</w:t>
            </w:r>
            <w:r>
              <w:rPr>
                <w:noProof/>
                <w:webHidden/>
              </w:rPr>
              <w:fldChar w:fldCharType="end"/>
            </w:r>
          </w:hyperlink>
        </w:p>
        <w:p w14:paraId="7446EDD3" w14:textId="7ED4DEF1"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89" w:history="1">
            <w:r w:rsidRPr="003C323F">
              <w:rPr>
                <w:rStyle w:val="Kpr"/>
                <w:rFonts w:ascii="Calibri" w:eastAsia="Times New Roman" w:hAnsi="Calibri" w:cs="Calibri"/>
                <w:noProof/>
                <w:lang w:eastAsia="tr-TR"/>
              </w:rPr>
              <w:t>3.5.</w:t>
            </w:r>
            <w:r>
              <w:rPr>
                <w:rFonts w:eastAsiaTheme="minorEastAsia"/>
                <w:noProof/>
                <w:kern w:val="2"/>
                <w:sz w:val="24"/>
                <w:szCs w:val="24"/>
                <w:lang w:eastAsia="tr-TR"/>
                <w14:ligatures w14:val="standardContextual"/>
              </w:rPr>
              <w:tab/>
            </w:r>
            <w:r w:rsidRPr="003C323F">
              <w:rPr>
                <w:rStyle w:val="Kpr"/>
                <w:rFonts w:ascii="Calibri" w:hAnsi="Calibri" w:cs="Calibri"/>
                <w:noProof/>
              </w:rPr>
              <w:t>A</w:t>
            </w:r>
            <w:r w:rsidRPr="003C323F">
              <w:rPr>
                <w:rStyle w:val="Kpr"/>
                <w:rFonts w:ascii="Calibri" w:eastAsia="Times New Roman" w:hAnsi="Calibri" w:cs="Calibri"/>
                <w:noProof/>
                <w:lang w:eastAsia="tr-TR"/>
              </w:rPr>
              <w:t>çıklanabilir Yapay Zeka (XAI) ve Grad-CAM</w:t>
            </w:r>
            <w:r>
              <w:rPr>
                <w:noProof/>
                <w:webHidden/>
              </w:rPr>
              <w:tab/>
            </w:r>
            <w:r>
              <w:rPr>
                <w:noProof/>
                <w:webHidden/>
              </w:rPr>
              <w:fldChar w:fldCharType="begin"/>
            </w:r>
            <w:r>
              <w:rPr>
                <w:noProof/>
                <w:webHidden/>
              </w:rPr>
              <w:instrText xml:space="preserve"> PAGEREF _Toc229910689 \h </w:instrText>
            </w:r>
            <w:r>
              <w:rPr>
                <w:noProof/>
                <w:webHidden/>
              </w:rPr>
            </w:r>
            <w:r>
              <w:rPr>
                <w:noProof/>
                <w:webHidden/>
              </w:rPr>
              <w:fldChar w:fldCharType="separate"/>
            </w:r>
            <w:r>
              <w:rPr>
                <w:noProof/>
                <w:webHidden/>
              </w:rPr>
              <w:t>9</w:t>
            </w:r>
            <w:r>
              <w:rPr>
                <w:noProof/>
                <w:webHidden/>
              </w:rPr>
              <w:fldChar w:fldCharType="end"/>
            </w:r>
          </w:hyperlink>
        </w:p>
        <w:p w14:paraId="601EB0E2" w14:textId="25A5314C" w:rsidR="00CF6650" w:rsidRDefault="00CF6650">
          <w:pPr>
            <w:pStyle w:val="T1"/>
            <w:tabs>
              <w:tab w:val="left" w:pos="440"/>
              <w:tab w:val="right" w:leader="dot" w:pos="9062"/>
            </w:tabs>
            <w:rPr>
              <w:rFonts w:eastAsiaTheme="minorEastAsia"/>
              <w:noProof/>
              <w:kern w:val="2"/>
              <w:sz w:val="24"/>
              <w:szCs w:val="24"/>
              <w:lang w:eastAsia="tr-TR"/>
              <w14:ligatures w14:val="standardContextual"/>
            </w:rPr>
          </w:pPr>
          <w:hyperlink w:anchor="_Toc229910690" w:history="1">
            <w:r w:rsidRPr="003C323F">
              <w:rPr>
                <w:rStyle w:val="Kpr"/>
                <w:rFonts w:ascii="Calibri" w:hAnsi="Calibri" w:cs="Calibri"/>
                <w:noProof/>
              </w:rPr>
              <w:t>4.</w:t>
            </w:r>
            <w:r>
              <w:rPr>
                <w:rFonts w:eastAsiaTheme="minorEastAsia"/>
                <w:noProof/>
                <w:kern w:val="2"/>
                <w:sz w:val="24"/>
                <w:szCs w:val="24"/>
                <w:lang w:eastAsia="tr-TR"/>
                <w14:ligatures w14:val="standardContextual"/>
              </w:rPr>
              <w:tab/>
            </w:r>
            <w:r w:rsidRPr="003C323F">
              <w:rPr>
                <w:rStyle w:val="Kpr"/>
                <w:rFonts w:ascii="Calibri" w:hAnsi="Calibri" w:cs="Calibri"/>
                <w:noProof/>
              </w:rPr>
              <w:t>BULGULAR VE YORUMLAR</w:t>
            </w:r>
            <w:r>
              <w:rPr>
                <w:noProof/>
                <w:webHidden/>
              </w:rPr>
              <w:tab/>
            </w:r>
            <w:r>
              <w:rPr>
                <w:noProof/>
                <w:webHidden/>
              </w:rPr>
              <w:fldChar w:fldCharType="begin"/>
            </w:r>
            <w:r>
              <w:rPr>
                <w:noProof/>
                <w:webHidden/>
              </w:rPr>
              <w:instrText xml:space="preserve"> PAGEREF _Toc229910690 \h </w:instrText>
            </w:r>
            <w:r>
              <w:rPr>
                <w:noProof/>
                <w:webHidden/>
              </w:rPr>
            </w:r>
            <w:r>
              <w:rPr>
                <w:noProof/>
                <w:webHidden/>
              </w:rPr>
              <w:fldChar w:fldCharType="separate"/>
            </w:r>
            <w:r>
              <w:rPr>
                <w:noProof/>
                <w:webHidden/>
              </w:rPr>
              <w:t>10</w:t>
            </w:r>
            <w:r>
              <w:rPr>
                <w:noProof/>
                <w:webHidden/>
              </w:rPr>
              <w:fldChar w:fldCharType="end"/>
            </w:r>
          </w:hyperlink>
        </w:p>
        <w:p w14:paraId="1474CA43" w14:textId="199C4BD9"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91" w:history="1">
            <w:r w:rsidRPr="003C323F">
              <w:rPr>
                <w:rStyle w:val="Kpr"/>
                <w:rFonts w:ascii="Calibri" w:hAnsi="Calibri" w:cs="Calibri"/>
                <w:noProof/>
              </w:rPr>
              <w:t>4.1.</w:t>
            </w:r>
            <w:r>
              <w:rPr>
                <w:rFonts w:eastAsiaTheme="minorEastAsia"/>
                <w:noProof/>
                <w:kern w:val="2"/>
                <w:sz w:val="24"/>
                <w:szCs w:val="24"/>
                <w:lang w:eastAsia="tr-TR"/>
                <w14:ligatures w14:val="standardContextual"/>
              </w:rPr>
              <w:tab/>
            </w:r>
            <w:r w:rsidRPr="003C323F">
              <w:rPr>
                <w:rStyle w:val="Kpr"/>
                <w:rFonts w:ascii="Calibri" w:hAnsi="Calibri" w:cs="Calibri"/>
                <w:noProof/>
              </w:rPr>
              <w:t>Model Performans Karşılaştırması</w:t>
            </w:r>
            <w:r>
              <w:rPr>
                <w:noProof/>
                <w:webHidden/>
              </w:rPr>
              <w:tab/>
            </w:r>
            <w:r>
              <w:rPr>
                <w:noProof/>
                <w:webHidden/>
              </w:rPr>
              <w:fldChar w:fldCharType="begin"/>
            </w:r>
            <w:r>
              <w:rPr>
                <w:noProof/>
                <w:webHidden/>
              </w:rPr>
              <w:instrText xml:space="preserve"> PAGEREF _Toc229910691 \h </w:instrText>
            </w:r>
            <w:r>
              <w:rPr>
                <w:noProof/>
                <w:webHidden/>
              </w:rPr>
            </w:r>
            <w:r>
              <w:rPr>
                <w:noProof/>
                <w:webHidden/>
              </w:rPr>
              <w:fldChar w:fldCharType="separate"/>
            </w:r>
            <w:r>
              <w:rPr>
                <w:noProof/>
                <w:webHidden/>
              </w:rPr>
              <w:t>10</w:t>
            </w:r>
            <w:r>
              <w:rPr>
                <w:noProof/>
                <w:webHidden/>
              </w:rPr>
              <w:fldChar w:fldCharType="end"/>
            </w:r>
          </w:hyperlink>
        </w:p>
        <w:p w14:paraId="5F801EFD" w14:textId="25CEF928"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92" w:history="1">
            <w:r w:rsidRPr="003C323F">
              <w:rPr>
                <w:rStyle w:val="Kpr"/>
                <w:rFonts w:ascii="Calibri" w:hAnsi="Calibri" w:cs="Calibri"/>
                <w:noProof/>
              </w:rPr>
              <w:t>4.2.</w:t>
            </w:r>
            <w:r>
              <w:rPr>
                <w:rFonts w:eastAsiaTheme="minorEastAsia"/>
                <w:noProof/>
                <w:kern w:val="2"/>
                <w:sz w:val="24"/>
                <w:szCs w:val="24"/>
                <w:lang w:eastAsia="tr-TR"/>
                <w14:ligatures w14:val="standardContextual"/>
              </w:rPr>
              <w:tab/>
            </w:r>
            <w:r w:rsidRPr="003C323F">
              <w:rPr>
                <w:rStyle w:val="Kpr"/>
                <w:rFonts w:ascii="Calibri" w:hAnsi="Calibri" w:cs="Calibri"/>
                <w:noProof/>
              </w:rPr>
              <w:t>Açıklanabilir Yapay Zekâ (XAI) ve Grad-CAM Analizi</w:t>
            </w:r>
            <w:r>
              <w:rPr>
                <w:noProof/>
                <w:webHidden/>
              </w:rPr>
              <w:tab/>
            </w:r>
            <w:r>
              <w:rPr>
                <w:noProof/>
                <w:webHidden/>
              </w:rPr>
              <w:fldChar w:fldCharType="begin"/>
            </w:r>
            <w:r>
              <w:rPr>
                <w:noProof/>
                <w:webHidden/>
              </w:rPr>
              <w:instrText xml:space="preserve"> PAGEREF _Toc229910692 \h </w:instrText>
            </w:r>
            <w:r>
              <w:rPr>
                <w:noProof/>
                <w:webHidden/>
              </w:rPr>
            </w:r>
            <w:r>
              <w:rPr>
                <w:noProof/>
                <w:webHidden/>
              </w:rPr>
              <w:fldChar w:fldCharType="separate"/>
            </w:r>
            <w:r>
              <w:rPr>
                <w:noProof/>
                <w:webHidden/>
              </w:rPr>
              <w:t>11</w:t>
            </w:r>
            <w:r>
              <w:rPr>
                <w:noProof/>
                <w:webHidden/>
              </w:rPr>
              <w:fldChar w:fldCharType="end"/>
            </w:r>
          </w:hyperlink>
        </w:p>
        <w:p w14:paraId="5131C805" w14:textId="7E7D0828" w:rsidR="00CF6650" w:rsidRDefault="00CF6650">
          <w:pPr>
            <w:pStyle w:val="T1"/>
            <w:tabs>
              <w:tab w:val="left" w:pos="440"/>
              <w:tab w:val="right" w:leader="dot" w:pos="9062"/>
            </w:tabs>
            <w:rPr>
              <w:rFonts w:eastAsiaTheme="minorEastAsia"/>
              <w:noProof/>
              <w:kern w:val="2"/>
              <w:sz w:val="24"/>
              <w:szCs w:val="24"/>
              <w:lang w:eastAsia="tr-TR"/>
              <w14:ligatures w14:val="standardContextual"/>
            </w:rPr>
          </w:pPr>
          <w:hyperlink w:anchor="_Toc229910693" w:history="1">
            <w:r w:rsidRPr="003C323F">
              <w:rPr>
                <w:rStyle w:val="Kpr"/>
                <w:rFonts w:ascii="Calibri" w:hAnsi="Calibri" w:cs="Calibri"/>
                <w:noProof/>
              </w:rPr>
              <w:t>5.</w:t>
            </w:r>
            <w:r>
              <w:rPr>
                <w:rFonts w:eastAsiaTheme="minorEastAsia"/>
                <w:noProof/>
                <w:kern w:val="2"/>
                <w:sz w:val="24"/>
                <w:szCs w:val="24"/>
                <w:lang w:eastAsia="tr-TR"/>
                <w14:ligatures w14:val="standardContextual"/>
              </w:rPr>
              <w:tab/>
            </w:r>
            <w:r w:rsidRPr="003C323F">
              <w:rPr>
                <w:rStyle w:val="Kpr"/>
                <w:rFonts w:ascii="Calibri" w:hAnsi="Calibri" w:cs="Calibri"/>
                <w:noProof/>
              </w:rPr>
              <w:t>TARTIŞMA</w:t>
            </w:r>
            <w:r>
              <w:rPr>
                <w:noProof/>
                <w:webHidden/>
              </w:rPr>
              <w:tab/>
            </w:r>
            <w:r>
              <w:rPr>
                <w:noProof/>
                <w:webHidden/>
              </w:rPr>
              <w:fldChar w:fldCharType="begin"/>
            </w:r>
            <w:r>
              <w:rPr>
                <w:noProof/>
                <w:webHidden/>
              </w:rPr>
              <w:instrText xml:space="preserve"> PAGEREF _Toc229910693 \h </w:instrText>
            </w:r>
            <w:r>
              <w:rPr>
                <w:noProof/>
                <w:webHidden/>
              </w:rPr>
            </w:r>
            <w:r>
              <w:rPr>
                <w:noProof/>
                <w:webHidden/>
              </w:rPr>
              <w:fldChar w:fldCharType="separate"/>
            </w:r>
            <w:r>
              <w:rPr>
                <w:noProof/>
                <w:webHidden/>
              </w:rPr>
              <w:t>13</w:t>
            </w:r>
            <w:r>
              <w:rPr>
                <w:noProof/>
                <w:webHidden/>
              </w:rPr>
              <w:fldChar w:fldCharType="end"/>
            </w:r>
          </w:hyperlink>
        </w:p>
        <w:p w14:paraId="7DD3482C" w14:textId="5C0712C0"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94" w:history="1">
            <w:r w:rsidRPr="003C323F">
              <w:rPr>
                <w:rStyle w:val="Kpr"/>
                <w:rFonts w:ascii="Calibri" w:hAnsi="Calibri" w:cs="Calibri"/>
                <w:noProof/>
              </w:rPr>
              <w:t>5.1.</w:t>
            </w:r>
            <w:r>
              <w:rPr>
                <w:rFonts w:eastAsiaTheme="minorEastAsia"/>
                <w:noProof/>
                <w:kern w:val="2"/>
                <w:sz w:val="24"/>
                <w:szCs w:val="24"/>
                <w:lang w:eastAsia="tr-TR"/>
                <w14:ligatures w14:val="standardContextual"/>
              </w:rPr>
              <w:tab/>
            </w:r>
            <w:r w:rsidRPr="003C323F">
              <w:rPr>
                <w:rStyle w:val="Kpr"/>
                <w:rFonts w:ascii="Calibri" w:hAnsi="Calibri" w:cs="Calibri"/>
                <w:noProof/>
              </w:rPr>
              <w:t>Sınırlılıklar</w:t>
            </w:r>
            <w:r>
              <w:rPr>
                <w:noProof/>
                <w:webHidden/>
              </w:rPr>
              <w:tab/>
            </w:r>
            <w:r>
              <w:rPr>
                <w:noProof/>
                <w:webHidden/>
              </w:rPr>
              <w:fldChar w:fldCharType="begin"/>
            </w:r>
            <w:r>
              <w:rPr>
                <w:noProof/>
                <w:webHidden/>
              </w:rPr>
              <w:instrText xml:space="preserve"> PAGEREF _Toc229910694 \h </w:instrText>
            </w:r>
            <w:r>
              <w:rPr>
                <w:noProof/>
                <w:webHidden/>
              </w:rPr>
            </w:r>
            <w:r>
              <w:rPr>
                <w:noProof/>
                <w:webHidden/>
              </w:rPr>
              <w:fldChar w:fldCharType="separate"/>
            </w:r>
            <w:r>
              <w:rPr>
                <w:noProof/>
                <w:webHidden/>
              </w:rPr>
              <w:t>15</w:t>
            </w:r>
            <w:r>
              <w:rPr>
                <w:noProof/>
                <w:webHidden/>
              </w:rPr>
              <w:fldChar w:fldCharType="end"/>
            </w:r>
          </w:hyperlink>
        </w:p>
        <w:p w14:paraId="2D84B074" w14:textId="0EEFB4D1" w:rsidR="00CF6650" w:rsidRDefault="00CF6650">
          <w:pPr>
            <w:pStyle w:val="T1"/>
            <w:tabs>
              <w:tab w:val="left" w:pos="440"/>
              <w:tab w:val="right" w:leader="dot" w:pos="9062"/>
            </w:tabs>
            <w:rPr>
              <w:rFonts w:eastAsiaTheme="minorEastAsia"/>
              <w:noProof/>
              <w:kern w:val="2"/>
              <w:sz w:val="24"/>
              <w:szCs w:val="24"/>
              <w:lang w:eastAsia="tr-TR"/>
              <w14:ligatures w14:val="standardContextual"/>
            </w:rPr>
          </w:pPr>
          <w:hyperlink w:anchor="_Toc229910695" w:history="1">
            <w:r w:rsidRPr="003C323F">
              <w:rPr>
                <w:rStyle w:val="Kpr"/>
                <w:rFonts w:ascii="Calibri" w:hAnsi="Calibri" w:cs="Calibri"/>
                <w:noProof/>
              </w:rPr>
              <w:t>6.</w:t>
            </w:r>
            <w:r>
              <w:rPr>
                <w:rFonts w:eastAsiaTheme="minorEastAsia"/>
                <w:noProof/>
                <w:kern w:val="2"/>
                <w:sz w:val="24"/>
                <w:szCs w:val="24"/>
                <w:lang w:eastAsia="tr-TR"/>
                <w14:ligatures w14:val="standardContextual"/>
              </w:rPr>
              <w:tab/>
            </w:r>
            <w:r w:rsidRPr="003C323F">
              <w:rPr>
                <w:rStyle w:val="Kpr"/>
                <w:rFonts w:ascii="Calibri" w:hAnsi="Calibri" w:cs="Calibri"/>
                <w:noProof/>
              </w:rPr>
              <w:t>SONUÇLAR</w:t>
            </w:r>
            <w:r>
              <w:rPr>
                <w:noProof/>
                <w:webHidden/>
              </w:rPr>
              <w:tab/>
            </w:r>
            <w:r>
              <w:rPr>
                <w:noProof/>
                <w:webHidden/>
              </w:rPr>
              <w:fldChar w:fldCharType="begin"/>
            </w:r>
            <w:r>
              <w:rPr>
                <w:noProof/>
                <w:webHidden/>
              </w:rPr>
              <w:instrText xml:space="preserve"> PAGEREF _Toc229910695 \h </w:instrText>
            </w:r>
            <w:r>
              <w:rPr>
                <w:noProof/>
                <w:webHidden/>
              </w:rPr>
            </w:r>
            <w:r>
              <w:rPr>
                <w:noProof/>
                <w:webHidden/>
              </w:rPr>
              <w:fldChar w:fldCharType="separate"/>
            </w:r>
            <w:r>
              <w:rPr>
                <w:noProof/>
                <w:webHidden/>
              </w:rPr>
              <w:t>16</w:t>
            </w:r>
            <w:r>
              <w:rPr>
                <w:noProof/>
                <w:webHidden/>
              </w:rPr>
              <w:fldChar w:fldCharType="end"/>
            </w:r>
          </w:hyperlink>
        </w:p>
        <w:p w14:paraId="56721E57" w14:textId="7F6697CE"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96" w:history="1">
            <w:r w:rsidRPr="003C323F">
              <w:rPr>
                <w:rStyle w:val="Kpr"/>
                <w:rFonts w:ascii="Calibri" w:hAnsi="Calibri" w:cs="Calibri"/>
                <w:noProof/>
              </w:rPr>
              <w:t>6.1.</w:t>
            </w:r>
            <w:r>
              <w:rPr>
                <w:rFonts w:eastAsiaTheme="minorEastAsia"/>
                <w:noProof/>
                <w:kern w:val="2"/>
                <w:sz w:val="24"/>
                <w:szCs w:val="24"/>
                <w:lang w:eastAsia="tr-TR"/>
                <w14:ligatures w14:val="standardContextual"/>
              </w:rPr>
              <w:tab/>
            </w:r>
            <w:r w:rsidRPr="003C323F">
              <w:rPr>
                <w:rStyle w:val="Kpr"/>
                <w:rFonts w:ascii="Calibri" w:hAnsi="Calibri" w:cs="Calibri"/>
                <w:noProof/>
              </w:rPr>
              <w:t>Genel Değerlendirme</w:t>
            </w:r>
            <w:r>
              <w:rPr>
                <w:noProof/>
                <w:webHidden/>
              </w:rPr>
              <w:tab/>
            </w:r>
            <w:r>
              <w:rPr>
                <w:noProof/>
                <w:webHidden/>
              </w:rPr>
              <w:fldChar w:fldCharType="begin"/>
            </w:r>
            <w:r>
              <w:rPr>
                <w:noProof/>
                <w:webHidden/>
              </w:rPr>
              <w:instrText xml:space="preserve"> PAGEREF _Toc229910696 \h </w:instrText>
            </w:r>
            <w:r>
              <w:rPr>
                <w:noProof/>
                <w:webHidden/>
              </w:rPr>
            </w:r>
            <w:r>
              <w:rPr>
                <w:noProof/>
                <w:webHidden/>
              </w:rPr>
              <w:fldChar w:fldCharType="separate"/>
            </w:r>
            <w:r>
              <w:rPr>
                <w:noProof/>
                <w:webHidden/>
              </w:rPr>
              <w:t>16</w:t>
            </w:r>
            <w:r>
              <w:rPr>
                <w:noProof/>
                <w:webHidden/>
              </w:rPr>
              <w:fldChar w:fldCharType="end"/>
            </w:r>
          </w:hyperlink>
        </w:p>
        <w:p w14:paraId="7302E564" w14:textId="696DD6D5" w:rsidR="00CF6650" w:rsidRDefault="00CF6650">
          <w:pPr>
            <w:pStyle w:val="T2"/>
            <w:tabs>
              <w:tab w:val="left" w:pos="960"/>
              <w:tab w:val="right" w:leader="dot" w:pos="9062"/>
            </w:tabs>
            <w:rPr>
              <w:rFonts w:eastAsiaTheme="minorEastAsia"/>
              <w:noProof/>
              <w:kern w:val="2"/>
              <w:sz w:val="24"/>
              <w:szCs w:val="24"/>
              <w:lang w:eastAsia="tr-TR"/>
              <w14:ligatures w14:val="standardContextual"/>
            </w:rPr>
          </w:pPr>
          <w:hyperlink w:anchor="_Toc229910697" w:history="1">
            <w:r w:rsidRPr="003C323F">
              <w:rPr>
                <w:rStyle w:val="Kpr"/>
                <w:rFonts w:ascii="Calibri" w:hAnsi="Calibri" w:cs="Calibri"/>
                <w:noProof/>
              </w:rPr>
              <w:t>6.2.</w:t>
            </w:r>
            <w:r>
              <w:rPr>
                <w:rFonts w:eastAsiaTheme="minorEastAsia"/>
                <w:noProof/>
                <w:kern w:val="2"/>
                <w:sz w:val="24"/>
                <w:szCs w:val="24"/>
                <w:lang w:eastAsia="tr-TR"/>
                <w14:ligatures w14:val="standardContextual"/>
              </w:rPr>
              <w:tab/>
            </w:r>
            <w:r w:rsidRPr="003C323F">
              <w:rPr>
                <w:rStyle w:val="Kpr"/>
                <w:rFonts w:ascii="Calibri" w:hAnsi="Calibri" w:cs="Calibri"/>
                <w:noProof/>
              </w:rPr>
              <w:t>Gelecek Çalışmalar İçin Öneriler</w:t>
            </w:r>
            <w:r>
              <w:rPr>
                <w:noProof/>
                <w:webHidden/>
              </w:rPr>
              <w:tab/>
            </w:r>
            <w:r>
              <w:rPr>
                <w:noProof/>
                <w:webHidden/>
              </w:rPr>
              <w:fldChar w:fldCharType="begin"/>
            </w:r>
            <w:r>
              <w:rPr>
                <w:noProof/>
                <w:webHidden/>
              </w:rPr>
              <w:instrText xml:space="preserve"> PAGEREF _Toc229910697 \h </w:instrText>
            </w:r>
            <w:r>
              <w:rPr>
                <w:noProof/>
                <w:webHidden/>
              </w:rPr>
            </w:r>
            <w:r>
              <w:rPr>
                <w:noProof/>
                <w:webHidden/>
              </w:rPr>
              <w:fldChar w:fldCharType="separate"/>
            </w:r>
            <w:r>
              <w:rPr>
                <w:noProof/>
                <w:webHidden/>
              </w:rPr>
              <w:t>16</w:t>
            </w:r>
            <w:r>
              <w:rPr>
                <w:noProof/>
                <w:webHidden/>
              </w:rPr>
              <w:fldChar w:fldCharType="end"/>
            </w:r>
          </w:hyperlink>
        </w:p>
        <w:p w14:paraId="51271BD9" w14:textId="29055F2E" w:rsidR="00CF6650" w:rsidRDefault="00CF6650">
          <w:pPr>
            <w:pStyle w:val="T1"/>
            <w:tabs>
              <w:tab w:val="right" w:leader="dot" w:pos="9062"/>
            </w:tabs>
            <w:rPr>
              <w:rFonts w:eastAsiaTheme="minorEastAsia"/>
              <w:noProof/>
              <w:kern w:val="2"/>
              <w:sz w:val="24"/>
              <w:szCs w:val="24"/>
              <w:lang w:eastAsia="tr-TR"/>
              <w14:ligatures w14:val="standardContextual"/>
            </w:rPr>
          </w:pPr>
          <w:hyperlink w:anchor="_Toc229910698" w:history="1">
            <w:r w:rsidRPr="003C323F">
              <w:rPr>
                <w:rStyle w:val="Kpr"/>
                <w:rFonts w:ascii="Calibri" w:hAnsi="Calibri" w:cs="Calibri"/>
                <w:noProof/>
              </w:rPr>
              <w:t>KAYNAKÇA</w:t>
            </w:r>
            <w:r>
              <w:rPr>
                <w:noProof/>
                <w:webHidden/>
              </w:rPr>
              <w:tab/>
            </w:r>
            <w:r>
              <w:rPr>
                <w:noProof/>
                <w:webHidden/>
              </w:rPr>
              <w:fldChar w:fldCharType="begin"/>
            </w:r>
            <w:r>
              <w:rPr>
                <w:noProof/>
                <w:webHidden/>
              </w:rPr>
              <w:instrText xml:space="preserve"> PAGEREF _Toc229910698 \h </w:instrText>
            </w:r>
            <w:r>
              <w:rPr>
                <w:noProof/>
                <w:webHidden/>
              </w:rPr>
            </w:r>
            <w:r>
              <w:rPr>
                <w:noProof/>
                <w:webHidden/>
              </w:rPr>
              <w:fldChar w:fldCharType="separate"/>
            </w:r>
            <w:r>
              <w:rPr>
                <w:noProof/>
                <w:webHidden/>
              </w:rPr>
              <w:t>18</w:t>
            </w:r>
            <w:r>
              <w:rPr>
                <w:noProof/>
                <w:webHidden/>
              </w:rPr>
              <w:fldChar w:fldCharType="end"/>
            </w:r>
          </w:hyperlink>
        </w:p>
        <w:p w14:paraId="64642AAC" w14:textId="69F41163" w:rsidR="00CF6650" w:rsidRDefault="00CF6650">
          <w:pPr>
            <w:pStyle w:val="T1"/>
            <w:tabs>
              <w:tab w:val="right" w:leader="dot" w:pos="9062"/>
            </w:tabs>
            <w:rPr>
              <w:rFonts w:eastAsiaTheme="minorEastAsia"/>
              <w:noProof/>
              <w:kern w:val="2"/>
              <w:sz w:val="24"/>
              <w:szCs w:val="24"/>
              <w:lang w:eastAsia="tr-TR"/>
              <w14:ligatures w14:val="standardContextual"/>
            </w:rPr>
          </w:pPr>
          <w:hyperlink w:anchor="_Toc229910699" w:history="1">
            <w:r w:rsidRPr="003C323F">
              <w:rPr>
                <w:rStyle w:val="Kpr"/>
                <w:rFonts w:ascii="Calibri" w:hAnsi="Calibri" w:cs="Calibri"/>
                <w:noProof/>
              </w:rPr>
              <w:t>Ekler</w:t>
            </w:r>
            <w:r>
              <w:rPr>
                <w:noProof/>
                <w:webHidden/>
              </w:rPr>
              <w:tab/>
            </w:r>
            <w:r>
              <w:rPr>
                <w:noProof/>
                <w:webHidden/>
              </w:rPr>
              <w:fldChar w:fldCharType="begin"/>
            </w:r>
            <w:r>
              <w:rPr>
                <w:noProof/>
                <w:webHidden/>
              </w:rPr>
              <w:instrText xml:space="preserve"> PAGEREF _Toc229910699 \h </w:instrText>
            </w:r>
            <w:r>
              <w:rPr>
                <w:noProof/>
                <w:webHidden/>
              </w:rPr>
            </w:r>
            <w:r>
              <w:rPr>
                <w:noProof/>
                <w:webHidden/>
              </w:rPr>
              <w:fldChar w:fldCharType="separate"/>
            </w:r>
            <w:r>
              <w:rPr>
                <w:noProof/>
                <w:webHidden/>
              </w:rPr>
              <w:t>18</w:t>
            </w:r>
            <w:r>
              <w:rPr>
                <w:noProof/>
                <w:webHidden/>
              </w:rPr>
              <w:fldChar w:fldCharType="end"/>
            </w:r>
          </w:hyperlink>
        </w:p>
        <w:p w14:paraId="0F3CFB12" w14:textId="71C5F654" w:rsidR="00C111E0" w:rsidRPr="00CF6650" w:rsidRDefault="00C111E0" w:rsidP="00C111E0">
          <w:pPr>
            <w:rPr>
              <w:rFonts w:ascii="Calibri" w:hAnsi="Calibri" w:cs="Calibri"/>
            </w:rPr>
          </w:pPr>
          <w:r w:rsidRPr="00CF6650">
            <w:rPr>
              <w:rFonts w:ascii="Calibri" w:hAnsi="Calibri" w:cs="Calibri"/>
              <w:b/>
              <w:bCs/>
              <w:noProof/>
            </w:rPr>
            <w:fldChar w:fldCharType="end"/>
          </w:r>
        </w:p>
      </w:sdtContent>
    </w:sdt>
    <w:p w14:paraId="31789983" w14:textId="77777777" w:rsidR="00C111E0" w:rsidRPr="00CF6650" w:rsidRDefault="00C111E0" w:rsidP="00C111E0">
      <w:pPr>
        <w:rPr>
          <w:rFonts w:ascii="Calibri" w:hAnsi="Calibri" w:cs="Calibri"/>
        </w:rPr>
      </w:pPr>
    </w:p>
    <w:p w14:paraId="7AA6045D" w14:textId="77777777" w:rsidR="00C111E0" w:rsidRPr="00CF6650" w:rsidRDefault="00C111E0" w:rsidP="00C111E0">
      <w:pPr>
        <w:rPr>
          <w:rFonts w:ascii="Calibri" w:hAnsi="Calibri" w:cs="Calibri"/>
        </w:rPr>
        <w:sectPr w:rsidR="00C111E0" w:rsidRPr="00CF6650" w:rsidSect="00C111E0">
          <w:pgSz w:w="11906" w:h="16838"/>
          <w:pgMar w:top="1417" w:right="1417" w:bottom="1417" w:left="1417" w:header="708" w:footer="708" w:gutter="0"/>
          <w:pgNumType w:fmt="upperRoman"/>
          <w:cols w:space="708"/>
          <w:docGrid w:linePitch="360"/>
        </w:sectPr>
      </w:pPr>
    </w:p>
    <w:p w14:paraId="4E025274" w14:textId="77777777" w:rsidR="00C111E0" w:rsidRPr="00CF6650" w:rsidRDefault="00C111E0" w:rsidP="00C111E0">
      <w:pPr>
        <w:pStyle w:val="Balk1"/>
        <w:spacing w:before="0" w:after="160"/>
        <w:rPr>
          <w:rFonts w:ascii="Calibri" w:hAnsi="Calibri" w:cs="Calibri"/>
        </w:rPr>
      </w:pPr>
      <w:bookmarkStart w:id="1" w:name="_Toc229910669"/>
      <w:r w:rsidRPr="00CF6650">
        <w:rPr>
          <w:rFonts w:ascii="Calibri" w:hAnsi="Calibri" w:cs="Calibri"/>
        </w:rPr>
        <w:lastRenderedPageBreak/>
        <w:t>Şekiller Listesi</w:t>
      </w:r>
      <w:bookmarkEnd w:id="1"/>
    </w:p>
    <w:p w14:paraId="76FD3426" w14:textId="63864235" w:rsidR="00CF6650" w:rsidRDefault="00C111E0">
      <w:pPr>
        <w:pStyle w:val="ekillerTablosu"/>
        <w:tabs>
          <w:tab w:val="right" w:leader="dot" w:pos="9062"/>
        </w:tabs>
        <w:rPr>
          <w:rFonts w:eastAsiaTheme="minorEastAsia"/>
          <w:noProof/>
          <w:kern w:val="2"/>
          <w:sz w:val="24"/>
          <w:szCs w:val="24"/>
          <w:lang w:eastAsia="tr-TR"/>
          <w14:ligatures w14:val="standardContextual"/>
        </w:rPr>
      </w:pPr>
      <w:r w:rsidRPr="00CF6650">
        <w:rPr>
          <w:rFonts w:ascii="Calibri" w:hAnsi="Calibri" w:cs="Calibri"/>
        </w:rPr>
        <w:fldChar w:fldCharType="begin"/>
      </w:r>
      <w:r w:rsidRPr="00CF6650">
        <w:rPr>
          <w:rFonts w:ascii="Calibri" w:hAnsi="Calibri" w:cs="Calibri"/>
        </w:rPr>
        <w:instrText xml:space="preserve"> TOC \h \z \c "Şekil" </w:instrText>
      </w:r>
      <w:r w:rsidRPr="00CF6650">
        <w:rPr>
          <w:rFonts w:ascii="Calibri" w:hAnsi="Calibri" w:cs="Calibri"/>
        </w:rPr>
        <w:fldChar w:fldCharType="separate"/>
      </w:r>
      <w:hyperlink w:anchor="_Toc229920591" w:history="1">
        <w:r w:rsidR="00CF6650" w:rsidRPr="00363684">
          <w:rPr>
            <w:rStyle w:val="Kpr"/>
            <w:rFonts w:ascii="Calibri" w:hAnsi="Calibri" w:cs="Calibri"/>
            <w:noProof/>
          </w:rPr>
          <w:t>Şekil 1. Proje akış şeması.</w:t>
        </w:r>
        <w:r w:rsidR="00CF6650">
          <w:rPr>
            <w:noProof/>
            <w:webHidden/>
          </w:rPr>
          <w:tab/>
        </w:r>
        <w:r w:rsidR="00CF6650">
          <w:rPr>
            <w:noProof/>
            <w:webHidden/>
          </w:rPr>
          <w:fldChar w:fldCharType="begin"/>
        </w:r>
        <w:r w:rsidR="00CF6650">
          <w:rPr>
            <w:noProof/>
            <w:webHidden/>
          </w:rPr>
          <w:instrText xml:space="preserve"> PAGEREF _Toc229920591 \h </w:instrText>
        </w:r>
        <w:r w:rsidR="00CF6650">
          <w:rPr>
            <w:noProof/>
            <w:webHidden/>
          </w:rPr>
        </w:r>
        <w:r w:rsidR="00CF6650">
          <w:rPr>
            <w:noProof/>
            <w:webHidden/>
          </w:rPr>
          <w:fldChar w:fldCharType="separate"/>
        </w:r>
        <w:r w:rsidR="00CF6650">
          <w:rPr>
            <w:noProof/>
            <w:webHidden/>
          </w:rPr>
          <w:t>8</w:t>
        </w:r>
        <w:r w:rsidR="00CF6650">
          <w:rPr>
            <w:noProof/>
            <w:webHidden/>
          </w:rPr>
          <w:fldChar w:fldCharType="end"/>
        </w:r>
      </w:hyperlink>
    </w:p>
    <w:p w14:paraId="6AC69E19" w14:textId="0E619C27" w:rsidR="00CF6650" w:rsidRDefault="00CF6650">
      <w:pPr>
        <w:pStyle w:val="ekillerTablosu"/>
        <w:tabs>
          <w:tab w:val="right" w:leader="dot" w:pos="9062"/>
        </w:tabs>
        <w:rPr>
          <w:rFonts w:eastAsiaTheme="minorEastAsia"/>
          <w:noProof/>
          <w:kern w:val="2"/>
          <w:sz w:val="24"/>
          <w:szCs w:val="24"/>
          <w:lang w:eastAsia="tr-TR"/>
          <w14:ligatures w14:val="standardContextual"/>
        </w:rPr>
      </w:pPr>
      <w:hyperlink w:anchor="_Toc229920592" w:history="1">
        <w:r w:rsidRPr="00363684">
          <w:rPr>
            <w:rStyle w:val="Kpr"/>
            <w:rFonts w:ascii="Calibri" w:hAnsi="Calibri" w:cs="Calibri"/>
            <w:noProof/>
          </w:rPr>
          <w:t>Şekil 2. Modellerin test veri seti üzerindeki sınıflandırma metrikleri karşılaştırması</w:t>
        </w:r>
        <w:r>
          <w:rPr>
            <w:noProof/>
            <w:webHidden/>
          </w:rPr>
          <w:tab/>
        </w:r>
        <w:r>
          <w:rPr>
            <w:noProof/>
            <w:webHidden/>
          </w:rPr>
          <w:fldChar w:fldCharType="begin"/>
        </w:r>
        <w:r>
          <w:rPr>
            <w:noProof/>
            <w:webHidden/>
          </w:rPr>
          <w:instrText xml:space="preserve"> PAGEREF _Toc229920592 \h </w:instrText>
        </w:r>
        <w:r>
          <w:rPr>
            <w:noProof/>
            <w:webHidden/>
          </w:rPr>
        </w:r>
        <w:r>
          <w:rPr>
            <w:noProof/>
            <w:webHidden/>
          </w:rPr>
          <w:fldChar w:fldCharType="separate"/>
        </w:r>
        <w:r>
          <w:rPr>
            <w:noProof/>
            <w:webHidden/>
          </w:rPr>
          <w:t>11</w:t>
        </w:r>
        <w:r>
          <w:rPr>
            <w:noProof/>
            <w:webHidden/>
          </w:rPr>
          <w:fldChar w:fldCharType="end"/>
        </w:r>
      </w:hyperlink>
    </w:p>
    <w:p w14:paraId="60AC0E81" w14:textId="72F70838" w:rsidR="00CF6650" w:rsidRDefault="00CF6650">
      <w:pPr>
        <w:pStyle w:val="ekillerTablosu"/>
        <w:tabs>
          <w:tab w:val="right" w:leader="dot" w:pos="9062"/>
        </w:tabs>
        <w:rPr>
          <w:rFonts w:eastAsiaTheme="minorEastAsia"/>
          <w:noProof/>
          <w:kern w:val="2"/>
          <w:sz w:val="24"/>
          <w:szCs w:val="24"/>
          <w:lang w:eastAsia="tr-TR"/>
          <w14:ligatures w14:val="standardContextual"/>
        </w:rPr>
      </w:pPr>
      <w:hyperlink w:anchor="_Toc229920593" w:history="1">
        <w:r w:rsidRPr="00363684">
          <w:rPr>
            <w:rStyle w:val="Kpr"/>
            <w:rFonts w:ascii="Calibri" w:hAnsi="Calibri" w:cs="Calibri"/>
            <w:noProof/>
          </w:rPr>
          <w:t>Şekil 3. Test veri seti üzerinde (a) Standart CNN ve (b) Önerilen Hibrit PSO-GWO modellerinin karmaşıklık matrisleri</w:t>
        </w:r>
        <w:r>
          <w:rPr>
            <w:noProof/>
            <w:webHidden/>
          </w:rPr>
          <w:tab/>
        </w:r>
        <w:r>
          <w:rPr>
            <w:noProof/>
            <w:webHidden/>
          </w:rPr>
          <w:fldChar w:fldCharType="begin"/>
        </w:r>
        <w:r>
          <w:rPr>
            <w:noProof/>
            <w:webHidden/>
          </w:rPr>
          <w:instrText xml:space="preserve"> PAGEREF _Toc229920593 \h </w:instrText>
        </w:r>
        <w:r>
          <w:rPr>
            <w:noProof/>
            <w:webHidden/>
          </w:rPr>
        </w:r>
        <w:r>
          <w:rPr>
            <w:noProof/>
            <w:webHidden/>
          </w:rPr>
          <w:fldChar w:fldCharType="separate"/>
        </w:r>
        <w:r>
          <w:rPr>
            <w:noProof/>
            <w:webHidden/>
          </w:rPr>
          <w:t>11</w:t>
        </w:r>
        <w:r>
          <w:rPr>
            <w:noProof/>
            <w:webHidden/>
          </w:rPr>
          <w:fldChar w:fldCharType="end"/>
        </w:r>
      </w:hyperlink>
    </w:p>
    <w:p w14:paraId="43B55A95" w14:textId="3A23D979" w:rsidR="00CF6650" w:rsidRDefault="00CF6650">
      <w:pPr>
        <w:pStyle w:val="ekillerTablosu"/>
        <w:tabs>
          <w:tab w:val="right" w:leader="dot" w:pos="9062"/>
        </w:tabs>
        <w:rPr>
          <w:rFonts w:eastAsiaTheme="minorEastAsia"/>
          <w:noProof/>
          <w:kern w:val="2"/>
          <w:sz w:val="24"/>
          <w:szCs w:val="24"/>
          <w:lang w:eastAsia="tr-TR"/>
          <w14:ligatures w14:val="standardContextual"/>
        </w:rPr>
      </w:pPr>
      <w:hyperlink w:anchor="_Toc229920594" w:history="1">
        <w:r w:rsidRPr="00363684">
          <w:rPr>
            <w:rStyle w:val="Kpr"/>
            <w:rFonts w:ascii="Calibri" w:hAnsi="Calibri" w:cs="Calibri"/>
            <w:noProof/>
          </w:rPr>
          <w:t>Şekil 4. (a) Arka plan boşluklarına odaklanarak ezber (overfitting) yapan Standart Modelin ısı haritaları, (b) Doğrudan patolojik hücresel odaklara kilitlenen Hibrit PSO-GWO modelinin ısı haritaları.</w:t>
        </w:r>
        <w:r>
          <w:rPr>
            <w:noProof/>
            <w:webHidden/>
          </w:rPr>
          <w:tab/>
        </w:r>
        <w:r>
          <w:rPr>
            <w:noProof/>
            <w:webHidden/>
          </w:rPr>
          <w:fldChar w:fldCharType="begin"/>
        </w:r>
        <w:r>
          <w:rPr>
            <w:noProof/>
            <w:webHidden/>
          </w:rPr>
          <w:instrText xml:space="preserve"> PAGEREF _Toc229920594 \h </w:instrText>
        </w:r>
        <w:r>
          <w:rPr>
            <w:noProof/>
            <w:webHidden/>
          </w:rPr>
        </w:r>
        <w:r>
          <w:rPr>
            <w:noProof/>
            <w:webHidden/>
          </w:rPr>
          <w:fldChar w:fldCharType="separate"/>
        </w:r>
        <w:r>
          <w:rPr>
            <w:noProof/>
            <w:webHidden/>
          </w:rPr>
          <w:t>12</w:t>
        </w:r>
        <w:r>
          <w:rPr>
            <w:noProof/>
            <w:webHidden/>
          </w:rPr>
          <w:fldChar w:fldCharType="end"/>
        </w:r>
      </w:hyperlink>
    </w:p>
    <w:p w14:paraId="631E017D" w14:textId="1F60D94D" w:rsidR="00C111E0" w:rsidRDefault="00C111E0" w:rsidP="00C111E0">
      <w:pPr>
        <w:rPr>
          <w:rFonts w:ascii="Calibri" w:hAnsi="Calibri" w:cs="Calibri"/>
          <w:b/>
          <w:bCs/>
          <w:noProof/>
          <w:lang w:val="en-US"/>
        </w:rPr>
      </w:pPr>
      <w:r w:rsidRPr="00CF6650">
        <w:rPr>
          <w:rFonts w:ascii="Calibri" w:hAnsi="Calibri" w:cs="Calibri"/>
          <w:b/>
          <w:bCs/>
          <w:noProof/>
          <w:lang w:val="en-US"/>
        </w:rPr>
        <w:fldChar w:fldCharType="end"/>
      </w:r>
    </w:p>
    <w:p w14:paraId="19CBD73E" w14:textId="77777777" w:rsidR="00A43A8B" w:rsidRPr="00CF6650" w:rsidRDefault="00A43A8B" w:rsidP="00C111E0">
      <w:pPr>
        <w:rPr>
          <w:rFonts w:ascii="Calibri" w:hAnsi="Calibri" w:cs="Calibri"/>
        </w:rPr>
      </w:pPr>
    </w:p>
    <w:p w14:paraId="112BFACB" w14:textId="77777777" w:rsidR="00C111E0" w:rsidRPr="00CF6650" w:rsidRDefault="00C111E0" w:rsidP="00C111E0">
      <w:pPr>
        <w:rPr>
          <w:rFonts w:ascii="Calibri" w:hAnsi="Calibri" w:cs="Calibri"/>
        </w:rPr>
        <w:sectPr w:rsidR="00C111E0" w:rsidRPr="00CF6650" w:rsidSect="00C111E0">
          <w:pgSz w:w="11906" w:h="16838"/>
          <w:pgMar w:top="1417" w:right="1417" w:bottom="1417" w:left="1417" w:header="708" w:footer="708" w:gutter="0"/>
          <w:pgNumType w:fmt="upperRoman"/>
          <w:cols w:space="708"/>
          <w:docGrid w:linePitch="360"/>
        </w:sectPr>
      </w:pPr>
    </w:p>
    <w:p w14:paraId="5F41042D" w14:textId="77777777" w:rsidR="00C111E0" w:rsidRPr="00CF6650" w:rsidRDefault="00C111E0" w:rsidP="00C111E0">
      <w:pPr>
        <w:pStyle w:val="Balk1"/>
        <w:spacing w:before="0" w:after="160"/>
        <w:rPr>
          <w:rFonts w:ascii="Calibri" w:hAnsi="Calibri" w:cs="Calibri"/>
        </w:rPr>
      </w:pPr>
      <w:bookmarkStart w:id="2" w:name="_Toc229910670"/>
      <w:r w:rsidRPr="00CF6650">
        <w:rPr>
          <w:rFonts w:ascii="Calibri" w:hAnsi="Calibri" w:cs="Calibri"/>
        </w:rPr>
        <w:lastRenderedPageBreak/>
        <w:t>Tablolar Listesi</w:t>
      </w:r>
      <w:bookmarkEnd w:id="2"/>
    </w:p>
    <w:p w14:paraId="4DA663C2" w14:textId="6BAE5B2E" w:rsidR="00CF6650" w:rsidRDefault="00C111E0">
      <w:pPr>
        <w:pStyle w:val="ekillerTablosu"/>
        <w:tabs>
          <w:tab w:val="right" w:leader="dot" w:pos="9062"/>
        </w:tabs>
        <w:rPr>
          <w:rFonts w:eastAsiaTheme="minorEastAsia"/>
          <w:noProof/>
          <w:kern w:val="2"/>
          <w:sz w:val="24"/>
          <w:szCs w:val="24"/>
          <w:lang w:eastAsia="tr-TR"/>
          <w14:ligatures w14:val="standardContextual"/>
        </w:rPr>
      </w:pPr>
      <w:r w:rsidRPr="00CF6650">
        <w:rPr>
          <w:rFonts w:ascii="Calibri" w:hAnsi="Calibri" w:cs="Calibri"/>
        </w:rPr>
        <w:fldChar w:fldCharType="begin"/>
      </w:r>
      <w:r w:rsidRPr="00CF6650">
        <w:rPr>
          <w:rFonts w:ascii="Calibri" w:hAnsi="Calibri" w:cs="Calibri"/>
        </w:rPr>
        <w:instrText xml:space="preserve"> TOC \h \z \c "Tablo" </w:instrText>
      </w:r>
      <w:r w:rsidRPr="00CF6650">
        <w:rPr>
          <w:rFonts w:ascii="Calibri" w:hAnsi="Calibri" w:cs="Calibri"/>
        </w:rPr>
        <w:fldChar w:fldCharType="separate"/>
      </w:r>
      <w:hyperlink w:anchor="_Toc229920606" w:history="1">
        <w:r w:rsidR="00CF6650" w:rsidRPr="00DE765B">
          <w:rPr>
            <w:rStyle w:val="Kpr"/>
            <w:rFonts w:ascii="Calibri" w:hAnsi="Calibri" w:cs="Calibri"/>
            <w:noProof/>
          </w:rPr>
          <w:t>Tablo 1. Modellerin Test Veri Seti Üzerindeki Performans Metrikleri</w:t>
        </w:r>
        <w:r w:rsidR="00CF6650">
          <w:rPr>
            <w:noProof/>
            <w:webHidden/>
          </w:rPr>
          <w:tab/>
        </w:r>
        <w:r w:rsidR="00CF6650">
          <w:rPr>
            <w:noProof/>
            <w:webHidden/>
          </w:rPr>
          <w:fldChar w:fldCharType="begin"/>
        </w:r>
        <w:r w:rsidR="00CF6650">
          <w:rPr>
            <w:noProof/>
            <w:webHidden/>
          </w:rPr>
          <w:instrText xml:space="preserve"> PAGEREF _Toc229920606 \h </w:instrText>
        </w:r>
        <w:r w:rsidR="00CF6650">
          <w:rPr>
            <w:noProof/>
            <w:webHidden/>
          </w:rPr>
        </w:r>
        <w:r w:rsidR="00CF6650">
          <w:rPr>
            <w:noProof/>
            <w:webHidden/>
          </w:rPr>
          <w:fldChar w:fldCharType="separate"/>
        </w:r>
        <w:r w:rsidR="00CF6650">
          <w:rPr>
            <w:noProof/>
            <w:webHidden/>
          </w:rPr>
          <w:t>10</w:t>
        </w:r>
        <w:r w:rsidR="00CF6650">
          <w:rPr>
            <w:noProof/>
            <w:webHidden/>
          </w:rPr>
          <w:fldChar w:fldCharType="end"/>
        </w:r>
      </w:hyperlink>
    </w:p>
    <w:p w14:paraId="034DDC6D" w14:textId="0A542370" w:rsidR="00CF6650" w:rsidRDefault="00CF6650">
      <w:pPr>
        <w:pStyle w:val="ekillerTablosu"/>
        <w:tabs>
          <w:tab w:val="right" w:leader="dot" w:pos="9062"/>
        </w:tabs>
        <w:rPr>
          <w:rFonts w:eastAsiaTheme="minorEastAsia"/>
          <w:noProof/>
          <w:kern w:val="2"/>
          <w:sz w:val="24"/>
          <w:szCs w:val="24"/>
          <w:lang w:eastAsia="tr-TR"/>
          <w14:ligatures w14:val="standardContextual"/>
        </w:rPr>
      </w:pPr>
      <w:hyperlink w:anchor="_Toc229920607" w:history="1">
        <w:r w:rsidRPr="00DE765B">
          <w:rPr>
            <w:rStyle w:val="Kpr"/>
            <w:rFonts w:ascii="Calibri" w:hAnsi="Calibri" w:cs="Calibri"/>
            <w:noProof/>
          </w:rPr>
          <w:t>Tablo 2</w:t>
        </w:r>
        <w:r w:rsidRPr="00DE765B">
          <w:rPr>
            <w:rStyle w:val="Kpr"/>
            <w:rFonts w:ascii="Calibri" w:eastAsia="Times New Roman" w:hAnsi="Calibri" w:cs="Calibri"/>
            <w:noProof/>
            <w:lang w:eastAsia="tr-TR"/>
          </w:rPr>
          <w:t>. Literatürdeki Medikal Görüntüleme ve Optimizasyon Çalışmalarının Karşılaştırmalı Analizi</w:t>
        </w:r>
        <w:r>
          <w:rPr>
            <w:noProof/>
            <w:webHidden/>
          </w:rPr>
          <w:tab/>
        </w:r>
        <w:r>
          <w:rPr>
            <w:noProof/>
            <w:webHidden/>
          </w:rPr>
          <w:fldChar w:fldCharType="begin"/>
        </w:r>
        <w:r>
          <w:rPr>
            <w:noProof/>
            <w:webHidden/>
          </w:rPr>
          <w:instrText xml:space="preserve"> PAGEREF _Toc229920607 \h </w:instrText>
        </w:r>
        <w:r>
          <w:rPr>
            <w:noProof/>
            <w:webHidden/>
          </w:rPr>
        </w:r>
        <w:r>
          <w:rPr>
            <w:noProof/>
            <w:webHidden/>
          </w:rPr>
          <w:fldChar w:fldCharType="separate"/>
        </w:r>
        <w:r>
          <w:rPr>
            <w:noProof/>
            <w:webHidden/>
          </w:rPr>
          <w:t>14</w:t>
        </w:r>
        <w:r>
          <w:rPr>
            <w:noProof/>
            <w:webHidden/>
          </w:rPr>
          <w:fldChar w:fldCharType="end"/>
        </w:r>
      </w:hyperlink>
    </w:p>
    <w:p w14:paraId="2F4CBD04" w14:textId="5D0DF7FF" w:rsidR="00C111E0" w:rsidRPr="00CF6650" w:rsidRDefault="00C111E0" w:rsidP="00C111E0">
      <w:pPr>
        <w:rPr>
          <w:rFonts w:ascii="Calibri" w:hAnsi="Calibri" w:cs="Calibri"/>
        </w:rPr>
      </w:pPr>
      <w:r w:rsidRPr="00CF6650">
        <w:rPr>
          <w:rFonts w:ascii="Calibri" w:hAnsi="Calibri" w:cs="Calibri"/>
          <w:b/>
          <w:bCs/>
          <w:noProof/>
          <w:lang w:val="en-US"/>
        </w:rPr>
        <w:fldChar w:fldCharType="end"/>
      </w:r>
    </w:p>
    <w:p w14:paraId="2DFC0597" w14:textId="77777777" w:rsidR="00C111E0" w:rsidRPr="00CF6650" w:rsidRDefault="00C111E0" w:rsidP="00C111E0">
      <w:pPr>
        <w:rPr>
          <w:rFonts w:ascii="Calibri" w:hAnsi="Calibri" w:cs="Calibri"/>
        </w:rPr>
        <w:sectPr w:rsidR="00C111E0" w:rsidRPr="00CF6650" w:rsidSect="00C111E0">
          <w:pgSz w:w="11906" w:h="16838"/>
          <w:pgMar w:top="1417" w:right="1417" w:bottom="1417" w:left="1417" w:header="708" w:footer="708" w:gutter="0"/>
          <w:pgNumType w:fmt="upperRoman"/>
          <w:cols w:space="708"/>
          <w:docGrid w:linePitch="360"/>
        </w:sectPr>
      </w:pPr>
    </w:p>
    <w:p w14:paraId="386F421B" w14:textId="77777777" w:rsidR="00C111E0" w:rsidRPr="00CF6650" w:rsidRDefault="00C111E0" w:rsidP="00C111E0">
      <w:pPr>
        <w:pStyle w:val="Balk1"/>
        <w:spacing w:before="0" w:after="160"/>
        <w:rPr>
          <w:rFonts w:ascii="Calibri" w:hAnsi="Calibri" w:cs="Calibri"/>
        </w:rPr>
      </w:pPr>
      <w:bookmarkStart w:id="3" w:name="_Toc229910671"/>
      <w:r w:rsidRPr="00CF6650">
        <w:rPr>
          <w:rFonts w:ascii="Calibri" w:hAnsi="Calibri" w:cs="Calibri"/>
        </w:rPr>
        <w:lastRenderedPageBreak/>
        <w:t>Simgeler ve Kısaltmalar</w:t>
      </w:r>
      <w:bookmarkEnd w:id="3"/>
    </w:p>
    <w:p w14:paraId="1F47CDE4" w14:textId="77777777" w:rsidR="00C111E0" w:rsidRPr="00CF6650" w:rsidRDefault="00C111E0" w:rsidP="00C111E0">
      <w:pPr>
        <w:rPr>
          <w:rFonts w:ascii="Calibri" w:hAnsi="Calibri" w:cs="Calibri"/>
        </w:rPr>
      </w:pPr>
      <w:r w:rsidRPr="00CF6650">
        <w:rPr>
          <w:rFonts w:ascii="Calibri" w:hAnsi="Calibri" w:cs="Calibri"/>
          <w:b/>
          <w:bCs/>
        </w:rPr>
        <w:t>AUC:</w:t>
      </w:r>
      <w:r w:rsidRPr="00CF6650">
        <w:rPr>
          <w:rFonts w:ascii="Calibri" w:hAnsi="Calibri" w:cs="Calibri"/>
        </w:rPr>
        <w:t xml:space="preserve"> Eğri Altındaki Alan (</w:t>
      </w:r>
      <w:proofErr w:type="spellStart"/>
      <w:r w:rsidRPr="00CF6650">
        <w:rPr>
          <w:rFonts w:ascii="Calibri" w:hAnsi="Calibri" w:cs="Calibri"/>
        </w:rPr>
        <w:t>Area</w:t>
      </w:r>
      <w:proofErr w:type="spellEnd"/>
      <w:r w:rsidRPr="00CF6650">
        <w:rPr>
          <w:rFonts w:ascii="Calibri" w:hAnsi="Calibri" w:cs="Calibri"/>
        </w:rPr>
        <w:t xml:space="preserve"> Under </w:t>
      </w:r>
      <w:proofErr w:type="spellStart"/>
      <w:r w:rsidRPr="00CF6650">
        <w:rPr>
          <w:rFonts w:ascii="Calibri" w:hAnsi="Calibri" w:cs="Calibri"/>
        </w:rPr>
        <w:t>Curve</w:t>
      </w:r>
      <w:proofErr w:type="spellEnd"/>
      <w:r w:rsidRPr="00CF6650">
        <w:rPr>
          <w:rFonts w:ascii="Calibri" w:hAnsi="Calibri" w:cs="Calibri"/>
        </w:rPr>
        <w:t>)</w:t>
      </w:r>
    </w:p>
    <w:p w14:paraId="20B273A1" w14:textId="77777777" w:rsidR="00C111E0" w:rsidRPr="00CF6650" w:rsidRDefault="00C111E0" w:rsidP="00C111E0">
      <w:pPr>
        <w:rPr>
          <w:rFonts w:ascii="Calibri" w:hAnsi="Calibri" w:cs="Calibri"/>
        </w:rPr>
      </w:pPr>
      <w:r w:rsidRPr="00CF6650">
        <w:rPr>
          <w:rFonts w:ascii="Calibri" w:hAnsi="Calibri" w:cs="Calibri"/>
          <w:b/>
          <w:bCs/>
        </w:rPr>
        <w:t xml:space="preserve">CNN: </w:t>
      </w:r>
      <w:proofErr w:type="spellStart"/>
      <w:r w:rsidRPr="00CF6650">
        <w:rPr>
          <w:rFonts w:ascii="Calibri" w:hAnsi="Calibri" w:cs="Calibri"/>
        </w:rPr>
        <w:t>Evrişimli</w:t>
      </w:r>
      <w:proofErr w:type="spellEnd"/>
      <w:r w:rsidRPr="00CF6650">
        <w:rPr>
          <w:rFonts w:ascii="Calibri" w:hAnsi="Calibri" w:cs="Calibri"/>
        </w:rPr>
        <w:t xml:space="preserve"> Sinir Ağları (</w:t>
      </w:r>
      <w:proofErr w:type="spellStart"/>
      <w:r w:rsidRPr="00CF6650">
        <w:rPr>
          <w:rFonts w:ascii="Calibri" w:hAnsi="Calibri" w:cs="Calibri"/>
        </w:rPr>
        <w:t>Convolutional</w:t>
      </w:r>
      <w:proofErr w:type="spellEnd"/>
      <w:r w:rsidRPr="00CF6650">
        <w:rPr>
          <w:rFonts w:ascii="Calibri" w:hAnsi="Calibri" w:cs="Calibri"/>
        </w:rPr>
        <w:t xml:space="preserve"> </w:t>
      </w:r>
      <w:proofErr w:type="spellStart"/>
      <w:r w:rsidRPr="00CF6650">
        <w:rPr>
          <w:rFonts w:ascii="Calibri" w:hAnsi="Calibri" w:cs="Calibri"/>
        </w:rPr>
        <w:t>Neural</w:t>
      </w:r>
      <w:proofErr w:type="spellEnd"/>
      <w:r w:rsidRPr="00CF6650">
        <w:rPr>
          <w:rFonts w:ascii="Calibri" w:hAnsi="Calibri" w:cs="Calibri"/>
        </w:rPr>
        <w:t xml:space="preserve"> Networks)</w:t>
      </w:r>
    </w:p>
    <w:p w14:paraId="790AAC1F" w14:textId="77777777" w:rsidR="00C111E0" w:rsidRPr="00CF6650" w:rsidRDefault="00C111E0" w:rsidP="00C111E0">
      <w:pPr>
        <w:rPr>
          <w:rFonts w:ascii="Calibri" w:hAnsi="Calibri" w:cs="Calibri"/>
        </w:rPr>
      </w:pPr>
      <w:r w:rsidRPr="00CF6650">
        <w:rPr>
          <w:rFonts w:ascii="Calibri" w:hAnsi="Calibri" w:cs="Calibri"/>
          <w:b/>
          <w:bCs/>
        </w:rPr>
        <w:t>DCSCA:</w:t>
      </w:r>
      <w:r w:rsidRPr="00CF6650">
        <w:rPr>
          <w:rFonts w:ascii="Calibri" w:hAnsi="Calibri" w:cs="Calibri"/>
        </w:rPr>
        <w:t xml:space="preserve"> Dinamik Çapraz Ölçekli Dikkat (</w:t>
      </w:r>
      <w:proofErr w:type="spellStart"/>
      <w:r w:rsidRPr="00CF6650">
        <w:rPr>
          <w:rFonts w:ascii="Calibri" w:hAnsi="Calibri" w:cs="Calibri"/>
        </w:rPr>
        <w:t>Dynamic</w:t>
      </w:r>
      <w:proofErr w:type="spellEnd"/>
      <w:r w:rsidRPr="00CF6650">
        <w:rPr>
          <w:rFonts w:ascii="Calibri" w:hAnsi="Calibri" w:cs="Calibri"/>
        </w:rPr>
        <w:t xml:space="preserve"> Cross-</w:t>
      </w:r>
      <w:proofErr w:type="spellStart"/>
      <w:r w:rsidRPr="00CF6650">
        <w:rPr>
          <w:rFonts w:ascii="Calibri" w:hAnsi="Calibri" w:cs="Calibri"/>
        </w:rPr>
        <w:t>Scale</w:t>
      </w:r>
      <w:proofErr w:type="spellEnd"/>
      <w:r w:rsidRPr="00CF6650">
        <w:rPr>
          <w:rFonts w:ascii="Calibri" w:hAnsi="Calibri" w:cs="Calibri"/>
        </w:rPr>
        <w:t xml:space="preserve"> </w:t>
      </w:r>
      <w:proofErr w:type="spellStart"/>
      <w:r w:rsidRPr="00CF6650">
        <w:rPr>
          <w:rFonts w:ascii="Calibri" w:hAnsi="Calibri" w:cs="Calibri"/>
        </w:rPr>
        <w:t>Attention</w:t>
      </w:r>
      <w:proofErr w:type="spellEnd"/>
      <w:r w:rsidRPr="00CF6650">
        <w:rPr>
          <w:rFonts w:ascii="Calibri" w:hAnsi="Calibri" w:cs="Calibri"/>
        </w:rPr>
        <w:t>)</w:t>
      </w:r>
    </w:p>
    <w:p w14:paraId="297A09CA" w14:textId="77777777" w:rsidR="00C111E0" w:rsidRPr="00CF6650" w:rsidRDefault="00C111E0" w:rsidP="00C111E0">
      <w:pPr>
        <w:rPr>
          <w:rFonts w:ascii="Calibri" w:hAnsi="Calibri" w:cs="Calibri"/>
        </w:rPr>
      </w:pPr>
      <w:r w:rsidRPr="00CF6650">
        <w:rPr>
          <w:rFonts w:ascii="Calibri" w:hAnsi="Calibri" w:cs="Calibri"/>
          <w:b/>
          <w:bCs/>
        </w:rPr>
        <w:t>DL:</w:t>
      </w:r>
      <w:r w:rsidRPr="00CF6650">
        <w:rPr>
          <w:rFonts w:ascii="Calibri" w:hAnsi="Calibri" w:cs="Calibri"/>
        </w:rPr>
        <w:t xml:space="preserve"> Derin Öğrenme (</w:t>
      </w:r>
      <w:proofErr w:type="spellStart"/>
      <w:r w:rsidRPr="00CF6650">
        <w:rPr>
          <w:rFonts w:ascii="Calibri" w:hAnsi="Calibri" w:cs="Calibri"/>
        </w:rPr>
        <w:t>Deep</w:t>
      </w:r>
      <w:proofErr w:type="spellEnd"/>
      <w:r w:rsidRPr="00CF6650">
        <w:rPr>
          <w:rFonts w:ascii="Calibri" w:hAnsi="Calibri" w:cs="Calibri"/>
        </w:rPr>
        <w:t xml:space="preserve"> Learning)</w:t>
      </w:r>
    </w:p>
    <w:p w14:paraId="49D64CD8" w14:textId="77777777" w:rsidR="00C111E0" w:rsidRPr="00CF6650" w:rsidRDefault="00C111E0" w:rsidP="00C111E0">
      <w:pPr>
        <w:rPr>
          <w:rFonts w:ascii="Calibri" w:hAnsi="Calibri" w:cs="Calibri"/>
        </w:rPr>
      </w:pPr>
      <w:r w:rsidRPr="00CF6650">
        <w:rPr>
          <w:rFonts w:ascii="Calibri" w:hAnsi="Calibri" w:cs="Calibri"/>
          <w:b/>
          <w:bCs/>
        </w:rPr>
        <w:t>ET:</w:t>
      </w:r>
      <w:r w:rsidRPr="00CF6650">
        <w:rPr>
          <w:rFonts w:ascii="Calibri" w:hAnsi="Calibri" w:cs="Calibri"/>
        </w:rPr>
        <w:t xml:space="preserve"> Esansiyel </w:t>
      </w:r>
      <w:proofErr w:type="spellStart"/>
      <w:r w:rsidRPr="00CF6650">
        <w:rPr>
          <w:rFonts w:ascii="Calibri" w:hAnsi="Calibri" w:cs="Calibri"/>
        </w:rPr>
        <w:t>Trombositemi</w:t>
      </w:r>
      <w:proofErr w:type="spellEnd"/>
    </w:p>
    <w:p w14:paraId="3D4ED8BB" w14:textId="77777777" w:rsidR="00C111E0" w:rsidRPr="00CF6650" w:rsidRDefault="00C111E0" w:rsidP="00C111E0">
      <w:pPr>
        <w:rPr>
          <w:rFonts w:ascii="Calibri" w:hAnsi="Calibri" w:cs="Calibri"/>
        </w:rPr>
      </w:pPr>
      <w:r w:rsidRPr="00CF6650">
        <w:rPr>
          <w:rFonts w:ascii="Calibri" w:hAnsi="Calibri" w:cs="Calibri"/>
          <w:b/>
          <w:bCs/>
        </w:rPr>
        <w:t>FN:</w:t>
      </w:r>
      <w:r w:rsidRPr="00CF6650">
        <w:rPr>
          <w:rFonts w:ascii="Calibri" w:hAnsi="Calibri" w:cs="Calibri"/>
        </w:rPr>
        <w:t xml:space="preserve"> Yanlış Negatif (</w:t>
      </w:r>
      <w:proofErr w:type="spellStart"/>
      <w:r w:rsidRPr="00CF6650">
        <w:rPr>
          <w:rFonts w:ascii="Calibri" w:hAnsi="Calibri" w:cs="Calibri"/>
        </w:rPr>
        <w:t>False</w:t>
      </w:r>
      <w:proofErr w:type="spellEnd"/>
      <w:r w:rsidRPr="00CF6650">
        <w:rPr>
          <w:rFonts w:ascii="Calibri" w:hAnsi="Calibri" w:cs="Calibri"/>
        </w:rPr>
        <w:t xml:space="preserve"> </w:t>
      </w:r>
      <w:proofErr w:type="spellStart"/>
      <w:r w:rsidRPr="00CF6650">
        <w:rPr>
          <w:rFonts w:ascii="Calibri" w:hAnsi="Calibri" w:cs="Calibri"/>
        </w:rPr>
        <w:t>Negative</w:t>
      </w:r>
      <w:proofErr w:type="spellEnd"/>
      <w:r w:rsidRPr="00CF6650">
        <w:rPr>
          <w:rFonts w:ascii="Calibri" w:hAnsi="Calibri" w:cs="Calibri"/>
        </w:rPr>
        <w:t>)</w:t>
      </w:r>
    </w:p>
    <w:p w14:paraId="14DD44BE" w14:textId="77777777" w:rsidR="00C111E0" w:rsidRPr="00CF6650" w:rsidRDefault="00C111E0" w:rsidP="00C111E0">
      <w:pPr>
        <w:rPr>
          <w:rFonts w:ascii="Calibri" w:hAnsi="Calibri" w:cs="Calibri"/>
        </w:rPr>
      </w:pPr>
      <w:r w:rsidRPr="00CF6650">
        <w:rPr>
          <w:rFonts w:ascii="Calibri" w:hAnsi="Calibri" w:cs="Calibri"/>
          <w:b/>
          <w:bCs/>
        </w:rPr>
        <w:t>FP:</w:t>
      </w:r>
      <w:r w:rsidRPr="00CF6650">
        <w:rPr>
          <w:rFonts w:ascii="Calibri" w:hAnsi="Calibri" w:cs="Calibri"/>
        </w:rPr>
        <w:t xml:space="preserve"> Yanlış Pozitif (</w:t>
      </w:r>
      <w:proofErr w:type="spellStart"/>
      <w:r w:rsidRPr="00CF6650">
        <w:rPr>
          <w:rFonts w:ascii="Calibri" w:hAnsi="Calibri" w:cs="Calibri"/>
        </w:rPr>
        <w:t>False</w:t>
      </w:r>
      <w:proofErr w:type="spellEnd"/>
      <w:r w:rsidRPr="00CF6650">
        <w:rPr>
          <w:rFonts w:ascii="Calibri" w:hAnsi="Calibri" w:cs="Calibri"/>
        </w:rPr>
        <w:t xml:space="preserve"> </w:t>
      </w:r>
      <w:proofErr w:type="spellStart"/>
      <w:r w:rsidRPr="00CF6650">
        <w:rPr>
          <w:rFonts w:ascii="Calibri" w:hAnsi="Calibri" w:cs="Calibri"/>
        </w:rPr>
        <w:t>Positive</w:t>
      </w:r>
      <w:proofErr w:type="spellEnd"/>
      <w:r w:rsidRPr="00CF6650">
        <w:rPr>
          <w:rFonts w:ascii="Calibri" w:hAnsi="Calibri" w:cs="Calibri"/>
        </w:rPr>
        <w:t>)</w:t>
      </w:r>
    </w:p>
    <w:p w14:paraId="07A2F974" w14:textId="77777777" w:rsidR="00C111E0" w:rsidRPr="00CF6650" w:rsidRDefault="00C111E0" w:rsidP="00C111E0">
      <w:pPr>
        <w:rPr>
          <w:rFonts w:ascii="Calibri" w:hAnsi="Calibri" w:cs="Calibri"/>
        </w:rPr>
      </w:pPr>
      <w:r w:rsidRPr="00CF6650">
        <w:rPr>
          <w:rFonts w:ascii="Calibri" w:hAnsi="Calibri" w:cs="Calibri"/>
          <w:b/>
          <w:bCs/>
        </w:rPr>
        <w:t>GA:</w:t>
      </w:r>
      <w:r w:rsidRPr="00CF6650">
        <w:rPr>
          <w:rFonts w:ascii="Calibri" w:hAnsi="Calibri" w:cs="Calibri"/>
        </w:rPr>
        <w:t xml:space="preserve"> Genetik Algoritma</w:t>
      </w:r>
    </w:p>
    <w:p w14:paraId="1248951C" w14:textId="77777777" w:rsidR="00C111E0" w:rsidRPr="00CF6650" w:rsidRDefault="00C111E0" w:rsidP="00C111E0">
      <w:pPr>
        <w:rPr>
          <w:rFonts w:ascii="Calibri" w:hAnsi="Calibri" w:cs="Calibri"/>
        </w:rPr>
      </w:pPr>
      <w:proofErr w:type="spellStart"/>
      <w:r w:rsidRPr="00CF6650">
        <w:rPr>
          <w:rFonts w:ascii="Calibri" w:hAnsi="Calibri" w:cs="Calibri"/>
          <w:b/>
          <w:bCs/>
        </w:rPr>
        <w:t>Grad</w:t>
      </w:r>
      <w:proofErr w:type="spellEnd"/>
      <w:r w:rsidRPr="00CF6650">
        <w:rPr>
          <w:rFonts w:ascii="Calibri" w:hAnsi="Calibri" w:cs="Calibri"/>
          <w:b/>
          <w:bCs/>
        </w:rPr>
        <w:t>-CAM:</w:t>
      </w:r>
      <w:r w:rsidRPr="00CF6650">
        <w:rPr>
          <w:rFonts w:ascii="Calibri" w:hAnsi="Calibri" w:cs="Calibri"/>
        </w:rPr>
        <w:t xml:space="preserve"> Gradyan Ağırlıklı Sınıf Aktivasyon Haritalaması (</w:t>
      </w:r>
      <w:proofErr w:type="spellStart"/>
      <w:r w:rsidRPr="00CF6650">
        <w:rPr>
          <w:rFonts w:ascii="Calibri" w:hAnsi="Calibri" w:cs="Calibri"/>
        </w:rPr>
        <w:t>Gradient-weighted</w:t>
      </w:r>
      <w:proofErr w:type="spellEnd"/>
      <w:r w:rsidRPr="00CF6650">
        <w:rPr>
          <w:rFonts w:ascii="Calibri" w:hAnsi="Calibri" w:cs="Calibri"/>
        </w:rPr>
        <w:t xml:space="preserve"> Class </w:t>
      </w:r>
      <w:proofErr w:type="spellStart"/>
      <w:r w:rsidRPr="00CF6650">
        <w:rPr>
          <w:rFonts w:ascii="Calibri" w:hAnsi="Calibri" w:cs="Calibri"/>
        </w:rPr>
        <w:t>Activation</w:t>
      </w:r>
      <w:proofErr w:type="spellEnd"/>
      <w:r w:rsidRPr="00CF6650">
        <w:rPr>
          <w:rFonts w:ascii="Calibri" w:hAnsi="Calibri" w:cs="Calibri"/>
        </w:rPr>
        <w:t xml:space="preserve"> </w:t>
      </w:r>
      <w:proofErr w:type="spellStart"/>
      <w:r w:rsidRPr="00CF6650">
        <w:rPr>
          <w:rFonts w:ascii="Calibri" w:hAnsi="Calibri" w:cs="Calibri"/>
        </w:rPr>
        <w:t>Mapping</w:t>
      </w:r>
      <w:proofErr w:type="spellEnd"/>
      <w:r w:rsidRPr="00CF6650">
        <w:rPr>
          <w:rFonts w:ascii="Calibri" w:hAnsi="Calibri" w:cs="Calibri"/>
        </w:rPr>
        <w:t>)</w:t>
      </w:r>
    </w:p>
    <w:p w14:paraId="058D0EF8" w14:textId="77777777" w:rsidR="00C111E0" w:rsidRPr="00CF6650" w:rsidRDefault="00C111E0" w:rsidP="00C111E0">
      <w:pPr>
        <w:rPr>
          <w:rFonts w:ascii="Calibri" w:hAnsi="Calibri" w:cs="Calibri"/>
        </w:rPr>
      </w:pPr>
      <w:r w:rsidRPr="00CF6650">
        <w:rPr>
          <w:rFonts w:ascii="Calibri" w:hAnsi="Calibri" w:cs="Calibri"/>
          <w:b/>
          <w:bCs/>
        </w:rPr>
        <w:t>GWO:</w:t>
      </w:r>
      <w:r w:rsidRPr="00CF6650">
        <w:rPr>
          <w:rFonts w:ascii="Calibri" w:hAnsi="Calibri" w:cs="Calibri"/>
        </w:rPr>
        <w:t xml:space="preserve"> Boz Kurt Optimizasyonu (</w:t>
      </w:r>
      <w:proofErr w:type="spellStart"/>
      <w:r w:rsidRPr="00CF6650">
        <w:rPr>
          <w:rFonts w:ascii="Calibri" w:hAnsi="Calibri" w:cs="Calibri"/>
        </w:rPr>
        <w:t>Grey</w:t>
      </w:r>
      <w:proofErr w:type="spellEnd"/>
      <w:r w:rsidRPr="00CF6650">
        <w:rPr>
          <w:rFonts w:ascii="Calibri" w:hAnsi="Calibri" w:cs="Calibri"/>
        </w:rPr>
        <w:t xml:space="preserve"> </w:t>
      </w:r>
      <w:proofErr w:type="spellStart"/>
      <w:r w:rsidRPr="00CF6650">
        <w:rPr>
          <w:rFonts w:ascii="Calibri" w:hAnsi="Calibri" w:cs="Calibri"/>
        </w:rPr>
        <w:t>Wolf</w:t>
      </w:r>
      <w:proofErr w:type="spellEnd"/>
      <w:r w:rsidRPr="00CF6650">
        <w:rPr>
          <w:rFonts w:ascii="Calibri" w:hAnsi="Calibri" w:cs="Calibri"/>
        </w:rPr>
        <w:t xml:space="preserve"> </w:t>
      </w:r>
      <w:proofErr w:type="spellStart"/>
      <w:r w:rsidRPr="00CF6650">
        <w:rPr>
          <w:rFonts w:ascii="Calibri" w:hAnsi="Calibri" w:cs="Calibri"/>
        </w:rPr>
        <w:t>Optimization</w:t>
      </w:r>
      <w:proofErr w:type="spellEnd"/>
      <w:r w:rsidRPr="00CF6650">
        <w:rPr>
          <w:rFonts w:ascii="Calibri" w:hAnsi="Calibri" w:cs="Calibri"/>
        </w:rPr>
        <w:t>)</w:t>
      </w:r>
    </w:p>
    <w:p w14:paraId="0F83F1A0" w14:textId="77777777" w:rsidR="00C111E0" w:rsidRPr="00CF6650" w:rsidRDefault="00C111E0" w:rsidP="00C111E0">
      <w:pPr>
        <w:rPr>
          <w:rFonts w:ascii="Calibri" w:hAnsi="Calibri" w:cs="Calibri"/>
        </w:rPr>
      </w:pPr>
      <w:r w:rsidRPr="00CF6650">
        <w:rPr>
          <w:rFonts w:ascii="Calibri" w:hAnsi="Calibri" w:cs="Calibri"/>
          <w:b/>
          <w:bCs/>
        </w:rPr>
        <w:t>HIF-1α:</w:t>
      </w:r>
      <w:r w:rsidRPr="00CF6650">
        <w:rPr>
          <w:rFonts w:ascii="Calibri" w:hAnsi="Calibri" w:cs="Calibri"/>
        </w:rPr>
        <w:t xml:space="preserve"> Hipoksi İndüklenebilir Faktör-1 Alfa</w:t>
      </w:r>
    </w:p>
    <w:p w14:paraId="53D93D13" w14:textId="77777777" w:rsidR="00C111E0" w:rsidRPr="00CF6650" w:rsidRDefault="00C111E0" w:rsidP="00C111E0">
      <w:pPr>
        <w:rPr>
          <w:rFonts w:ascii="Calibri" w:hAnsi="Calibri" w:cs="Calibri"/>
        </w:rPr>
      </w:pPr>
      <w:r w:rsidRPr="00CF6650">
        <w:rPr>
          <w:rFonts w:ascii="Calibri" w:hAnsi="Calibri" w:cs="Calibri"/>
          <w:b/>
          <w:bCs/>
        </w:rPr>
        <w:t>HPSGWO:</w:t>
      </w:r>
      <w:r w:rsidRPr="00CF6650">
        <w:rPr>
          <w:rFonts w:ascii="Calibri" w:hAnsi="Calibri" w:cs="Calibri"/>
        </w:rPr>
        <w:t xml:space="preserve"> Hibrit Parçacık Sürüsü ve Boz Kurt Optimizasyonu</w:t>
      </w:r>
    </w:p>
    <w:p w14:paraId="5008D359" w14:textId="77777777" w:rsidR="00C111E0" w:rsidRPr="00CF6650" w:rsidRDefault="00C111E0" w:rsidP="00C111E0">
      <w:pPr>
        <w:rPr>
          <w:rFonts w:ascii="Calibri" w:hAnsi="Calibri" w:cs="Calibri"/>
        </w:rPr>
      </w:pPr>
      <w:r w:rsidRPr="00CF6650">
        <w:rPr>
          <w:rFonts w:ascii="Calibri" w:hAnsi="Calibri" w:cs="Calibri"/>
          <w:b/>
          <w:bCs/>
        </w:rPr>
        <w:t>KNN:</w:t>
      </w:r>
      <w:r w:rsidRPr="00CF6650">
        <w:rPr>
          <w:rFonts w:ascii="Calibri" w:hAnsi="Calibri" w:cs="Calibri"/>
        </w:rPr>
        <w:t xml:space="preserve"> K-En Yakın Komşu (K-</w:t>
      </w:r>
      <w:proofErr w:type="spellStart"/>
      <w:r w:rsidRPr="00CF6650">
        <w:rPr>
          <w:rFonts w:ascii="Calibri" w:hAnsi="Calibri" w:cs="Calibri"/>
        </w:rPr>
        <w:t>Nearest</w:t>
      </w:r>
      <w:proofErr w:type="spellEnd"/>
      <w:r w:rsidRPr="00CF6650">
        <w:rPr>
          <w:rFonts w:ascii="Calibri" w:hAnsi="Calibri" w:cs="Calibri"/>
        </w:rPr>
        <w:t xml:space="preserve"> </w:t>
      </w:r>
      <w:proofErr w:type="spellStart"/>
      <w:r w:rsidRPr="00CF6650">
        <w:rPr>
          <w:rFonts w:ascii="Calibri" w:hAnsi="Calibri" w:cs="Calibri"/>
        </w:rPr>
        <w:t>Neighbors</w:t>
      </w:r>
      <w:proofErr w:type="spellEnd"/>
      <w:r w:rsidRPr="00CF6650">
        <w:rPr>
          <w:rFonts w:ascii="Calibri" w:hAnsi="Calibri" w:cs="Calibri"/>
        </w:rPr>
        <w:t>)</w:t>
      </w:r>
    </w:p>
    <w:p w14:paraId="7DA0E82D" w14:textId="77777777" w:rsidR="00C111E0" w:rsidRPr="00CF6650" w:rsidRDefault="00C111E0" w:rsidP="00C111E0">
      <w:pPr>
        <w:rPr>
          <w:rFonts w:ascii="Calibri" w:hAnsi="Calibri" w:cs="Calibri"/>
        </w:rPr>
      </w:pPr>
      <w:r w:rsidRPr="00CF6650">
        <w:rPr>
          <w:rFonts w:ascii="Calibri" w:hAnsi="Calibri" w:cs="Calibri"/>
        </w:rPr>
        <w:t>LSTM: Uzun Kısa Süreli Bellek (</w:t>
      </w:r>
      <w:proofErr w:type="spellStart"/>
      <w:r w:rsidRPr="00CF6650">
        <w:rPr>
          <w:rFonts w:ascii="Calibri" w:hAnsi="Calibri" w:cs="Calibri"/>
        </w:rPr>
        <w:t>Long</w:t>
      </w:r>
      <w:proofErr w:type="spellEnd"/>
      <w:r w:rsidRPr="00CF6650">
        <w:rPr>
          <w:rFonts w:ascii="Calibri" w:hAnsi="Calibri" w:cs="Calibri"/>
        </w:rPr>
        <w:t xml:space="preserve"> </w:t>
      </w:r>
      <w:proofErr w:type="spellStart"/>
      <w:r w:rsidRPr="00CF6650">
        <w:rPr>
          <w:rFonts w:ascii="Calibri" w:hAnsi="Calibri" w:cs="Calibri"/>
        </w:rPr>
        <w:t>Short-Term</w:t>
      </w:r>
      <w:proofErr w:type="spellEnd"/>
      <w:r w:rsidRPr="00CF6650">
        <w:rPr>
          <w:rFonts w:ascii="Calibri" w:hAnsi="Calibri" w:cs="Calibri"/>
        </w:rPr>
        <w:t xml:space="preserve"> Memory)</w:t>
      </w:r>
    </w:p>
    <w:p w14:paraId="20F8074D" w14:textId="77777777" w:rsidR="00C111E0" w:rsidRPr="00CF6650" w:rsidRDefault="00C111E0" w:rsidP="00C111E0">
      <w:pPr>
        <w:rPr>
          <w:rFonts w:ascii="Calibri" w:hAnsi="Calibri" w:cs="Calibri"/>
        </w:rPr>
      </w:pPr>
      <w:r w:rsidRPr="00CF6650">
        <w:rPr>
          <w:rFonts w:ascii="Calibri" w:hAnsi="Calibri" w:cs="Calibri"/>
        </w:rPr>
        <w:t xml:space="preserve">MF / PMF: Primer </w:t>
      </w:r>
      <w:proofErr w:type="spellStart"/>
      <w:r w:rsidRPr="00CF6650">
        <w:rPr>
          <w:rFonts w:ascii="Calibri" w:hAnsi="Calibri" w:cs="Calibri"/>
        </w:rPr>
        <w:t>Miyelofibrozis</w:t>
      </w:r>
      <w:proofErr w:type="spellEnd"/>
    </w:p>
    <w:p w14:paraId="663CDFAD" w14:textId="77777777" w:rsidR="00C111E0" w:rsidRPr="00CF6650" w:rsidRDefault="00C111E0" w:rsidP="00C111E0">
      <w:pPr>
        <w:rPr>
          <w:rFonts w:ascii="Calibri" w:hAnsi="Calibri" w:cs="Calibri"/>
        </w:rPr>
      </w:pPr>
      <w:r w:rsidRPr="00CF6650">
        <w:rPr>
          <w:rFonts w:ascii="Calibri" w:hAnsi="Calibri" w:cs="Calibri"/>
        </w:rPr>
        <w:t xml:space="preserve">MPN: </w:t>
      </w:r>
      <w:proofErr w:type="spellStart"/>
      <w:r w:rsidRPr="00CF6650">
        <w:rPr>
          <w:rFonts w:ascii="Calibri" w:hAnsi="Calibri" w:cs="Calibri"/>
        </w:rPr>
        <w:t>Miyeloproliferatif</w:t>
      </w:r>
      <w:proofErr w:type="spellEnd"/>
      <w:r w:rsidRPr="00CF6650">
        <w:rPr>
          <w:rFonts w:ascii="Calibri" w:hAnsi="Calibri" w:cs="Calibri"/>
        </w:rPr>
        <w:t xml:space="preserve"> </w:t>
      </w:r>
      <w:proofErr w:type="spellStart"/>
      <w:r w:rsidRPr="00CF6650">
        <w:rPr>
          <w:rFonts w:ascii="Calibri" w:hAnsi="Calibri" w:cs="Calibri"/>
        </w:rPr>
        <w:t>Neoplazmlar</w:t>
      </w:r>
      <w:proofErr w:type="spellEnd"/>
    </w:p>
    <w:p w14:paraId="485DCD5C" w14:textId="77777777" w:rsidR="00C111E0" w:rsidRPr="00CF6650" w:rsidRDefault="00C111E0" w:rsidP="00C111E0">
      <w:pPr>
        <w:rPr>
          <w:rFonts w:ascii="Calibri" w:hAnsi="Calibri" w:cs="Calibri"/>
        </w:rPr>
      </w:pPr>
      <w:proofErr w:type="spellStart"/>
      <w:r w:rsidRPr="00CF6650">
        <w:rPr>
          <w:rFonts w:ascii="Calibri" w:hAnsi="Calibri" w:cs="Calibri"/>
        </w:rPr>
        <w:t>Ph</w:t>
      </w:r>
      <w:proofErr w:type="spellEnd"/>
      <w:r w:rsidRPr="00CF6650">
        <w:rPr>
          <w:rFonts w:ascii="Calibri" w:hAnsi="Calibri" w:cs="Calibri"/>
        </w:rPr>
        <w:t xml:space="preserve">: </w:t>
      </w:r>
      <w:proofErr w:type="spellStart"/>
      <w:r w:rsidRPr="00CF6650">
        <w:rPr>
          <w:rFonts w:ascii="Calibri" w:hAnsi="Calibri" w:cs="Calibri"/>
        </w:rPr>
        <w:t>Philadelphia</w:t>
      </w:r>
      <w:proofErr w:type="spellEnd"/>
      <w:r w:rsidRPr="00CF6650">
        <w:rPr>
          <w:rFonts w:ascii="Calibri" w:hAnsi="Calibri" w:cs="Calibri"/>
        </w:rPr>
        <w:t xml:space="preserve"> Kromozomu</w:t>
      </w:r>
    </w:p>
    <w:p w14:paraId="519C1046" w14:textId="77777777" w:rsidR="00C111E0" w:rsidRPr="00CF6650" w:rsidRDefault="00C111E0" w:rsidP="00C111E0">
      <w:pPr>
        <w:rPr>
          <w:rFonts w:ascii="Calibri" w:hAnsi="Calibri" w:cs="Calibri"/>
        </w:rPr>
      </w:pPr>
      <w:r w:rsidRPr="00CF6650">
        <w:rPr>
          <w:rFonts w:ascii="Calibri" w:hAnsi="Calibri" w:cs="Calibri"/>
        </w:rPr>
        <w:t>PSO: Parçacık Sürüsü Optimizasyonu (</w:t>
      </w:r>
      <w:proofErr w:type="spellStart"/>
      <w:r w:rsidRPr="00CF6650">
        <w:rPr>
          <w:rFonts w:ascii="Calibri" w:hAnsi="Calibri" w:cs="Calibri"/>
        </w:rPr>
        <w:t>Particle</w:t>
      </w:r>
      <w:proofErr w:type="spellEnd"/>
      <w:r w:rsidRPr="00CF6650">
        <w:rPr>
          <w:rFonts w:ascii="Calibri" w:hAnsi="Calibri" w:cs="Calibri"/>
        </w:rPr>
        <w:t xml:space="preserve"> </w:t>
      </w:r>
      <w:proofErr w:type="spellStart"/>
      <w:r w:rsidRPr="00CF6650">
        <w:rPr>
          <w:rFonts w:ascii="Calibri" w:hAnsi="Calibri" w:cs="Calibri"/>
        </w:rPr>
        <w:t>Swarm</w:t>
      </w:r>
      <w:proofErr w:type="spellEnd"/>
      <w:r w:rsidRPr="00CF6650">
        <w:rPr>
          <w:rFonts w:ascii="Calibri" w:hAnsi="Calibri" w:cs="Calibri"/>
        </w:rPr>
        <w:t xml:space="preserve"> </w:t>
      </w:r>
      <w:proofErr w:type="spellStart"/>
      <w:r w:rsidRPr="00CF6650">
        <w:rPr>
          <w:rFonts w:ascii="Calibri" w:hAnsi="Calibri" w:cs="Calibri"/>
        </w:rPr>
        <w:t>Optimization</w:t>
      </w:r>
      <w:proofErr w:type="spellEnd"/>
      <w:r w:rsidRPr="00CF6650">
        <w:rPr>
          <w:rFonts w:ascii="Calibri" w:hAnsi="Calibri" w:cs="Calibri"/>
        </w:rPr>
        <w:t>)</w:t>
      </w:r>
    </w:p>
    <w:p w14:paraId="6B291CB4" w14:textId="77777777" w:rsidR="00C111E0" w:rsidRPr="00CF6650" w:rsidRDefault="00C111E0" w:rsidP="00C111E0">
      <w:pPr>
        <w:rPr>
          <w:rFonts w:ascii="Calibri" w:hAnsi="Calibri" w:cs="Calibri"/>
        </w:rPr>
      </w:pPr>
      <w:r w:rsidRPr="00CF6650">
        <w:rPr>
          <w:rFonts w:ascii="Calibri" w:hAnsi="Calibri" w:cs="Calibri"/>
        </w:rPr>
        <w:t>PV: Polisitemi Vera</w:t>
      </w:r>
    </w:p>
    <w:p w14:paraId="233F05FA" w14:textId="77777777" w:rsidR="00C111E0" w:rsidRPr="00CF6650" w:rsidRDefault="00C111E0" w:rsidP="00C111E0">
      <w:pPr>
        <w:rPr>
          <w:rFonts w:ascii="Calibri" w:hAnsi="Calibri" w:cs="Calibri"/>
        </w:rPr>
      </w:pPr>
      <w:r w:rsidRPr="00CF6650">
        <w:rPr>
          <w:rFonts w:ascii="Calibri" w:hAnsi="Calibri" w:cs="Calibri"/>
        </w:rPr>
        <w:t>ROC: Alıcı İşletim Karakteristiği (</w:t>
      </w:r>
      <w:proofErr w:type="spellStart"/>
      <w:r w:rsidRPr="00CF6650">
        <w:rPr>
          <w:rFonts w:ascii="Calibri" w:hAnsi="Calibri" w:cs="Calibri"/>
        </w:rPr>
        <w:t>Receiver</w:t>
      </w:r>
      <w:proofErr w:type="spellEnd"/>
      <w:r w:rsidRPr="00CF6650">
        <w:rPr>
          <w:rFonts w:ascii="Calibri" w:hAnsi="Calibri" w:cs="Calibri"/>
        </w:rPr>
        <w:t xml:space="preserve"> Operating </w:t>
      </w:r>
      <w:proofErr w:type="spellStart"/>
      <w:r w:rsidRPr="00CF6650">
        <w:rPr>
          <w:rFonts w:ascii="Calibri" w:hAnsi="Calibri" w:cs="Calibri"/>
        </w:rPr>
        <w:t>Characteristic</w:t>
      </w:r>
      <w:proofErr w:type="spellEnd"/>
      <w:r w:rsidRPr="00CF6650">
        <w:rPr>
          <w:rFonts w:ascii="Calibri" w:hAnsi="Calibri" w:cs="Calibri"/>
        </w:rPr>
        <w:t>)</w:t>
      </w:r>
    </w:p>
    <w:p w14:paraId="43D5008B" w14:textId="77777777" w:rsidR="00C111E0" w:rsidRPr="00CF6650" w:rsidRDefault="00C111E0" w:rsidP="00C111E0">
      <w:pPr>
        <w:rPr>
          <w:rFonts w:ascii="Calibri" w:hAnsi="Calibri" w:cs="Calibri"/>
        </w:rPr>
      </w:pPr>
      <w:r w:rsidRPr="00CF6650">
        <w:rPr>
          <w:rFonts w:ascii="Calibri" w:hAnsi="Calibri" w:cs="Calibri"/>
        </w:rPr>
        <w:t xml:space="preserve">SESSA: </w:t>
      </w:r>
      <w:proofErr w:type="spellStart"/>
      <w:r w:rsidRPr="00CF6650">
        <w:rPr>
          <w:rFonts w:ascii="Calibri" w:hAnsi="Calibri" w:cs="Calibri"/>
        </w:rPr>
        <w:t>Salp</w:t>
      </w:r>
      <w:proofErr w:type="spellEnd"/>
      <w:r w:rsidRPr="00CF6650">
        <w:rPr>
          <w:rFonts w:ascii="Calibri" w:hAnsi="Calibri" w:cs="Calibri"/>
        </w:rPr>
        <w:t xml:space="preserve"> Sürüsü Algoritması</w:t>
      </w:r>
    </w:p>
    <w:p w14:paraId="5D829B3A" w14:textId="77777777" w:rsidR="00C111E0" w:rsidRPr="00CF6650" w:rsidRDefault="00C111E0" w:rsidP="00C111E0">
      <w:pPr>
        <w:rPr>
          <w:rFonts w:ascii="Calibri" w:hAnsi="Calibri" w:cs="Calibri"/>
        </w:rPr>
      </w:pPr>
      <w:r w:rsidRPr="00CF6650">
        <w:rPr>
          <w:rFonts w:ascii="Calibri" w:hAnsi="Calibri" w:cs="Calibri"/>
        </w:rPr>
        <w:t>SMOTE: Sentetik Azınlık Aşırı Örnekleme Tekniği (</w:t>
      </w:r>
      <w:proofErr w:type="spellStart"/>
      <w:r w:rsidRPr="00CF6650">
        <w:rPr>
          <w:rFonts w:ascii="Calibri" w:hAnsi="Calibri" w:cs="Calibri"/>
        </w:rPr>
        <w:t>Synthetic</w:t>
      </w:r>
      <w:proofErr w:type="spellEnd"/>
      <w:r w:rsidRPr="00CF6650">
        <w:rPr>
          <w:rFonts w:ascii="Calibri" w:hAnsi="Calibri" w:cs="Calibri"/>
        </w:rPr>
        <w:t xml:space="preserve"> </w:t>
      </w:r>
      <w:proofErr w:type="spellStart"/>
      <w:r w:rsidRPr="00CF6650">
        <w:rPr>
          <w:rFonts w:ascii="Calibri" w:hAnsi="Calibri" w:cs="Calibri"/>
        </w:rPr>
        <w:t>Minority</w:t>
      </w:r>
      <w:proofErr w:type="spellEnd"/>
      <w:r w:rsidRPr="00CF6650">
        <w:rPr>
          <w:rFonts w:ascii="Calibri" w:hAnsi="Calibri" w:cs="Calibri"/>
        </w:rPr>
        <w:t xml:space="preserve"> </w:t>
      </w:r>
      <w:proofErr w:type="spellStart"/>
      <w:r w:rsidRPr="00CF6650">
        <w:rPr>
          <w:rFonts w:ascii="Calibri" w:hAnsi="Calibri" w:cs="Calibri"/>
        </w:rPr>
        <w:t>Over-sampling</w:t>
      </w:r>
      <w:proofErr w:type="spellEnd"/>
      <w:r w:rsidRPr="00CF6650">
        <w:rPr>
          <w:rFonts w:ascii="Calibri" w:hAnsi="Calibri" w:cs="Calibri"/>
        </w:rPr>
        <w:t xml:space="preserve"> </w:t>
      </w:r>
      <w:proofErr w:type="spellStart"/>
      <w:r w:rsidRPr="00CF6650">
        <w:rPr>
          <w:rFonts w:ascii="Calibri" w:hAnsi="Calibri" w:cs="Calibri"/>
        </w:rPr>
        <w:t>Technique</w:t>
      </w:r>
      <w:proofErr w:type="spellEnd"/>
      <w:r w:rsidRPr="00CF6650">
        <w:rPr>
          <w:rFonts w:ascii="Calibri" w:hAnsi="Calibri" w:cs="Calibri"/>
        </w:rPr>
        <w:t>)</w:t>
      </w:r>
    </w:p>
    <w:p w14:paraId="7689EBE4" w14:textId="77777777" w:rsidR="00C111E0" w:rsidRPr="00CF6650" w:rsidRDefault="00C111E0" w:rsidP="00C111E0">
      <w:pPr>
        <w:rPr>
          <w:rFonts w:ascii="Calibri" w:hAnsi="Calibri" w:cs="Calibri"/>
        </w:rPr>
      </w:pPr>
      <w:r w:rsidRPr="00CF6650">
        <w:rPr>
          <w:rFonts w:ascii="Calibri" w:hAnsi="Calibri" w:cs="Calibri"/>
        </w:rPr>
        <w:t>SVM: Destek Vektör Makineleri (</w:t>
      </w:r>
      <w:proofErr w:type="spellStart"/>
      <w:r w:rsidRPr="00CF6650">
        <w:rPr>
          <w:rFonts w:ascii="Calibri" w:hAnsi="Calibri" w:cs="Calibri"/>
        </w:rPr>
        <w:t>Support</w:t>
      </w:r>
      <w:proofErr w:type="spellEnd"/>
      <w:r w:rsidRPr="00CF6650">
        <w:rPr>
          <w:rFonts w:ascii="Calibri" w:hAnsi="Calibri" w:cs="Calibri"/>
        </w:rPr>
        <w:t xml:space="preserve"> </w:t>
      </w:r>
      <w:proofErr w:type="spellStart"/>
      <w:r w:rsidRPr="00CF6650">
        <w:rPr>
          <w:rFonts w:ascii="Calibri" w:hAnsi="Calibri" w:cs="Calibri"/>
        </w:rPr>
        <w:t>Vector</w:t>
      </w:r>
      <w:proofErr w:type="spellEnd"/>
      <w:r w:rsidRPr="00CF6650">
        <w:rPr>
          <w:rFonts w:ascii="Calibri" w:hAnsi="Calibri" w:cs="Calibri"/>
        </w:rPr>
        <w:t xml:space="preserve"> </w:t>
      </w:r>
      <w:proofErr w:type="spellStart"/>
      <w:r w:rsidRPr="00CF6650">
        <w:rPr>
          <w:rFonts w:ascii="Calibri" w:hAnsi="Calibri" w:cs="Calibri"/>
        </w:rPr>
        <w:t>Machines</w:t>
      </w:r>
      <w:proofErr w:type="spellEnd"/>
      <w:r w:rsidRPr="00CF6650">
        <w:rPr>
          <w:rFonts w:ascii="Calibri" w:hAnsi="Calibri" w:cs="Calibri"/>
        </w:rPr>
        <w:t>)</w:t>
      </w:r>
    </w:p>
    <w:p w14:paraId="242B7248" w14:textId="77777777" w:rsidR="00C111E0" w:rsidRPr="00CF6650" w:rsidRDefault="00C111E0" w:rsidP="00C111E0">
      <w:pPr>
        <w:rPr>
          <w:rFonts w:ascii="Calibri" w:hAnsi="Calibri" w:cs="Calibri"/>
        </w:rPr>
      </w:pPr>
      <w:r w:rsidRPr="00CF6650">
        <w:rPr>
          <w:rFonts w:ascii="Calibri" w:hAnsi="Calibri" w:cs="Calibri"/>
        </w:rPr>
        <w:t xml:space="preserve">TN: Doğru Negatif (True </w:t>
      </w:r>
      <w:proofErr w:type="spellStart"/>
      <w:r w:rsidRPr="00CF6650">
        <w:rPr>
          <w:rFonts w:ascii="Calibri" w:hAnsi="Calibri" w:cs="Calibri"/>
        </w:rPr>
        <w:t>Negative</w:t>
      </w:r>
      <w:proofErr w:type="spellEnd"/>
      <w:r w:rsidRPr="00CF6650">
        <w:rPr>
          <w:rFonts w:ascii="Calibri" w:hAnsi="Calibri" w:cs="Calibri"/>
        </w:rPr>
        <w:t>)</w:t>
      </w:r>
    </w:p>
    <w:p w14:paraId="31CBEF93" w14:textId="77777777" w:rsidR="00C111E0" w:rsidRPr="00CF6650" w:rsidRDefault="00C111E0" w:rsidP="00C111E0">
      <w:pPr>
        <w:rPr>
          <w:rFonts w:ascii="Calibri" w:hAnsi="Calibri" w:cs="Calibri"/>
        </w:rPr>
      </w:pPr>
      <w:r w:rsidRPr="00CF6650">
        <w:rPr>
          <w:rFonts w:ascii="Calibri" w:hAnsi="Calibri" w:cs="Calibri"/>
        </w:rPr>
        <w:t xml:space="preserve">TP: Doğru Pozitif (True </w:t>
      </w:r>
      <w:proofErr w:type="spellStart"/>
      <w:r w:rsidRPr="00CF6650">
        <w:rPr>
          <w:rFonts w:ascii="Calibri" w:hAnsi="Calibri" w:cs="Calibri"/>
        </w:rPr>
        <w:t>Positive</w:t>
      </w:r>
      <w:proofErr w:type="spellEnd"/>
      <w:r w:rsidRPr="00CF6650">
        <w:rPr>
          <w:rFonts w:ascii="Calibri" w:hAnsi="Calibri" w:cs="Calibri"/>
        </w:rPr>
        <w:t>)</w:t>
      </w:r>
    </w:p>
    <w:p w14:paraId="77B2B5D0" w14:textId="77777777" w:rsidR="00C111E0" w:rsidRPr="00CF6650" w:rsidRDefault="00C111E0" w:rsidP="00C111E0">
      <w:pPr>
        <w:rPr>
          <w:rFonts w:ascii="Calibri" w:hAnsi="Calibri" w:cs="Calibri"/>
        </w:rPr>
      </w:pPr>
      <w:r w:rsidRPr="00CF6650">
        <w:rPr>
          <w:rFonts w:ascii="Calibri" w:hAnsi="Calibri" w:cs="Calibri"/>
        </w:rPr>
        <w:t>WBC: Beyaz Kan Hücresi (White Blood Cell)</w:t>
      </w:r>
    </w:p>
    <w:p w14:paraId="1DF5DD7B" w14:textId="77777777" w:rsidR="00C111E0" w:rsidRPr="00CF6650" w:rsidRDefault="00C111E0" w:rsidP="00C111E0">
      <w:pPr>
        <w:rPr>
          <w:rFonts w:ascii="Calibri" w:hAnsi="Calibri" w:cs="Calibri"/>
        </w:rPr>
      </w:pPr>
      <w:r w:rsidRPr="00CF6650">
        <w:rPr>
          <w:rFonts w:ascii="Calibri" w:hAnsi="Calibri" w:cs="Calibri"/>
        </w:rPr>
        <w:t xml:space="preserve">XAI: Açıklanabilir Yapay </w:t>
      </w:r>
      <w:proofErr w:type="gramStart"/>
      <w:r w:rsidRPr="00CF6650">
        <w:rPr>
          <w:rFonts w:ascii="Calibri" w:hAnsi="Calibri" w:cs="Calibri"/>
        </w:rPr>
        <w:t>Zeka</w:t>
      </w:r>
      <w:proofErr w:type="gramEnd"/>
      <w:r w:rsidRPr="00CF6650">
        <w:rPr>
          <w:rFonts w:ascii="Calibri" w:hAnsi="Calibri" w:cs="Calibri"/>
        </w:rPr>
        <w:t xml:space="preserve"> (</w:t>
      </w:r>
      <w:proofErr w:type="spellStart"/>
      <w:r w:rsidRPr="00CF6650">
        <w:rPr>
          <w:rFonts w:ascii="Calibri" w:hAnsi="Calibri" w:cs="Calibri"/>
        </w:rPr>
        <w:t>Explainable</w:t>
      </w:r>
      <w:proofErr w:type="spellEnd"/>
      <w:r w:rsidRPr="00CF6650">
        <w:rPr>
          <w:rFonts w:ascii="Calibri" w:hAnsi="Calibri" w:cs="Calibri"/>
        </w:rPr>
        <w:t xml:space="preserve"> AI)</w:t>
      </w:r>
    </w:p>
    <w:p w14:paraId="7C3E8754" w14:textId="77777777" w:rsidR="00C111E0" w:rsidRPr="00CF6650" w:rsidRDefault="00C111E0" w:rsidP="00C111E0">
      <w:pPr>
        <w:rPr>
          <w:rFonts w:ascii="Calibri" w:hAnsi="Calibri" w:cs="Calibri"/>
        </w:rPr>
      </w:pPr>
    </w:p>
    <w:p w14:paraId="05DAA4F2" w14:textId="77777777" w:rsidR="00C111E0" w:rsidRPr="00CF6650" w:rsidRDefault="00C111E0" w:rsidP="00C111E0">
      <w:pPr>
        <w:rPr>
          <w:rFonts w:ascii="Calibri" w:hAnsi="Calibri" w:cs="Calibri"/>
        </w:rPr>
        <w:sectPr w:rsidR="00C111E0" w:rsidRPr="00CF6650" w:rsidSect="00C111E0">
          <w:pgSz w:w="11906" w:h="16838"/>
          <w:pgMar w:top="1417" w:right="1417" w:bottom="1417" w:left="1417" w:header="708" w:footer="708" w:gutter="0"/>
          <w:pgNumType w:fmt="upperRoman"/>
          <w:cols w:space="708"/>
          <w:docGrid w:linePitch="360"/>
        </w:sectPr>
      </w:pPr>
    </w:p>
    <w:p w14:paraId="2FF67BF5" w14:textId="77777777" w:rsidR="00C111E0" w:rsidRPr="00CF6650" w:rsidRDefault="00C111E0" w:rsidP="00C111E0">
      <w:pPr>
        <w:pStyle w:val="Balk1"/>
        <w:numPr>
          <w:ilvl w:val="0"/>
          <w:numId w:val="2"/>
        </w:numPr>
        <w:spacing w:before="0" w:after="160"/>
        <w:ind w:left="0"/>
        <w:rPr>
          <w:rFonts w:ascii="Calibri" w:hAnsi="Calibri" w:cs="Calibri"/>
        </w:rPr>
      </w:pPr>
      <w:bookmarkStart w:id="4" w:name="_Toc229910672"/>
      <w:r w:rsidRPr="00CF6650">
        <w:rPr>
          <w:rFonts w:ascii="Calibri" w:hAnsi="Calibri" w:cs="Calibri"/>
        </w:rPr>
        <w:lastRenderedPageBreak/>
        <w:t>Giriş</w:t>
      </w:r>
      <w:bookmarkEnd w:id="4"/>
    </w:p>
    <w:p w14:paraId="1DFE27A5" w14:textId="77777777" w:rsidR="00C111E0" w:rsidRPr="00CF6650" w:rsidRDefault="00C111E0" w:rsidP="00C111E0">
      <w:pPr>
        <w:rPr>
          <w:rFonts w:ascii="Calibri" w:hAnsi="Calibri" w:cs="Calibri"/>
          <w:lang w:eastAsia="tr-TR"/>
        </w:rPr>
      </w:pPr>
    </w:p>
    <w:p w14:paraId="3A439CEA" w14:textId="4F869E6B" w:rsidR="00C111E0" w:rsidRPr="00CF6650" w:rsidRDefault="00C111E0" w:rsidP="00C111E0">
      <w:pPr>
        <w:rPr>
          <w:rFonts w:ascii="Calibri" w:hAnsi="Calibri" w:cs="Calibri"/>
          <w:lang w:eastAsia="tr-TR"/>
        </w:rPr>
      </w:pPr>
      <w:proofErr w:type="spellStart"/>
      <w:r w:rsidRPr="00CF6650">
        <w:rPr>
          <w:rFonts w:ascii="Calibri" w:hAnsi="Calibri" w:cs="Calibri"/>
          <w:lang w:eastAsia="tr-TR"/>
        </w:rPr>
        <w:t>Miyeloproliferatif</w:t>
      </w:r>
      <w:proofErr w:type="spellEnd"/>
      <w:r w:rsidRPr="00CF6650">
        <w:rPr>
          <w:rFonts w:ascii="Calibri" w:hAnsi="Calibri" w:cs="Calibri"/>
          <w:lang w:eastAsia="tr-TR"/>
        </w:rPr>
        <w:t xml:space="preserve"> </w:t>
      </w:r>
      <w:proofErr w:type="spellStart"/>
      <w:r w:rsidRPr="00CF6650">
        <w:rPr>
          <w:rFonts w:ascii="Calibri" w:hAnsi="Calibri" w:cs="Calibri"/>
          <w:lang w:eastAsia="tr-TR"/>
        </w:rPr>
        <w:t>neoplazmlar</w:t>
      </w:r>
      <w:proofErr w:type="spellEnd"/>
      <w:r w:rsidRPr="00CF6650">
        <w:rPr>
          <w:rFonts w:ascii="Calibri" w:hAnsi="Calibri" w:cs="Calibri"/>
          <w:lang w:eastAsia="tr-TR"/>
        </w:rPr>
        <w:t xml:space="preserve"> (MPN), kemik iliğindeki </w:t>
      </w:r>
      <w:proofErr w:type="spellStart"/>
      <w:r w:rsidRPr="00CF6650">
        <w:rPr>
          <w:rFonts w:ascii="Calibri" w:hAnsi="Calibri" w:cs="Calibri"/>
          <w:lang w:eastAsia="tr-TR"/>
        </w:rPr>
        <w:t>hematopoietik</w:t>
      </w:r>
      <w:proofErr w:type="spellEnd"/>
      <w:r w:rsidRPr="00CF6650">
        <w:rPr>
          <w:rFonts w:ascii="Calibri" w:hAnsi="Calibri" w:cs="Calibri"/>
          <w:lang w:eastAsia="tr-TR"/>
        </w:rPr>
        <w:t xml:space="preserve"> kök hücrelerin klonal genişlemesi sonucu kan hücrelerinin aşırı üretimi ile karakterize edilen bir grup hematolojik malignitedir. </w:t>
      </w:r>
      <w:proofErr w:type="spellStart"/>
      <w:r w:rsidRPr="00CF6650">
        <w:rPr>
          <w:rFonts w:ascii="Calibri" w:hAnsi="Calibri" w:cs="Calibri"/>
          <w:lang w:eastAsia="tr-TR"/>
        </w:rPr>
        <w:t>Philadelphia</w:t>
      </w:r>
      <w:proofErr w:type="spellEnd"/>
      <w:r w:rsidRPr="00CF6650">
        <w:rPr>
          <w:rFonts w:ascii="Calibri" w:hAnsi="Calibri" w:cs="Calibri"/>
          <w:lang w:eastAsia="tr-TR"/>
        </w:rPr>
        <w:t xml:space="preserve"> (</w:t>
      </w:r>
      <w:proofErr w:type="spellStart"/>
      <w:r w:rsidRPr="00CF6650">
        <w:rPr>
          <w:rFonts w:ascii="Calibri" w:hAnsi="Calibri" w:cs="Calibri"/>
          <w:lang w:eastAsia="tr-TR"/>
        </w:rPr>
        <w:t>Ph</w:t>
      </w:r>
      <w:proofErr w:type="spellEnd"/>
      <w:r w:rsidRPr="00CF6650">
        <w:rPr>
          <w:rFonts w:ascii="Calibri" w:hAnsi="Calibri" w:cs="Calibri"/>
          <w:lang w:eastAsia="tr-TR"/>
        </w:rPr>
        <w:t xml:space="preserve">) kromozomu negatif </w:t>
      </w:r>
      <w:proofErr w:type="spellStart"/>
      <w:r w:rsidRPr="00CF6650">
        <w:rPr>
          <w:rFonts w:ascii="Calibri" w:hAnsi="Calibri" w:cs="Calibri"/>
          <w:lang w:eastAsia="tr-TR"/>
        </w:rPr>
        <w:t>MPN'ler</w:t>
      </w:r>
      <w:proofErr w:type="spellEnd"/>
      <w:r w:rsidRPr="00CF6650">
        <w:rPr>
          <w:rFonts w:ascii="Calibri" w:hAnsi="Calibri" w:cs="Calibri"/>
          <w:lang w:eastAsia="tr-TR"/>
        </w:rPr>
        <w:t xml:space="preserve"> temel olarak üç alt türden oluşmaktadır: Polisitemi Vera (PV), Esansiyel </w:t>
      </w:r>
      <w:proofErr w:type="spellStart"/>
      <w:r w:rsidRPr="00CF6650">
        <w:rPr>
          <w:rFonts w:ascii="Calibri" w:hAnsi="Calibri" w:cs="Calibri"/>
          <w:lang w:eastAsia="tr-TR"/>
        </w:rPr>
        <w:t>Trombositemi</w:t>
      </w:r>
      <w:proofErr w:type="spellEnd"/>
      <w:r w:rsidRPr="00CF6650">
        <w:rPr>
          <w:rFonts w:ascii="Calibri" w:hAnsi="Calibri" w:cs="Calibri"/>
          <w:lang w:eastAsia="tr-TR"/>
        </w:rPr>
        <w:t xml:space="preserve"> (ET) ve Primer </w:t>
      </w:r>
      <w:proofErr w:type="spellStart"/>
      <w:r w:rsidRPr="00CF6650">
        <w:rPr>
          <w:rFonts w:ascii="Calibri" w:hAnsi="Calibri" w:cs="Calibri"/>
          <w:lang w:eastAsia="tr-TR"/>
        </w:rPr>
        <w:t>Miyelofibrozis</w:t>
      </w:r>
      <w:proofErr w:type="spellEnd"/>
      <w:r w:rsidRPr="00CF6650">
        <w:rPr>
          <w:rFonts w:ascii="Calibri" w:hAnsi="Calibri" w:cs="Calibri"/>
          <w:lang w:eastAsia="tr-TR"/>
        </w:rPr>
        <w:t xml:space="preserve"> (PMF) </w:t>
      </w:r>
      <w:sdt>
        <w:sdtPr>
          <w:rPr>
            <w:rFonts w:ascii="Calibri" w:hAnsi="Calibri" w:cs="Calibri"/>
            <w:color w:val="000000"/>
            <w:lang w:eastAsia="tr-TR"/>
          </w:rPr>
          <w:tag w:val="MENDELEY_CITATION_v3_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"/>
          <w:id w:val="-905921399"/>
          <w:placeholder>
            <w:docPart w:val="DefaultPlaceholder_-1854013440"/>
          </w:placeholder>
        </w:sdtPr>
        <w:sdtContent>
          <w:r w:rsidR="00CF6650" w:rsidRPr="00CF6650">
            <w:rPr>
              <w:rFonts w:ascii="Calibri" w:hAnsi="Calibri" w:cs="Calibri"/>
              <w:color w:val="000000"/>
              <w:lang w:eastAsia="tr-TR"/>
            </w:rPr>
            <w:t>[1]</w:t>
          </w:r>
        </w:sdtContent>
      </w:sdt>
      <w:r w:rsidR="0046067C">
        <w:rPr>
          <w:rFonts w:ascii="Calibri" w:hAnsi="Calibri" w:cs="Calibri"/>
          <w:color w:val="000000"/>
          <w:lang w:eastAsia="tr-TR"/>
        </w:rPr>
        <w:t xml:space="preserve">. </w:t>
      </w:r>
      <w:r w:rsidRPr="00CF6650">
        <w:rPr>
          <w:rFonts w:ascii="Calibri" w:hAnsi="Calibri" w:cs="Calibri"/>
          <w:lang w:eastAsia="tr-TR"/>
        </w:rPr>
        <w:t xml:space="preserve">Bu alt türlerin kesin teşhisi, hasta </w:t>
      </w:r>
      <w:proofErr w:type="spellStart"/>
      <w:r w:rsidRPr="00CF6650">
        <w:rPr>
          <w:rFonts w:ascii="Calibri" w:hAnsi="Calibri" w:cs="Calibri"/>
          <w:lang w:eastAsia="tr-TR"/>
        </w:rPr>
        <w:t>prognozunun</w:t>
      </w:r>
      <w:proofErr w:type="spellEnd"/>
      <w:r w:rsidRPr="00CF6650">
        <w:rPr>
          <w:rFonts w:ascii="Calibri" w:hAnsi="Calibri" w:cs="Calibri"/>
          <w:lang w:eastAsia="tr-TR"/>
        </w:rPr>
        <w:t xml:space="preserve"> belirlenmesi ve uygun tedavi protokolünün seçilmesi açısından kritik öneme sahiptir. Ancak, bu hastalıkların kemik iliği </w:t>
      </w:r>
      <w:proofErr w:type="spellStart"/>
      <w:r w:rsidRPr="00CF6650">
        <w:rPr>
          <w:rFonts w:ascii="Calibri" w:hAnsi="Calibri" w:cs="Calibri"/>
          <w:lang w:eastAsia="tr-TR"/>
        </w:rPr>
        <w:t>histopatolojileri</w:t>
      </w:r>
      <w:proofErr w:type="spellEnd"/>
      <w:r w:rsidRPr="00CF6650">
        <w:rPr>
          <w:rFonts w:ascii="Calibri" w:hAnsi="Calibri" w:cs="Calibri"/>
          <w:lang w:eastAsia="tr-TR"/>
        </w:rPr>
        <w:t xml:space="preserve"> morfolojik olarak birbirine yüksek oranda benzemektedir</w:t>
      </w:r>
      <w:r w:rsidR="00CF6650" w:rsidRPr="00CF6650">
        <w:rPr>
          <w:rFonts w:ascii="Calibri" w:hAnsi="Calibri" w:cs="Calibri"/>
          <w:color w:val="000000"/>
          <w:lang w:eastAsia="tr-TR"/>
        </w:rPr>
        <w:t xml:space="preserve"> </w:t>
      </w:r>
      <w:sdt>
        <w:sdtPr>
          <w:rPr>
            <w:rFonts w:ascii="Calibri" w:hAnsi="Calibri" w:cs="Calibri"/>
            <w:color w:val="000000"/>
            <w:lang w:eastAsia="tr-TR"/>
          </w:rPr>
          <w:tag w:val="MENDELEY_CITATION_v3_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"/>
          <w:id w:val="1435717476"/>
          <w:placeholder>
            <w:docPart w:val="DefaultPlaceholder_-1854013440"/>
          </w:placeholder>
        </w:sdtPr>
        <w:sdtContent>
          <w:r w:rsidR="00CF6650" w:rsidRPr="00CF6650">
            <w:rPr>
              <w:rFonts w:ascii="Calibri" w:hAnsi="Calibri" w:cs="Calibri"/>
              <w:color w:val="000000"/>
              <w:lang w:eastAsia="tr-TR"/>
            </w:rPr>
            <w:t>[1], [2]</w:t>
          </w:r>
        </w:sdtContent>
      </w:sdt>
      <w:r w:rsidR="0046067C">
        <w:rPr>
          <w:rFonts w:ascii="Calibri" w:hAnsi="Calibri" w:cs="Calibri"/>
          <w:color w:val="000000"/>
          <w:lang w:eastAsia="tr-TR"/>
        </w:rPr>
        <w:t xml:space="preserve">. </w:t>
      </w:r>
      <w:r w:rsidRPr="00CF6650">
        <w:rPr>
          <w:rFonts w:ascii="Calibri" w:hAnsi="Calibri" w:cs="Calibri"/>
          <w:lang w:eastAsia="tr-TR"/>
        </w:rPr>
        <w:t xml:space="preserve">Dahası, </w:t>
      </w:r>
      <w:proofErr w:type="spellStart"/>
      <w:r w:rsidRPr="00CF6650">
        <w:rPr>
          <w:rFonts w:ascii="Calibri" w:hAnsi="Calibri" w:cs="Calibri"/>
          <w:lang w:eastAsia="tr-TR"/>
        </w:rPr>
        <w:t>Ph</w:t>
      </w:r>
      <w:proofErr w:type="spellEnd"/>
      <w:r w:rsidRPr="00CF6650">
        <w:rPr>
          <w:rFonts w:ascii="Calibri" w:hAnsi="Calibri" w:cs="Calibri"/>
          <w:lang w:eastAsia="tr-TR"/>
        </w:rPr>
        <w:t>-negatif MPN vakaları sadece hücresel artışla kalmamakta; HIF-1α gibi gen ekspresyonlarındaki bozulmalar nedeniyle hastalarda ölümcül trombotik komplikasyonlara (damar tıkanıklıklarına) da yol açabilmektedir</w:t>
      </w:r>
      <w:r w:rsidR="0046067C">
        <w:rPr>
          <w:rFonts w:ascii="Calibri" w:hAnsi="Calibri" w:cs="Calibri"/>
          <w:b/>
          <w:bCs/>
          <w:lang w:eastAsia="tr-TR"/>
        </w:rPr>
        <w:t xml:space="preserve">. </w:t>
      </w:r>
      <w:r w:rsidRPr="00CF6650">
        <w:rPr>
          <w:rFonts w:ascii="Calibri" w:hAnsi="Calibri" w:cs="Calibri"/>
          <w:lang w:eastAsia="tr-TR"/>
        </w:rPr>
        <w:t>Bu klinik ciddiyet, hastalıkların hızlı ve hatasız tespitini zorunlu kılmaktadır.</w:t>
      </w:r>
    </w:p>
    <w:p w14:paraId="4EE78AC8" w14:textId="70A3C1DB" w:rsidR="00C111E0" w:rsidRPr="00CF6650" w:rsidRDefault="00C111E0" w:rsidP="00C111E0">
      <w:pPr>
        <w:rPr>
          <w:rFonts w:ascii="Calibri" w:hAnsi="Calibri" w:cs="Calibri"/>
          <w:lang w:eastAsia="tr-TR"/>
        </w:rPr>
      </w:pPr>
      <w:r w:rsidRPr="00CF6650">
        <w:rPr>
          <w:rFonts w:ascii="Calibri" w:hAnsi="Calibri" w:cs="Calibri"/>
          <w:lang w:eastAsia="tr-TR"/>
        </w:rPr>
        <w:t>Son yıllarda, tıbbi görüntü işleme alanında Derin Öğrenme (</w:t>
      </w:r>
      <w:proofErr w:type="spellStart"/>
      <w:r w:rsidRPr="00CF6650">
        <w:rPr>
          <w:rFonts w:ascii="Calibri" w:hAnsi="Calibri" w:cs="Calibri"/>
          <w:lang w:eastAsia="tr-TR"/>
        </w:rPr>
        <w:t>Deep</w:t>
      </w:r>
      <w:proofErr w:type="spellEnd"/>
      <w:r w:rsidRPr="00CF6650">
        <w:rPr>
          <w:rFonts w:ascii="Calibri" w:hAnsi="Calibri" w:cs="Calibri"/>
          <w:lang w:eastAsia="tr-TR"/>
        </w:rPr>
        <w:t xml:space="preserve"> Learning) ve </w:t>
      </w:r>
      <w:proofErr w:type="spellStart"/>
      <w:r w:rsidRPr="00CF6650">
        <w:rPr>
          <w:rFonts w:ascii="Calibri" w:hAnsi="Calibri" w:cs="Calibri"/>
          <w:lang w:eastAsia="tr-TR"/>
        </w:rPr>
        <w:t>Evrişimli</w:t>
      </w:r>
      <w:proofErr w:type="spellEnd"/>
      <w:r w:rsidRPr="00CF6650">
        <w:rPr>
          <w:rFonts w:ascii="Calibri" w:hAnsi="Calibri" w:cs="Calibri"/>
          <w:lang w:eastAsia="tr-TR"/>
        </w:rPr>
        <w:t xml:space="preserve"> Sinir Ağları (CNN) tabanlı yaklaşımlar, histopatolojik doku analizlerinde umut verici sonuçlar ortaya koymuştur </w:t>
      </w:r>
      <w:sdt>
        <w:sdtPr>
          <w:rPr>
            <w:rFonts w:ascii="Calibri" w:hAnsi="Calibri" w:cs="Calibri"/>
            <w:color w:val="000000"/>
            <w:lang w:eastAsia="tr-TR"/>
          </w:rPr>
          <w:tag w:val="MENDELEY_CITATION_v3_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"/>
          <w:id w:val="1011410220"/>
          <w:placeholder>
            <w:docPart w:val="DefaultPlaceholder_-1854013440"/>
          </w:placeholder>
        </w:sdtPr>
        <w:sdtContent>
          <w:r w:rsidR="00CF6650" w:rsidRPr="00CF6650">
            <w:rPr>
              <w:rFonts w:ascii="Calibri" w:hAnsi="Calibri" w:cs="Calibri"/>
              <w:color w:val="000000"/>
              <w:lang w:eastAsia="tr-TR"/>
            </w:rPr>
            <w:t>[3]</w:t>
          </w:r>
        </w:sdtContent>
      </w:sdt>
      <w:r w:rsidR="0046067C">
        <w:rPr>
          <w:rFonts w:ascii="Calibri" w:hAnsi="Calibri" w:cs="Calibri"/>
          <w:color w:val="000000"/>
          <w:lang w:eastAsia="tr-TR"/>
        </w:rPr>
        <w:t xml:space="preserve">. </w:t>
      </w:r>
      <w:r w:rsidRPr="00CF6650">
        <w:rPr>
          <w:rFonts w:ascii="Calibri" w:hAnsi="Calibri" w:cs="Calibri"/>
          <w:lang w:eastAsia="tr-TR"/>
        </w:rPr>
        <w:t xml:space="preserve">Bununla birlikte, CNN modellerinin karmaşık mimarileri ve </w:t>
      </w:r>
      <w:proofErr w:type="spellStart"/>
      <w:r w:rsidRPr="00CF6650">
        <w:rPr>
          <w:rFonts w:ascii="Calibri" w:hAnsi="Calibri" w:cs="Calibri"/>
          <w:lang w:eastAsia="tr-TR"/>
        </w:rPr>
        <w:t>hiperparametre</w:t>
      </w:r>
      <w:proofErr w:type="spellEnd"/>
      <w:r w:rsidRPr="00CF6650">
        <w:rPr>
          <w:rFonts w:ascii="Calibri" w:hAnsi="Calibri" w:cs="Calibri"/>
          <w:lang w:eastAsia="tr-TR"/>
        </w:rPr>
        <w:t xml:space="preserve"> uzaylarının genişliği, bu modellerin eğitim süreçlerini zorlaştırmaktadır. Geleneksel </w:t>
      </w:r>
      <w:proofErr w:type="spellStart"/>
      <w:r w:rsidRPr="00CF6650">
        <w:rPr>
          <w:rFonts w:ascii="Calibri" w:hAnsi="Calibri" w:cs="Calibri"/>
          <w:lang w:eastAsia="tr-TR"/>
        </w:rPr>
        <w:t>hiperparametre</w:t>
      </w:r>
      <w:proofErr w:type="spellEnd"/>
      <w:r w:rsidRPr="00CF6650">
        <w:rPr>
          <w:rFonts w:ascii="Calibri" w:hAnsi="Calibri" w:cs="Calibri"/>
          <w:lang w:eastAsia="tr-TR"/>
        </w:rPr>
        <w:t xml:space="preserve"> arama yöntemleri (Grid </w:t>
      </w:r>
      <w:proofErr w:type="spellStart"/>
      <w:r w:rsidRPr="00CF6650">
        <w:rPr>
          <w:rFonts w:ascii="Calibri" w:hAnsi="Calibri" w:cs="Calibri"/>
          <w:lang w:eastAsia="tr-TR"/>
        </w:rPr>
        <w:t>Search</w:t>
      </w:r>
      <w:proofErr w:type="spellEnd"/>
      <w:r w:rsidRPr="00CF6650">
        <w:rPr>
          <w:rFonts w:ascii="Calibri" w:hAnsi="Calibri" w:cs="Calibri"/>
          <w:lang w:eastAsia="tr-TR"/>
        </w:rPr>
        <w:t xml:space="preserve">, </w:t>
      </w:r>
      <w:proofErr w:type="spellStart"/>
      <w:r w:rsidRPr="00CF6650">
        <w:rPr>
          <w:rFonts w:ascii="Calibri" w:hAnsi="Calibri" w:cs="Calibri"/>
          <w:lang w:eastAsia="tr-TR"/>
        </w:rPr>
        <w:t>Random</w:t>
      </w:r>
      <w:proofErr w:type="spellEnd"/>
      <w:r w:rsidRPr="00CF6650">
        <w:rPr>
          <w:rFonts w:ascii="Calibri" w:hAnsi="Calibri" w:cs="Calibri"/>
          <w:lang w:eastAsia="tr-TR"/>
        </w:rPr>
        <w:t xml:space="preserve"> </w:t>
      </w:r>
      <w:proofErr w:type="spellStart"/>
      <w:r w:rsidRPr="00CF6650">
        <w:rPr>
          <w:rFonts w:ascii="Calibri" w:hAnsi="Calibri" w:cs="Calibri"/>
          <w:lang w:eastAsia="tr-TR"/>
        </w:rPr>
        <w:t>Search</w:t>
      </w:r>
      <w:proofErr w:type="spellEnd"/>
      <w:r w:rsidRPr="00CF6650">
        <w:rPr>
          <w:rFonts w:ascii="Calibri" w:hAnsi="Calibri" w:cs="Calibri"/>
          <w:lang w:eastAsia="tr-TR"/>
        </w:rPr>
        <w:t>) yüksek hesaplama maliyetleri gerektirirken, genellikle yerel minimumlara (</w:t>
      </w:r>
      <w:proofErr w:type="spellStart"/>
      <w:r w:rsidRPr="00CF6650">
        <w:rPr>
          <w:rFonts w:ascii="Calibri" w:hAnsi="Calibri" w:cs="Calibri"/>
          <w:lang w:eastAsia="tr-TR"/>
        </w:rPr>
        <w:t>local</w:t>
      </w:r>
      <w:proofErr w:type="spellEnd"/>
      <w:r w:rsidRPr="00CF6650">
        <w:rPr>
          <w:rFonts w:ascii="Calibri" w:hAnsi="Calibri" w:cs="Calibri"/>
          <w:lang w:eastAsia="tr-TR"/>
        </w:rPr>
        <w:t xml:space="preserve"> </w:t>
      </w:r>
      <w:proofErr w:type="spellStart"/>
      <w:r w:rsidRPr="00CF6650">
        <w:rPr>
          <w:rFonts w:ascii="Calibri" w:hAnsi="Calibri" w:cs="Calibri"/>
          <w:lang w:eastAsia="tr-TR"/>
        </w:rPr>
        <w:t>minima</w:t>
      </w:r>
      <w:proofErr w:type="spellEnd"/>
      <w:r w:rsidRPr="00CF6650">
        <w:rPr>
          <w:rFonts w:ascii="Calibri" w:hAnsi="Calibri" w:cs="Calibri"/>
          <w:lang w:eastAsia="tr-TR"/>
        </w:rPr>
        <w:t>) takılma eğilimi gösterirler</w:t>
      </w:r>
      <w:r w:rsidRPr="00CF6650">
        <w:rPr>
          <w:rFonts w:ascii="Calibri" w:hAnsi="Calibri" w:cs="Calibri"/>
          <w:b/>
          <w:bCs/>
          <w:lang w:eastAsia="tr-TR"/>
        </w:rPr>
        <w:t xml:space="preserve"> </w:t>
      </w:r>
      <w:sdt>
        <w:sdtPr>
          <w:rPr>
            <w:rFonts w:ascii="Calibri" w:hAnsi="Calibri" w:cs="Calibri"/>
            <w:b/>
            <w:bCs/>
            <w:color w:val="000000"/>
            <w:lang w:eastAsia="tr-TR"/>
          </w:rPr>
          <w:tag w:val="MENDELEY_CITATION_v3_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"/>
          <w:id w:val="-1123605748"/>
          <w:placeholder>
            <w:docPart w:val="DefaultPlaceholder_-1854013440"/>
          </w:placeholder>
        </w:sdtPr>
        <w:sdtContent>
          <w:r w:rsidR="00CF6650" w:rsidRPr="0046067C">
            <w:rPr>
              <w:rFonts w:ascii="Calibri" w:hAnsi="Calibri" w:cs="Calibri"/>
              <w:color w:val="000000"/>
              <w:lang w:eastAsia="tr-TR"/>
            </w:rPr>
            <w:t>[4]</w:t>
          </w:r>
        </w:sdtContent>
      </w:sdt>
      <w:r w:rsidR="00593D78">
        <w:rPr>
          <w:rFonts w:ascii="Calibri" w:hAnsi="Calibri" w:cs="Calibri"/>
          <w:b/>
          <w:bCs/>
          <w:lang w:eastAsia="tr-TR"/>
        </w:rPr>
        <w:t>.</w:t>
      </w:r>
      <w:r w:rsidR="0046067C">
        <w:rPr>
          <w:rFonts w:ascii="Calibri" w:hAnsi="Calibri" w:cs="Calibri"/>
          <w:b/>
          <w:bCs/>
          <w:lang w:eastAsia="tr-TR"/>
        </w:rPr>
        <w:t xml:space="preserve"> </w:t>
      </w:r>
      <w:r w:rsidRPr="00CF6650">
        <w:rPr>
          <w:rFonts w:ascii="Calibri" w:hAnsi="Calibri" w:cs="Calibri"/>
          <w:lang w:eastAsia="tr-TR"/>
        </w:rPr>
        <w:t xml:space="preserve">Bu bağlamda, Parçacık Sürüsü Optimizasyonu (PSO) ve Boz Kurt Optimizasyonu (GWO) gibi doğadan ilham alan meta-sezgisel optimizasyon algoritmaları, derin öğrenme ağlarının ağırlık ve </w:t>
      </w:r>
      <w:proofErr w:type="spellStart"/>
      <w:r w:rsidRPr="00CF6650">
        <w:rPr>
          <w:rFonts w:ascii="Calibri" w:hAnsi="Calibri" w:cs="Calibri"/>
          <w:lang w:eastAsia="tr-TR"/>
        </w:rPr>
        <w:t>hiperparametre</w:t>
      </w:r>
      <w:proofErr w:type="spellEnd"/>
      <w:r w:rsidRPr="00CF6650">
        <w:rPr>
          <w:rFonts w:ascii="Calibri" w:hAnsi="Calibri" w:cs="Calibri"/>
          <w:lang w:eastAsia="tr-TR"/>
        </w:rPr>
        <w:t xml:space="preserve"> yapılandırmalarında etkili ve yenilikçi çözümler sunmaktadır </w:t>
      </w:r>
      <w:sdt>
        <w:sdtPr>
          <w:rPr>
            <w:rFonts w:ascii="Calibri" w:hAnsi="Calibri" w:cs="Calibri"/>
            <w:color w:val="000000"/>
            <w:lang w:eastAsia="tr-TR"/>
          </w:rPr>
          <w:tag w:val="MENDELEY_CITATION_v3_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"/>
          <w:id w:val="-1241944529"/>
          <w:placeholder>
            <w:docPart w:val="DefaultPlaceholder_-1854013440"/>
          </w:placeholder>
        </w:sdtPr>
        <w:sdtContent>
          <w:r w:rsidR="00CF6650" w:rsidRPr="00CF6650">
            <w:rPr>
              <w:rFonts w:ascii="Calibri" w:hAnsi="Calibri" w:cs="Calibri"/>
              <w:color w:val="000000"/>
              <w:lang w:eastAsia="tr-TR"/>
            </w:rPr>
            <w:t>[4], [5]</w:t>
          </w:r>
        </w:sdtContent>
      </w:sdt>
      <w:r w:rsidR="0046067C">
        <w:rPr>
          <w:rFonts w:ascii="Calibri" w:hAnsi="Calibri" w:cs="Calibri"/>
          <w:color w:val="000000"/>
          <w:lang w:eastAsia="tr-TR"/>
        </w:rPr>
        <w:t>.</w:t>
      </w:r>
    </w:p>
    <w:p w14:paraId="23C40954" w14:textId="77777777" w:rsidR="00C111E0" w:rsidRPr="00CF6650" w:rsidRDefault="00C111E0" w:rsidP="00C111E0">
      <w:pPr>
        <w:pStyle w:val="Balk2"/>
        <w:numPr>
          <w:ilvl w:val="1"/>
          <w:numId w:val="2"/>
        </w:numPr>
        <w:spacing w:before="0" w:after="160"/>
        <w:ind w:left="0"/>
        <w:rPr>
          <w:rFonts w:ascii="Calibri" w:hAnsi="Calibri" w:cs="Calibri"/>
        </w:rPr>
      </w:pPr>
      <w:bookmarkStart w:id="5" w:name="_Toc229910673"/>
      <w:r w:rsidRPr="00CF6650">
        <w:rPr>
          <w:rFonts w:ascii="Calibri" w:hAnsi="Calibri" w:cs="Calibri"/>
        </w:rPr>
        <w:t>Problem</w:t>
      </w:r>
      <w:bookmarkEnd w:id="5"/>
    </w:p>
    <w:p w14:paraId="32A699DB" w14:textId="77777777" w:rsidR="00C111E0" w:rsidRPr="00CF6650" w:rsidRDefault="00C111E0" w:rsidP="00C111E0">
      <w:pPr>
        <w:rPr>
          <w:rFonts w:ascii="Calibri" w:eastAsia="Times New Roman" w:hAnsi="Calibri" w:cs="Calibri"/>
          <w:lang w:eastAsia="tr-TR"/>
        </w:rPr>
      </w:pPr>
    </w:p>
    <w:p w14:paraId="2D905273" w14:textId="698C7919" w:rsidR="00C111E0" w:rsidRPr="00CF6650" w:rsidRDefault="00C111E0" w:rsidP="00C111E0">
      <w:pPr>
        <w:rPr>
          <w:rFonts w:ascii="Calibri" w:eastAsia="Times New Roman" w:hAnsi="Calibri" w:cs="Calibri"/>
          <w:lang w:eastAsia="tr-TR"/>
        </w:rPr>
      </w:pPr>
      <w:proofErr w:type="spellStart"/>
      <w:r w:rsidRPr="00CF6650">
        <w:rPr>
          <w:rFonts w:ascii="Calibri" w:eastAsia="Times New Roman" w:hAnsi="Calibri" w:cs="Calibri"/>
          <w:lang w:eastAsia="tr-TR"/>
        </w:rPr>
        <w:t>Ph</w:t>
      </w:r>
      <w:proofErr w:type="spellEnd"/>
      <w:r w:rsidRPr="00CF6650">
        <w:rPr>
          <w:rFonts w:ascii="Calibri" w:eastAsia="Times New Roman" w:hAnsi="Calibri" w:cs="Calibri"/>
          <w:lang w:eastAsia="tr-TR"/>
        </w:rPr>
        <w:t>-negatif MPN alt türlerinin histopatolojik görüntüler üzerinden ayırt edilmesi, uzman patologlar arasında "gözlemciler arası değişkenliğe" (</w:t>
      </w:r>
      <w:proofErr w:type="spellStart"/>
      <w:r w:rsidRPr="00CF6650">
        <w:rPr>
          <w:rFonts w:ascii="Calibri" w:eastAsia="Times New Roman" w:hAnsi="Calibri" w:cs="Calibri"/>
          <w:lang w:eastAsia="tr-TR"/>
        </w:rPr>
        <w:t>inter-observer</w:t>
      </w:r>
      <w:proofErr w:type="spellEnd"/>
      <w:r w:rsidRPr="00CF6650">
        <w:rPr>
          <w:rFonts w:ascii="Calibri" w:eastAsia="Times New Roman" w:hAnsi="Calibri" w:cs="Calibri"/>
          <w:lang w:eastAsia="tr-TR"/>
        </w:rPr>
        <w:t xml:space="preserve"> </w:t>
      </w:r>
      <w:proofErr w:type="spellStart"/>
      <w:r w:rsidRPr="00CF6650">
        <w:rPr>
          <w:rFonts w:ascii="Calibri" w:eastAsia="Times New Roman" w:hAnsi="Calibri" w:cs="Calibri"/>
          <w:lang w:eastAsia="tr-TR"/>
        </w:rPr>
        <w:t>variability</w:t>
      </w:r>
      <w:proofErr w:type="spellEnd"/>
      <w:r w:rsidRPr="00CF6650">
        <w:rPr>
          <w:rFonts w:ascii="Calibri" w:eastAsia="Times New Roman" w:hAnsi="Calibri" w:cs="Calibri"/>
          <w:lang w:eastAsia="tr-TR"/>
        </w:rPr>
        <w:t xml:space="preserve">) yol açan, zaman alıcı ve sübjektif bir süreçtir </w:t>
      </w:r>
      <w:sdt>
        <w:sdtPr>
          <w:rPr>
            <w:rFonts w:ascii="Calibri" w:eastAsia="Times New Roman" w:hAnsi="Calibri" w:cs="Calibri"/>
            <w:color w:val="000000"/>
            <w:lang w:eastAsia="tr-TR"/>
          </w:rPr>
          <w:tag w:val="MENDELEY_CITATION_v3_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"/>
          <w:id w:val="-1432117096"/>
          <w:placeholder>
            <w:docPart w:val="DefaultPlaceholder_-1854013440"/>
          </w:placeholder>
        </w:sdtPr>
        <w:sdtContent>
          <w:r w:rsidR="00CF6650" w:rsidRPr="00CF6650">
            <w:rPr>
              <w:rFonts w:ascii="Calibri" w:eastAsia="Times New Roman" w:hAnsi="Calibri" w:cs="Calibri"/>
              <w:color w:val="000000"/>
              <w:lang w:eastAsia="tr-TR"/>
            </w:rPr>
            <w:t>[2]</w:t>
          </w:r>
        </w:sdtContent>
      </w:sdt>
      <w:r w:rsidRPr="00CF6650">
        <w:rPr>
          <w:rFonts w:ascii="Calibri" w:eastAsia="Times New Roman" w:hAnsi="Calibri" w:cs="Calibri"/>
          <w:lang w:eastAsia="tr-TR"/>
        </w:rPr>
        <w:t xml:space="preserve">. Teşhisin dijitalleştirilmesi amacıyla geliştirilen mevcut Derin Öğrenme modelleri ise, genellikle varsayılan </w:t>
      </w:r>
      <w:proofErr w:type="spellStart"/>
      <w:r w:rsidRPr="00CF6650">
        <w:rPr>
          <w:rFonts w:ascii="Calibri" w:eastAsia="Times New Roman" w:hAnsi="Calibri" w:cs="Calibri"/>
          <w:lang w:eastAsia="tr-TR"/>
        </w:rPr>
        <w:t>hiperparametre</w:t>
      </w:r>
      <w:proofErr w:type="spellEnd"/>
      <w:r w:rsidRPr="00CF6650">
        <w:rPr>
          <w:rFonts w:ascii="Calibri" w:eastAsia="Times New Roman" w:hAnsi="Calibri" w:cs="Calibri"/>
          <w:lang w:eastAsia="tr-TR"/>
        </w:rPr>
        <w:t xml:space="preserve"> ayarlarıyla eğitildiklerinden dolayı, MPN dokularındaki hücresel </w:t>
      </w:r>
      <w:proofErr w:type="spellStart"/>
      <w:r w:rsidRPr="00CF6650">
        <w:rPr>
          <w:rFonts w:ascii="Calibri" w:eastAsia="Times New Roman" w:hAnsi="Calibri" w:cs="Calibri"/>
          <w:lang w:eastAsia="tr-TR"/>
        </w:rPr>
        <w:t>pleomorfizm</w:t>
      </w:r>
      <w:proofErr w:type="spellEnd"/>
      <w:r w:rsidRPr="00CF6650">
        <w:rPr>
          <w:rFonts w:ascii="Calibri" w:eastAsia="Times New Roman" w:hAnsi="Calibri" w:cs="Calibri"/>
          <w:lang w:eastAsia="tr-TR"/>
        </w:rPr>
        <w:t xml:space="preserve"> ve </w:t>
      </w:r>
      <w:proofErr w:type="spellStart"/>
      <w:r w:rsidRPr="00CF6650">
        <w:rPr>
          <w:rFonts w:ascii="Calibri" w:eastAsia="Times New Roman" w:hAnsi="Calibri" w:cs="Calibri"/>
          <w:lang w:eastAsia="tr-TR"/>
        </w:rPr>
        <w:t>retikülin</w:t>
      </w:r>
      <w:proofErr w:type="spellEnd"/>
      <w:r w:rsidRPr="00CF6650">
        <w:rPr>
          <w:rFonts w:ascii="Calibri" w:eastAsia="Times New Roman" w:hAnsi="Calibri" w:cs="Calibri"/>
          <w:lang w:eastAsia="tr-TR"/>
        </w:rPr>
        <w:t xml:space="preserve"> lif yoğunluğu gibi ince mikroskobik detayları çıkarmada yetersiz kalmaktadır </w:t>
      </w:r>
      <w:sdt>
        <w:sdtPr>
          <w:rPr>
            <w:rFonts w:ascii="Calibri" w:eastAsia="Times New Roman" w:hAnsi="Calibri" w:cs="Calibri"/>
            <w:color w:val="000000"/>
            <w:lang w:eastAsia="tr-TR"/>
          </w:rPr>
          <w:tag w:val="MENDELEY_CITATION_v3_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"/>
          <w:id w:val="309528564"/>
          <w:placeholder>
            <w:docPart w:val="DefaultPlaceholder_-1854013440"/>
          </w:placeholder>
        </w:sdtPr>
        <w:sdtContent>
          <w:r w:rsidR="00CF6650" w:rsidRPr="00CF6650">
            <w:rPr>
              <w:rFonts w:ascii="Calibri" w:eastAsia="Times New Roman" w:hAnsi="Calibri" w:cs="Calibri"/>
              <w:color w:val="000000"/>
              <w:lang w:eastAsia="tr-TR"/>
            </w:rPr>
            <w:t>[2]</w:t>
          </w:r>
        </w:sdtContent>
      </w:sdt>
      <w:r w:rsidR="0046067C">
        <w:rPr>
          <w:rFonts w:ascii="Calibri" w:eastAsia="Times New Roman" w:hAnsi="Calibri" w:cs="Calibri"/>
          <w:color w:val="000000"/>
          <w:lang w:eastAsia="tr-TR"/>
        </w:rPr>
        <w:t xml:space="preserve">. </w:t>
      </w:r>
      <w:r w:rsidRPr="00CF6650">
        <w:rPr>
          <w:rFonts w:ascii="Calibri" w:eastAsia="Times New Roman" w:hAnsi="Calibri" w:cs="Calibri"/>
          <w:lang w:eastAsia="tr-TR"/>
        </w:rPr>
        <w:t>Model mimarilerinin histopatolojik veri setlerinin karmaşıklığına entegre edilememesi ve optimizasyon eksikliği, klinik olarak kabul edilebilir doğruluk oranlarına ulaşılmasını engelleyen temel problemdir.</w:t>
      </w:r>
    </w:p>
    <w:p w14:paraId="4320C396" w14:textId="77777777" w:rsidR="00C111E0" w:rsidRPr="00CF6650" w:rsidRDefault="00C111E0" w:rsidP="00C111E0">
      <w:pPr>
        <w:pStyle w:val="Balk2"/>
        <w:numPr>
          <w:ilvl w:val="1"/>
          <w:numId w:val="2"/>
        </w:numPr>
        <w:spacing w:before="0" w:after="160"/>
        <w:ind w:left="0"/>
        <w:rPr>
          <w:rFonts w:ascii="Calibri" w:hAnsi="Calibri" w:cs="Calibri"/>
        </w:rPr>
      </w:pPr>
      <w:bookmarkStart w:id="6" w:name="_Toc229910674"/>
      <w:r w:rsidRPr="00CF6650">
        <w:rPr>
          <w:rFonts w:ascii="Calibri" w:hAnsi="Calibri" w:cs="Calibri"/>
        </w:rPr>
        <w:t>Araştırmanın Amacı</w:t>
      </w:r>
      <w:bookmarkEnd w:id="6"/>
    </w:p>
    <w:p w14:paraId="5AFC3585" w14:textId="77777777" w:rsidR="00C111E0" w:rsidRPr="00CF6650" w:rsidRDefault="00C111E0" w:rsidP="00C111E0">
      <w:pPr>
        <w:rPr>
          <w:rFonts w:ascii="Calibri" w:eastAsia="Times New Roman" w:hAnsi="Calibri" w:cs="Calibri"/>
          <w:lang w:eastAsia="tr-TR"/>
        </w:rPr>
      </w:pPr>
    </w:p>
    <w:p w14:paraId="189E1BF7" w14:textId="7FE91AAA" w:rsidR="00C111E0" w:rsidRPr="00CF6650" w:rsidRDefault="00C111E0" w:rsidP="00C111E0">
      <w:pPr>
        <w:rPr>
          <w:rFonts w:ascii="Calibri" w:eastAsia="Times New Roman" w:hAnsi="Calibri" w:cs="Calibri"/>
          <w:lang w:eastAsia="tr-TR"/>
        </w:rPr>
      </w:pPr>
      <w:r w:rsidRPr="00CF6650">
        <w:rPr>
          <w:rFonts w:ascii="Calibri" w:eastAsia="Times New Roman" w:hAnsi="Calibri" w:cs="Calibri"/>
          <w:lang w:eastAsia="tr-TR"/>
        </w:rPr>
        <w:t xml:space="preserve">Bu araştırmanın temel amacı, </w:t>
      </w:r>
      <w:proofErr w:type="spellStart"/>
      <w:r w:rsidRPr="00CF6650">
        <w:rPr>
          <w:rFonts w:ascii="Calibri" w:eastAsia="Times New Roman" w:hAnsi="Calibri" w:cs="Calibri"/>
          <w:lang w:eastAsia="tr-TR"/>
        </w:rPr>
        <w:t>Ph</w:t>
      </w:r>
      <w:proofErr w:type="spellEnd"/>
      <w:r w:rsidRPr="00CF6650">
        <w:rPr>
          <w:rFonts w:ascii="Calibri" w:eastAsia="Times New Roman" w:hAnsi="Calibri" w:cs="Calibri"/>
          <w:lang w:eastAsia="tr-TR"/>
        </w:rPr>
        <w:t xml:space="preserve">-negatif MPN (PV, ET ve PMF) histopatolojik görüntülerini yüksek doğrulukla sınıflandırabilen bir derin öğrenme tabanlı karar destek sistemi geliştirmektir. Bu doğrultuda, kurulan CNN modelinin </w:t>
      </w:r>
      <w:proofErr w:type="spellStart"/>
      <w:r w:rsidRPr="00CF6650">
        <w:rPr>
          <w:rFonts w:ascii="Calibri" w:eastAsia="Times New Roman" w:hAnsi="Calibri" w:cs="Calibri"/>
          <w:lang w:eastAsia="tr-TR"/>
        </w:rPr>
        <w:t>hiperparametreleri</w:t>
      </w:r>
      <w:proofErr w:type="spellEnd"/>
      <w:r w:rsidRPr="00CF6650">
        <w:rPr>
          <w:rFonts w:ascii="Calibri" w:eastAsia="Times New Roman" w:hAnsi="Calibri" w:cs="Calibri"/>
          <w:lang w:eastAsia="tr-TR"/>
        </w:rPr>
        <w:t>, PSO ve GWO meta-sezgisel algoritmaları entegre edilerek optimize edilecektir</w:t>
      </w:r>
      <w:r w:rsidR="00593D78">
        <w:rPr>
          <w:rFonts w:ascii="Calibri" w:eastAsia="Times New Roman" w:hAnsi="Calibri" w:cs="Calibri"/>
          <w:lang w:eastAsia="tr-TR"/>
        </w:rPr>
        <w:t>.</w:t>
      </w:r>
      <w:sdt>
        <w:sdtPr>
          <w:rPr>
            <w:rFonts w:ascii="Calibri" w:eastAsia="Times New Roman" w:hAnsi="Calibri" w:cs="Calibri"/>
            <w:color w:val="000000"/>
            <w:lang w:eastAsia="tr-TR"/>
          </w:rPr>
          <w:tag w:val="MENDELEY_CITATION_v3_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"/>
          <w:id w:val="-1838229761"/>
          <w:placeholder>
            <w:docPart w:val="DefaultPlaceholder_-1854013440"/>
          </w:placeholder>
        </w:sdtPr>
        <w:sdtContent>
          <w:r w:rsidR="00CF6650" w:rsidRPr="00CF6650">
            <w:rPr>
              <w:rFonts w:ascii="Calibri" w:eastAsia="Times New Roman" w:hAnsi="Calibri" w:cs="Calibri"/>
              <w:color w:val="000000"/>
              <w:lang w:eastAsia="tr-TR"/>
            </w:rPr>
            <w:t>[5]</w:t>
          </w:r>
        </w:sdtContent>
      </w:sdt>
      <w:r w:rsidRPr="00CF6650">
        <w:rPr>
          <w:rFonts w:ascii="Calibri" w:eastAsia="Times New Roman" w:hAnsi="Calibri" w:cs="Calibri"/>
          <w:lang w:eastAsia="tr-TR"/>
        </w:rPr>
        <w:t>Araştırma, bu optimizasyon tekniklerinin karmaşık tıbbi doku analizlerindeki performans artışını algoritmik düzeyde incelemeyi hedeflemektedir.</w:t>
      </w:r>
    </w:p>
    <w:p w14:paraId="04A394BF" w14:textId="77777777" w:rsidR="00C111E0" w:rsidRPr="00CF6650" w:rsidRDefault="00C111E0" w:rsidP="00C111E0">
      <w:pPr>
        <w:pStyle w:val="Balk2"/>
        <w:numPr>
          <w:ilvl w:val="1"/>
          <w:numId w:val="2"/>
        </w:numPr>
        <w:spacing w:before="0" w:after="160"/>
        <w:ind w:left="0"/>
        <w:rPr>
          <w:rFonts w:ascii="Calibri" w:hAnsi="Calibri" w:cs="Calibri"/>
        </w:rPr>
      </w:pPr>
      <w:bookmarkStart w:id="7" w:name="_Toc229910675"/>
      <w:r w:rsidRPr="00CF6650">
        <w:rPr>
          <w:rFonts w:ascii="Calibri" w:hAnsi="Calibri" w:cs="Calibri"/>
        </w:rPr>
        <w:t>Araştırmanın Önemi</w:t>
      </w:r>
      <w:bookmarkEnd w:id="7"/>
    </w:p>
    <w:p w14:paraId="128E17D7" w14:textId="77777777" w:rsidR="00C111E0" w:rsidRPr="00CF6650" w:rsidRDefault="00C111E0" w:rsidP="00C111E0">
      <w:pPr>
        <w:rPr>
          <w:rFonts w:ascii="Calibri" w:hAnsi="Calibri" w:cs="Calibri"/>
        </w:rPr>
      </w:pPr>
    </w:p>
    <w:p w14:paraId="70354C46" w14:textId="2BBA0EAB" w:rsidR="00C111E0" w:rsidRPr="00CF6650" w:rsidRDefault="00C111E0" w:rsidP="00C111E0">
      <w:pPr>
        <w:rPr>
          <w:rFonts w:ascii="Calibri" w:hAnsi="Calibri" w:cs="Calibri"/>
        </w:rPr>
      </w:pPr>
      <w:r w:rsidRPr="00CF6650">
        <w:rPr>
          <w:rFonts w:ascii="Calibri" w:hAnsi="Calibri" w:cs="Calibri"/>
        </w:rPr>
        <w:lastRenderedPageBreak/>
        <w:t xml:space="preserve">Bu çalışma, MPN teşhis sürecinde patologların üzerindeki iş yükünü hafifletecek ve tanıdaki hata payını minimize edecek nesnel bir araç sunması bakımından klinik bir öneme sahiptir </w:t>
      </w:r>
      <w:sdt>
        <w:sdtPr>
          <w:rPr>
            <w:rFonts w:ascii="Calibri" w:hAnsi="Calibri" w:cs="Calibri"/>
            <w:color w:val="000000"/>
          </w:rPr>
          <w:tag w:val="MENDELEY_CITATION_v3_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"/>
          <w:id w:val="-1490174571"/>
          <w:placeholder>
            <w:docPart w:val="DefaultPlaceholder_-1854013440"/>
          </w:placeholder>
        </w:sdtPr>
        <w:sdtContent>
          <w:r w:rsidR="00CF6650" w:rsidRPr="00CF6650">
            <w:rPr>
              <w:rFonts w:ascii="Calibri" w:hAnsi="Calibri" w:cs="Calibri"/>
              <w:color w:val="000000"/>
            </w:rPr>
            <w:t>[2]</w:t>
          </w:r>
        </w:sdtContent>
      </w:sdt>
      <w:r w:rsidRPr="00CF6650">
        <w:rPr>
          <w:rFonts w:ascii="Calibri" w:hAnsi="Calibri" w:cs="Calibri"/>
        </w:rPr>
        <w:t xml:space="preserve">Teknik açıdan ise, tıbbi görüntü işleme literatüründe PSO ve GWO gibi sürü </w:t>
      </w:r>
      <w:r w:rsidR="0046067C" w:rsidRPr="00CF6650">
        <w:rPr>
          <w:rFonts w:ascii="Calibri" w:hAnsi="Calibri" w:cs="Calibri"/>
        </w:rPr>
        <w:t>zekâsı</w:t>
      </w:r>
      <w:r w:rsidRPr="00CF6650">
        <w:rPr>
          <w:rFonts w:ascii="Calibri" w:hAnsi="Calibri" w:cs="Calibri"/>
        </w:rPr>
        <w:t xml:space="preserve"> tabanlı algoritmaların, standart derin öğrenme modellerine kıyasla sunduğu avantajları karşılaştırmalı ve nicel olarak ortaya koyacaktır </w:t>
      </w:r>
      <w:sdt>
        <w:sdtPr>
          <w:rPr>
            <w:rFonts w:ascii="Calibri" w:hAnsi="Calibri" w:cs="Calibri"/>
            <w:color w:val="000000"/>
          </w:rPr>
          <w:tag w:val="MENDELEY_CITATION_v3_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"/>
          <w:id w:val="-1085154488"/>
          <w:placeholder>
            <w:docPart w:val="DefaultPlaceholder_-1854013440"/>
          </w:placeholder>
        </w:sdtPr>
        <w:sdtContent>
          <w:r w:rsidR="00CF6650" w:rsidRPr="00CF6650">
            <w:rPr>
              <w:rFonts w:ascii="Calibri" w:hAnsi="Calibri" w:cs="Calibri"/>
              <w:color w:val="000000"/>
            </w:rPr>
            <w:t>[3]</w:t>
          </w:r>
        </w:sdtContent>
      </w:sdt>
      <w:r w:rsidRPr="00CF6650">
        <w:rPr>
          <w:rFonts w:ascii="Calibri" w:hAnsi="Calibri" w:cs="Calibri"/>
        </w:rPr>
        <w:t xml:space="preserve">. Literatürde yapay </w:t>
      </w:r>
      <w:r w:rsidR="0046067C" w:rsidRPr="00CF6650">
        <w:rPr>
          <w:rFonts w:ascii="Calibri" w:hAnsi="Calibri" w:cs="Calibri"/>
        </w:rPr>
        <w:t>zekâ</w:t>
      </w:r>
      <w:r w:rsidRPr="00CF6650">
        <w:rPr>
          <w:rFonts w:ascii="Calibri" w:hAnsi="Calibri" w:cs="Calibri"/>
        </w:rPr>
        <w:t xml:space="preserve"> ve derin öğrenme algoritmalarının kemik iliği naklinde </w:t>
      </w:r>
      <w:proofErr w:type="spellStart"/>
      <w:r w:rsidRPr="00CF6650">
        <w:rPr>
          <w:rFonts w:ascii="Calibri" w:hAnsi="Calibri" w:cs="Calibri"/>
        </w:rPr>
        <w:t>haploidentik</w:t>
      </w:r>
      <w:proofErr w:type="spellEnd"/>
      <w:r w:rsidRPr="00CF6650">
        <w:rPr>
          <w:rFonts w:ascii="Calibri" w:hAnsi="Calibri" w:cs="Calibri"/>
        </w:rPr>
        <w:t xml:space="preserve"> donör seçimi gibi son derece kritik süreçlerde bile %90'ın üzerinde başarı sağladığı göz önüne alındığında </w:t>
      </w:r>
      <w:sdt>
        <w:sdtPr>
          <w:rPr>
            <w:rFonts w:ascii="Calibri" w:hAnsi="Calibri" w:cs="Calibri"/>
            <w:color w:val="000000"/>
          </w:rPr>
          <w:tag w:val="MENDELEY_CITATION_v3_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"/>
          <w:id w:val="-1282345580"/>
          <w:placeholder>
            <w:docPart w:val="DefaultPlaceholder_-1854013440"/>
          </w:placeholder>
        </w:sdtPr>
        <w:sdtContent>
          <w:r w:rsidR="00CF6650" w:rsidRPr="00CF6650">
            <w:rPr>
              <w:rFonts w:ascii="Calibri" w:hAnsi="Calibri" w:cs="Calibri"/>
              <w:color w:val="000000"/>
            </w:rPr>
            <w:t>[6]</w:t>
          </w:r>
        </w:sdtContent>
      </w:sdt>
      <w:r w:rsidR="00593D78">
        <w:rPr>
          <w:rFonts w:ascii="Calibri" w:hAnsi="Calibri" w:cs="Calibri"/>
          <w:b/>
          <w:bCs/>
        </w:rPr>
        <w:t xml:space="preserve"> </w:t>
      </w:r>
      <w:r w:rsidRPr="00CF6650">
        <w:rPr>
          <w:rFonts w:ascii="Calibri" w:hAnsi="Calibri" w:cs="Calibri"/>
        </w:rPr>
        <w:t xml:space="preserve">bu projenin kemik iliği hastalıklarının tanı aşamasına yapacağı yapay </w:t>
      </w:r>
      <w:r w:rsidR="00CF6650" w:rsidRPr="00CF6650">
        <w:rPr>
          <w:rFonts w:ascii="Calibri" w:hAnsi="Calibri" w:cs="Calibri"/>
        </w:rPr>
        <w:t>zekâ</w:t>
      </w:r>
      <w:r w:rsidRPr="00CF6650">
        <w:rPr>
          <w:rFonts w:ascii="Calibri" w:hAnsi="Calibri" w:cs="Calibri"/>
        </w:rPr>
        <w:t xml:space="preserve"> katkısı klinik açıdan büyük önem taşımaktadır.</w:t>
      </w:r>
    </w:p>
    <w:p w14:paraId="47BC09F9" w14:textId="77777777" w:rsidR="00C111E0" w:rsidRPr="00CF6650" w:rsidRDefault="00C111E0" w:rsidP="00C111E0">
      <w:pPr>
        <w:pStyle w:val="Balk2"/>
        <w:numPr>
          <w:ilvl w:val="1"/>
          <w:numId w:val="2"/>
        </w:numPr>
        <w:spacing w:before="0" w:after="160"/>
        <w:ind w:left="0"/>
        <w:rPr>
          <w:rFonts w:ascii="Calibri" w:hAnsi="Calibri" w:cs="Calibri"/>
        </w:rPr>
      </w:pPr>
      <w:bookmarkStart w:id="8" w:name="_Toc229910676"/>
      <w:r w:rsidRPr="00CF6650">
        <w:rPr>
          <w:rFonts w:ascii="Calibri" w:hAnsi="Calibri" w:cs="Calibri"/>
        </w:rPr>
        <w:t>Hipotezler</w:t>
      </w:r>
      <w:bookmarkEnd w:id="8"/>
    </w:p>
    <w:p w14:paraId="13D7688E" w14:textId="77777777" w:rsidR="00C111E0" w:rsidRPr="00CF6650" w:rsidRDefault="00C111E0" w:rsidP="00C111E0">
      <w:pPr>
        <w:rPr>
          <w:rFonts w:ascii="Calibri" w:hAnsi="Calibri" w:cs="Calibri"/>
        </w:rPr>
      </w:pPr>
    </w:p>
    <w:p w14:paraId="49D2D3EC" w14:textId="77777777" w:rsidR="00C111E0" w:rsidRPr="00CF6650" w:rsidRDefault="00C111E0" w:rsidP="00C111E0">
      <w:pPr>
        <w:rPr>
          <w:rFonts w:ascii="Calibri" w:hAnsi="Calibri" w:cs="Calibri"/>
        </w:rPr>
      </w:pPr>
      <w:r w:rsidRPr="00CF6650">
        <w:rPr>
          <w:rFonts w:ascii="Calibri" w:hAnsi="Calibri" w:cs="Calibri"/>
        </w:rPr>
        <w:t>Bu araştırma kapsamında aşağıdaki hipotezler test edilecektir:</w:t>
      </w:r>
    </w:p>
    <w:p w14:paraId="3818D163" w14:textId="70B9CCD7" w:rsidR="00C111E0" w:rsidRPr="00CF6650" w:rsidRDefault="00C111E0" w:rsidP="00C111E0">
      <w:pPr>
        <w:rPr>
          <w:rFonts w:ascii="Calibri" w:hAnsi="Calibri" w:cs="Calibri"/>
        </w:rPr>
      </w:pPr>
      <w:r w:rsidRPr="00CF6650">
        <w:rPr>
          <w:rFonts w:ascii="Calibri" w:hAnsi="Calibri" w:cs="Calibri"/>
        </w:rPr>
        <w:t xml:space="preserve">H1: </w:t>
      </w:r>
      <w:proofErr w:type="spellStart"/>
      <w:r w:rsidRPr="00CF6650">
        <w:rPr>
          <w:rFonts w:ascii="Calibri" w:hAnsi="Calibri" w:cs="Calibri"/>
        </w:rPr>
        <w:t>Hiperparametreleri</w:t>
      </w:r>
      <w:proofErr w:type="spellEnd"/>
      <w:r w:rsidRPr="00CF6650">
        <w:rPr>
          <w:rFonts w:ascii="Calibri" w:hAnsi="Calibri" w:cs="Calibri"/>
        </w:rPr>
        <w:t xml:space="preserve"> Boz Kurt Optimizasyonu (GWO) ve Parçacık Sürüsü Optimizasyonu (PSO) kullanılarak ayarlanan modeller, standart modellere göre daha yüksek doğruluk (</w:t>
      </w:r>
      <w:proofErr w:type="spellStart"/>
      <w:r w:rsidRPr="00CF6650">
        <w:rPr>
          <w:rFonts w:ascii="Calibri" w:hAnsi="Calibri" w:cs="Calibri"/>
        </w:rPr>
        <w:t>accuracy</w:t>
      </w:r>
      <w:proofErr w:type="spellEnd"/>
      <w:r w:rsidRPr="00CF6650">
        <w:rPr>
          <w:rFonts w:ascii="Calibri" w:hAnsi="Calibri" w:cs="Calibri"/>
        </w:rPr>
        <w:t>), duyarlılık (</w:t>
      </w:r>
      <w:proofErr w:type="spellStart"/>
      <w:r w:rsidRPr="00CF6650">
        <w:rPr>
          <w:rFonts w:ascii="Calibri" w:hAnsi="Calibri" w:cs="Calibri"/>
        </w:rPr>
        <w:t>sensitivity</w:t>
      </w:r>
      <w:proofErr w:type="spellEnd"/>
      <w:r w:rsidRPr="00CF6650">
        <w:rPr>
          <w:rFonts w:ascii="Calibri" w:hAnsi="Calibri" w:cs="Calibri"/>
        </w:rPr>
        <w:t xml:space="preserve">) ve F1-Skor değerleri üretir </w:t>
      </w:r>
      <w:sdt>
        <w:sdtPr>
          <w:rPr>
            <w:rFonts w:ascii="Calibri" w:hAnsi="Calibri" w:cs="Calibri"/>
            <w:color w:val="000000"/>
          </w:rPr>
          <w:tag w:val="MENDELEY_CITATION_v3_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"/>
          <w:id w:val="-512309688"/>
          <w:placeholder>
            <w:docPart w:val="DefaultPlaceholder_-1854013440"/>
          </w:placeholder>
        </w:sdtPr>
        <w:sdtContent>
          <w:r w:rsidR="00CF6650" w:rsidRPr="00CF6650">
            <w:rPr>
              <w:rFonts w:ascii="Calibri" w:hAnsi="Calibri" w:cs="Calibri"/>
              <w:color w:val="000000"/>
            </w:rPr>
            <w:t>[5]</w:t>
          </w:r>
        </w:sdtContent>
      </w:sdt>
      <w:r w:rsidR="00593D78">
        <w:rPr>
          <w:rFonts w:ascii="Calibri" w:hAnsi="Calibri" w:cs="Calibri"/>
          <w:b/>
          <w:bCs/>
        </w:rPr>
        <w:t>.</w:t>
      </w:r>
    </w:p>
    <w:p w14:paraId="2B2595D6" w14:textId="53A866EF" w:rsidR="00C111E0" w:rsidRPr="00CF6650" w:rsidRDefault="00C111E0" w:rsidP="00C111E0">
      <w:pPr>
        <w:rPr>
          <w:rFonts w:ascii="Calibri" w:hAnsi="Calibri" w:cs="Calibri"/>
        </w:rPr>
      </w:pPr>
      <w:r w:rsidRPr="00CF6650">
        <w:rPr>
          <w:rFonts w:ascii="Calibri" w:hAnsi="Calibri" w:cs="Calibri"/>
        </w:rPr>
        <w:t>H2: Meta-sezgisel optimizasyon algoritmaları (PSO/GWO), modelin eğitim sürecindeki kayıp fonksiyonunun yakınsama hızını artırır ve aşırı öğrenme (</w:t>
      </w:r>
      <w:proofErr w:type="spellStart"/>
      <w:r w:rsidRPr="00CF6650">
        <w:rPr>
          <w:rFonts w:ascii="Calibri" w:hAnsi="Calibri" w:cs="Calibri"/>
        </w:rPr>
        <w:t>overfitting</w:t>
      </w:r>
      <w:proofErr w:type="spellEnd"/>
      <w:r w:rsidRPr="00CF6650">
        <w:rPr>
          <w:rFonts w:ascii="Calibri" w:hAnsi="Calibri" w:cs="Calibri"/>
        </w:rPr>
        <w:t xml:space="preserve">) problemini azaltır </w:t>
      </w:r>
      <w:sdt>
        <w:sdtPr>
          <w:rPr>
            <w:rFonts w:ascii="Calibri" w:hAnsi="Calibri" w:cs="Calibri"/>
            <w:color w:val="000000"/>
          </w:rPr>
          <w:tag w:val="MENDELEY_CITATION_v3_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"/>
          <w:id w:val="1190265893"/>
          <w:placeholder>
            <w:docPart w:val="DefaultPlaceholder_-1854013440"/>
          </w:placeholder>
        </w:sdtPr>
        <w:sdtContent>
          <w:r w:rsidR="00CF6650" w:rsidRPr="00CF6650">
            <w:rPr>
              <w:rFonts w:ascii="Calibri" w:hAnsi="Calibri" w:cs="Calibri"/>
              <w:color w:val="000000"/>
            </w:rPr>
            <w:t>[6]</w:t>
          </w:r>
        </w:sdtContent>
      </w:sdt>
      <w:r w:rsidR="00593D78">
        <w:rPr>
          <w:rFonts w:ascii="Calibri" w:hAnsi="Calibri" w:cs="Calibri"/>
        </w:rPr>
        <w:t>.</w:t>
      </w:r>
    </w:p>
    <w:p w14:paraId="5BF20889" w14:textId="0D8EB88C" w:rsidR="00C111E0" w:rsidRPr="00CF6650" w:rsidRDefault="00C111E0" w:rsidP="00C111E0">
      <w:pPr>
        <w:rPr>
          <w:rFonts w:ascii="Calibri" w:hAnsi="Calibri" w:cs="Calibri"/>
        </w:rPr>
      </w:pPr>
      <w:r w:rsidRPr="00CF6650">
        <w:rPr>
          <w:rFonts w:ascii="Calibri" w:hAnsi="Calibri" w:cs="Calibri"/>
        </w:rPr>
        <w:t xml:space="preserve">H3: GWO algoritması, </w:t>
      </w:r>
      <w:proofErr w:type="spellStart"/>
      <w:r w:rsidRPr="00CF6650">
        <w:rPr>
          <w:rFonts w:ascii="Calibri" w:hAnsi="Calibri" w:cs="Calibri"/>
        </w:rPr>
        <w:t>hiperparametre</w:t>
      </w:r>
      <w:proofErr w:type="spellEnd"/>
      <w:r w:rsidRPr="00CF6650">
        <w:rPr>
          <w:rFonts w:ascii="Calibri" w:hAnsi="Calibri" w:cs="Calibri"/>
        </w:rPr>
        <w:t xml:space="preserve"> uzayında keşif ve sömürü dengesini daha iyi sağladığı için sınıflandırma performansında </w:t>
      </w:r>
      <w:proofErr w:type="spellStart"/>
      <w:r w:rsidRPr="00CF6650">
        <w:rPr>
          <w:rFonts w:ascii="Calibri" w:hAnsi="Calibri" w:cs="Calibri"/>
        </w:rPr>
        <w:t>PSO'ya</w:t>
      </w:r>
      <w:proofErr w:type="spellEnd"/>
      <w:r w:rsidRPr="00CF6650">
        <w:rPr>
          <w:rFonts w:ascii="Calibri" w:hAnsi="Calibri" w:cs="Calibri"/>
        </w:rPr>
        <w:t xml:space="preserve"> kıyasla daha istikrarlı sonuçlar verecektir </w:t>
      </w:r>
      <w:sdt>
        <w:sdtPr>
          <w:rPr>
            <w:rFonts w:ascii="Calibri" w:hAnsi="Calibri" w:cs="Calibri"/>
            <w:color w:val="000000"/>
          </w:rPr>
          <w:tag w:val="MENDELEY_CITATION_v3_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"/>
          <w:id w:val="-2109188708"/>
          <w:placeholder>
            <w:docPart w:val="DefaultPlaceholder_-1854013440"/>
          </w:placeholder>
        </w:sdtPr>
        <w:sdtContent>
          <w:r w:rsidR="00CF6650" w:rsidRPr="00CF6650">
            <w:rPr>
              <w:rFonts w:ascii="Calibri" w:hAnsi="Calibri" w:cs="Calibri"/>
              <w:color w:val="000000"/>
            </w:rPr>
            <w:t>[7], [8]</w:t>
          </w:r>
        </w:sdtContent>
      </w:sdt>
      <w:r w:rsidR="00593D78">
        <w:rPr>
          <w:rFonts w:ascii="Calibri" w:hAnsi="Calibri" w:cs="Calibri"/>
          <w:b/>
          <w:bCs/>
        </w:rPr>
        <w:t>.</w:t>
      </w:r>
    </w:p>
    <w:p w14:paraId="6F3E48C8" w14:textId="3FA35357" w:rsidR="00C111E0" w:rsidRPr="00CF6650" w:rsidRDefault="00C111E0" w:rsidP="00C111E0">
      <w:pPr>
        <w:rPr>
          <w:rFonts w:ascii="Calibri" w:hAnsi="Calibri" w:cs="Calibri"/>
        </w:rPr>
      </w:pPr>
      <w:r w:rsidRPr="00CF6650">
        <w:rPr>
          <w:rFonts w:ascii="Calibri" w:hAnsi="Calibri" w:cs="Calibri"/>
        </w:rPr>
        <w:t>H4: Standart derin öğrenme modelleri kısıtlı verilerde ezberleme (</w:t>
      </w:r>
      <w:proofErr w:type="spellStart"/>
      <w:r w:rsidRPr="00CF6650">
        <w:rPr>
          <w:rFonts w:ascii="Calibri" w:hAnsi="Calibri" w:cs="Calibri"/>
        </w:rPr>
        <w:t>overfitting</w:t>
      </w:r>
      <w:proofErr w:type="spellEnd"/>
      <w:r w:rsidRPr="00CF6650">
        <w:rPr>
          <w:rFonts w:ascii="Calibri" w:hAnsi="Calibri" w:cs="Calibri"/>
        </w:rPr>
        <w:t xml:space="preserve">) eğilimi gösterirken, geliştirilen Hibrit PSO-GWO optimizasyonu ve ağır veri artırma teknikleri bu sorunu çözer. Bu durum </w:t>
      </w:r>
      <w:proofErr w:type="spellStart"/>
      <w:r w:rsidRPr="00CF6650">
        <w:rPr>
          <w:rFonts w:ascii="Calibri" w:hAnsi="Calibri" w:cs="Calibri"/>
        </w:rPr>
        <w:t>Grad</w:t>
      </w:r>
      <w:proofErr w:type="spellEnd"/>
      <w:r w:rsidRPr="00CF6650">
        <w:rPr>
          <w:rFonts w:ascii="Calibri" w:hAnsi="Calibri" w:cs="Calibri"/>
        </w:rPr>
        <w:t xml:space="preserve">-CAM ısı haritaları (XAI) ile görsel olarak kanıtlanabilir </w:t>
      </w:r>
      <w:sdt>
        <w:sdtPr>
          <w:rPr>
            <w:rFonts w:ascii="Calibri" w:hAnsi="Calibri" w:cs="Calibri"/>
            <w:color w:val="000000"/>
          </w:rPr>
          <w:tag w:val="MENDELEY_CITATION_v3_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"/>
          <w:id w:val="405265111"/>
          <w:placeholder>
            <w:docPart w:val="DefaultPlaceholder_-1854013440"/>
          </w:placeholder>
        </w:sdtPr>
        <w:sdtContent>
          <w:r w:rsidR="00CF6650" w:rsidRPr="00CF6650">
            <w:rPr>
              <w:rFonts w:ascii="Calibri" w:hAnsi="Calibri" w:cs="Calibri"/>
              <w:color w:val="000000"/>
            </w:rPr>
            <w:t>[9]</w:t>
          </w:r>
        </w:sdtContent>
      </w:sdt>
      <w:r w:rsidR="00593D78">
        <w:rPr>
          <w:rFonts w:ascii="Calibri" w:hAnsi="Calibri" w:cs="Calibri"/>
          <w:b/>
          <w:bCs/>
        </w:rPr>
        <w:t>.</w:t>
      </w:r>
    </w:p>
    <w:p w14:paraId="6471F7A2" w14:textId="77777777" w:rsidR="00C111E0" w:rsidRPr="00CF6650" w:rsidRDefault="00C111E0" w:rsidP="00C111E0">
      <w:pPr>
        <w:ind w:firstLine="360"/>
        <w:rPr>
          <w:rFonts w:ascii="Calibri" w:hAnsi="Calibri" w:cs="Calibri"/>
        </w:rPr>
      </w:pPr>
    </w:p>
    <w:p w14:paraId="0335F94B" w14:textId="77777777" w:rsidR="00C111E0" w:rsidRPr="00CF6650" w:rsidRDefault="00C111E0" w:rsidP="00C111E0">
      <w:pPr>
        <w:pStyle w:val="Balk2"/>
        <w:numPr>
          <w:ilvl w:val="1"/>
          <w:numId w:val="2"/>
        </w:numPr>
        <w:spacing w:before="0" w:after="160"/>
        <w:ind w:left="0"/>
        <w:rPr>
          <w:rFonts w:ascii="Calibri" w:hAnsi="Calibri" w:cs="Calibri"/>
        </w:rPr>
      </w:pPr>
      <w:bookmarkStart w:id="9" w:name="_Toc229910677"/>
      <w:r w:rsidRPr="00CF6650">
        <w:rPr>
          <w:rFonts w:ascii="Calibri" w:hAnsi="Calibri" w:cs="Calibri"/>
        </w:rPr>
        <w:t>Sınırlılıklar</w:t>
      </w:r>
      <w:bookmarkEnd w:id="9"/>
      <w:r w:rsidRPr="00CF6650">
        <w:rPr>
          <w:rFonts w:ascii="Calibri" w:hAnsi="Calibri" w:cs="Calibri"/>
        </w:rPr>
        <w:t xml:space="preserve"> </w:t>
      </w:r>
    </w:p>
    <w:p w14:paraId="48A953E4" w14:textId="77777777" w:rsidR="00C111E0" w:rsidRPr="00CF6650" w:rsidRDefault="00C111E0" w:rsidP="00C111E0">
      <w:pPr>
        <w:rPr>
          <w:rFonts w:ascii="Calibri" w:hAnsi="Calibri" w:cs="Calibri"/>
        </w:rPr>
      </w:pPr>
    </w:p>
    <w:p w14:paraId="23041AAA" w14:textId="1A07436F" w:rsidR="00C111E0" w:rsidRPr="00CF6650" w:rsidRDefault="00C111E0" w:rsidP="00C111E0">
      <w:pPr>
        <w:rPr>
          <w:rFonts w:ascii="Calibri" w:hAnsi="Calibri" w:cs="Calibri"/>
        </w:rPr>
      </w:pPr>
      <w:r w:rsidRPr="00CF6650">
        <w:rPr>
          <w:rFonts w:ascii="Calibri" w:hAnsi="Calibri" w:cs="Calibri"/>
        </w:rPr>
        <w:t xml:space="preserve">Araştırma, erişime açık belirli bir </w:t>
      </w:r>
      <w:proofErr w:type="spellStart"/>
      <w:r w:rsidRPr="00CF6650">
        <w:rPr>
          <w:rFonts w:ascii="Calibri" w:hAnsi="Calibri" w:cs="Calibri"/>
        </w:rPr>
        <w:t>Ph</w:t>
      </w:r>
      <w:proofErr w:type="spellEnd"/>
      <w:r w:rsidRPr="00CF6650">
        <w:rPr>
          <w:rFonts w:ascii="Calibri" w:hAnsi="Calibri" w:cs="Calibri"/>
        </w:rPr>
        <w:t xml:space="preserve">-negatif MPN </w:t>
      </w:r>
      <w:proofErr w:type="spellStart"/>
      <w:r w:rsidRPr="00CF6650">
        <w:rPr>
          <w:rFonts w:ascii="Calibri" w:hAnsi="Calibri" w:cs="Calibri"/>
        </w:rPr>
        <w:t>histopatoloji</w:t>
      </w:r>
      <w:proofErr w:type="spellEnd"/>
      <w:r w:rsidRPr="00CF6650">
        <w:rPr>
          <w:rFonts w:ascii="Calibri" w:hAnsi="Calibri" w:cs="Calibri"/>
        </w:rPr>
        <w:t xml:space="preserve"> veri seti ile sınırlıdır. Model yalnızca </w:t>
      </w:r>
      <w:proofErr w:type="spellStart"/>
      <w:r w:rsidRPr="00CF6650">
        <w:rPr>
          <w:rFonts w:ascii="Calibri" w:hAnsi="Calibri" w:cs="Calibri"/>
        </w:rPr>
        <w:t>Ph</w:t>
      </w:r>
      <w:proofErr w:type="spellEnd"/>
      <w:r w:rsidRPr="00CF6650">
        <w:rPr>
          <w:rFonts w:ascii="Calibri" w:hAnsi="Calibri" w:cs="Calibri"/>
        </w:rPr>
        <w:t xml:space="preserve">-negatif MPN alt türleri üzerine eğitilecek olup, diğer maligniteleri kapsamamaktadır </w:t>
      </w:r>
      <w:sdt>
        <w:sdtPr>
          <w:rPr>
            <w:rFonts w:ascii="Calibri" w:hAnsi="Calibri" w:cs="Calibri"/>
            <w:color w:val="000000"/>
          </w:rPr>
          <w:tag w:val="MENDELEY_CITATION_v3_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"/>
          <w:id w:val="-1947686176"/>
          <w:placeholder>
            <w:docPart w:val="DefaultPlaceholder_-1854013440"/>
          </w:placeholder>
        </w:sdtPr>
        <w:sdtContent>
          <w:r w:rsidR="00CF6650" w:rsidRPr="00CF6650">
            <w:rPr>
              <w:rFonts w:ascii="Calibri" w:hAnsi="Calibri" w:cs="Calibri"/>
              <w:color w:val="000000"/>
            </w:rPr>
            <w:t>[10]</w:t>
          </w:r>
        </w:sdtContent>
      </w:sdt>
      <w:r w:rsidR="00593D78">
        <w:rPr>
          <w:rFonts w:ascii="Calibri" w:hAnsi="Calibri" w:cs="Calibri"/>
        </w:rPr>
        <w:t xml:space="preserve">. </w:t>
      </w:r>
      <w:r w:rsidRPr="00CF6650">
        <w:rPr>
          <w:rFonts w:ascii="Calibri" w:hAnsi="Calibri" w:cs="Calibri"/>
        </w:rPr>
        <w:t>Ayrıca, meta-sezgisel algoritmaların iterasyon süreçleri mevcut donanımın hesaplama gücü ve zaman kısıtlamalarına tabidir</w:t>
      </w:r>
      <w:r w:rsidRPr="00CF6650">
        <w:rPr>
          <w:rFonts w:ascii="Calibri" w:hAnsi="Calibri" w:cs="Calibri"/>
          <w:b/>
          <w:bCs/>
        </w:rPr>
        <w:t xml:space="preserve"> </w:t>
      </w:r>
      <w:sdt>
        <w:sdtPr>
          <w:rPr>
            <w:rFonts w:ascii="Calibri" w:hAnsi="Calibri" w:cs="Calibri"/>
            <w:b/>
            <w:bCs/>
            <w:color w:val="000000"/>
          </w:rPr>
          <w:tag w:val="MENDELEY_CITATION_v3_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"/>
          <w:id w:val="-867375187"/>
          <w:placeholder>
            <w:docPart w:val="DefaultPlaceholder_-1854013440"/>
          </w:placeholder>
        </w:sdtPr>
        <w:sdtContent>
          <w:r w:rsidR="00CF6650" w:rsidRPr="00CF6650">
            <w:rPr>
              <w:rFonts w:ascii="Calibri" w:hAnsi="Calibri" w:cs="Calibri"/>
              <w:b/>
              <w:bCs/>
              <w:color w:val="000000"/>
            </w:rPr>
            <w:t>[3]</w:t>
          </w:r>
        </w:sdtContent>
      </w:sdt>
      <w:r w:rsidR="00593D78">
        <w:rPr>
          <w:rFonts w:ascii="Calibri" w:hAnsi="Calibri" w:cs="Calibri"/>
          <w:b/>
          <w:bCs/>
        </w:rPr>
        <w:t>.</w:t>
      </w:r>
    </w:p>
    <w:p w14:paraId="6F7FA526" w14:textId="77777777" w:rsidR="00C111E0" w:rsidRPr="00CF6650" w:rsidRDefault="00C111E0" w:rsidP="00C111E0">
      <w:pPr>
        <w:rPr>
          <w:rFonts w:ascii="Calibri" w:hAnsi="Calibri" w:cs="Calibri"/>
        </w:rPr>
      </w:pPr>
    </w:p>
    <w:p w14:paraId="0EEFA841" w14:textId="77777777" w:rsidR="00C111E0" w:rsidRPr="00CF6650" w:rsidRDefault="00C111E0" w:rsidP="00C111E0">
      <w:pPr>
        <w:rPr>
          <w:rFonts w:ascii="Calibri" w:hAnsi="Calibri" w:cs="Calibri"/>
        </w:rPr>
        <w:sectPr w:rsidR="00C111E0" w:rsidRPr="00CF6650" w:rsidSect="00C111E0">
          <w:pgSz w:w="11906" w:h="16838"/>
          <w:pgMar w:top="1417" w:right="1417" w:bottom="1417" w:left="1417" w:header="708" w:footer="708" w:gutter="0"/>
          <w:pgNumType w:start="1"/>
          <w:cols w:space="708"/>
          <w:docGrid w:linePitch="360"/>
        </w:sectPr>
      </w:pPr>
    </w:p>
    <w:p w14:paraId="1B168C6C" w14:textId="77777777" w:rsidR="00C111E0" w:rsidRPr="00CF6650" w:rsidRDefault="00C111E0" w:rsidP="00C111E0">
      <w:pPr>
        <w:pStyle w:val="Balk1"/>
        <w:numPr>
          <w:ilvl w:val="0"/>
          <w:numId w:val="2"/>
        </w:numPr>
        <w:spacing w:before="0" w:after="160"/>
        <w:ind w:left="0"/>
        <w:rPr>
          <w:rFonts w:ascii="Calibri" w:hAnsi="Calibri" w:cs="Calibri"/>
        </w:rPr>
      </w:pPr>
      <w:bookmarkStart w:id="10" w:name="_Toc229910678"/>
      <w:r w:rsidRPr="00CF6650">
        <w:rPr>
          <w:rFonts w:ascii="Calibri" w:hAnsi="Calibri" w:cs="Calibri"/>
        </w:rPr>
        <w:lastRenderedPageBreak/>
        <w:t>KAVRAMSAL ÇERÇEVE</w:t>
      </w:r>
      <w:bookmarkEnd w:id="10"/>
    </w:p>
    <w:p w14:paraId="4B15D7A9" w14:textId="77777777" w:rsidR="00C111E0" w:rsidRPr="00CF6650" w:rsidRDefault="00C111E0" w:rsidP="00C111E0">
      <w:pPr>
        <w:rPr>
          <w:rFonts w:ascii="Calibri" w:hAnsi="Calibri" w:cs="Calibri"/>
        </w:rPr>
      </w:pPr>
    </w:p>
    <w:p w14:paraId="1FFF52BA" w14:textId="50F70BB8" w:rsidR="00C111E0" w:rsidRPr="00CF6650" w:rsidRDefault="00C111E0" w:rsidP="00C111E0">
      <w:pPr>
        <w:rPr>
          <w:rFonts w:ascii="Calibri" w:hAnsi="Calibri" w:cs="Calibri"/>
        </w:rPr>
      </w:pPr>
      <w:r w:rsidRPr="00CF6650">
        <w:rPr>
          <w:rFonts w:ascii="Calibri" w:hAnsi="Calibri" w:cs="Calibri"/>
        </w:rPr>
        <w:t xml:space="preserve">Derin öğrenme (DL) ve </w:t>
      </w:r>
      <w:proofErr w:type="spellStart"/>
      <w:r w:rsidRPr="00CF6650">
        <w:rPr>
          <w:rFonts w:ascii="Calibri" w:hAnsi="Calibri" w:cs="Calibri"/>
        </w:rPr>
        <w:t>evrişimli</w:t>
      </w:r>
      <w:proofErr w:type="spellEnd"/>
      <w:r w:rsidRPr="00CF6650">
        <w:rPr>
          <w:rFonts w:ascii="Calibri" w:hAnsi="Calibri" w:cs="Calibri"/>
        </w:rPr>
        <w:t xml:space="preserve"> sinir ağları (CNN), karmaşık tıbbi görüntülerin analizinde ve hastalıkların sınıflandırılmasında geleneksel makine öğrenmesi yöntemlerini geride bırakarak literatürde standart haline gelmiştir </w:t>
      </w:r>
      <w:sdt>
        <w:sdtPr>
          <w:rPr>
            <w:rFonts w:ascii="Calibri" w:hAnsi="Calibri" w:cs="Calibri"/>
            <w:color w:val="000000"/>
          </w:rPr>
          <w:tag w:val="MENDELEY_CITATION_v3_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"/>
          <w:id w:val="639616812"/>
          <w:placeholder>
            <w:docPart w:val="DefaultPlaceholder_-1854013440"/>
          </w:placeholder>
        </w:sdtPr>
        <w:sdtContent>
          <w:r w:rsidR="00CF6650" w:rsidRPr="00CF6650">
            <w:rPr>
              <w:rFonts w:ascii="Calibri" w:hAnsi="Calibri" w:cs="Calibri"/>
              <w:color w:val="000000"/>
            </w:rPr>
            <w:t>[11]</w:t>
          </w:r>
        </w:sdtContent>
      </w:sdt>
      <w:r w:rsidR="00593D78">
        <w:rPr>
          <w:rFonts w:ascii="Calibri" w:hAnsi="Calibri" w:cs="Calibri"/>
        </w:rPr>
        <w:t xml:space="preserve">. </w:t>
      </w:r>
      <w:r w:rsidRPr="00CF6650">
        <w:rPr>
          <w:rFonts w:ascii="Calibri" w:hAnsi="Calibri" w:cs="Calibri"/>
        </w:rPr>
        <w:t xml:space="preserve">Çeşitli çalışmalarda, beyin tümörlerinin MRI görüntüleri üzerinden çoklu sınıflandırılmasında CNN tabanlı modellerin </w:t>
      </w:r>
      <w:proofErr w:type="gramStart"/>
      <w:r w:rsidRPr="00CF6650">
        <w:rPr>
          <w:rFonts w:ascii="Calibri" w:hAnsi="Calibri" w:cs="Calibri"/>
        </w:rPr>
        <w:t>%96.13</w:t>
      </w:r>
      <w:proofErr w:type="gramEnd"/>
      <w:r w:rsidRPr="00CF6650">
        <w:rPr>
          <w:rFonts w:ascii="Calibri" w:hAnsi="Calibri" w:cs="Calibri"/>
        </w:rPr>
        <w:t xml:space="preserve"> ile </w:t>
      </w:r>
      <w:proofErr w:type="gramStart"/>
      <w:r w:rsidRPr="00CF6650">
        <w:rPr>
          <w:rFonts w:ascii="Calibri" w:hAnsi="Calibri" w:cs="Calibri"/>
        </w:rPr>
        <w:t>%98.7</w:t>
      </w:r>
      <w:proofErr w:type="gramEnd"/>
      <w:r w:rsidRPr="00CF6650">
        <w:rPr>
          <w:rFonts w:ascii="Calibri" w:hAnsi="Calibri" w:cs="Calibri"/>
        </w:rPr>
        <w:t xml:space="preserve"> arasında değişen yüksek doğruluk oranlarına ulaştığı kanıtlanmıştır </w:t>
      </w:r>
      <w:sdt>
        <w:sdtPr>
          <w:rPr>
            <w:rFonts w:ascii="Calibri" w:hAnsi="Calibri" w:cs="Calibri"/>
            <w:color w:val="000000"/>
          </w:rPr>
          <w:tag w:val="MENDELEY_CITATION_v3_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"/>
          <w:id w:val="-1982227340"/>
          <w:placeholder>
            <w:docPart w:val="DefaultPlaceholder_-1854013440"/>
          </w:placeholder>
        </w:sdtPr>
        <w:sdtContent>
          <w:r w:rsidR="00CF6650" w:rsidRPr="00CF6650">
            <w:rPr>
              <w:rFonts w:ascii="Calibri" w:hAnsi="Calibri" w:cs="Calibri"/>
              <w:color w:val="000000"/>
            </w:rPr>
            <w:t>[11], [12]</w:t>
          </w:r>
        </w:sdtContent>
      </w:sdt>
      <w:r w:rsidRPr="00CF6650">
        <w:rPr>
          <w:rFonts w:ascii="Calibri" w:hAnsi="Calibri" w:cs="Calibri"/>
        </w:rPr>
        <w:t xml:space="preserve">. </w:t>
      </w:r>
      <w:proofErr w:type="spellStart"/>
      <w:r w:rsidRPr="00CF6650">
        <w:rPr>
          <w:rFonts w:ascii="Calibri" w:hAnsi="Calibri" w:cs="Calibri"/>
        </w:rPr>
        <w:t>PatchCamelyon</w:t>
      </w:r>
      <w:proofErr w:type="spellEnd"/>
      <w:r w:rsidRPr="00CF6650">
        <w:rPr>
          <w:rFonts w:ascii="Calibri" w:hAnsi="Calibri" w:cs="Calibri"/>
        </w:rPr>
        <w:t xml:space="preserve"> gibi geniş çaplı </w:t>
      </w:r>
      <w:proofErr w:type="spellStart"/>
      <w:r w:rsidRPr="00CF6650">
        <w:rPr>
          <w:rFonts w:ascii="Calibri" w:hAnsi="Calibri" w:cs="Calibri"/>
        </w:rPr>
        <w:t>histopatoloji</w:t>
      </w:r>
      <w:proofErr w:type="spellEnd"/>
      <w:r w:rsidRPr="00CF6650">
        <w:rPr>
          <w:rFonts w:ascii="Calibri" w:hAnsi="Calibri" w:cs="Calibri"/>
        </w:rPr>
        <w:t xml:space="preserve"> veri setleri (220.000+ görüntü) üzerinde yapılan değerlendirmeler, CNN mimarilerinin manuel özellik çıkarımına gerek duymadan adaptif optimizasyon algoritmaları ile yüksek AUC değerleri üretebildiğini göstermiştir </w:t>
      </w:r>
      <w:sdt>
        <w:sdtPr>
          <w:rPr>
            <w:rFonts w:ascii="Calibri" w:hAnsi="Calibri" w:cs="Calibri"/>
            <w:color w:val="000000"/>
          </w:rPr>
          <w:tag w:val="MENDELEY_CITATION_v3_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"/>
          <w:id w:val="-435596464"/>
          <w:placeholder>
            <w:docPart w:val="DefaultPlaceholder_-1854013440"/>
          </w:placeholder>
        </w:sdtPr>
        <w:sdtContent>
          <w:r w:rsidR="00CF6650" w:rsidRPr="00CF6650">
            <w:rPr>
              <w:rFonts w:ascii="Calibri" w:hAnsi="Calibri" w:cs="Calibri"/>
              <w:color w:val="000000"/>
            </w:rPr>
            <w:t>[13]</w:t>
          </w:r>
        </w:sdtContent>
      </w:sdt>
      <w:r w:rsidRPr="00593D78">
        <w:rPr>
          <w:rFonts w:ascii="Calibri" w:hAnsi="Calibri" w:cs="Calibri"/>
        </w:rPr>
        <w:t>.</w:t>
      </w:r>
      <w:r w:rsidRPr="00CF6650">
        <w:rPr>
          <w:rFonts w:ascii="Calibri" w:hAnsi="Calibri" w:cs="Calibri"/>
        </w:rPr>
        <w:t xml:space="preserve"> Akciğer kanseri CT taramalarında sentetik veri artırma (SMOTE) ile desteklenen çift katmanlı CNN modelleri </w:t>
      </w:r>
      <w:proofErr w:type="gramStart"/>
      <w:r w:rsidRPr="00CF6650">
        <w:rPr>
          <w:rFonts w:ascii="Calibri" w:hAnsi="Calibri" w:cs="Calibri"/>
        </w:rPr>
        <w:t>%99.64</w:t>
      </w:r>
      <w:proofErr w:type="gramEnd"/>
      <w:r w:rsidRPr="00CF6650">
        <w:rPr>
          <w:rFonts w:ascii="Calibri" w:hAnsi="Calibri" w:cs="Calibri"/>
        </w:rPr>
        <w:t xml:space="preserve"> doğruluğa ulaşırken </w:t>
      </w:r>
      <w:sdt>
        <w:sdtPr>
          <w:rPr>
            <w:rFonts w:ascii="Calibri" w:hAnsi="Calibri" w:cs="Calibri"/>
            <w:color w:val="000000"/>
          </w:rPr>
          <w:tag w:val="MENDELEY_CITATION_v3_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"/>
          <w:id w:val="-655304579"/>
          <w:placeholder>
            <w:docPart w:val="DefaultPlaceholder_-1854013440"/>
          </w:placeholder>
        </w:sdtPr>
        <w:sdtContent>
          <w:r w:rsidR="00CF6650" w:rsidRPr="00CF6650">
            <w:rPr>
              <w:rFonts w:ascii="Calibri" w:hAnsi="Calibri" w:cs="Calibri"/>
              <w:color w:val="000000"/>
            </w:rPr>
            <w:t>[14]</w:t>
          </w:r>
        </w:sdtContent>
      </w:sdt>
      <w:r w:rsidR="00593D78">
        <w:rPr>
          <w:rFonts w:ascii="Calibri" w:hAnsi="Calibri" w:cs="Calibri"/>
          <w:color w:val="000000"/>
        </w:rPr>
        <w:t xml:space="preserve">, </w:t>
      </w:r>
      <w:proofErr w:type="spellStart"/>
      <w:r w:rsidRPr="00CF6650">
        <w:rPr>
          <w:rFonts w:ascii="Calibri" w:hAnsi="Calibri" w:cs="Calibri"/>
        </w:rPr>
        <w:t>histopatoloji</w:t>
      </w:r>
      <w:proofErr w:type="spellEnd"/>
      <w:r w:rsidRPr="00CF6650">
        <w:rPr>
          <w:rFonts w:ascii="Calibri" w:hAnsi="Calibri" w:cs="Calibri"/>
        </w:rPr>
        <w:t xml:space="preserve"> ve mamografi verilerini birleştiren ikiz </w:t>
      </w:r>
      <w:proofErr w:type="spellStart"/>
      <w:r w:rsidRPr="00CF6650">
        <w:rPr>
          <w:rFonts w:ascii="Calibri" w:hAnsi="Calibri" w:cs="Calibri"/>
        </w:rPr>
        <w:t>evrişimli</w:t>
      </w:r>
      <w:proofErr w:type="spellEnd"/>
      <w:r w:rsidRPr="00CF6650">
        <w:rPr>
          <w:rFonts w:ascii="Calibri" w:hAnsi="Calibri" w:cs="Calibri"/>
        </w:rPr>
        <w:t xml:space="preserve"> sinir ağları (</w:t>
      </w:r>
      <w:proofErr w:type="spellStart"/>
      <w:r w:rsidRPr="00CF6650">
        <w:rPr>
          <w:rFonts w:ascii="Calibri" w:hAnsi="Calibri" w:cs="Calibri"/>
        </w:rPr>
        <w:t>TwinCNN</w:t>
      </w:r>
      <w:proofErr w:type="spellEnd"/>
      <w:r w:rsidRPr="00CF6650">
        <w:rPr>
          <w:rFonts w:ascii="Calibri" w:hAnsi="Calibri" w:cs="Calibri"/>
        </w:rPr>
        <w:t xml:space="preserve">) histolojik sınıflandırmada </w:t>
      </w:r>
      <w:proofErr w:type="gramStart"/>
      <w:r w:rsidRPr="00CF6650">
        <w:rPr>
          <w:rFonts w:ascii="Calibri" w:hAnsi="Calibri" w:cs="Calibri"/>
        </w:rPr>
        <w:t>%97.7</w:t>
      </w:r>
      <w:proofErr w:type="gramEnd"/>
      <w:r w:rsidRPr="00CF6650">
        <w:rPr>
          <w:rFonts w:ascii="Calibri" w:hAnsi="Calibri" w:cs="Calibri"/>
        </w:rPr>
        <w:t xml:space="preserve"> doğruluk elde etmiştir </w:t>
      </w:r>
      <w:sdt>
        <w:sdtPr>
          <w:rPr>
            <w:rFonts w:ascii="Calibri" w:hAnsi="Calibri" w:cs="Calibri"/>
            <w:color w:val="000000"/>
          </w:rPr>
          <w:tag w:val="MENDELEY_CITATION_v3_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"/>
          <w:id w:val="1332795734"/>
          <w:placeholder>
            <w:docPart w:val="DefaultPlaceholder_-1854013440"/>
          </w:placeholder>
        </w:sdtPr>
        <w:sdtContent>
          <w:r w:rsidR="00CF6650" w:rsidRPr="00CF6650">
            <w:rPr>
              <w:rFonts w:ascii="Calibri" w:hAnsi="Calibri" w:cs="Calibri"/>
              <w:color w:val="000000"/>
            </w:rPr>
            <w:t>[15]</w:t>
          </w:r>
        </w:sdtContent>
      </w:sdt>
      <w:r w:rsidR="00593D78">
        <w:rPr>
          <w:rFonts w:ascii="Calibri" w:hAnsi="Calibri" w:cs="Calibri"/>
          <w:b/>
          <w:bCs/>
        </w:rPr>
        <w:t>.</w:t>
      </w:r>
      <w:r w:rsidRPr="00CF6650">
        <w:rPr>
          <w:rFonts w:ascii="Calibri" w:hAnsi="Calibri" w:cs="Calibri"/>
        </w:rPr>
        <w:t xml:space="preserve">Yeni nesil çalışmalarda ise, kan hücrelerinin sınıflandırılmasında dinamik dikkat mekanizmalı (DCSCA) YOLOv11 mimarisinin veri artırımı olmadan dahi </w:t>
      </w:r>
      <w:proofErr w:type="gramStart"/>
      <w:r w:rsidRPr="00CF6650">
        <w:rPr>
          <w:rFonts w:ascii="Calibri" w:hAnsi="Calibri" w:cs="Calibri"/>
        </w:rPr>
        <w:t>%99.15</w:t>
      </w:r>
      <w:proofErr w:type="gramEnd"/>
      <w:r w:rsidRPr="00CF6650">
        <w:rPr>
          <w:rFonts w:ascii="Calibri" w:hAnsi="Calibri" w:cs="Calibri"/>
        </w:rPr>
        <w:t xml:space="preserve"> başarı gösterdiği raporlanmıştır </w:t>
      </w:r>
      <w:sdt>
        <w:sdtPr>
          <w:rPr>
            <w:rFonts w:ascii="Calibri" w:hAnsi="Calibri" w:cs="Calibri"/>
            <w:color w:val="000000"/>
          </w:rPr>
          <w:tag w:val="MENDELEY_CITATION_v3_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"/>
          <w:id w:val="-424040981"/>
          <w:placeholder>
            <w:docPart w:val="DefaultPlaceholder_-1854013440"/>
          </w:placeholder>
        </w:sdtPr>
        <w:sdtContent>
          <w:r w:rsidR="00CF6650" w:rsidRPr="00CF6650">
            <w:rPr>
              <w:rFonts w:ascii="Calibri" w:hAnsi="Calibri" w:cs="Calibri"/>
              <w:color w:val="000000"/>
            </w:rPr>
            <w:t>[9], [16]</w:t>
          </w:r>
        </w:sdtContent>
      </w:sdt>
      <w:r w:rsidR="00593D78">
        <w:rPr>
          <w:rFonts w:ascii="Calibri" w:hAnsi="Calibri" w:cs="Calibri"/>
          <w:b/>
          <w:bCs/>
        </w:rPr>
        <w:t xml:space="preserve">. </w:t>
      </w:r>
      <w:r w:rsidRPr="00CF6650">
        <w:rPr>
          <w:rFonts w:ascii="Calibri" w:hAnsi="Calibri" w:cs="Calibri"/>
        </w:rPr>
        <w:t>Ancak, literatürdeki bu çalışmalar VGG ve türevi büyük mimarilerin yüksek hesaplama maliyetleri ve aşırı öğrenme (</w:t>
      </w:r>
      <w:proofErr w:type="spellStart"/>
      <w:r w:rsidRPr="00CF6650">
        <w:rPr>
          <w:rFonts w:ascii="Calibri" w:hAnsi="Calibri" w:cs="Calibri"/>
        </w:rPr>
        <w:t>overfitting</w:t>
      </w:r>
      <w:proofErr w:type="spellEnd"/>
      <w:r w:rsidRPr="00CF6650">
        <w:rPr>
          <w:rFonts w:ascii="Calibri" w:hAnsi="Calibri" w:cs="Calibri"/>
        </w:rPr>
        <w:t>) riskleri taşıdığına dikkat çekmektedir</w:t>
      </w:r>
      <w:r w:rsidRPr="00CF6650">
        <w:rPr>
          <w:rFonts w:ascii="Calibri" w:hAnsi="Calibri" w:cs="Calibri"/>
          <w:b/>
          <w:bCs/>
        </w:rPr>
        <w:t>.</w:t>
      </w:r>
    </w:p>
    <w:p w14:paraId="2115655E" w14:textId="5CE446DF" w:rsidR="00C111E0" w:rsidRPr="00CF6650" w:rsidRDefault="00C111E0" w:rsidP="00C111E0">
      <w:pPr>
        <w:rPr>
          <w:rFonts w:ascii="Calibri" w:hAnsi="Calibri" w:cs="Calibri"/>
        </w:rPr>
      </w:pPr>
      <w:r w:rsidRPr="00CF6650">
        <w:rPr>
          <w:rFonts w:ascii="Calibri" w:hAnsi="Calibri" w:cs="Calibri"/>
        </w:rPr>
        <w:t>Bu yüksek boyutluluk problemini ve hesaplama maliyetlerini aşmak amacıyla, doğadan ilham alan meta-sezgisel algoritmaların CNN mimarilerinde "özellik seçimi (</w:t>
      </w:r>
      <w:proofErr w:type="spellStart"/>
      <w:r w:rsidRPr="00CF6650">
        <w:rPr>
          <w:rFonts w:ascii="Calibri" w:hAnsi="Calibri" w:cs="Calibri"/>
        </w:rPr>
        <w:t>feature</w:t>
      </w:r>
      <w:proofErr w:type="spellEnd"/>
      <w:r w:rsidRPr="00CF6650">
        <w:rPr>
          <w:rFonts w:ascii="Calibri" w:hAnsi="Calibri" w:cs="Calibri"/>
        </w:rPr>
        <w:t xml:space="preserve"> </w:t>
      </w:r>
      <w:proofErr w:type="spellStart"/>
      <w:r w:rsidRPr="00CF6650">
        <w:rPr>
          <w:rFonts w:ascii="Calibri" w:hAnsi="Calibri" w:cs="Calibri"/>
        </w:rPr>
        <w:t>selection</w:t>
      </w:r>
      <w:proofErr w:type="spellEnd"/>
      <w:r w:rsidRPr="00CF6650">
        <w:rPr>
          <w:rFonts w:ascii="Calibri" w:hAnsi="Calibri" w:cs="Calibri"/>
        </w:rPr>
        <w:t xml:space="preserve">)" ve "boyut indirgeme" süreçlerine entegre edildiği görülmektedir. Hematolojik bir hastalık olan Beyaz Kan Hücresi (WBC) Lösemisinin sınıflandırılmasında, </w:t>
      </w:r>
      <w:proofErr w:type="spellStart"/>
      <w:r w:rsidRPr="00CF6650">
        <w:rPr>
          <w:rFonts w:ascii="Calibri" w:hAnsi="Calibri" w:cs="Calibri"/>
        </w:rPr>
        <w:t>VGGNet</w:t>
      </w:r>
      <w:proofErr w:type="spellEnd"/>
      <w:r w:rsidRPr="00CF6650">
        <w:rPr>
          <w:rFonts w:ascii="Calibri" w:hAnsi="Calibri" w:cs="Calibri"/>
        </w:rPr>
        <w:t xml:space="preserve"> ile çıkarılan 25.000 yüksek boyutlu özellik, istatistiksel olarak geliştirilmiş </w:t>
      </w:r>
      <w:proofErr w:type="spellStart"/>
      <w:r w:rsidRPr="00CF6650">
        <w:rPr>
          <w:rFonts w:ascii="Calibri" w:hAnsi="Calibri" w:cs="Calibri"/>
        </w:rPr>
        <w:t>Salp</w:t>
      </w:r>
      <w:proofErr w:type="spellEnd"/>
      <w:r w:rsidRPr="00CF6650">
        <w:rPr>
          <w:rFonts w:ascii="Calibri" w:hAnsi="Calibri" w:cs="Calibri"/>
        </w:rPr>
        <w:t xml:space="preserve"> Sürüsü Algoritması (SESSA) ile en anlamlı 1.000 özelliğe düşürülerek ağın karmaşıklığı azaltılmış ve doğruluk artırılmıştır </w:t>
      </w:r>
      <w:sdt>
        <w:sdtPr>
          <w:rPr>
            <w:rFonts w:ascii="Calibri" w:hAnsi="Calibri" w:cs="Calibri"/>
            <w:color w:val="000000"/>
          </w:rPr>
          <w:tag w:val="MENDELEY_CITATION_v3_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"/>
          <w:id w:val="-413859126"/>
          <w:placeholder>
            <w:docPart w:val="DefaultPlaceholder_-1854013440"/>
          </w:placeholder>
        </w:sdtPr>
        <w:sdtContent>
          <w:r w:rsidR="00CF6650" w:rsidRPr="00CF6650">
            <w:rPr>
              <w:rFonts w:ascii="Calibri" w:hAnsi="Calibri" w:cs="Calibri"/>
              <w:color w:val="000000"/>
            </w:rPr>
            <w:t>[16]</w:t>
          </w:r>
        </w:sdtContent>
      </w:sdt>
      <w:r w:rsidR="00593D78">
        <w:rPr>
          <w:rFonts w:ascii="Calibri" w:hAnsi="Calibri" w:cs="Calibri"/>
          <w:b/>
          <w:bCs/>
        </w:rPr>
        <w:t xml:space="preserve">. </w:t>
      </w:r>
      <w:r w:rsidRPr="00CF6650">
        <w:rPr>
          <w:rFonts w:ascii="Calibri" w:hAnsi="Calibri" w:cs="Calibri"/>
        </w:rPr>
        <w:t xml:space="preserve">Benzer şekilde, kolon kanseri teşhisinde </w:t>
      </w:r>
      <w:proofErr w:type="spellStart"/>
      <w:r w:rsidRPr="00CF6650">
        <w:rPr>
          <w:rFonts w:ascii="Calibri" w:hAnsi="Calibri" w:cs="Calibri"/>
        </w:rPr>
        <w:t>Grasshopper</w:t>
      </w:r>
      <w:proofErr w:type="spellEnd"/>
      <w:r w:rsidRPr="00CF6650">
        <w:rPr>
          <w:rFonts w:ascii="Calibri" w:hAnsi="Calibri" w:cs="Calibri"/>
        </w:rPr>
        <w:t xml:space="preserve"> (Çekirge) Optimizasyon Algoritması ile özellikleri indirgenen </w:t>
      </w:r>
      <w:proofErr w:type="spellStart"/>
      <w:r w:rsidRPr="00CF6650">
        <w:rPr>
          <w:rFonts w:ascii="Calibri" w:hAnsi="Calibri" w:cs="Calibri"/>
        </w:rPr>
        <w:t>Squeezenet</w:t>
      </w:r>
      <w:proofErr w:type="spellEnd"/>
      <w:r w:rsidRPr="00CF6650">
        <w:rPr>
          <w:rFonts w:ascii="Calibri" w:hAnsi="Calibri" w:cs="Calibri"/>
        </w:rPr>
        <w:t xml:space="preserve"> modeli </w:t>
      </w:r>
      <w:proofErr w:type="gramStart"/>
      <w:r w:rsidRPr="00CF6650">
        <w:rPr>
          <w:rFonts w:ascii="Calibri" w:hAnsi="Calibri" w:cs="Calibri"/>
        </w:rPr>
        <w:t>%99.12</w:t>
      </w:r>
      <w:proofErr w:type="gramEnd"/>
      <w:r w:rsidRPr="00CF6650">
        <w:rPr>
          <w:rFonts w:ascii="Calibri" w:hAnsi="Calibri" w:cs="Calibri"/>
        </w:rPr>
        <w:t xml:space="preserve"> doğruluk elde ederken </w:t>
      </w:r>
      <w:sdt>
        <w:sdtPr>
          <w:rPr>
            <w:rFonts w:ascii="Calibri" w:hAnsi="Calibri" w:cs="Calibri"/>
            <w:color w:val="000000"/>
          </w:rPr>
          <w:tag w:val="MENDELEY_CITATION_v3_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"/>
          <w:id w:val="-1876773843"/>
          <w:placeholder>
            <w:docPart w:val="DefaultPlaceholder_-1854013440"/>
          </w:placeholder>
        </w:sdtPr>
        <w:sdtContent>
          <w:r w:rsidR="00CF6650" w:rsidRPr="00CF6650">
            <w:rPr>
              <w:rFonts w:ascii="Calibri" w:hAnsi="Calibri" w:cs="Calibri"/>
              <w:color w:val="000000"/>
            </w:rPr>
            <w:t>[17]</w:t>
          </w:r>
        </w:sdtContent>
      </w:sdt>
      <w:r w:rsidRPr="00CF6650">
        <w:rPr>
          <w:rFonts w:ascii="Calibri" w:hAnsi="Calibri" w:cs="Calibri"/>
        </w:rPr>
        <w:t xml:space="preserve">; cilt kanseri sınıflandırmasında klasik Boz Kurt Optimizasyonu (GWO) ile </w:t>
      </w:r>
      <w:proofErr w:type="spellStart"/>
      <w:r w:rsidRPr="00CF6650">
        <w:rPr>
          <w:rFonts w:ascii="Calibri" w:hAnsi="Calibri" w:cs="Calibri"/>
        </w:rPr>
        <w:t>AlexNet</w:t>
      </w:r>
      <w:proofErr w:type="spellEnd"/>
      <w:r w:rsidRPr="00CF6650">
        <w:rPr>
          <w:rFonts w:ascii="Calibri" w:hAnsi="Calibri" w:cs="Calibri"/>
        </w:rPr>
        <w:t xml:space="preserve"> birleştirilerek </w:t>
      </w:r>
      <w:proofErr w:type="gramStart"/>
      <w:r w:rsidRPr="00CF6650">
        <w:rPr>
          <w:rFonts w:ascii="Calibri" w:hAnsi="Calibri" w:cs="Calibri"/>
        </w:rPr>
        <w:t>%94.5</w:t>
      </w:r>
      <w:proofErr w:type="gramEnd"/>
      <w:r w:rsidRPr="00CF6650">
        <w:rPr>
          <w:rFonts w:ascii="Calibri" w:hAnsi="Calibri" w:cs="Calibri"/>
        </w:rPr>
        <w:t xml:space="preserve"> doğruluk sağlanmıştır </w:t>
      </w:r>
      <w:sdt>
        <w:sdtPr>
          <w:rPr>
            <w:rFonts w:ascii="Calibri" w:hAnsi="Calibri" w:cs="Calibri"/>
            <w:color w:val="000000"/>
          </w:rPr>
          <w:tag w:val="MENDELEY_CITATION_v3_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"/>
          <w:id w:val="1618489980"/>
          <w:placeholder>
            <w:docPart w:val="DefaultPlaceholder_-1854013440"/>
          </w:placeholder>
        </w:sdtPr>
        <w:sdtContent>
          <w:r w:rsidR="00CF6650" w:rsidRPr="00CF6650">
            <w:rPr>
              <w:rFonts w:ascii="Calibri" w:hAnsi="Calibri" w:cs="Calibri"/>
              <w:color w:val="000000"/>
            </w:rPr>
            <w:t>[18]</w:t>
          </w:r>
        </w:sdtContent>
      </w:sdt>
      <w:r w:rsidRPr="00593D78">
        <w:rPr>
          <w:rFonts w:ascii="Calibri" w:hAnsi="Calibri" w:cs="Calibri"/>
        </w:rPr>
        <w:t>.</w:t>
      </w:r>
      <w:r w:rsidRPr="00CF6650">
        <w:rPr>
          <w:rFonts w:ascii="Calibri" w:hAnsi="Calibri" w:cs="Calibri"/>
        </w:rPr>
        <w:t xml:space="preserve"> Beyin tümörü sınıflandırmasında ise DenseNet201 özelliklerinin GWO ile seçilip KNN ile sınıflandırıldığı (</w:t>
      </w:r>
      <w:proofErr w:type="spellStart"/>
      <w:r w:rsidRPr="00CF6650">
        <w:rPr>
          <w:rFonts w:ascii="Calibri" w:hAnsi="Calibri" w:cs="Calibri"/>
        </w:rPr>
        <w:t>DenseWolf</w:t>
      </w:r>
      <w:proofErr w:type="spellEnd"/>
      <w:r w:rsidRPr="00CF6650">
        <w:rPr>
          <w:rFonts w:ascii="Calibri" w:hAnsi="Calibri" w:cs="Calibri"/>
        </w:rPr>
        <w:t xml:space="preserve">-K) mimariler </w:t>
      </w:r>
      <w:proofErr w:type="gramStart"/>
      <w:r w:rsidRPr="00CF6650">
        <w:rPr>
          <w:rFonts w:ascii="Calibri" w:hAnsi="Calibri" w:cs="Calibri"/>
        </w:rPr>
        <w:t>%99.64</w:t>
      </w:r>
      <w:proofErr w:type="gramEnd"/>
      <w:r w:rsidRPr="00CF6650">
        <w:rPr>
          <w:rFonts w:ascii="Calibri" w:hAnsi="Calibri" w:cs="Calibri"/>
        </w:rPr>
        <w:t xml:space="preserve"> doğruluğa ulaşarak sürü zekasının özellik belirginliğini artırdığını kanıtlamıştır </w:t>
      </w:r>
      <w:sdt>
        <w:sdtPr>
          <w:rPr>
            <w:rFonts w:ascii="Calibri" w:hAnsi="Calibri" w:cs="Calibri"/>
            <w:color w:val="000000"/>
          </w:rPr>
          <w:tag w:val="MENDELEY_CITATION_v3_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"/>
          <w:id w:val="1918522308"/>
          <w:placeholder>
            <w:docPart w:val="DefaultPlaceholder_-1854013440"/>
          </w:placeholder>
        </w:sdtPr>
        <w:sdtContent>
          <w:r w:rsidR="00CF6650" w:rsidRPr="00CF6650">
            <w:rPr>
              <w:rFonts w:ascii="Calibri" w:hAnsi="Calibri" w:cs="Calibri"/>
              <w:color w:val="000000"/>
            </w:rPr>
            <w:t>[7]</w:t>
          </w:r>
        </w:sdtContent>
      </w:sdt>
      <w:r w:rsidR="00593D78">
        <w:rPr>
          <w:rFonts w:ascii="Calibri" w:hAnsi="Calibri" w:cs="Calibri"/>
          <w:b/>
          <w:bCs/>
        </w:rPr>
        <w:t>.</w:t>
      </w:r>
    </w:p>
    <w:p w14:paraId="4CDE78AD" w14:textId="77777777" w:rsidR="00C111E0" w:rsidRPr="00CF6650" w:rsidRDefault="00C111E0" w:rsidP="00C111E0">
      <w:pPr>
        <w:rPr>
          <w:rFonts w:ascii="Calibri" w:hAnsi="Calibri" w:cs="Calibri"/>
        </w:rPr>
      </w:pPr>
    </w:p>
    <w:p w14:paraId="0DC8612A" w14:textId="60CF0897" w:rsidR="00C111E0" w:rsidRPr="00CF6650" w:rsidRDefault="00C111E0" w:rsidP="00C111E0">
      <w:pPr>
        <w:rPr>
          <w:rFonts w:ascii="Calibri" w:hAnsi="Calibri" w:cs="Calibri"/>
        </w:rPr>
      </w:pPr>
      <w:r w:rsidRPr="00CF6650">
        <w:rPr>
          <w:rFonts w:ascii="Calibri" w:hAnsi="Calibri" w:cs="Calibri"/>
        </w:rPr>
        <w:t xml:space="preserve">Meta-sezgisel algoritmalar yalnızca özellik seçiminde değil, derin öğrenme modellerinin mimari arayışı ve </w:t>
      </w:r>
      <w:proofErr w:type="spellStart"/>
      <w:r w:rsidRPr="00CF6650">
        <w:rPr>
          <w:rFonts w:ascii="Calibri" w:hAnsi="Calibri" w:cs="Calibri"/>
        </w:rPr>
        <w:t>hiperparametre</w:t>
      </w:r>
      <w:proofErr w:type="spellEnd"/>
      <w:r w:rsidRPr="00CF6650">
        <w:rPr>
          <w:rFonts w:ascii="Calibri" w:hAnsi="Calibri" w:cs="Calibri"/>
        </w:rPr>
        <w:t xml:space="preserve"> optimizasyonunda da kritik rol oynamaktadır. Meta-sezgisel algoritmaların son 10 yıllık gelişimi incelendiğinde, Parçacık Sürüsü Optimizasyonu (PSO) gibi algoritmaların tıbbi görüntü sınıflandırmasında başat bir rol üstlendiği görülmektedir </w:t>
      </w:r>
      <w:sdt>
        <w:sdtPr>
          <w:rPr>
            <w:rFonts w:ascii="Calibri" w:hAnsi="Calibri" w:cs="Calibri"/>
            <w:color w:val="000000"/>
          </w:rPr>
          <w:tag w:val="MENDELEY_CITATION_v3_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"/>
          <w:id w:val="-1835447656"/>
          <w:placeholder>
            <w:docPart w:val="DefaultPlaceholder_-1854013440"/>
          </w:placeholder>
        </w:sdtPr>
        <w:sdtContent>
          <w:r w:rsidR="00CF6650" w:rsidRPr="00CF6650">
            <w:rPr>
              <w:rFonts w:ascii="Calibri" w:hAnsi="Calibri" w:cs="Calibri"/>
              <w:color w:val="000000"/>
            </w:rPr>
            <w:t>[19]</w:t>
          </w:r>
        </w:sdtContent>
      </w:sdt>
      <w:r w:rsidR="00593D78">
        <w:rPr>
          <w:rFonts w:ascii="Calibri" w:hAnsi="Calibri" w:cs="Calibri"/>
          <w:b/>
          <w:bCs/>
        </w:rPr>
        <w:t xml:space="preserve">. </w:t>
      </w:r>
      <w:r w:rsidRPr="00CF6650">
        <w:rPr>
          <w:rFonts w:ascii="Calibri" w:hAnsi="Calibri" w:cs="Calibri"/>
        </w:rPr>
        <w:t xml:space="preserve">Literatürde </w:t>
      </w:r>
      <w:proofErr w:type="spellStart"/>
      <w:r w:rsidRPr="00CF6650">
        <w:rPr>
          <w:rFonts w:ascii="Calibri" w:hAnsi="Calibri" w:cs="Calibri"/>
        </w:rPr>
        <w:t>PSO'nun</w:t>
      </w:r>
      <w:proofErr w:type="spellEnd"/>
      <w:r w:rsidRPr="00CF6650">
        <w:rPr>
          <w:rFonts w:ascii="Calibri" w:hAnsi="Calibri" w:cs="Calibri"/>
        </w:rPr>
        <w:t xml:space="preserve"> ağ mimarilerini otomatik olarak aramak (</w:t>
      </w:r>
      <w:proofErr w:type="spellStart"/>
      <w:r w:rsidRPr="00CF6650">
        <w:rPr>
          <w:rFonts w:ascii="Calibri" w:hAnsi="Calibri" w:cs="Calibri"/>
        </w:rPr>
        <w:t>psoCNN</w:t>
      </w:r>
      <w:proofErr w:type="spellEnd"/>
      <w:r w:rsidRPr="00CF6650">
        <w:rPr>
          <w:rFonts w:ascii="Calibri" w:hAnsi="Calibri" w:cs="Calibri"/>
        </w:rPr>
        <w:t xml:space="preserve">) için başarılı bir şekilde kullanıldığı belirtilmektedir </w:t>
      </w:r>
      <w:sdt>
        <w:sdtPr>
          <w:rPr>
            <w:rFonts w:ascii="Calibri" w:hAnsi="Calibri" w:cs="Calibri"/>
            <w:color w:val="000000"/>
          </w:rPr>
          <w:tag w:val="MENDELEY_CITATION_v3_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"/>
          <w:id w:val="2023351361"/>
          <w:placeholder>
            <w:docPart w:val="DefaultPlaceholder_-1854013440"/>
          </w:placeholder>
        </w:sdtPr>
        <w:sdtContent>
          <w:r w:rsidR="00CF6650" w:rsidRPr="00CF6650">
            <w:rPr>
              <w:rFonts w:ascii="Calibri" w:hAnsi="Calibri" w:cs="Calibri"/>
              <w:color w:val="000000"/>
            </w:rPr>
            <w:t>[4], [20]</w:t>
          </w:r>
        </w:sdtContent>
      </w:sdt>
      <w:r w:rsidR="00593D78">
        <w:rPr>
          <w:rFonts w:ascii="Calibri" w:hAnsi="Calibri" w:cs="Calibri"/>
        </w:rPr>
        <w:t xml:space="preserve">. </w:t>
      </w:r>
      <w:r w:rsidRPr="00CF6650">
        <w:rPr>
          <w:rFonts w:ascii="Calibri" w:hAnsi="Calibri" w:cs="Calibri"/>
        </w:rPr>
        <w:t xml:space="preserve">Cilt kanseri teşhisinde </w:t>
      </w:r>
      <w:proofErr w:type="spellStart"/>
      <w:r w:rsidRPr="00CF6650">
        <w:rPr>
          <w:rFonts w:ascii="Calibri" w:hAnsi="Calibri" w:cs="Calibri"/>
        </w:rPr>
        <w:t>hiperparametreleri</w:t>
      </w:r>
      <w:proofErr w:type="spellEnd"/>
      <w:r w:rsidRPr="00CF6650">
        <w:rPr>
          <w:rFonts w:ascii="Calibri" w:hAnsi="Calibri" w:cs="Calibri"/>
        </w:rPr>
        <w:t xml:space="preserve"> GWO ile optimize edilen CNN modelinin (</w:t>
      </w:r>
      <w:proofErr w:type="gramStart"/>
      <w:r w:rsidRPr="00CF6650">
        <w:rPr>
          <w:rFonts w:ascii="Calibri" w:hAnsi="Calibri" w:cs="Calibri"/>
        </w:rPr>
        <w:t>%98.33</w:t>
      </w:r>
      <w:proofErr w:type="gramEnd"/>
      <w:r w:rsidRPr="00CF6650">
        <w:rPr>
          <w:rFonts w:ascii="Calibri" w:hAnsi="Calibri" w:cs="Calibri"/>
        </w:rPr>
        <w:t xml:space="preserve"> doğruluk), PSO veya Genetik Algoritma ile optimize edilen modellere göre hem eğitim kaybını azalttığı hem de doğruluğu artırdığı tespit edilmiştir </w:t>
      </w:r>
      <w:sdt>
        <w:sdtPr>
          <w:rPr>
            <w:rFonts w:ascii="Calibri" w:hAnsi="Calibri" w:cs="Calibri"/>
            <w:color w:val="000000"/>
          </w:rPr>
          <w:tag w:val="MENDELEY_CITATION_v3_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"/>
          <w:id w:val="29153576"/>
          <w:placeholder>
            <w:docPart w:val="DefaultPlaceholder_-1854013440"/>
          </w:placeholder>
        </w:sdtPr>
        <w:sdtContent>
          <w:r w:rsidR="00CF6650" w:rsidRPr="00CF6650">
            <w:rPr>
              <w:rFonts w:ascii="Calibri" w:hAnsi="Calibri" w:cs="Calibri"/>
              <w:color w:val="000000"/>
            </w:rPr>
            <w:t>[4]</w:t>
          </w:r>
        </w:sdtContent>
      </w:sdt>
      <w:r w:rsidR="00593D78">
        <w:rPr>
          <w:rFonts w:ascii="Calibri" w:hAnsi="Calibri" w:cs="Calibri"/>
        </w:rPr>
        <w:t xml:space="preserve">. </w:t>
      </w:r>
      <w:r w:rsidRPr="00CF6650">
        <w:rPr>
          <w:rFonts w:ascii="Calibri" w:hAnsi="Calibri" w:cs="Calibri"/>
        </w:rPr>
        <w:t xml:space="preserve">Nitekim güncel bir çalışmada, endometrial kanser </w:t>
      </w:r>
      <w:proofErr w:type="spellStart"/>
      <w:r w:rsidRPr="00CF6650">
        <w:rPr>
          <w:rFonts w:ascii="Calibri" w:hAnsi="Calibri" w:cs="Calibri"/>
        </w:rPr>
        <w:t>histopatolojisinin</w:t>
      </w:r>
      <w:proofErr w:type="spellEnd"/>
      <w:r w:rsidRPr="00CF6650">
        <w:rPr>
          <w:rFonts w:ascii="Calibri" w:hAnsi="Calibri" w:cs="Calibri"/>
        </w:rPr>
        <w:t xml:space="preserve"> sınıflandırılmasında PSO tabanlı bir "</w:t>
      </w:r>
      <w:proofErr w:type="spellStart"/>
      <w:r w:rsidRPr="00CF6650">
        <w:rPr>
          <w:rFonts w:ascii="Calibri" w:hAnsi="Calibri" w:cs="Calibri"/>
        </w:rPr>
        <w:t>soft-voting</w:t>
      </w:r>
      <w:proofErr w:type="spellEnd"/>
      <w:r w:rsidRPr="00CF6650">
        <w:rPr>
          <w:rFonts w:ascii="Calibri" w:hAnsi="Calibri" w:cs="Calibri"/>
        </w:rPr>
        <w:t xml:space="preserve">" (PSO-SV) topluluk modeli kullanılmış ve </w:t>
      </w:r>
      <w:proofErr w:type="gramStart"/>
      <w:r w:rsidRPr="00CF6650">
        <w:rPr>
          <w:rFonts w:ascii="Calibri" w:hAnsi="Calibri" w:cs="Calibri"/>
        </w:rPr>
        <w:t>%99.67</w:t>
      </w:r>
      <w:proofErr w:type="gramEnd"/>
      <w:r w:rsidRPr="00CF6650">
        <w:rPr>
          <w:rFonts w:ascii="Calibri" w:hAnsi="Calibri" w:cs="Calibri"/>
        </w:rPr>
        <w:t xml:space="preserve"> gibi olağanüstü bir doğruluğa ulaşılmıştır </w:t>
      </w:r>
      <w:sdt>
        <w:sdtPr>
          <w:rPr>
            <w:rFonts w:ascii="Calibri" w:hAnsi="Calibri" w:cs="Calibri"/>
            <w:color w:val="000000"/>
          </w:rPr>
          <w:tag w:val="MENDELEY_CITATION_v3_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"/>
          <w:id w:val="-1721282014"/>
          <w:placeholder>
            <w:docPart w:val="DefaultPlaceholder_-1854013440"/>
          </w:placeholder>
        </w:sdtPr>
        <w:sdtContent>
          <w:r w:rsidR="00CF6650" w:rsidRPr="00CF6650">
            <w:rPr>
              <w:rFonts w:ascii="Calibri" w:hAnsi="Calibri" w:cs="Calibri"/>
              <w:color w:val="000000"/>
            </w:rPr>
            <w:t>[3]</w:t>
          </w:r>
        </w:sdtContent>
      </w:sdt>
      <w:r w:rsidR="00593D78">
        <w:rPr>
          <w:rFonts w:ascii="Calibri" w:hAnsi="Calibri" w:cs="Calibri"/>
          <w:b/>
          <w:bCs/>
        </w:rPr>
        <w:t xml:space="preserve">. </w:t>
      </w:r>
      <w:r w:rsidRPr="00CF6650">
        <w:rPr>
          <w:rFonts w:ascii="Calibri" w:hAnsi="Calibri" w:cs="Calibri"/>
        </w:rPr>
        <w:t xml:space="preserve">Özellikle </w:t>
      </w:r>
      <w:proofErr w:type="spellStart"/>
      <w:r w:rsidRPr="00CF6650">
        <w:rPr>
          <w:rFonts w:ascii="Calibri" w:hAnsi="Calibri" w:cs="Calibri"/>
        </w:rPr>
        <w:t>PSO'nun</w:t>
      </w:r>
      <w:proofErr w:type="spellEnd"/>
      <w:r w:rsidRPr="00CF6650">
        <w:rPr>
          <w:rFonts w:ascii="Calibri" w:hAnsi="Calibri" w:cs="Calibri"/>
        </w:rPr>
        <w:t xml:space="preserve"> yerel sömürü yeteneği ile </w:t>
      </w:r>
      <w:proofErr w:type="spellStart"/>
      <w:r w:rsidRPr="00CF6650">
        <w:rPr>
          <w:rFonts w:ascii="Calibri" w:hAnsi="Calibri" w:cs="Calibri"/>
        </w:rPr>
        <w:t>GWO'nun</w:t>
      </w:r>
      <w:proofErr w:type="spellEnd"/>
      <w:r w:rsidRPr="00CF6650">
        <w:rPr>
          <w:rFonts w:ascii="Calibri" w:hAnsi="Calibri" w:cs="Calibri"/>
        </w:rPr>
        <w:t xml:space="preserve"> küresel keşif kabiliyetini birleştiren hibrit algoritmalar son yıllarda ön plana çıkmaktadır </w:t>
      </w:r>
      <w:sdt>
        <w:sdtPr>
          <w:rPr>
            <w:rFonts w:ascii="Calibri" w:hAnsi="Calibri" w:cs="Calibri"/>
            <w:color w:val="000000"/>
          </w:rPr>
          <w:tag w:val="MENDELEY_CITATION_v3_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"/>
          <w:id w:val="-1097096784"/>
          <w:placeholder>
            <w:docPart w:val="DefaultPlaceholder_-1854013440"/>
          </w:placeholder>
        </w:sdtPr>
        <w:sdtContent>
          <w:r w:rsidR="00CF6650" w:rsidRPr="00CF6650">
            <w:rPr>
              <w:rFonts w:ascii="Calibri" w:hAnsi="Calibri" w:cs="Calibri"/>
              <w:color w:val="000000"/>
            </w:rPr>
            <w:t>[8]</w:t>
          </w:r>
        </w:sdtContent>
      </w:sdt>
      <w:r w:rsidR="00593D78">
        <w:rPr>
          <w:rFonts w:ascii="Calibri" w:hAnsi="Calibri" w:cs="Calibri"/>
          <w:b/>
          <w:bCs/>
        </w:rPr>
        <w:t xml:space="preserve">. </w:t>
      </w:r>
      <w:r w:rsidRPr="00CF6650">
        <w:rPr>
          <w:rFonts w:ascii="Calibri" w:hAnsi="Calibri" w:cs="Calibri"/>
        </w:rPr>
        <w:t>Literatürde yer alan bu farklı yaklaşımların ve performans değerlerinin metodolojik olarak karşılaştırılması, çalışmanın "Tartışma" bölümünde (Bölüm 5) detaylı bir tablo ile ele alınmıştır.</w:t>
      </w:r>
    </w:p>
    <w:p w14:paraId="5B443357" w14:textId="77777777" w:rsidR="00C111E0" w:rsidRPr="00CF6650" w:rsidRDefault="00C111E0" w:rsidP="00C111E0">
      <w:pPr>
        <w:rPr>
          <w:rFonts w:ascii="Calibri" w:hAnsi="Calibri" w:cs="Calibri"/>
        </w:rPr>
      </w:pPr>
    </w:p>
    <w:p w14:paraId="62727B74" w14:textId="77777777" w:rsidR="00C111E0" w:rsidRPr="00CF6650" w:rsidRDefault="00C111E0" w:rsidP="00C111E0">
      <w:pPr>
        <w:pStyle w:val="Balk2"/>
        <w:numPr>
          <w:ilvl w:val="1"/>
          <w:numId w:val="2"/>
        </w:numPr>
        <w:spacing w:before="0" w:after="160"/>
        <w:ind w:left="0"/>
        <w:rPr>
          <w:rFonts w:ascii="Calibri" w:hAnsi="Calibri" w:cs="Calibri"/>
        </w:rPr>
      </w:pPr>
      <w:bookmarkStart w:id="11" w:name="_Toc229910679"/>
      <w:r w:rsidRPr="00CF6650">
        <w:rPr>
          <w:rFonts w:ascii="Calibri" w:hAnsi="Calibri" w:cs="Calibri"/>
        </w:rPr>
        <w:lastRenderedPageBreak/>
        <w:t>Literatürdeki "Kara Kutu" (Black Box) Problemi</w:t>
      </w:r>
      <w:bookmarkEnd w:id="11"/>
    </w:p>
    <w:p w14:paraId="5CF6EBBA" w14:textId="77777777" w:rsidR="00C111E0" w:rsidRPr="00CF6650" w:rsidRDefault="00C111E0" w:rsidP="00C111E0">
      <w:pPr>
        <w:rPr>
          <w:rFonts w:ascii="Calibri" w:hAnsi="Calibri" w:cs="Calibri"/>
        </w:rPr>
      </w:pPr>
    </w:p>
    <w:p w14:paraId="07BE2F91" w14:textId="5069B012" w:rsidR="00C111E0" w:rsidRPr="00CF6650" w:rsidRDefault="00C111E0" w:rsidP="00C111E0">
      <w:pPr>
        <w:rPr>
          <w:rFonts w:ascii="Calibri" w:hAnsi="Calibri" w:cs="Calibri"/>
        </w:rPr>
      </w:pPr>
      <w:r w:rsidRPr="00CF6650">
        <w:rPr>
          <w:rFonts w:ascii="Calibri" w:hAnsi="Calibri" w:cs="Calibri"/>
        </w:rPr>
        <w:t>İncelenen çalışmaların büyük çoğunluğunda araştırmacıların medikal görüntü analizlerinde %97 ile %100 arasında kusursuza yakın doğruluk oranları bildirdikleri görülmektedir. Ancak, özellikle kısıtlı tıbbi veri setlerinde elde edilen bu yüksek oranlar, modellerin patolojik hücresel yapıları genelleştirmek yerine veri setindeki spesifik özellikleri ezberlediği (</w:t>
      </w:r>
      <w:proofErr w:type="spellStart"/>
      <w:r w:rsidRPr="00CF6650">
        <w:rPr>
          <w:rFonts w:ascii="Calibri" w:hAnsi="Calibri" w:cs="Calibri"/>
        </w:rPr>
        <w:t>overfitting</w:t>
      </w:r>
      <w:proofErr w:type="spellEnd"/>
      <w:r w:rsidRPr="00CF6650">
        <w:rPr>
          <w:rFonts w:ascii="Calibri" w:hAnsi="Calibri" w:cs="Calibri"/>
        </w:rPr>
        <w:t xml:space="preserve">) şüphesini doğurmaktadır. Literatürdeki en büyük kısıt ise algoritmaların tıbbi şeffaflığı konusundadır. Mevcut çalışmaların büyük bir kısmı modellerini birer "Kara Kutu" (Black-Box) olarak sunmuş ve teşhislerin görsel bir açıklamasını sağlamamıştır. Oysa tıbbi otoriteler teşhisin </w:t>
      </w:r>
      <w:proofErr w:type="spellStart"/>
      <w:r w:rsidRPr="00CF6650">
        <w:rPr>
          <w:rFonts w:ascii="Calibri" w:hAnsi="Calibri" w:cs="Calibri"/>
        </w:rPr>
        <w:t>açıklanabilirliğine</w:t>
      </w:r>
      <w:proofErr w:type="spellEnd"/>
      <w:r w:rsidRPr="00CF6650">
        <w:rPr>
          <w:rFonts w:ascii="Calibri" w:hAnsi="Calibri" w:cs="Calibri"/>
        </w:rPr>
        <w:t xml:space="preserve"> (XAI) büyük önem vermektedir. Örneğin, PV hastalarının genomik verileri üzerinde yapılan güncel çalışmalarda karar mekanizmasını açıklamak için '</w:t>
      </w:r>
      <w:proofErr w:type="spellStart"/>
      <w:r w:rsidRPr="00CF6650">
        <w:rPr>
          <w:rFonts w:ascii="Calibri" w:hAnsi="Calibri" w:cs="Calibri"/>
        </w:rPr>
        <w:t>DeepSHAP</w:t>
      </w:r>
      <w:proofErr w:type="spellEnd"/>
      <w:r w:rsidRPr="00CF6650">
        <w:rPr>
          <w:rFonts w:ascii="Calibri" w:hAnsi="Calibri" w:cs="Calibri"/>
        </w:rPr>
        <w:t>' yöntemleri zorunlu hale gelmiştir</w:t>
      </w:r>
      <w:r w:rsidRPr="00CF6650">
        <w:rPr>
          <w:rFonts w:ascii="Calibri" w:hAnsi="Calibri" w:cs="Calibri"/>
          <w:b/>
          <w:bCs/>
        </w:rPr>
        <w:t xml:space="preserve"> </w:t>
      </w:r>
      <w:sdt>
        <w:sdtPr>
          <w:rPr>
            <w:rFonts w:ascii="Calibri" w:hAnsi="Calibri" w:cs="Calibri"/>
            <w:b/>
            <w:bCs/>
            <w:color w:val="000000"/>
          </w:rPr>
          <w:tag w:val="MENDELEY_CITATION_v3_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"/>
          <w:id w:val="-1191139745"/>
          <w:placeholder>
            <w:docPart w:val="DefaultPlaceholder_-1854013440"/>
          </w:placeholder>
        </w:sdtPr>
        <w:sdtContent>
          <w:r w:rsidR="00CF6650" w:rsidRPr="00CF6650">
            <w:rPr>
              <w:rFonts w:ascii="Calibri" w:hAnsi="Calibri" w:cs="Calibri"/>
              <w:b/>
              <w:bCs/>
              <w:color w:val="000000"/>
            </w:rPr>
            <w:t>[10]</w:t>
          </w:r>
        </w:sdtContent>
      </w:sdt>
      <w:r w:rsidR="00212607">
        <w:rPr>
          <w:rFonts w:ascii="Calibri" w:hAnsi="Calibri" w:cs="Calibri"/>
          <w:b/>
          <w:bCs/>
        </w:rPr>
        <w:t xml:space="preserve">. </w:t>
      </w:r>
      <w:r w:rsidRPr="00CF6650">
        <w:rPr>
          <w:rFonts w:ascii="Calibri" w:hAnsi="Calibri" w:cs="Calibri"/>
        </w:rPr>
        <w:t>Benzer şekilde, Oxford Üniversitesi verileriyle yapılan çalışmalarda ısı haritalarının (</w:t>
      </w:r>
      <w:proofErr w:type="spellStart"/>
      <w:r w:rsidRPr="00CF6650">
        <w:rPr>
          <w:rFonts w:ascii="Calibri" w:hAnsi="Calibri" w:cs="Calibri"/>
        </w:rPr>
        <w:t>heatmaps</w:t>
      </w:r>
      <w:proofErr w:type="spellEnd"/>
      <w:r w:rsidRPr="00CF6650">
        <w:rPr>
          <w:rFonts w:ascii="Calibri" w:hAnsi="Calibri" w:cs="Calibri"/>
        </w:rPr>
        <w:t xml:space="preserve">) kullanılmasının uzman patologlar arasındaki anlaşmazlıkları azalttığı kanıtlanmıştır </w:t>
      </w:r>
      <w:sdt>
        <w:sdtPr>
          <w:rPr>
            <w:rFonts w:ascii="Calibri" w:hAnsi="Calibri" w:cs="Calibri"/>
            <w:color w:val="000000"/>
          </w:rPr>
          <w:tag w:val="MENDELEY_CITATION_v3_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"/>
          <w:id w:val="-607347350"/>
          <w:placeholder>
            <w:docPart w:val="DefaultPlaceholder_-1854013440"/>
          </w:placeholder>
        </w:sdtPr>
        <w:sdtContent>
          <w:r w:rsidR="00CF6650" w:rsidRPr="00CF6650">
            <w:rPr>
              <w:rFonts w:ascii="Calibri" w:hAnsi="Calibri" w:cs="Calibri"/>
              <w:color w:val="000000"/>
            </w:rPr>
            <w:t>[2], [7]</w:t>
          </w:r>
        </w:sdtContent>
      </w:sdt>
      <w:r w:rsidR="00212607">
        <w:rPr>
          <w:rFonts w:ascii="Calibri" w:hAnsi="Calibri" w:cs="Calibri"/>
          <w:b/>
          <w:bCs/>
        </w:rPr>
        <w:t>.</w:t>
      </w:r>
    </w:p>
    <w:p w14:paraId="26337DDB" w14:textId="77777777" w:rsidR="00C111E0" w:rsidRPr="00CF6650" w:rsidRDefault="00C111E0" w:rsidP="00C111E0">
      <w:pPr>
        <w:rPr>
          <w:rFonts w:ascii="Calibri" w:hAnsi="Calibri" w:cs="Calibri"/>
        </w:rPr>
      </w:pPr>
    </w:p>
    <w:p w14:paraId="20700C88" w14:textId="77777777" w:rsidR="00C111E0" w:rsidRPr="00CF6650" w:rsidRDefault="00C111E0" w:rsidP="00C111E0">
      <w:pPr>
        <w:pStyle w:val="Balk2"/>
        <w:numPr>
          <w:ilvl w:val="1"/>
          <w:numId w:val="2"/>
        </w:numPr>
        <w:spacing w:before="0" w:after="160"/>
        <w:ind w:left="0"/>
        <w:rPr>
          <w:rFonts w:ascii="Calibri" w:hAnsi="Calibri" w:cs="Calibri"/>
        </w:rPr>
      </w:pPr>
      <w:bookmarkStart w:id="12" w:name="_Toc229910680"/>
      <w:r w:rsidRPr="00CF6650">
        <w:rPr>
          <w:rFonts w:ascii="Calibri" w:hAnsi="Calibri" w:cs="Calibri"/>
        </w:rPr>
        <w:t>Çalışmanın Özgün Değeri (</w:t>
      </w:r>
      <w:proofErr w:type="spellStart"/>
      <w:r w:rsidRPr="00CF6650">
        <w:rPr>
          <w:rFonts w:ascii="Calibri" w:hAnsi="Calibri" w:cs="Calibri"/>
        </w:rPr>
        <w:t>Novelty</w:t>
      </w:r>
      <w:proofErr w:type="spellEnd"/>
      <w:r w:rsidRPr="00CF6650">
        <w:rPr>
          <w:rFonts w:ascii="Calibri" w:hAnsi="Calibri" w:cs="Calibri"/>
        </w:rPr>
        <w:t>)</w:t>
      </w:r>
      <w:bookmarkEnd w:id="12"/>
    </w:p>
    <w:p w14:paraId="059D8C4F" w14:textId="77777777" w:rsidR="00C111E0" w:rsidRPr="00CF6650" w:rsidRDefault="00C111E0" w:rsidP="00C111E0">
      <w:pPr>
        <w:rPr>
          <w:rFonts w:ascii="Calibri" w:hAnsi="Calibri" w:cs="Calibri"/>
        </w:rPr>
      </w:pPr>
    </w:p>
    <w:p w14:paraId="081C7072" w14:textId="08CB6A3D" w:rsidR="00C111E0" w:rsidRPr="00CF6650" w:rsidRDefault="00C111E0" w:rsidP="00C111E0">
      <w:pPr>
        <w:rPr>
          <w:rFonts w:ascii="Calibri" w:hAnsi="Calibri" w:cs="Calibri"/>
        </w:rPr>
      </w:pPr>
      <w:r w:rsidRPr="00CF6650">
        <w:rPr>
          <w:rFonts w:ascii="Calibri" w:hAnsi="Calibri" w:cs="Calibri"/>
        </w:rPr>
        <w:t xml:space="preserve">Literatür eleştirel bir gözle incelendiğinde; PSO ve </w:t>
      </w:r>
      <w:proofErr w:type="spellStart"/>
      <w:r w:rsidRPr="00CF6650">
        <w:rPr>
          <w:rFonts w:ascii="Calibri" w:hAnsi="Calibri" w:cs="Calibri"/>
        </w:rPr>
        <w:t>GWO'nun</w:t>
      </w:r>
      <w:proofErr w:type="spellEnd"/>
      <w:r w:rsidRPr="00CF6650">
        <w:rPr>
          <w:rFonts w:ascii="Calibri" w:hAnsi="Calibri" w:cs="Calibri"/>
        </w:rPr>
        <w:t xml:space="preserve"> özellik seçimi veya basit </w:t>
      </w:r>
      <w:proofErr w:type="spellStart"/>
      <w:r w:rsidRPr="00CF6650">
        <w:rPr>
          <w:rFonts w:ascii="Calibri" w:hAnsi="Calibri" w:cs="Calibri"/>
        </w:rPr>
        <w:t>hiperparametre</w:t>
      </w:r>
      <w:proofErr w:type="spellEnd"/>
      <w:r w:rsidRPr="00CF6650">
        <w:rPr>
          <w:rFonts w:ascii="Calibri" w:hAnsi="Calibri" w:cs="Calibri"/>
        </w:rPr>
        <w:t xml:space="preserve"> ayarları için kullanıldığı görülmektedir </w:t>
      </w:r>
      <w:sdt>
        <w:sdtPr>
          <w:rPr>
            <w:rFonts w:ascii="Calibri" w:hAnsi="Calibri" w:cs="Calibri"/>
            <w:color w:val="000000"/>
          </w:rPr>
          <w:tag w:val="MENDELEY_CITATION_v3_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"/>
          <w:id w:val="-487865570"/>
          <w:placeholder>
            <w:docPart w:val="DefaultPlaceholder_-1854013440"/>
          </w:placeholder>
        </w:sdtPr>
        <w:sdtContent>
          <w:r w:rsidR="00CF6650" w:rsidRPr="00CF6650">
            <w:rPr>
              <w:rFonts w:ascii="Calibri" w:hAnsi="Calibri" w:cs="Calibri"/>
              <w:color w:val="000000"/>
            </w:rPr>
            <w:t>[4], [7]</w:t>
          </w:r>
        </w:sdtContent>
      </w:sdt>
      <w:r w:rsidR="00212607">
        <w:rPr>
          <w:rFonts w:ascii="Calibri" w:hAnsi="Calibri" w:cs="Calibri"/>
          <w:b/>
          <w:bCs/>
        </w:rPr>
        <w:t xml:space="preserve">. </w:t>
      </w:r>
      <w:r w:rsidRPr="00CF6650">
        <w:rPr>
          <w:rFonts w:ascii="Calibri" w:hAnsi="Calibri" w:cs="Calibri"/>
        </w:rPr>
        <w:t xml:space="preserve">Ancak histopatolojik düzeyde morfolojik olarak birbirine son derece benzeyen </w:t>
      </w:r>
      <w:proofErr w:type="spellStart"/>
      <w:r w:rsidRPr="00CF6650">
        <w:rPr>
          <w:rFonts w:ascii="Calibri" w:hAnsi="Calibri" w:cs="Calibri"/>
        </w:rPr>
        <w:t>Ph</w:t>
      </w:r>
      <w:proofErr w:type="spellEnd"/>
      <w:r w:rsidRPr="00CF6650">
        <w:rPr>
          <w:rFonts w:ascii="Calibri" w:hAnsi="Calibri" w:cs="Calibri"/>
        </w:rPr>
        <w:t xml:space="preserve">-negatif MPN dokularının analizinde, derin öğrenme mimarilerinin PSO ve GWO ile algoritmik düzeyde optimize edildiği ve eş zamanlı olarak XAI ile desteklendiği bir çalışmaya rastlanmamıştır. Bu proje; </w:t>
      </w:r>
      <w:proofErr w:type="spellStart"/>
      <w:r w:rsidRPr="00CF6650">
        <w:rPr>
          <w:rFonts w:ascii="Calibri" w:hAnsi="Calibri" w:cs="Calibri"/>
        </w:rPr>
        <w:t>PSO'nun</w:t>
      </w:r>
      <w:proofErr w:type="spellEnd"/>
      <w:r w:rsidRPr="00CF6650">
        <w:rPr>
          <w:rFonts w:ascii="Calibri" w:hAnsi="Calibri" w:cs="Calibri"/>
        </w:rPr>
        <w:t xml:space="preserve"> yerel sömürü yeteneği ile </w:t>
      </w:r>
      <w:proofErr w:type="spellStart"/>
      <w:r w:rsidRPr="00CF6650">
        <w:rPr>
          <w:rFonts w:ascii="Calibri" w:hAnsi="Calibri" w:cs="Calibri"/>
        </w:rPr>
        <w:t>GWO'nun</w:t>
      </w:r>
      <w:proofErr w:type="spellEnd"/>
      <w:r w:rsidRPr="00CF6650">
        <w:rPr>
          <w:rFonts w:ascii="Calibri" w:hAnsi="Calibri" w:cs="Calibri"/>
        </w:rPr>
        <w:t xml:space="preserve"> küresel keşif yeteneğini matematiksel olarak </w:t>
      </w:r>
      <w:proofErr w:type="spellStart"/>
      <w:r w:rsidRPr="00CF6650">
        <w:rPr>
          <w:rFonts w:ascii="Calibri" w:hAnsi="Calibri" w:cs="Calibri"/>
        </w:rPr>
        <w:t>melezleyerek</w:t>
      </w:r>
      <w:proofErr w:type="spellEnd"/>
      <w:r w:rsidRPr="00CF6650">
        <w:rPr>
          <w:rFonts w:ascii="Calibri" w:hAnsi="Calibri" w:cs="Calibri"/>
        </w:rPr>
        <w:t xml:space="preserve"> (Hibrit PSO-GWO) CNN </w:t>
      </w:r>
      <w:proofErr w:type="spellStart"/>
      <w:r w:rsidRPr="00CF6650">
        <w:rPr>
          <w:rFonts w:ascii="Calibri" w:hAnsi="Calibri" w:cs="Calibri"/>
        </w:rPr>
        <w:t>hiperparametrelerini</w:t>
      </w:r>
      <w:proofErr w:type="spellEnd"/>
      <w:r w:rsidRPr="00CF6650">
        <w:rPr>
          <w:rFonts w:ascii="Calibri" w:hAnsi="Calibri" w:cs="Calibri"/>
        </w:rPr>
        <w:t xml:space="preserve"> eğitmekte </w:t>
      </w:r>
      <w:sdt>
        <w:sdtPr>
          <w:rPr>
            <w:rFonts w:ascii="Calibri" w:hAnsi="Calibri" w:cs="Calibri"/>
            <w:color w:val="000000"/>
          </w:rPr>
          <w:tag w:val="MENDELEY_CITATION_v3_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"/>
          <w:id w:val="2020042931"/>
          <w:placeholder>
            <w:docPart w:val="DefaultPlaceholder_-1854013440"/>
          </w:placeholder>
        </w:sdtPr>
        <w:sdtContent>
          <w:r w:rsidR="00CF6650" w:rsidRPr="00CF6650">
            <w:rPr>
              <w:rFonts w:ascii="Calibri" w:hAnsi="Calibri" w:cs="Calibri"/>
              <w:color w:val="000000"/>
            </w:rPr>
            <w:t>[5], [8]</w:t>
          </w:r>
        </w:sdtContent>
      </w:sdt>
      <w:r w:rsidR="00212607">
        <w:rPr>
          <w:rFonts w:ascii="Calibri" w:hAnsi="Calibri" w:cs="Calibri"/>
          <w:b/>
          <w:bCs/>
        </w:rPr>
        <w:t xml:space="preserve"> </w:t>
      </w:r>
      <w:r w:rsidRPr="00CF6650">
        <w:rPr>
          <w:rFonts w:ascii="Calibri" w:hAnsi="Calibri" w:cs="Calibri"/>
        </w:rPr>
        <w:t xml:space="preserve">ve elde ettiği teşhisleri </w:t>
      </w:r>
      <w:proofErr w:type="spellStart"/>
      <w:r w:rsidRPr="00CF6650">
        <w:rPr>
          <w:rFonts w:ascii="Calibri" w:hAnsi="Calibri" w:cs="Calibri"/>
        </w:rPr>
        <w:t>Grad</w:t>
      </w:r>
      <w:proofErr w:type="spellEnd"/>
      <w:r w:rsidRPr="00CF6650">
        <w:rPr>
          <w:rFonts w:ascii="Calibri" w:hAnsi="Calibri" w:cs="Calibri"/>
        </w:rPr>
        <w:t>-CAM Isı Haritaları ile görselleştirerek literatürdeki optimizasyon ve şeffaflık boşluğunu eşzamanlı olarak doldurmaktadır.</w:t>
      </w:r>
    </w:p>
    <w:p w14:paraId="4BD1AA3A" w14:textId="77777777" w:rsidR="00C111E0" w:rsidRPr="00CF6650" w:rsidRDefault="00C111E0" w:rsidP="00C111E0">
      <w:pPr>
        <w:rPr>
          <w:rFonts w:ascii="Calibri" w:hAnsi="Calibri" w:cs="Calibri"/>
        </w:rPr>
      </w:pPr>
    </w:p>
    <w:p w14:paraId="457C4E42" w14:textId="77777777" w:rsidR="00C111E0" w:rsidRPr="00CF6650" w:rsidRDefault="00C111E0" w:rsidP="00C111E0">
      <w:pPr>
        <w:rPr>
          <w:rFonts w:ascii="Calibri" w:hAnsi="Calibri" w:cs="Calibri"/>
        </w:rPr>
        <w:sectPr w:rsidR="00C111E0" w:rsidRPr="00CF6650" w:rsidSect="00C111E0">
          <w:pgSz w:w="11906" w:h="16838"/>
          <w:pgMar w:top="1417" w:right="1417" w:bottom="1417" w:left="1417" w:header="708" w:footer="708" w:gutter="0"/>
          <w:cols w:space="708"/>
          <w:docGrid w:linePitch="360"/>
        </w:sectPr>
      </w:pPr>
    </w:p>
    <w:p w14:paraId="4CD315FD" w14:textId="77777777" w:rsidR="00C111E0" w:rsidRPr="00CF6650" w:rsidRDefault="00C111E0" w:rsidP="00C111E0">
      <w:pPr>
        <w:pStyle w:val="Balk1"/>
        <w:numPr>
          <w:ilvl w:val="0"/>
          <w:numId w:val="2"/>
        </w:numPr>
        <w:spacing w:before="0" w:after="160"/>
        <w:ind w:left="0"/>
        <w:rPr>
          <w:rFonts w:ascii="Calibri" w:hAnsi="Calibri" w:cs="Calibri"/>
        </w:rPr>
      </w:pPr>
      <w:bookmarkStart w:id="13" w:name="_Toc229910681"/>
      <w:r w:rsidRPr="00CF6650">
        <w:rPr>
          <w:rFonts w:ascii="Calibri" w:hAnsi="Calibri" w:cs="Calibri"/>
        </w:rPr>
        <w:lastRenderedPageBreak/>
        <w:t>YÖNTEM</w:t>
      </w:r>
      <w:bookmarkEnd w:id="13"/>
    </w:p>
    <w:p w14:paraId="58FF66D9" w14:textId="77777777" w:rsidR="00C111E0" w:rsidRPr="00CF6650" w:rsidRDefault="00C111E0" w:rsidP="00C111E0">
      <w:pPr>
        <w:rPr>
          <w:rFonts w:ascii="Calibri" w:hAnsi="Calibri" w:cs="Calibri"/>
        </w:rPr>
      </w:pPr>
    </w:p>
    <w:p w14:paraId="591967CD" w14:textId="621E9FFC" w:rsidR="00C111E0" w:rsidRDefault="00C111E0" w:rsidP="00C111E0">
      <w:pPr>
        <w:rPr>
          <w:rFonts w:ascii="Calibri" w:hAnsi="Calibri" w:cs="Calibri"/>
        </w:rPr>
      </w:pPr>
      <w:r w:rsidRPr="00CF6650">
        <w:rPr>
          <w:rFonts w:ascii="Calibri" w:hAnsi="Calibri" w:cs="Calibri"/>
        </w:rPr>
        <w:t xml:space="preserve">Bu bölümde, </w:t>
      </w:r>
      <w:proofErr w:type="spellStart"/>
      <w:r w:rsidRPr="00CF6650">
        <w:rPr>
          <w:rFonts w:ascii="Calibri" w:hAnsi="Calibri" w:cs="Calibri"/>
        </w:rPr>
        <w:t>Ph</w:t>
      </w:r>
      <w:proofErr w:type="spellEnd"/>
      <w:r w:rsidRPr="00CF6650">
        <w:rPr>
          <w:rFonts w:ascii="Calibri" w:hAnsi="Calibri" w:cs="Calibri"/>
        </w:rPr>
        <w:t xml:space="preserve">-negatif </w:t>
      </w:r>
      <w:proofErr w:type="spellStart"/>
      <w:r w:rsidRPr="00CF6650">
        <w:rPr>
          <w:rFonts w:ascii="Calibri" w:hAnsi="Calibri" w:cs="Calibri"/>
        </w:rPr>
        <w:t>Miyeloproliferatif</w:t>
      </w:r>
      <w:proofErr w:type="spellEnd"/>
      <w:r w:rsidRPr="00CF6650">
        <w:rPr>
          <w:rFonts w:ascii="Calibri" w:hAnsi="Calibri" w:cs="Calibri"/>
        </w:rPr>
        <w:t xml:space="preserve"> </w:t>
      </w:r>
      <w:proofErr w:type="spellStart"/>
      <w:r w:rsidRPr="00CF6650">
        <w:rPr>
          <w:rFonts w:ascii="Calibri" w:hAnsi="Calibri" w:cs="Calibri"/>
        </w:rPr>
        <w:t>Neoplazm</w:t>
      </w:r>
      <w:proofErr w:type="spellEnd"/>
      <w:r w:rsidRPr="00CF6650">
        <w:rPr>
          <w:rFonts w:ascii="Calibri" w:hAnsi="Calibri" w:cs="Calibri"/>
        </w:rPr>
        <w:t xml:space="preserve"> (MPN) histopatolojik görüntülerinin sınıflandırılması amacıyla önerilen derin öğrenme tabanlı karar destek sisteminin metodolojik altyapısı detaylandırılmaktadır. Literatürde, karmaşık medikal görüntü analizlerinde </w:t>
      </w:r>
      <w:proofErr w:type="spellStart"/>
      <w:r w:rsidRPr="00CF6650">
        <w:rPr>
          <w:rFonts w:ascii="Calibri" w:hAnsi="Calibri" w:cs="Calibri"/>
        </w:rPr>
        <w:t>Evrişimli</w:t>
      </w:r>
      <w:proofErr w:type="spellEnd"/>
      <w:r w:rsidRPr="00CF6650">
        <w:rPr>
          <w:rFonts w:ascii="Calibri" w:hAnsi="Calibri" w:cs="Calibri"/>
        </w:rPr>
        <w:t xml:space="preserve"> Sinir Ağlarının (CNN) özellik çıkarımı ve sınıflandırma başarısı kanıtlanmış olsa </w:t>
      </w:r>
      <w:proofErr w:type="gramStart"/>
      <w:r w:rsidRPr="00CF6650">
        <w:rPr>
          <w:rFonts w:ascii="Calibri" w:hAnsi="Calibri" w:cs="Calibri"/>
        </w:rPr>
        <w:t>da,</w:t>
      </w:r>
      <w:proofErr w:type="gramEnd"/>
      <w:r w:rsidRPr="00CF6650">
        <w:rPr>
          <w:rFonts w:ascii="Calibri" w:hAnsi="Calibri" w:cs="Calibri"/>
        </w:rPr>
        <w:t xml:space="preserve"> model performansının doğrudan </w:t>
      </w:r>
      <w:proofErr w:type="spellStart"/>
      <w:r w:rsidRPr="00CF6650">
        <w:rPr>
          <w:rFonts w:ascii="Calibri" w:hAnsi="Calibri" w:cs="Calibri"/>
        </w:rPr>
        <w:t>hiperparametre</w:t>
      </w:r>
      <w:proofErr w:type="spellEnd"/>
      <w:r w:rsidRPr="00CF6650">
        <w:rPr>
          <w:rFonts w:ascii="Calibri" w:hAnsi="Calibri" w:cs="Calibri"/>
        </w:rPr>
        <w:t xml:space="preserve"> konfigürasyonlarına bağlı olduğu bilinmektedir </w:t>
      </w:r>
      <w:sdt>
        <w:sdtPr>
          <w:rPr>
            <w:rFonts w:ascii="Calibri" w:hAnsi="Calibri" w:cs="Calibri"/>
            <w:color w:val="000000"/>
          </w:rPr>
          <w:tag w:val="MENDELEY_CITATION_v3_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"/>
          <w:id w:val="961698298"/>
          <w:placeholder>
            <w:docPart w:val="DefaultPlaceholder_-1854013440"/>
          </w:placeholder>
        </w:sdtPr>
        <w:sdtContent>
          <w:r w:rsidR="00CF6650" w:rsidRPr="00CF6650">
            <w:rPr>
              <w:rFonts w:ascii="Calibri" w:hAnsi="Calibri" w:cs="Calibri"/>
              <w:color w:val="000000"/>
            </w:rPr>
            <w:t>[4]</w:t>
          </w:r>
        </w:sdtContent>
      </w:sdt>
      <w:r w:rsidR="00212607">
        <w:rPr>
          <w:rFonts w:ascii="Calibri" w:hAnsi="Calibri" w:cs="Calibri"/>
          <w:b/>
          <w:bCs/>
        </w:rPr>
        <w:t xml:space="preserve">. </w:t>
      </w:r>
      <w:r w:rsidRPr="00CF6650">
        <w:rPr>
          <w:rFonts w:ascii="Calibri" w:hAnsi="Calibri" w:cs="Calibri"/>
        </w:rPr>
        <w:t>Bu doğrultuda, CNN mimarisinin optimizasyon sürecine Parçacık Sürüsü Optimizasyonu (PSO) ve Boz Kurt Optimizasyonu (GWO) gibi meta-sezgisel algoritmalar entegre edilmiştir.</w:t>
      </w:r>
    </w:p>
    <w:p w14:paraId="5C85122E" w14:textId="77777777" w:rsidR="00A43A8B" w:rsidRPr="00CF6650" w:rsidRDefault="00A43A8B" w:rsidP="00C111E0">
      <w:pPr>
        <w:rPr>
          <w:rFonts w:ascii="Calibri" w:hAnsi="Calibri" w:cs="Calibri"/>
        </w:rPr>
      </w:pPr>
    </w:p>
    <w:p w14:paraId="3EAFFC90" w14:textId="77777777" w:rsidR="00C111E0" w:rsidRPr="00CF6650" w:rsidRDefault="00C111E0" w:rsidP="00C111E0">
      <w:pPr>
        <w:pStyle w:val="Balk2"/>
        <w:numPr>
          <w:ilvl w:val="1"/>
          <w:numId w:val="2"/>
        </w:numPr>
        <w:spacing w:before="0" w:after="160"/>
        <w:ind w:left="0"/>
        <w:rPr>
          <w:rFonts w:ascii="Calibri" w:hAnsi="Calibri" w:cs="Calibri"/>
        </w:rPr>
      </w:pPr>
      <w:bookmarkStart w:id="14" w:name="_Toc229910682"/>
      <w:r w:rsidRPr="00CF6650">
        <w:rPr>
          <w:rFonts w:ascii="Calibri" w:hAnsi="Calibri" w:cs="Calibri"/>
        </w:rPr>
        <w:t>Veri Seti ve Ön İşleme</w:t>
      </w:r>
      <w:bookmarkEnd w:id="14"/>
    </w:p>
    <w:p w14:paraId="0078F908" w14:textId="77777777" w:rsidR="00C111E0" w:rsidRPr="00CF6650" w:rsidRDefault="00C111E0" w:rsidP="00C111E0">
      <w:pPr>
        <w:rPr>
          <w:rFonts w:ascii="Calibri" w:hAnsi="Calibri" w:cs="Calibri"/>
        </w:rPr>
      </w:pPr>
    </w:p>
    <w:p w14:paraId="75788C22" w14:textId="1A6B2338" w:rsidR="00C111E0" w:rsidRPr="00CF6650" w:rsidRDefault="00C111E0" w:rsidP="00C111E0">
      <w:pPr>
        <w:rPr>
          <w:rFonts w:ascii="Calibri" w:hAnsi="Calibri" w:cs="Calibri"/>
        </w:rPr>
      </w:pPr>
      <w:r w:rsidRPr="00CF6650">
        <w:rPr>
          <w:rFonts w:ascii="Calibri" w:hAnsi="Calibri" w:cs="Calibri"/>
        </w:rPr>
        <w:t xml:space="preserve">Çalışma kapsamında kullanılacak veri seti, </w:t>
      </w:r>
      <w:proofErr w:type="spellStart"/>
      <w:r w:rsidRPr="00CF6650">
        <w:rPr>
          <w:rFonts w:ascii="Calibri" w:hAnsi="Calibri" w:cs="Calibri"/>
        </w:rPr>
        <w:t>Ph</w:t>
      </w:r>
      <w:proofErr w:type="spellEnd"/>
      <w:r w:rsidRPr="00CF6650">
        <w:rPr>
          <w:rFonts w:ascii="Calibri" w:hAnsi="Calibri" w:cs="Calibri"/>
        </w:rPr>
        <w:t xml:space="preserve">-negatif </w:t>
      </w:r>
      <w:proofErr w:type="spellStart"/>
      <w:r w:rsidRPr="00CF6650">
        <w:rPr>
          <w:rFonts w:ascii="Calibri" w:hAnsi="Calibri" w:cs="Calibri"/>
        </w:rPr>
        <w:t>MPN'nin</w:t>
      </w:r>
      <w:proofErr w:type="spellEnd"/>
      <w:r w:rsidRPr="00CF6650">
        <w:rPr>
          <w:rFonts w:ascii="Calibri" w:hAnsi="Calibri" w:cs="Calibri"/>
        </w:rPr>
        <w:t xml:space="preserve"> üç ana alt türünü (Polisitemi Vera, Esansiyel </w:t>
      </w:r>
      <w:proofErr w:type="spellStart"/>
      <w:r w:rsidRPr="00CF6650">
        <w:rPr>
          <w:rFonts w:ascii="Calibri" w:hAnsi="Calibri" w:cs="Calibri"/>
        </w:rPr>
        <w:t>Trombositemi</w:t>
      </w:r>
      <w:proofErr w:type="spellEnd"/>
      <w:r w:rsidRPr="00CF6650">
        <w:rPr>
          <w:rFonts w:ascii="Calibri" w:hAnsi="Calibri" w:cs="Calibri"/>
        </w:rPr>
        <w:t xml:space="preserve"> ve Primer </w:t>
      </w:r>
      <w:proofErr w:type="spellStart"/>
      <w:r w:rsidRPr="00CF6650">
        <w:rPr>
          <w:rFonts w:ascii="Calibri" w:hAnsi="Calibri" w:cs="Calibri"/>
        </w:rPr>
        <w:t>Miyelofibrozis</w:t>
      </w:r>
      <w:proofErr w:type="spellEnd"/>
      <w:r w:rsidRPr="00CF6650">
        <w:rPr>
          <w:rFonts w:ascii="Calibri" w:hAnsi="Calibri" w:cs="Calibri"/>
        </w:rPr>
        <w:t>) içeren histopatolojik kemik iliği biyopsi görüntülerinden oluşmaktadır. Veri seti, modelin genellenebilirliğini artırmak amacıyla %80 eğitim (</w:t>
      </w:r>
      <w:proofErr w:type="spellStart"/>
      <w:r w:rsidRPr="00CF6650">
        <w:rPr>
          <w:rFonts w:ascii="Calibri" w:hAnsi="Calibri" w:cs="Calibri"/>
        </w:rPr>
        <w:t>training</w:t>
      </w:r>
      <w:proofErr w:type="spellEnd"/>
      <w:r w:rsidRPr="00CF6650">
        <w:rPr>
          <w:rFonts w:ascii="Calibri" w:hAnsi="Calibri" w:cs="Calibri"/>
        </w:rPr>
        <w:t>) ve %20 test (</w:t>
      </w:r>
      <w:proofErr w:type="spellStart"/>
      <w:r w:rsidRPr="00CF6650">
        <w:rPr>
          <w:rFonts w:ascii="Calibri" w:hAnsi="Calibri" w:cs="Calibri"/>
        </w:rPr>
        <w:t>testing</w:t>
      </w:r>
      <w:proofErr w:type="spellEnd"/>
      <w:r w:rsidRPr="00CF6650">
        <w:rPr>
          <w:rFonts w:ascii="Calibri" w:hAnsi="Calibri" w:cs="Calibri"/>
        </w:rPr>
        <w:t>) olarak ikiye ayrılacaktır. Görüntülerin ağa beslenmeden önce standartlaştırılması için boyutlandırma (</w:t>
      </w:r>
      <w:proofErr w:type="spellStart"/>
      <w:r w:rsidRPr="00CF6650">
        <w:rPr>
          <w:rFonts w:ascii="Calibri" w:hAnsi="Calibri" w:cs="Calibri"/>
        </w:rPr>
        <w:t>resizing</w:t>
      </w:r>
      <w:proofErr w:type="spellEnd"/>
      <w:r w:rsidRPr="00CF6650">
        <w:rPr>
          <w:rFonts w:ascii="Calibri" w:hAnsi="Calibri" w:cs="Calibri"/>
        </w:rPr>
        <w:t>) işlemleri yapılacak ve piksel yoğunlukları</w:t>
      </w:r>
      <w:r w:rsidR="00CF6650">
        <w:rPr>
          <w:rFonts w:ascii="Calibri" w:hAnsi="Calibri" w:cs="Calibri"/>
        </w:rPr>
        <w:t xml:space="preserve"> </w:t>
      </w:r>
      <w:r w:rsidRPr="00CF6650">
        <w:rPr>
          <w:rFonts w:ascii="Calibri" w:hAnsi="Calibri" w:cs="Calibri"/>
        </w:rPr>
        <w:t xml:space="preserve">aralığına normalize edilecektir </w:t>
      </w:r>
      <w:sdt>
        <w:sdtPr>
          <w:rPr>
            <w:rFonts w:ascii="Calibri" w:hAnsi="Calibri" w:cs="Calibri"/>
            <w:color w:val="000000"/>
          </w:rPr>
          <w:tag w:val="MENDELEY_CITATION_v3_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"/>
          <w:id w:val="740605364"/>
          <w:placeholder>
            <w:docPart w:val="DefaultPlaceholder_-1854013440"/>
          </w:placeholder>
        </w:sdtPr>
        <w:sdtContent>
          <w:r w:rsidR="00CF6650" w:rsidRPr="00CF6650">
            <w:rPr>
              <w:rFonts w:ascii="Calibri" w:hAnsi="Calibri" w:cs="Calibri"/>
              <w:color w:val="000000"/>
            </w:rPr>
            <w:t>[9]</w:t>
          </w:r>
        </w:sdtContent>
      </w:sdt>
      <w:r w:rsidR="00785D0D">
        <w:rPr>
          <w:rFonts w:ascii="Calibri" w:hAnsi="Calibri" w:cs="Calibri"/>
          <w:b/>
          <w:bCs/>
        </w:rPr>
        <w:t xml:space="preserve">. </w:t>
      </w:r>
      <w:r w:rsidRPr="00CF6650">
        <w:rPr>
          <w:rFonts w:ascii="Calibri" w:hAnsi="Calibri" w:cs="Calibri"/>
        </w:rPr>
        <w:t>Ayrıca, veri setindeki olası sınıf dengesizliklerini gidermek ve aşırı öğrenmenin (</w:t>
      </w:r>
      <w:proofErr w:type="spellStart"/>
      <w:r w:rsidRPr="00CF6650">
        <w:rPr>
          <w:rFonts w:ascii="Calibri" w:hAnsi="Calibri" w:cs="Calibri"/>
        </w:rPr>
        <w:t>overfitting</w:t>
      </w:r>
      <w:proofErr w:type="spellEnd"/>
      <w:r w:rsidRPr="00CF6650">
        <w:rPr>
          <w:rFonts w:ascii="Calibri" w:hAnsi="Calibri" w:cs="Calibri"/>
        </w:rPr>
        <w:t xml:space="preserve">) önüne geçmek için veri artırma (data </w:t>
      </w:r>
      <w:proofErr w:type="spellStart"/>
      <w:r w:rsidRPr="00CF6650">
        <w:rPr>
          <w:rFonts w:ascii="Calibri" w:hAnsi="Calibri" w:cs="Calibri"/>
        </w:rPr>
        <w:t>augmentation</w:t>
      </w:r>
      <w:proofErr w:type="spellEnd"/>
      <w:r w:rsidRPr="00CF6650">
        <w:rPr>
          <w:rFonts w:ascii="Calibri" w:hAnsi="Calibri" w:cs="Calibri"/>
        </w:rPr>
        <w:t xml:space="preserve">) teknikleri (döndürme, ölçekleme ve yansıtma) uygulanacaktır </w:t>
      </w:r>
      <w:sdt>
        <w:sdtPr>
          <w:rPr>
            <w:rFonts w:ascii="Calibri" w:hAnsi="Calibri" w:cs="Calibri"/>
            <w:color w:val="000000"/>
          </w:rPr>
          <w:tag w:val="MENDELEY_CITATION_v3_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"/>
          <w:id w:val="-901751839"/>
          <w:placeholder>
            <w:docPart w:val="DefaultPlaceholder_-1854013440"/>
          </w:placeholder>
        </w:sdtPr>
        <w:sdtContent>
          <w:r w:rsidR="00CF6650" w:rsidRPr="00CF6650">
            <w:rPr>
              <w:rFonts w:ascii="Calibri" w:hAnsi="Calibri" w:cs="Calibri"/>
              <w:color w:val="000000"/>
            </w:rPr>
            <w:t>[14]</w:t>
          </w:r>
        </w:sdtContent>
      </w:sdt>
      <w:r w:rsidR="00785D0D">
        <w:rPr>
          <w:rFonts w:ascii="Calibri" w:hAnsi="Calibri" w:cs="Calibri"/>
        </w:rPr>
        <w:t>.</w:t>
      </w:r>
    </w:p>
    <w:p w14:paraId="4E696737" w14:textId="77777777" w:rsidR="00C111E0" w:rsidRPr="00CF6650" w:rsidRDefault="00C111E0" w:rsidP="00C111E0">
      <w:pPr>
        <w:rPr>
          <w:rFonts w:ascii="Calibri" w:hAnsi="Calibri" w:cs="Calibri"/>
        </w:rPr>
      </w:pPr>
    </w:p>
    <w:p w14:paraId="3CA98CC9" w14:textId="77777777" w:rsidR="00C111E0" w:rsidRPr="00CF6650" w:rsidRDefault="00C111E0" w:rsidP="00C111E0">
      <w:pPr>
        <w:pStyle w:val="Balk2"/>
        <w:numPr>
          <w:ilvl w:val="1"/>
          <w:numId w:val="2"/>
        </w:numPr>
        <w:spacing w:before="0" w:after="160"/>
        <w:ind w:left="0"/>
        <w:rPr>
          <w:rFonts w:ascii="Calibri" w:hAnsi="Calibri" w:cs="Calibri"/>
        </w:rPr>
      </w:pPr>
      <w:bookmarkStart w:id="15" w:name="_Toc229910683"/>
      <w:r w:rsidRPr="00CF6650">
        <w:rPr>
          <w:rFonts w:ascii="Calibri" w:hAnsi="Calibri" w:cs="Calibri"/>
        </w:rPr>
        <w:t>Önerilen Yöntemin Blok Şeması</w:t>
      </w:r>
      <w:bookmarkEnd w:id="15"/>
    </w:p>
    <w:p w14:paraId="4F8AD2C3" w14:textId="77777777" w:rsidR="00C111E0" w:rsidRPr="00CF6650" w:rsidRDefault="00C111E0" w:rsidP="00C111E0">
      <w:pPr>
        <w:rPr>
          <w:rFonts w:ascii="Calibri" w:hAnsi="Calibri" w:cs="Calibri"/>
        </w:rPr>
      </w:pPr>
    </w:p>
    <w:p w14:paraId="1BC45138" w14:textId="77777777" w:rsidR="00C111E0" w:rsidRPr="00CF6650" w:rsidRDefault="00C111E0" w:rsidP="00C111E0">
      <w:pPr>
        <w:rPr>
          <w:rFonts w:ascii="Calibri" w:hAnsi="Calibri" w:cs="Calibri"/>
        </w:rPr>
      </w:pPr>
      <w:r w:rsidRPr="00CF6650">
        <w:rPr>
          <w:rFonts w:ascii="Calibri" w:hAnsi="Calibri" w:cs="Calibri"/>
        </w:rPr>
        <w:t>Geliştirilen sistemin iş akışı dört temel aşamadan oluşmaktadır:</w:t>
      </w:r>
    </w:p>
    <w:p w14:paraId="556C84AB" w14:textId="77777777" w:rsidR="00C111E0" w:rsidRPr="00CF6650" w:rsidRDefault="00C111E0" w:rsidP="00C111E0">
      <w:pPr>
        <w:rPr>
          <w:rFonts w:ascii="Calibri" w:hAnsi="Calibri" w:cs="Calibri"/>
        </w:rPr>
      </w:pPr>
      <w:r w:rsidRPr="00CF6650">
        <w:rPr>
          <w:rFonts w:ascii="Calibri" w:hAnsi="Calibri" w:cs="Calibri"/>
        </w:rPr>
        <w:t>1. Girdi ve Ön İşleme: Histopatolojik görüntülerin sisteme yüklenmesi, boyutlandırılması ve normalize edilmesi.</w:t>
      </w:r>
    </w:p>
    <w:p w14:paraId="3F2A7E38" w14:textId="5531A151" w:rsidR="00C111E0" w:rsidRPr="00CF6650" w:rsidRDefault="00C111E0" w:rsidP="00C111E0">
      <w:pPr>
        <w:rPr>
          <w:rFonts w:ascii="Calibri" w:hAnsi="Calibri" w:cs="Calibri"/>
        </w:rPr>
      </w:pPr>
      <w:r w:rsidRPr="00CF6650">
        <w:rPr>
          <w:rFonts w:ascii="Calibri" w:hAnsi="Calibri" w:cs="Calibri"/>
        </w:rPr>
        <w:t xml:space="preserve">2. Özellik Çıkarımı: Derin </w:t>
      </w:r>
      <w:proofErr w:type="spellStart"/>
      <w:r w:rsidRPr="00CF6650">
        <w:rPr>
          <w:rFonts w:ascii="Calibri" w:hAnsi="Calibri" w:cs="Calibri"/>
        </w:rPr>
        <w:t>Evrişimli</w:t>
      </w:r>
      <w:proofErr w:type="spellEnd"/>
      <w:r w:rsidRPr="00CF6650">
        <w:rPr>
          <w:rFonts w:ascii="Calibri" w:hAnsi="Calibri" w:cs="Calibri"/>
        </w:rPr>
        <w:t xml:space="preserve"> Sinir Ağı (</w:t>
      </w:r>
      <w:proofErr w:type="spellStart"/>
      <w:r w:rsidRPr="00CF6650">
        <w:rPr>
          <w:rFonts w:ascii="Calibri" w:hAnsi="Calibri" w:cs="Calibri"/>
        </w:rPr>
        <w:t>örn</w:t>
      </w:r>
      <w:proofErr w:type="spellEnd"/>
      <w:r w:rsidRPr="00CF6650">
        <w:rPr>
          <w:rFonts w:ascii="Calibri" w:hAnsi="Calibri" w:cs="Calibri"/>
        </w:rPr>
        <w:t xml:space="preserve">. </w:t>
      </w:r>
      <w:proofErr w:type="spellStart"/>
      <w:r w:rsidRPr="00CF6650">
        <w:rPr>
          <w:rFonts w:ascii="Calibri" w:hAnsi="Calibri" w:cs="Calibri"/>
        </w:rPr>
        <w:t>ResNet</w:t>
      </w:r>
      <w:proofErr w:type="spellEnd"/>
      <w:r w:rsidRPr="00CF6650">
        <w:rPr>
          <w:rFonts w:ascii="Calibri" w:hAnsi="Calibri" w:cs="Calibri"/>
        </w:rPr>
        <w:t xml:space="preserve"> veya </w:t>
      </w:r>
      <w:proofErr w:type="spellStart"/>
      <w:r w:rsidRPr="00CF6650">
        <w:rPr>
          <w:rFonts w:ascii="Calibri" w:hAnsi="Calibri" w:cs="Calibri"/>
        </w:rPr>
        <w:t>DenseNet</w:t>
      </w:r>
      <w:proofErr w:type="spellEnd"/>
      <w:r w:rsidRPr="00CF6650">
        <w:rPr>
          <w:rFonts w:ascii="Calibri" w:hAnsi="Calibri" w:cs="Calibri"/>
        </w:rPr>
        <w:t xml:space="preserve">) kullanılarak görüntüdeki </w:t>
      </w:r>
      <w:proofErr w:type="spellStart"/>
      <w:r w:rsidRPr="00CF6650">
        <w:rPr>
          <w:rFonts w:ascii="Calibri" w:hAnsi="Calibri" w:cs="Calibri"/>
        </w:rPr>
        <w:t>mekansal</w:t>
      </w:r>
      <w:proofErr w:type="spellEnd"/>
      <w:r w:rsidRPr="00CF6650">
        <w:rPr>
          <w:rFonts w:ascii="Calibri" w:hAnsi="Calibri" w:cs="Calibri"/>
        </w:rPr>
        <w:t xml:space="preserve"> (</w:t>
      </w:r>
      <w:proofErr w:type="spellStart"/>
      <w:r w:rsidRPr="00CF6650">
        <w:rPr>
          <w:rFonts w:ascii="Calibri" w:hAnsi="Calibri" w:cs="Calibri"/>
        </w:rPr>
        <w:t>spatial</w:t>
      </w:r>
      <w:proofErr w:type="spellEnd"/>
      <w:r w:rsidRPr="00CF6650">
        <w:rPr>
          <w:rFonts w:ascii="Calibri" w:hAnsi="Calibri" w:cs="Calibri"/>
        </w:rPr>
        <w:t xml:space="preserve">) özelliklerin çıkarılması </w:t>
      </w:r>
      <w:sdt>
        <w:sdtPr>
          <w:rPr>
            <w:rFonts w:ascii="Calibri" w:hAnsi="Calibri" w:cs="Calibri"/>
            <w:color w:val="000000"/>
          </w:rPr>
          <w:tag w:val="MENDELEY_CITATION_v3_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"/>
          <w:id w:val="1490984627"/>
          <w:placeholder>
            <w:docPart w:val="DefaultPlaceholder_-1854013440"/>
          </w:placeholder>
        </w:sdtPr>
        <w:sdtContent>
          <w:r w:rsidR="00CF6650" w:rsidRPr="00CF6650">
            <w:rPr>
              <w:rFonts w:ascii="Calibri" w:hAnsi="Calibri" w:cs="Calibri"/>
              <w:color w:val="000000"/>
            </w:rPr>
            <w:t>[3], [7]</w:t>
          </w:r>
        </w:sdtContent>
      </w:sdt>
      <w:r w:rsidR="00785D0D">
        <w:rPr>
          <w:rFonts w:ascii="Calibri" w:hAnsi="Calibri" w:cs="Calibri"/>
          <w:b/>
          <w:bCs/>
        </w:rPr>
        <w:t>.</w:t>
      </w:r>
    </w:p>
    <w:p w14:paraId="5C390BF9" w14:textId="58D46CDE" w:rsidR="00C111E0" w:rsidRPr="00CF6650" w:rsidRDefault="00C111E0" w:rsidP="00C111E0">
      <w:pPr>
        <w:rPr>
          <w:rFonts w:ascii="Calibri" w:hAnsi="Calibri" w:cs="Calibri"/>
        </w:rPr>
      </w:pPr>
      <w:r w:rsidRPr="00CF6650">
        <w:rPr>
          <w:rFonts w:ascii="Calibri" w:hAnsi="Calibri" w:cs="Calibri"/>
        </w:rPr>
        <w:t xml:space="preserve">3. Meta-Sezgisel Optimizasyon (PSO/GWO): CNN modeline ait </w:t>
      </w:r>
      <w:proofErr w:type="spellStart"/>
      <w:r w:rsidRPr="00CF6650">
        <w:rPr>
          <w:rFonts w:ascii="Calibri" w:hAnsi="Calibri" w:cs="Calibri"/>
        </w:rPr>
        <w:t>hiperparametrelerin</w:t>
      </w:r>
      <w:proofErr w:type="spellEnd"/>
      <w:r w:rsidRPr="00CF6650">
        <w:rPr>
          <w:rFonts w:ascii="Calibri" w:hAnsi="Calibri" w:cs="Calibri"/>
        </w:rPr>
        <w:t xml:space="preserve"> (öğrenme oranı, </w:t>
      </w:r>
      <w:proofErr w:type="spellStart"/>
      <w:r w:rsidRPr="00CF6650">
        <w:rPr>
          <w:rFonts w:ascii="Calibri" w:hAnsi="Calibri" w:cs="Calibri"/>
        </w:rPr>
        <w:t>epoch</w:t>
      </w:r>
      <w:proofErr w:type="spellEnd"/>
      <w:r w:rsidRPr="00CF6650">
        <w:rPr>
          <w:rFonts w:ascii="Calibri" w:hAnsi="Calibri" w:cs="Calibri"/>
        </w:rPr>
        <w:t xml:space="preserve"> sayısı, </w:t>
      </w:r>
      <w:proofErr w:type="spellStart"/>
      <w:r w:rsidRPr="00CF6650">
        <w:rPr>
          <w:rFonts w:ascii="Calibri" w:hAnsi="Calibri" w:cs="Calibri"/>
        </w:rPr>
        <w:t>batch</w:t>
      </w:r>
      <w:proofErr w:type="spellEnd"/>
      <w:r w:rsidRPr="00CF6650">
        <w:rPr>
          <w:rFonts w:ascii="Calibri" w:hAnsi="Calibri" w:cs="Calibri"/>
        </w:rPr>
        <w:t xml:space="preserve"> boyutu, </w:t>
      </w:r>
      <w:proofErr w:type="spellStart"/>
      <w:r w:rsidRPr="00CF6650">
        <w:rPr>
          <w:rFonts w:ascii="Calibri" w:hAnsi="Calibri" w:cs="Calibri"/>
        </w:rPr>
        <w:t>dropout</w:t>
      </w:r>
      <w:proofErr w:type="spellEnd"/>
      <w:r w:rsidRPr="00CF6650">
        <w:rPr>
          <w:rFonts w:ascii="Calibri" w:hAnsi="Calibri" w:cs="Calibri"/>
        </w:rPr>
        <w:t xml:space="preserve"> oranı) PSO ve GWO algoritmaları kullanılarak algoritmik olarak optimize edilmesi </w:t>
      </w:r>
      <w:sdt>
        <w:sdtPr>
          <w:rPr>
            <w:rFonts w:ascii="Calibri" w:hAnsi="Calibri" w:cs="Calibri"/>
            <w:color w:val="000000"/>
          </w:rPr>
          <w:tag w:val="MENDELEY_CITATION_v3_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"/>
          <w:id w:val="-1591841660"/>
          <w:placeholder>
            <w:docPart w:val="DefaultPlaceholder_-1854013440"/>
          </w:placeholder>
        </w:sdtPr>
        <w:sdtContent>
          <w:r w:rsidR="00CF6650" w:rsidRPr="00CF6650">
            <w:rPr>
              <w:rFonts w:ascii="Calibri" w:hAnsi="Calibri" w:cs="Calibri"/>
              <w:color w:val="000000"/>
            </w:rPr>
            <w:t>[5]</w:t>
          </w:r>
        </w:sdtContent>
      </w:sdt>
      <w:r w:rsidRPr="00785D0D">
        <w:rPr>
          <w:rFonts w:ascii="Calibri" w:hAnsi="Calibri" w:cs="Calibri"/>
        </w:rPr>
        <w:t>.</w:t>
      </w:r>
    </w:p>
    <w:p w14:paraId="138D434D" w14:textId="77777777" w:rsidR="00C111E0" w:rsidRPr="00CF6650" w:rsidRDefault="00C111E0" w:rsidP="00C111E0">
      <w:pPr>
        <w:rPr>
          <w:rFonts w:ascii="Calibri" w:hAnsi="Calibri" w:cs="Calibri"/>
        </w:rPr>
      </w:pPr>
      <w:r w:rsidRPr="00CF6650">
        <w:rPr>
          <w:rFonts w:ascii="Calibri" w:hAnsi="Calibri" w:cs="Calibri"/>
        </w:rPr>
        <w:t xml:space="preserve">4. Sınıflandırma ve Çıktı: Optimize edilmiş model ile </w:t>
      </w:r>
      <w:proofErr w:type="spellStart"/>
      <w:r w:rsidRPr="00CF6650">
        <w:rPr>
          <w:rFonts w:ascii="Calibri" w:hAnsi="Calibri" w:cs="Calibri"/>
        </w:rPr>
        <w:t>Ph</w:t>
      </w:r>
      <w:proofErr w:type="spellEnd"/>
      <w:r w:rsidRPr="00CF6650">
        <w:rPr>
          <w:rFonts w:ascii="Calibri" w:hAnsi="Calibri" w:cs="Calibri"/>
        </w:rPr>
        <w:t>-negatif MPN alt türlerinin (PV, ET, PMF) sınıflandırılması ve performans metriklerinin elde edilmesi.</w:t>
      </w:r>
    </w:p>
    <w:p w14:paraId="2D5B8D68" w14:textId="77777777" w:rsidR="00C111E0" w:rsidRPr="00CF6650" w:rsidRDefault="00C111E0" w:rsidP="00C111E0">
      <w:pPr>
        <w:rPr>
          <w:rFonts w:ascii="Calibri" w:hAnsi="Calibri" w:cs="Calibri"/>
        </w:rPr>
      </w:pPr>
      <w:r w:rsidRPr="00CF6650">
        <w:rPr>
          <w:rFonts w:ascii="Calibri" w:eastAsia="Times New Roman" w:hAnsi="Calibri" w:cs="Calibri"/>
          <w:noProof/>
          <w:lang w:eastAsia="tr-TR"/>
        </w:rPr>
        <w:drawing>
          <wp:inline distT="0" distB="0" distL="0" distR="0" wp14:anchorId="7DF448DB" wp14:editId="3DD111BD">
            <wp:extent cx="5760720" cy="866103"/>
            <wp:effectExtent l="0" t="0" r="0" b="0"/>
            <wp:docPr id="151013979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39792" name="Resim 15101397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866103"/>
                    </a:xfrm>
                    <a:prstGeom prst="rect">
                      <a:avLst/>
                    </a:prstGeom>
                  </pic:spPr>
                </pic:pic>
              </a:graphicData>
            </a:graphic>
          </wp:inline>
        </w:drawing>
      </w:r>
    </w:p>
    <w:p w14:paraId="2C4C9D9B" w14:textId="77777777" w:rsidR="00C111E0" w:rsidRPr="00CF6650" w:rsidRDefault="00C111E0" w:rsidP="00C111E0">
      <w:pPr>
        <w:pStyle w:val="ResimYazs"/>
        <w:spacing w:after="160" w:line="259" w:lineRule="auto"/>
        <w:jc w:val="center"/>
        <w:rPr>
          <w:rFonts w:ascii="Calibri" w:hAnsi="Calibri" w:cs="Calibri"/>
          <w:i w:val="0"/>
          <w:iCs w:val="0"/>
          <w:color w:val="000000" w:themeColor="text1"/>
          <w:sz w:val="22"/>
          <w:szCs w:val="22"/>
        </w:rPr>
      </w:pPr>
      <w:bookmarkStart w:id="16" w:name="_Toc229920591"/>
      <w:r w:rsidRPr="00CF6650">
        <w:rPr>
          <w:rFonts w:ascii="Calibri" w:hAnsi="Calibri" w:cs="Calibri"/>
          <w:i w:val="0"/>
          <w:iCs w:val="0"/>
          <w:color w:val="000000" w:themeColor="text1"/>
          <w:sz w:val="22"/>
          <w:szCs w:val="22"/>
        </w:rPr>
        <w:lastRenderedPageBreak/>
        <w:t xml:space="preserve">Şekil </w:t>
      </w:r>
      <w:r w:rsidRPr="00CF6650">
        <w:rPr>
          <w:rFonts w:ascii="Calibri" w:hAnsi="Calibri" w:cs="Calibri"/>
          <w:i w:val="0"/>
          <w:iCs w:val="0"/>
          <w:color w:val="000000" w:themeColor="text1"/>
          <w:sz w:val="22"/>
          <w:szCs w:val="22"/>
        </w:rPr>
        <w:fldChar w:fldCharType="begin"/>
      </w:r>
      <w:r w:rsidRPr="00CF6650">
        <w:rPr>
          <w:rFonts w:ascii="Calibri" w:hAnsi="Calibri" w:cs="Calibri"/>
          <w:i w:val="0"/>
          <w:iCs w:val="0"/>
          <w:color w:val="000000" w:themeColor="text1"/>
          <w:sz w:val="22"/>
          <w:szCs w:val="22"/>
        </w:rPr>
        <w:instrText xml:space="preserve"> SEQ Şekil \* ARABIC </w:instrText>
      </w:r>
      <w:r w:rsidRPr="00CF6650">
        <w:rPr>
          <w:rFonts w:ascii="Calibri" w:hAnsi="Calibri" w:cs="Calibri"/>
          <w:i w:val="0"/>
          <w:iCs w:val="0"/>
          <w:color w:val="000000" w:themeColor="text1"/>
          <w:sz w:val="22"/>
          <w:szCs w:val="22"/>
        </w:rPr>
        <w:fldChar w:fldCharType="separate"/>
      </w:r>
      <w:r w:rsidRPr="00CF6650">
        <w:rPr>
          <w:rFonts w:ascii="Calibri" w:hAnsi="Calibri" w:cs="Calibri"/>
          <w:i w:val="0"/>
          <w:iCs w:val="0"/>
          <w:noProof/>
          <w:color w:val="000000" w:themeColor="text1"/>
          <w:sz w:val="22"/>
          <w:szCs w:val="22"/>
        </w:rPr>
        <w:t>1</w:t>
      </w:r>
      <w:r w:rsidRPr="00CF6650">
        <w:rPr>
          <w:rFonts w:ascii="Calibri" w:hAnsi="Calibri" w:cs="Calibri"/>
          <w:i w:val="0"/>
          <w:iCs w:val="0"/>
          <w:color w:val="000000" w:themeColor="text1"/>
          <w:sz w:val="22"/>
          <w:szCs w:val="22"/>
        </w:rPr>
        <w:fldChar w:fldCharType="end"/>
      </w:r>
      <w:r w:rsidRPr="00CF6650">
        <w:rPr>
          <w:rFonts w:ascii="Calibri" w:hAnsi="Calibri" w:cs="Calibri"/>
          <w:color w:val="000000" w:themeColor="text1"/>
          <w:sz w:val="22"/>
          <w:szCs w:val="22"/>
        </w:rPr>
        <w:t xml:space="preserve">. </w:t>
      </w:r>
      <w:r w:rsidRPr="00CF6650">
        <w:rPr>
          <w:rFonts w:ascii="Calibri" w:hAnsi="Calibri" w:cs="Calibri"/>
          <w:i w:val="0"/>
          <w:iCs w:val="0"/>
          <w:color w:val="000000" w:themeColor="text1"/>
          <w:sz w:val="22"/>
          <w:szCs w:val="22"/>
        </w:rPr>
        <w:t>Proje akış şeması.</w:t>
      </w:r>
      <w:bookmarkEnd w:id="16"/>
    </w:p>
    <w:p w14:paraId="12472073" w14:textId="77777777" w:rsidR="00C111E0" w:rsidRPr="00CF6650" w:rsidRDefault="00C111E0" w:rsidP="00C111E0">
      <w:pPr>
        <w:pStyle w:val="Balk2"/>
        <w:numPr>
          <w:ilvl w:val="1"/>
          <w:numId w:val="2"/>
        </w:numPr>
        <w:spacing w:before="0" w:after="160"/>
        <w:ind w:left="0"/>
        <w:rPr>
          <w:rFonts w:ascii="Calibri" w:hAnsi="Calibri" w:cs="Calibri"/>
        </w:rPr>
      </w:pPr>
      <w:bookmarkStart w:id="17" w:name="_Toc229910684"/>
      <w:r w:rsidRPr="00CF6650">
        <w:rPr>
          <w:rFonts w:ascii="Calibri" w:hAnsi="Calibri" w:cs="Calibri"/>
        </w:rPr>
        <w:t>Meta-Sezgisel Optimizasyon Algoritmaları</w:t>
      </w:r>
      <w:bookmarkEnd w:id="17"/>
    </w:p>
    <w:p w14:paraId="4DB486C9" w14:textId="77777777" w:rsidR="00C111E0" w:rsidRPr="00CF6650" w:rsidRDefault="00C111E0" w:rsidP="00C111E0">
      <w:pPr>
        <w:rPr>
          <w:rFonts w:ascii="Calibri" w:hAnsi="Calibri" w:cs="Calibri"/>
        </w:rPr>
      </w:pPr>
      <w:r w:rsidRPr="00CF6650">
        <w:rPr>
          <w:rFonts w:ascii="Calibri" w:hAnsi="Calibri" w:cs="Calibri"/>
        </w:rPr>
        <w:t xml:space="preserve">Önerilen modelin </w:t>
      </w:r>
      <w:proofErr w:type="spellStart"/>
      <w:r w:rsidRPr="00CF6650">
        <w:rPr>
          <w:rFonts w:ascii="Calibri" w:hAnsi="Calibri" w:cs="Calibri"/>
        </w:rPr>
        <w:t>hiperparametre</w:t>
      </w:r>
      <w:proofErr w:type="spellEnd"/>
      <w:r w:rsidRPr="00CF6650">
        <w:rPr>
          <w:rFonts w:ascii="Calibri" w:hAnsi="Calibri" w:cs="Calibri"/>
        </w:rPr>
        <w:t xml:space="preserve"> uzayında optimum çözümü bulmak için PSO ve GWO algoritmalarının matematiksel temellerinden faydalanılmıştır.</w:t>
      </w:r>
    </w:p>
    <w:p w14:paraId="21A3B0E7" w14:textId="77777777" w:rsidR="00C111E0" w:rsidRPr="00CF6650" w:rsidRDefault="00C111E0" w:rsidP="00C111E0">
      <w:pPr>
        <w:pStyle w:val="Balk3"/>
        <w:numPr>
          <w:ilvl w:val="2"/>
          <w:numId w:val="2"/>
        </w:numPr>
        <w:spacing w:before="0" w:after="160"/>
        <w:ind w:left="0"/>
        <w:rPr>
          <w:rFonts w:ascii="Calibri" w:hAnsi="Calibri" w:cs="Calibri"/>
        </w:rPr>
      </w:pPr>
      <w:bookmarkStart w:id="18" w:name="_Toc229910685"/>
      <w:r w:rsidRPr="00CF6650">
        <w:rPr>
          <w:rFonts w:ascii="Calibri" w:hAnsi="Calibri" w:cs="Calibri"/>
        </w:rPr>
        <w:t>Parçacık Sürüsü Optimizasyonu (PSO)</w:t>
      </w:r>
      <w:bookmarkEnd w:id="18"/>
    </w:p>
    <w:p w14:paraId="1FC64644" w14:textId="09B61186" w:rsidR="00C111E0" w:rsidRPr="00CF6650" w:rsidRDefault="00C111E0" w:rsidP="00C111E0">
      <w:pPr>
        <w:rPr>
          <w:rFonts w:ascii="Calibri" w:hAnsi="Calibri" w:cs="Calibri"/>
        </w:rPr>
      </w:pPr>
      <w:r w:rsidRPr="00CF6650">
        <w:rPr>
          <w:rFonts w:ascii="Calibri" w:hAnsi="Calibri" w:cs="Calibri"/>
        </w:rPr>
        <w:t xml:space="preserve">PSO, kuş ve balık sürülerinin sosyal davranışlarından ilham alan popülasyon tabanlı bir algoritmadır </w:t>
      </w:r>
      <w:sdt>
        <w:sdtPr>
          <w:rPr>
            <w:rFonts w:ascii="Calibri" w:hAnsi="Calibri" w:cs="Calibri"/>
            <w:color w:val="000000"/>
          </w:rPr>
          <w:tag w:val="MENDELEY_CITATION_v3_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"/>
          <w:id w:val="-2093379523"/>
          <w:placeholder>
            <w:docPart w:val="DefaultPlaceholder_-1854013440"/>
          </w:placeholder>
        </w:sdtPr>
        <w:sdtContent>
          <w:r w:rsidR="00CF6650" w:rsidRPr="00CF6650">
            <w:rPr>
              <w:rFonts w:ascii="Calibri" w:hAnsi="Calibri" w:cs="Calibri"/>
              <w:color w:val="000000"/>
            </w:rPr>
            <w:t>[19], [20]</w:t>
          </w:r>
        </w:sdtContent>
      </w:sdt>
      <w:r w:rsidR="00785D0D">
        <w:rPr>
          <w:rFonts w:ascii="Calibri" w:hAnsi="Calibri" w:cs="Calibri"/>
        </w:rPr>
        <w:t xml:space="preserve">. </w:t>
      </w:r>
      <w:r w:rsidRPr="00CF6650">
        <w:rPr>
          <w:rFonts w:ascii="Calibri" w:hAnsi="Calibri" w:cs="Calibri"/>
        </w:rPr>
        <w:t xml:space="preserve">Arama uzayındaki her bir çözüm, "parçacık" olarak adlandırılır. Her parçacığın bir konumu ve hızı vardır. </w:t>
      </w:r>
      <w:proofErr w:type="gramStart"/>
      <w:r w:rsidRPr="00CF6650">
        <w:rPr>
          <w:rFonts w:ascii="Calibri" w:hAnsi="Calibri" w:cs="Calibri"/>
        </w:rPr>
        <w:t>t</w:t>
      </w:r>
      <w:proofErr w:type="gramEnd"/>
      <w:r w:rsidRPr="00CF6650">
        <w:rPr>
          <w:rFonts w:ascii="Calibri" w:hAnsi="Calibri" w:cs="Calibri"/>
        </w:rPr>
        <w:t xml:space="preserve"> iterasyonunda, i. parçacığın hız </w:t>
      </w:r>
      <w:r w:rsidRPr="00785D0D">
        <w:rPr>
          <w:rFonts w:ascii="Calibri" w:hAnsi="Calibri" w:cs="Calibri"/>
        </w:rPr>
        <w:t>(vi)</w:t>
      </w:r>
      <w:r w:rsidRPr="00CF6650">
        <w:rPr>
          <w:rFonts w:ascii="Calibri" w:hAnsi="Calibri" w:cs="Calibri"/>
        </w:rPr>
        <w:t xml:space="preserve"> ve </w:t>
      </w:r>
      <w:r w:rsidRPr="00785D0D">
        <w:rPr>
          <w:rFonts w:ascii="Calibri" w:hAnsi="Calibri" w:cs="Calibri"/>
        </w:rPr>
        <w:t>konum (xi)</w:t>
      </w:r>
      <w:r w:rsidRPr="00CF6650">
        <w:rPr>
          <w:rFonts w:ascii="Calibri" w:hAnsi="Calibri" w:cs="Calibri"/>
        </w:rPr>
        <w:t xml:space="preserve"> güncellemeleri aşağıdaki formüllerle ifade edilir:</w:t>
      </w:r>
    </w:p>
    <w:p w14:paraId="148268F6" w14:textId="77777777" w:rsidR="00C111E0" w:rsidRPr="00CF6650" w:rsidRDefault="00C111E0" w:rsidP="00C111E0">
      <w:pPr>
        <w:rPr>
          <w:rFonts w:ascii="Calibri" w:hAnsi="Calibri" w:cs="Calibri"/>
        </w:rPr>
      </w:pPr>
    </w:p>
    <w:p w14:paraId="6A015911" w14:textId="77777777" w:rsidR="00C111E0" w:rsidRPr="00CF6650" w:rsidRDefault="00000000" w:rsidP="00C111E0">
      <w:pPr>
        <w:rPr>
          <w:rFonts w:ascii="Calibri" w:hAnsi="Calibri" w:cs="Calibri"/>
        </w:rPr>
      </w:pPr>
      <m:oMathPara>
        <m:oMath>
          <m:sSubSup>
            <m:sSubSupPr>
              <m:ctrlPr>
                <w:rPr>
                  <w:rFonts w:ascii="Cambria Math" w:hAnsi="Cambria Math" w:cs="Calibri"/>
                  <w:i/>
                  <w:iCs/>
                </w:rPr>
              </m:ctrlPr>
            </m:sSubSupPr>
            <m:e>
              <m:r>
                <w:rPr>
                  <w:rFonts w:ascii="Cambria Math" w:hAnsi="Cambria Math" w:cs="Calibri"/>
                </w:rPr>
                <m:t>v</m:t>
              </m:r>
            </m:e>
            <m:sub>
              <m:r>
                <w:rPr>
                  <w:rFonts w:ascii="Cambria Math" w:hAnsi="Cambria Math" w:cs="Calibri"/>
                </w:rPr>
                <m:t>i</m:t>
              </m:r>
            </m:sub>
            <m:sup>
              <m:r>
                <w:rPr>
                  <w:rFonts w:ascii="Cambria Math" w:hAnsi="Cambria Math" w:cs="Calibri"/>
                </w:rPr>
                <m:t>t+1</m:t>
              </m:r>
            </m:sup>
          </m:sSubSup>
          <m:r>
            <w:rPr>
              <w:rFonts w:ascii="Cambria Math" w:hAnsi="Cambria Math" w:cs="Calibri"/>
            </w:rPr>
            <m:t xml:space="preserve">= </m:t>
          </m:r>
          <m:sSubSup>
            <m:sSubSupPr>
              <m:ctrlPr>
                <w:rPr>
                  <w:rFonts w:ascii="Cambria Math" w:hAnsi="Cambria Math" w:cs="Calibri"/>
                  <w:i/>
                  <w:iCs/>
                </w:rPr>
              </m:ctrlPr>
            </m:sSubSupPr>
            <m:e>
              <m:r>
                <w:rPr>
                  <w:rFonts w:ascii="Cambria Math" w:hAnsi="Cambria Math" w:cs="Calibri"/>
                </w:rPr>
                <m:t>wv</m:t>
              </m:r>
            </m:e>
            <m:sub>
              <m:r>
                <w:rPr>
                  <w:rFonts w:ascii="Cambria Math" w:hAnsi="Cambria Math" w:cs="Calibri"/>
                </w:rPr>
                <m:t>i</m:t>
              </m:r>
            </m:sub>
            <m:sup>
              <m:r>
                <w:rPr>
                  <w:rFonts w:ascii="Cambria Math" w:hAnsi="Cambria Math" w:cs="Calibri"/>
                </w:rPr>
                <m:t>t</m:t>
              </m:r>
            </m:sup>
          </m:sSubSup>
          <m:r>
            <w:rPr>
              <w:rFonts w:ascii="Cambria Math" w:hAnsi="Cambria Math" w:cs="Calibri"/>
            </w:rPr>
            <m:t xml:space="preserve">+ </m:t>
          </m:r>
          <m:sSub>
            <m:sSubPr>
              <m:ctrlPr>
                <w:rPr>
                  <w:rFonts w:ascii="Cambria Math" w:hAnsi="Cambria Math" w:cs="Calibri"/>
                  <w:i/>
                  <w:iCs/>
                </w:rPr>
              </m:ctrlPr>
            </m:sSubPr>
            <m:e>
              <m:r>
                <w:rPr>
                  <w:rFonts w:ascii="Cambria Math" w:hAnsi="Cambria Math" w:cs="Calibri"/>
                </w:rPr>
                <m:t>c</m:t>
              </m:r>
            </m:e>
            <m:sub>
              <m:r>
                <w:rPr>
                  <w:rFonts w:ascii="Cambria Math" w:hAnsi="Cambria Math" w:cs="Calibri"/>
                </w:rPr>
                <m:t>1</m:t>
              </m:r>
            </m:sub>
          </m:sSub>
          <m:sSub>
            <m:sSubPr>
              <m:ctrlPr>
                <w:rPr>
                  <w:rFonts w:ascii="Cambria Math" w:hAnsi="Cambria Math" w:cs="Calibri"/>
                  <w:i/>
                  <w:iCs/>
                </w:rPr>
              </m:ctrlPr>
            </m:sSubPr>
            <m:e>
              <m:r>
                <w:rPr>
                  <w:rFonts w:ascii="Cambria Math" w:hAnsi="Cambria Math" w:cs="Calibri"/>
                </w:rPr>
                <m:t>r</m:t>
              </m:r>
            </m:e>
            <m:sub>
              <m:r>
                <w:rPr>
                  <w:rFonts w:ascii="Cambria Math" w:hAnsi="Cambria Math" w:cs="Calibri"/>
                </w:rPr>
                <m:t>1</m:t>
              </m:r>
            </m:sub>
          </m:sSub>
          <m:d>
            <m:dPr>
              <m:ctrlPr>
                <w:rPr>
                  <w:rFonts w:ascii="Cambria Math" w:hAnsi="Cambria Math" w:cs="Calibri"/>
                  <w:i/>
                  <w:iCs/>
                </w:rPr>
              </m:ctrlPr>
            </m:dPr>
            <m:e>
              <m:sSub>
                <m:sSubPr>
                  <m:ctrlPr>
                    <w:rPr>
                      <w:rFonts w:ascii="Cambria Math" w:hAnsi="Cambria Math" w:cs="Calibri"/>
                      <w:i/>
                      <w:iCs/>
                    </w:rPr>
                  </m:ctrlPr>
                </m:sSubPr>
                <m:e>
                  <m:r>
                    <w:rPr>
                      <w:rFonts w:ascii="Cambria Math" w:hAnsi="Cambria Math" w:cs="Calibri"/>
                    </w:rPr>
                    <m:t>pbest</m:t>
                  </m:r>
                </m:e>
                <m:sub>
                  <m:r>
                    <w:rPr>
                      <w:rFonts w:ascii="Cambria Math" w:hAnsi="Cambria Math" w:cs="Calibri"/>
                    </w:rPr>
                    <m:t>i</m:t>
                  </m:r>
                </m:sub>
              </m:sSub>
              <m:r>
                <w:rPr>
                  <w:rFonts w:ascii="Cambria Math" w:hAnsi="Cambria Math" w:cs="Calibri"/>
                </w:rPr>
                <m:t xml:space="preserve">- </m:t>
              </m:r>
              <m:sSubSup>
                <m:sSubSupPr>
                  <m:ctrlPr>
                    <w:rPr>
                      <w:rFonts w:ascii="Cambria Math" w:hAnsi="Cambria Math" w:cs="Calibri"/>
                      <w:i/>
                      <w:iCs/>
                    </w:rPr>
                  </m:ctrlPr>
                </m:sSubSupPr>
                <m:e>
                  <m:r>
                    <w:rPr>
                      <w:rFonts w:ascii="Cambria Math" w:hAnsi="Cambria Math" w:cs="Calibri"/>
                    </w:rPr>
                    <m:t>x</m:t>
                  </m:r>
                </m:e>
                <m:sub>
                  <m:r>
                    <w:rPr>
                      <w:rFonts w:ascii="Cambria Math" w:hAnsi="Cambria Math" w:cs="Calibri"/>
                    </w:rPr>
                    <m:t>i</m:t>
                  </m:r>
                </m:sub>
                <m:sup>
                  <m:r>
                    <w:rPr>
                      <w:rFonts w:ascii="Cambria Math" w:hAnsi="Cambria Math" w:cs="Calibri"/>
                    </w:rPr>
                    <m:t>t</m:t>
                  </m:r>
                </m:sup>
              </m:sSubSup>
            </m:e>
          </m:d>
          <m:r>
            <w:rPr>
              <w:rFonts w:ascii="Cambria Math" w:hAnsi="Cambria Math" w:cs="Calibri"/>
            </w:rPr>
            <m:t xml:space="preserve">+ </m:t>
          </m:r>
          <m:sSub>
            <m:sSubPr>
              <m:ctrlPr>
                <w:rPr>
                  <w:rFonts w:ascii="Cambria Math" w:hAnsi="Cambria Math" w:cs="Calibri"/>
                  <w:i/>
                  <w:iCs/>
                </w:rPr>
              </m:ctrlPr>
            </m:sSubPr>
            <m:e>
              <m:r>
                <w:rPr>
                  <w:rFonts w:ascii="Cambria Math" w:hAnsi="Cambria Math" w:cs="Calibri"/>
                </w:rPr>
                <m:t>c</m:t>
              </m:r>
            </m:e>
            <m:sub>
              <m:r>
                <w:rPr>
                  <w:rFonts w:ascii="Cambria Math" w:hAnsi="Cambria Math" w:cs="Calibri"/>
                </w:rPr>
                <m:t>2</m:t>
              </m:r>
            </m:sub>
          </m:sSub>
          <m:sSub>
            <m:sSubPr>
              <m:ctrlPr>
                <w:rPr>
                  <w:rFonts w:ascii="Cambria Math" w:hAnsi="Cambria Math" w:cs="Calibri"/>
                  <w:i/>
                  <w:iCs/>
                </w:rPr>
              </m:ctrlPr>
            </m:sSubPr>
            <m:e>
              <m:r>
                <w:rPr>
                  <w:rFonts w:ascii="Cambria Math" w:hAnsi="Cambria Math" w:cs="Calibri"/>
                </w:rPr>
                <m:t>r</m:t>
              </m:r>
            </m:e>
            <m:sub>
              <m:r>
                <w:rPr>
                  <w:rFonts w:ascii="Cambria Math" w:hAnsi="Cambria Math" w:cs="Calibri"/>
                </w:rPr>
                <m:t>2</m:t>
              </m:r>
            </m:sub>
          </m:sSub>
          <m:d>
            <m:dPr>
              <m:ctrlPr>
                <w:rPr>
                  <w:rFonts w:ascii="Cambria Math" w:hAnsi="Cambria Math" w:cs="Calibri"/>
                  <w:i/>
                  <w:iCs/>
                </w:rPr>
              </m:ctrlPr>
            </m:dPr>
            <m:e>
              <m:r>
                <w:rPr>
                  <w:rFonts w:ascii="Cambria Math" w:hAnsi="Cambria Math" w:cs="Calibri"/>
                </w:rPr>
                <m:t xml:space="preserve">gbest - </m:t>
              </m:r>
              <m:sSubSup>
                <m:sSubSupPr>
                  <m:ctrlPr>
                    <w:rPr>
                      <w:rFonts w:ascii="Cambria Math" w:hAnsi="Cambria Math" w:cs="Calibri"/>
                      <w:i/>
                      <w:iCs/>
                    </w:rPr>
                  </m:ctrlPr>
                </m:sSubSupPr>
                <m:e>
                  <m:r>
                    <w:rPr>
                      <w:rFonts w:ascii="Cambria Math" w:hAnsi="Cambria Math" w:cs="Calibri"/>
                    </w:rPr>
                    <m:t>x</m:t>
                  </m:r>
                </m:e>
                <m:sub>
                  <m:r>
                    <w:rPr>
                      <w:rFonts w:ascii="Cambria Math" w:hAnsi="Cambria Math" w:cs="Calibri"/>
                    </w:rPr>
                    <m:t>i</m:t>
                  </m:r>
                </m:sub>
                <m:sup>
                  <m:r>
                    <w:rPr>
                      <w:rFonts w:ascii="Cambria Math" w:hAnsi="Cambria Math" w:cs="Calibri"/>
                    </w:rPr>
                    <m:t>t</m:t>
                  </m:r>
                </m:sup>
              </m:sSubSup>
            </m:e>
          </m:d>
        </m:oMath>
      </m:oMathPara>
    </w:p>
    <w:p w14:paraId="50C2C7C0" w14:textId="77777777" w:rsidR="00C111E0" w:rsidRPr="00CF6650" w:rsidRDefault="00000000" w:rsidP="00C111E0">
      <w:pPr>
        <w:rPr>
          <w:rFonts w:ascii="Calibri" w:hAnsi="Calibri" w:cs="Calibri"/>
        </w:rPr>
      </w:pPr>
      <m:oMathPara>
        <m:oMath>
          <m:sSubSup>
            <m:sSubSupPr>
              <m:ctrlPr>
                <w:rPr>
                  <w:rFonts w:ascii="Cambria Math" w:hAnsi="Cambria Math" w:cs="Calibri"/>
                  <w:i/>
                  <w:iCs/>
                </w:rPr>
              </m:ctrlPr>
            </m:sSubSupPr>
            <m:e>
              <m:r>
                <w:rPr>
                  <w:rFonts w:ascii="Cambria Math" w:hAnsi="Cambria Math" w:cs="Calibri"/>
                </w:rPr>
                <m:t>x</m:t>
              </m:r>
            </m:e>
            <m:sub>
              <m:r>
                <w:rPr>
                  <w:rFonts w:ascii="Cambria Math" w:hAnsi="Cambria Math" w:cs="Calibri"/>
                </w:rPr>
                <m:t>i</m:t>
              </m:r>
            </m:sub>
            <m:sup>
              <m:r>
                <w:rPr>
                  <w:rFonts w:ascii="Cambria Math" w:hAnsi="Cambria Math" w:cs="Calibri"/>
                </w:rPr>
                <m:t>t+1</m:t>
              </m:r>
            </m:sup>
          </m:sSubSup>
          <m:r>
            <w:rPr>
              <w:rFonts w:ascii="Cambria Math" w:hAnsi="Cambria Math" w:cs="Calibri"/>
            </w:rPr>
            <m:t xml:space="preserve">= </m:t>
          </m:r>
          <m:sSubSup>
            <m:sSubSupPr>
              <m:ctrlPr>
                <w:rPr>
                  <w:rFonts w:ascii="Cambria Math" w:hAnsi="Cambria Math" w:cs="Calibri"/>
                  <w:i/>
                  <w:iCs/>
                </w:rPr>
              </m:ctrlPr>
            </m:sSubSupPr>
            <m:e>
              <m:r>
                <w:rPr>
                  <w:rFonts w:ascii="Cambria Math" w:hAnsi="Cambria Math" w:cs="Calibri"/>
                </w:rPr>
                <m:t>x</m:t>
              </m:r>
            </m:e>
            <m:sub>
              <m:r>
                <w:rPr>
                  <w:rFonts w:ascii="Cambria Math" w:hAnsi="Cambria Math" w:cs="Calibri"/>
                </w:rPr>
                <m:t>i</m:t>
              </m:r>
            </m:sub>
            <m:sup>
              <m:r>
                <w:rPr>
                  <w:rFonts w:ascii="Cambria Math" w:hAnsi="Cambria Math" w:cs="Calibri"/>
                </w:rPr>
                <m:t>t</m:t>
              </m:r>
            </m:sup>
          </m:sSubSup>
          <m:r>
            <w:rPr>
              <w:rFonts w:ascii="Cambria Math" w:hAnsi="Cambria Math" w:cs="Calibri"/>
            </w:rPr>
            <m:t xml:space="preserve">+ </m:t>
          </m:r>
          <m:sSubSup>
            <m:sSubSupPr>
              <m:ctrlPr>
                <w:rPr>
                  <w:rFonts w:ascii="Cambria Math" w:hAnsi="Cambria Math" w:cs="Calibri"/>
                  <w:i/>
                  <w:iCs/>
                </w:rPr>
              </m:ctrlPr>
            </m:sSubSupPr>
            <m:e>
              <m:r>
                <w:rPr>
                  <w:rFonts w:ascii="Cambria Math" w:hAnsi="Cambria Math" w:cs="Calibri"/>
                </w:rPr>
                <m:t>v</m:t>
              </m:r>
            </m:e>
            <m:sub>
              <m:r>
                <w:rPr>
                  <w:rFonts w:ascii="Cambria Math" w:hAnsi="Cambria Math" w:cs="Calibri"/>
                </w:rPr>
                <m:t>i</m:t>
              </m:r>
            </m:sub>
            <m:sup>
              <m:r>
                <w:rPr>
                  <w:rFonts w:ascii="Cambria Math" w:hAnsi="Cambria Math" w:cs="Calibri"/>
                </w:rPr>
                <m:t>t+1</m:t>
              </m:r>
            </m:sup>
          </m:sSubSup>
        </m:oMath>
      </m:oMathPara>
    </w:p>
    <w:p w14:paraId="5B760423" w14:textId="246F7692" w:rsidR="00C111E0" w:rsidRPr="00CF6650" w:rsidRDefault="00C111E0" w:rsidP="00C111E0">
      <w:pPr>
        <w:rPr>
          <w:rFonts w:ascii="Calibri" w:eastAsiaTheme="minorEastAsia" w:hAnsi="Calibri" w:cs="Calibri"/>
          <w:iCs/>
        </w:rPr>
      </w:pPr>
      <w:r w:rsidRPr="00CF6650">
        <w:rPr>
          <w:rFonts w:ascii="Calibri" w:hAnsi="Calibri" w:cs="Calibri"/>
        </w:rPr>
        <w:t xml:space="preserve">Bu denklemlerde; w atalet ağırlığını, c_1 ve c_2 öğrenme katsayılarını, r_1 ve r_2 rastgele sayıları, </w:t>
      </w:r>
      <m:oMath>
        <m:r>
          <w:rPr>
            <w:rFonts w:ascii="Cambria Math" w:hAnsi="Cambria Math" w:cs="Calibri"/>
          </w:rPr>
          <m:t>pbes</m:t>
        </m:r>
        <m:sSub>
          <m:sSubPr>
            <m:ctrlPr>
              <w:rPr>
                <w:rFonts w:ascii="Cambria Math" w:hAnsi="Cambria Math" w:cs="Calibri"/>
                <w:i/>
              </w:rPr>
            </m:ctrlPr>
          </m:sSubPr>
          <m:e>
            <m:r>
              <w:rPr>
                <w:rFonts w:ascii="Cambria Math" w:hAnsi="Cambria Math" w:cs="Calibri"/>
              </w:rPr>
              <m:t>t</m:t>
            </m:r>
          </m:e>
          <m:sub>
            <m:r>
              <w:rPr>
                <w:rFonts w:ascii="Cambria Math" w:hAnsi="Cambria Math" w:cs="Calibri"/>
              </w:rPr>
              <m:t>i</m:t>
            </m:r>
          </m:sub>
        </m:sSub>
      </m:oMath>
      <w:r w:rsidRPr="00CF6650">
        <w:rPr>
          <w:rFonts w:ascii="Calibri" w:hAnsi="Calibri" w:cs="Calibri"/>
        </w:rPr>
        <w:t xml:space="preserve"> parçacığın şimdiye kadar bulduğu en iyi konumu ve </w:t>
      </w:r>
      <m:oMath>
        <m:r>
          <w:rPr>
            <w:rFonts w:ascii="Cambria Math" w:hAnsi="Cambria Math" w:cs="Calibri"/>
          </w:rPr>
          <m:t>gbest</m:t>
        </m:r>
      </m:oMath>
      <w:r w:rsidRPr="00CF6650">
        <w:rPr>
          <w:rFonts w:ascii="Calibri" w:hAnsi="Calibri" w:cs="Calibri"/>
        </w:rPr>
        <w:t xml:space="preserve"> tüm sürünün bulduğu en iyi konumu temsil etmektedir </w:t>
      </w:r>
      <w:sdt>
        <w:sdtPr>
          <w:rPr>
            <w:rFonts w:ascii="Calibri" w:hAnsi="Calibri" w:cs="Calibri"/>
            <w:color w:val="000000"/>
          </w:rPr>
          <w:tag w:val="MENDELEY_CITATION_v3_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"/>
          <w:id w:val="1690949678"/>
          <w:placeholder>
            <w:docPart w:val="DefaultPlaceholder_-1854013440"/>
          </w:placeholder>
        </w:sdtPr>
        <w:sdtContent>
          <w:r w:rsidR="00CF6650" w:rsidRPr="00CF6650">
            <w:rPr>
              <w:rFonts w:ascii="Calibri" w:hAnsi="Calibri" w:cs="Calibri"/>
              <w:color w:val="000000"/>
            </w:rPr>
            <w:t>[19], [21]</w:t>
          </w:r>
        </w:sdtContent>
      </w:sdt>
      <w:r w:rsidR="00785D0D">
        <w:rPr>
          <w:rFonts w:ascii="Calibri" w:hAnsi="Calibri" w:cs="Calibri"/>
          <w:b/>
          <w:bCs/>
        </w:rPr>
        <w:t>.</w:t>
      </w:r>
    </w:p>
    <w:p w14:paraId="5989A86D" w14:textId="77777777" w:rsidR="00C111E0" w:rsidRPr="00CF6650" w:rsidRDefault="00C111E0" w:rsidP="00C111E0">
      <w:pPr>
        <w:rPr>
          <w:rFonts w:ascii="Calibri" w:hAnsi="Calibri" w:cs="Calibri"/>
        </w:rPr>
      </w:pPr>
    </w:p>
    <w:p w14:paraId="110F4527" w14:textId="77777777" w:rsidR="00C111E0" w:rsidRPr="00CF6650" w:rsidRDefault="00C111E0" w:rsidP="00C111E0">
      <w:pPr>
        <w:pStyle w:val="Balk3"/>
        <w:numPr>
          <w:ilvl w:val="2"/>
          <w:numId w:val="2"/>
        </w:numPr>
        <w:spacing w:before="0" w:after="160"/>
        <w:ind w:left="0"/>
        <w:rPr>
          <w:rFonts w:ascii="Calibri" w:hAnsi="Calibri" w:cs="Calibri"/>
        </w:rPr>
      </w:pPr>
      <w:bookmarkStart w:id="19" w:name="_Toc229910686"/>
      <w:r w:rsidRPr="00CF6650">
        <w:rPr>
          <w:rFonts w:ascii="Calibri" w:hAnsi="Calibri" w:cs="Calibri"/>
        </w:rPr>
        <w:t>Boz Kurt Optimizasyonu (GWO)</w:t>
      </w:r>
      <w:bookmarkEnd w:id="19"/>
    </w:p>
    <w:p w14:paraId="11DC9DB2" w14:textId="64599840" w:rsidR="00C111E0" w:rsidRPr="00CF6650" w:rsidRDefault="00C111E0" w:rsidP="00C111E0">
      <w:pPr>
        <w:rPr>
          <w:rFonts w:ascii="Calibri" w:hAnsi="Calibri" w:cs="Calibri"/>
        </w:rPr>
      </w:pPr>
      <w:r w:rsidRPr="00CF6650">
        <w:rPr>
          <w:rFonts w:ascii="Calibri" w:hAnsi="Calibri" w:cs="Calibri"/>
        </w:rPr>
        <w:t xml:space="preserve">GWO, boz kurtların doğadaki avlanma hiyerarşisini (Alfa, Beta, Delta ve Omega) simüle eder </w:t>
      </w:r>
      <w:sdt>
        <w:sdtPr>
          <w:rPr>
            <w:rFonts w:ascii="Calibri" w:hAnsi="Calibri" w:cs="Calibri"/>
            <w:color w:val="000000"/>
          </w:rPr>
          <w:tag w:val="MENDELEY_CITATION_v3_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"/>
          <w:id w:val="-1915776710"/>
          <w:placeholder>
            <w:docPart w:val="DefaultPlaceholder_-1854013440"/>
          </w:placeholder>
        </w:sdtPr>
        <w:sdtContent>
          <w:r w:rsidR="00CF6650" w:rsidRPr="00CF6650">
            <w:rPr>
              <w:rFonts w:ascii="Calibri" w:hAnsi="Calibri" w:cs="Calibri"/>
              <w:color w:val="000000"/>
            </w:rPr>
            <w:t>[4]</w:t>
          </w:r>
        </w:sdtContent>
      </w:sdt>
      <w:r w:rsidR="00785D0D">
        <w:rPr>
          <w:rFonts w:ascii="Calibri" w:hAnsi="Calibri" w:cs="Calibri"/>
          <w:b/>
          <w:bCs/>
        </w:rPr>
        <w:t xml:space="preserve">. </w:t>
      </w:r>
      <w:r w:rsidRPr="00CF6650">
        <w:rPr>
          <w:rFonts w:ascii="Calibri" w:hAnsi="Calibri" w:cs="Calibri"/>
        </w:rPr>
        <w:t xml:space="preserve">Arama sürecinde en iyi çözüm alfa, ikinci en iyi çözüm beta ve üçüncü en iyi çözüm delta olarak kabul edilir. Kurtların avı (optimum </w:t>
      </w:r>
      <w:proofErr w:type="spellStart"/>
      <w:r w:rsidRPr="00CF6650">
        <w:rPr>
          <w:rFonts w:ascii="Calibri" w:hAnsi="Calibri" w:cs="Calibri"/>
        </w:rPr>
        <w:t>hiperparametre</w:t>
      </w:r>
      <w:proofErr w:type="spellEnd"/>
      <w:r w:rsidRPr="00CF6650">
        <w:rPr>
          <w:rFonts w:ascii="Calibri" w:hAnsi="Calibri" w:cs="Calibri"/>
        </w:rPr>
        <w:t xml:space="preserve"> kombinasyonunu) kuşatma davranışı şu şekilde modellenir:</w:t>
      </w:r>
    </w:p>
    <w:p w14:paraId="579A75CD" w14:textId="77777777" w:rsidR="00C111E0" w:rsidRPr="00CF6650" w:rsidRDefault="00C111E0" w:rsidP="00C111E0">
      <w:pPr>
        <w:rPr>
          <w:rFonts w:ascii="Calibri" w:hAnsi="Calibri" w:cs="Calibri"/>
        </w:rPr>
      </w:pPr>
      <m:oMathPara>
        <m:oMath>
          <m:r>
            <w:rPr>
              <w:rFonts w:ascii="Cambria Math" w:eastAsia="Times New Roman" w:hAnsi="Cambria Math" w:cs="Calibri"/>
              <w:lang w:eastAsia="tr-TR"/>
            </w:rPr>
            <m:t>D = |C \cdot X_p(t) - X(t)|</m:t>
          </m:r>
        </m:oMath>
      </m:oMathPara>
    </w:p>
    <w:p w14:paraId="5BA625E4" w14:textId="77777777" w:rsidR="00C111E0" w:rsidRPr="00CF6650" w:rsidRDefault="00C111E0" w:rsidP="00C111E0">
      <w:pPr>
        <w:rPr>
          <w:rFonts w:ascii="Calibri" w:hAnsi="Calibri" w:cs="Calibri"/>
        </w:rPr>
      </w:pPr>
      <m:oMathPara>
        <m:oMath>
          <m:r>
            <w:rPr>
              <w:rStyle w:val="HTMLKodu"/>
              <w:rFonts w:ascii="Cambria Math" w:eastAsiaTheme="minorHAnsi" w:hAnsi="Cambria Math" w:cs="Calibri"/>
              <w:sz w:val="24"/>
              <w:szCs w:val="24"/>
            </w:rPr>
            <m:t>X(t+1) = X_p(t) - A \cdot D</m:t>
          </m:r>
        </m:oMath>
      </m:oMathPara>
    </w:p>
    <w:p w14:paraId="100895AA" w14:textId="139EA7F3" w:rsidR="00C111E0" w:rsidRPr="00CF6650" w:rsidRDefault="00C111E0" w:rsidP="00C111E0">
      <w:pPr>
        <w:rPr>
          <w:rFonts w:ascii="Calibri" w:eastAsia="Times New Roman" w:hAnsi="Calibri" w:cs="Calibri"/>
          <w:lang w:eastAsia="tr-TR"/>
        </w:rPr>
      </w:pPr>
      <w:r w:rsidRPr="00CF6650">
        <w:rPr>
          <w:rFonts w:ascii="Calibri" w:eastAsia="Times New Roman" w:hAnsi="Calibri" w:cs="Calibri"/>
          <w:lang w:eastAsia="tr-TR"/>
        </w:rPr>
        <w:t xml:space="preserve">Burada </w:t>
      </w:r>
      <m:oMath>
        <m:r>
          <w:rPr>
            <w:rFonts w:ascii="Cambria Math" w:eastAsia="Times New Roman" w:hAnsi="Cambria Math" w:cs="Calibri"/>
            <w:lang w:eastAsia="tr-TR"/>
          </w:rPr>
          <m:t>t</m:t>
        </m:r>
      </m:oMath>
      <w:r w:rsidRPr="00CF6650">
        <w:rPr>
          <w:rFonts w:ascii="Calibri" w:eastAsia="Times New Roman" w:hAnsi="Calibri" w:cs="Calibri"/>
          <w:lang w:eastAsia="tr-TR"/>
        </w:rPr>
        <w:t xml:space="preserve"> mevcut iterasyonu, </w:t>
      </w:r>
      <m:oMath>
        <m:sSub>
          <m:sSubPr>
            <m:ctrlPr>
              <w:rPr>
                <w:rFonts w:ascii="Cambria Math" w:eastAsia="Times New Roman" w:hAnsi="Cambria Math" w:cs="Calibri"/>
                <w:i/>
                <w:lang w:eastAsia="tr-TR"/>
              </w:rPr>
            </m:ctrlPr>
          </m:sSubPr>
          <m:e>
            <m:r>
              <w:rPr>
                <w:rFonts w:ascii="Cambria Math" w:eastAsia="Times New Roman" w:hAnsi="Cambria Math" w:cs="Calibri"/>
                <w:lang w:eastAsia="tr-TR"/>
              </w:rPr>
              <m:t>X</m:t>
            </m:r>
          </m:e>
          <m:sub>
            <m:r>
              <w:rPr>
                <w:rFonts w:ascii="Cambria Math" w:eastAsia="Times New Roman" w:hAnsi="Cambria Math" w:cs="Calibri"/>
                <w:lang w:eastAsia="tr-TR"/>
              </w:rPr>
              <m:t>p</m:t>
            </m:r>
          </m:sub>
        </m:sSub>
        <m:r>
          <w:rPr>
            <w:rFonts w:ascii="Cambria Math" w:eastAsia="Times New Roman" w:hAnsi="Cambria Math" w:cs="Calibri"/>
            <w:lang w:eastAsia="tr-TR"/>
          </w:rPr>
          <m:t xml:space="preserve"> </m:t>
        </m:r>
      </m:oMath>
      <w:r w:rsidRPr="00CF6650">
        <w:rPr>
          <w:rFonts w:ascii="Calibri" w:eastAsia="Times New Roman" w:hAnsi="Calibri" w:cs="Calibri"/>
          <w:lang w:eastAsia="tr-TR"/>
        </w:rPr>
        <w:t xml:space="preserve">avın konum vektörünü, </w:t>
      </w:r>
      <m:oMath>
        <m:r>
          <w:rPr>
            <w:rFonts w:ascii="Cambria Math" w:eastAsia="Times New Roman" w:hAnsi="Cambria Math" w:cs="Calibri"/>
            <w:lang w:eastAsia="tr-TR"/>
          </w:rPr>
          <m:t>X</m:t>
        </m:r>
      </m:oMath>
      <w:r w:rsidRPr="00CF6650">
        <w:rPr>
          <w:rFonts w:ascii="Calibri" w:eastAsia="Times New Roman" w:hAnsi="Calibri" w:cs="Calibri"/>
          <w:lang w:eastAsia="tr-TR"/>
        </w:rPr>
        <w:t xml:space="preserve"> boz kurdun konum vektörünü ifade eder. </w:t>
      </w:r>
      <m:oMath>
        <m:r>
          <w:rPr>
            <w:rFonts w:ascii="Cambria Math" w:eastAsia="Times New Roman" w:hAnsi="Cambria Math" w:cs="Calibri"/>
            <w:lang w:eastAsia="tr-TR"/>
          </w:rPr>
          <m:t>A</m:t>
        </m:r>
      </m:oMath>
      <w:r w:rsidRPr="00CF6650">
        <w:rPr>
          <w:rFonts w:ascii="Calibri" w:eastAsia="Times New Roman" w:hAnsi="Calibri" w:cs="Calibri"/>
          <w:lang w:eastAsia="tr-TR"/>
        </w:rPr>
        <w:t xml:space="preserve"> </w:t>
      </w:r>
      <w:proofErr w:type="gramStart"/>
      <w:r w:rsidRPr="00CF6650">
        <w:rPr>
          <w:rFonts w:ascii="Calibri" w:eastAsia="Times New Roman" w:hAnsi="Calibri" w:cs="Calibri"/>
          <w:lang w:eastAsia="tr-TR"/>
        </w:rPr>
        <w:t>ve</w:t>
      </w:r>
      <w:proofErr w:type="gramEnd"/>
      <w:r w:rsidRPr="00CF6650">
        <w:rPr>
          <w:rFonts w:ascii="Calibri" w:eastAsia="Times New Roman" w:hAnsi="Calibri" w:cs="Calibri"/>
          <w:lang w:eastAsia="tr-TR"/>
        </w:rPr>
        <w:t xml:space="preserve"> </w:t>
      </w:r>
      <m:oMath>
        <m:r>
          <w:rPr>
            <w:rFonts w:ascii="Cambria Math" w:eastAsia="Times New Roman" w:hAnsi="Cambria Math" w:cs="Calibri"/>
            <w:lang w:eastAsia="tr-TR"/>
          </w:rPr>
          <m:t>C</m:t>
        </m:r>
      </m:oMath>
      <w:r w:rsidRPr="00CF6650">
        <w:rPr>
          <w:rFonts w:ascii="Calibri" w:eastAsia="Times New Roman" w:hAnsi="Calibri" w:cs="Calibri"/>
          <w:lang w:eastAsia="tr-TR"/>
        </w:rPr>
        <w:t xml:space="preserve"> vektörleri ise </w:t>
      </w:r>
      <m:oMath>
        <m:r>
          <w:rPr>
            <w:rStyle w:val="math-inline"/>
            <w:rFonts w:ascii="Cambria Math" w:hAnsi="Cambria Math" w:cs="Calibri"/>
          </w:rPr>
          <m:t>a</m:t>
        </m:r>
      </m:oMath>
      <w:r w:rsidRPr="00CF6650">
        <w:rPr>
          <w:rFonts w:ascii="Calibri" w:hAnsi="Calibri" w:cs="Calibri"/>
        </w:rPr>
        <w:t xml:space="preserve"> bileşeni iterasyonlar boyunca doğrusal olarak azalırken hesaplanan katsayılardır </w:t>
      </w:r>
      <w:sdt>
        <w:sdtPr>
          <w:rPr>
            <w:rFonts w:ascii="Calibri" w:hAnsi="Calibri" w:cs="Calibri"/>
            <w:color w:val="000000"/>
          </w:rPr>
          <w:tag w:val="MENDELEY_CITATION_v3_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"/>
          <w:id w:val="-558327326"/>
          <w:placeholder>
            <w:docPart w:val="DefaultPlaceholder_-1854013440"/>
          </w:placeholder>
        </w:sdtPr>
        <w:sdtContent>
          <w:r w:rsidR="00CF6650" w:rsidRPr="00CF6650">
            <w:rPr>
              <w:rFonts w:ascii="Calibri" w:hAnsi="Calibri" w:cs="Calibri"/>
              <w:color w:val="000000"/>
            </w:rPr>
            <w:t>[22]</w:t>
          </w:r>
        </w:sdtContent>
      </w:sdt>
      <w:r w:rsidR="00785D0D">
        <w:rPr>
          <w:rFonts w:ascii="Calibri" w:hAnsi="Calibri" w:cs="Calibri"/>
          <w:b/>
          <w:bCs/>
        </w:rPr>
        <w:t>.</w:t>
      </w:r>
    </w:p>
    <w:p w14:paraId="34625B92" w14:textId="77777777" w:rsidR="00C111E0" w:rsidRPr="00CF6650" w:rsidRDefault="00C111E0" w:rsidP="00C111E0">
      <w:pPr>
        <w:pStyle w:val="Balk3"/>
        <w:numPr>
          <w:ilvl w:val="2"/>
          <w:numId w:val="2"/>
        </w:numPr>
        <w:spacing w:before="0" w:after="160"/>
        <w:ind w:left="0"/>
        <w:rPr>
          <w:rFonts w:ascii="Calibri" w:eastAsia="Times New Roman" w:hAnsi="Calibri" w:cs="Calibri"/>
          <w:lang w:eastAsia="tr-TR"/>
        </w:rPr>
      </w:pPr>
      <w:bookmarkStart w:id="20" w:name="_Toc229910687"/>
      <w:r w:rsidRPr="00CF6650">
        <w:rPr>
          <w:rFonts w:ascii="Calibri" w:hAnsi="Calibri" w:cs="Calibri"/>
        </w:rPr>
        <w:t>Hibrit PSO-GWO Algoritması</w:t>
      </w:r>
      <w:bookmarkEnd w:id="20"/>
    </w:p>
    <w:p w14:paraId="3C5FCE73" w14:textId="4E3D2509" w:rsidR="00C111E0" w:rsidRPr="00CF6650" w:rsidRDefault="00C111E0" w:rsidP="00C111E0">
      <w:pPr>
        <w:rPr>
          <w:rFonts w:ascii="Calibri" w:eastAsia="Times New Roman" w:hAnsi="Calibri" w:cs="Calibri"/>
          <w:lang w:eastAsia="tr-TR"/>
        </w:rPr>
      </w:pPr>
      <w:r w:rsidRPr="00CF6650">
        <w:rPr>
          <w:rFonts w:ascii="Calibri" w:eastAsia="Times New Roman" w:hAnsi="Calibri" w:cs="Calibri"/>
          <w:lang w:eastAsia="tr-TR"/>
        </w:rPr>
        <w:t xml:space="preserve">Çalışmada, </w:t>
      </w:r>
      <w:proofErr w:type="spellStart"/>
      <w:r w:rsidRPr="00CF6650">
        <w:rPr>
          <w:rFonts w:ascii="Calibri" w:eastAsia="Times New Roman" w:hAnsi="Calibri" w:cs="Calibri"/>
          <w:lang w:eastAsia="tr-TR"/>
        </w:rPr>
        <w:t>PSO'nun</w:t>
      </w:r>
      <w:proofErr w:type="spellEnd"/>
      <w:r w:rsidRPr="00CF6650">
        <w:rPr>
          <w:rFonts w:ascii="Calibri" w:eastAsia="Times New Roman" w:hAnsi="Calibri" w:cs="Calibri"/>
          <w:lang w:eastAsia="tr-TR"/>
        </w:rPr>
        <w:t xml:space="preserve"> yerel sömürü (</w:t>
      </w:r>
      <w:proofErr w:type="spellStart"/>
      <w:r w:rsidRPr="00CF6650">
        <w:rPr>
          <w:rFonts w:ascii="Calibri" w:eastAsia="Times New Roman" w:hAnsi="Calibri" w:cs="Calibri"/>
          <w:lang w:eastAsia="tr-TR"/>
        </w:rPr>
        <w:t>exploitation</w:t>
      </w:r>
      <w:proofErr w:type="spellEnd"/>
      <w:r w:rsidRPr="00CF6650">
        <w:rPr>
          <w:rFonts w:ascii="Calibri" w:eastAsia="Times New Roman" w:hAnsi="Calibri" w:cs="Calibri"/>
          <w:lang w:eastAsia="tr-TR"/>
        </w:rPr>
        <w:t xml:space="preserve">) yeteneği ile </w:t>
      </w:r>
      <w:proofErr w:type="spellStart"/>
      <w:r w:rsidRPr="00CF6650">
        <w:rPr>
          <w:rFonts w:ascii="Calibri" w:eastAsia="Times New Roman" w:hAnsi="Calibri" w:cs="Calibri"/>
          <w:lang w:eastAsia="tr-TR"/>
        </w:rPr>
        <w:t>GWO'nun</w:t>
      </w:r>
      <w:proofErr w:type="spellEnd"/>
      <w:r w:rsidRPr="00CF6650">
        <w:rPr>
          <w:rFonts w:ascii="Calibri" w:eastAsia="Times New Roman" w:hAnsi="Calibri" w:cs="Calibri"/>
          <w:lang w:eastAsia="tr-TR"/>
        </w:rPr>
        <w:t xml:space="preserve"> küresel keşif (</w:t>
      </w:r>
      <w:proofErr w:type="spellStart"/>
      <w:r w:rsidRPr="00CF6650">
        <w:rPr>
          <w:rFonts w:ascii="Calibri" w:eastAsia="Times New Roman" w:hAnsi="Calibri" w:cs="Calibri"/>
          <w:lang w:eastAsia="tr-TR"/>
        </w:rPr>
        <w:t>exploration</w:t>
      </w:r>
      <w:proofErr w:type="spellEnd"/>
      <w:r w:rsidRPr="00CF6650">
        <w:rPr>
          <w:rFonts w:ascii="Calibri" w:eastAsia="Times New Roman" w:hAnsi="Calibri" w:cs="Calibri"/>
          <w:lang w:eastAsia="tr-TR"/>
        </w:rPr>
        <w:t xml:space="preserve">) yeteneği matematiksel olarak birleştirilmiş ve melez bir optimizasyon fonksiyonu (Hibrit PSO-GWO) kurgulanmıştır </w:t>
      </w:r>
      <w:sdt>
        <w:sdtPr>
          <w:rPr>
            <w:rFonts w:ascii="Calibri" w:eastAsia="Times New Roman" w:hAnsi="Calibri" w:cs="Calibri"/>
            <w:color w:val="000000"/>
            <w:lang w:eastAsia="tr-TR"/>
          </w:rPr>
          <w:tag w:val="MENDELEY_CITATION_v3_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"/>
          <w:id w:val="470178049"/>
          <w:placeholder>
            <w:docPart w:val="DefaultPlaceholder_-1854013440"/>
          </w:placeholder>
        </w:sdtPr>
        <w:sdtContent>
          <w:r w:rsidR="00CF6650" w:rsidRPr="00CF6650">
            <w:rPr>
              <w:rFonts w:ascii="Calibri" w:eastAsia="Times New Roman" w:hAnsi="Calibri" w:cs="Calibri"/>
              <w:color w:val="000000"/>
              <w:lang w:eastAsia="tr-TR"/>
            </w:rPr>
            <w:t>[8]</w:t>
          </w:r>
        </w:sdtContent>
      </w:sdt>
      <w:r w:rsidR="00785D0D">
        <w:rPr>
          <w:rFonts w:ascii="Calibri" w:eastAsia="Times New Roman" w:hAnsi="Calibri" w:cs="Calibri"/>
          <w:b/>
          <w:bCs/>
          <w:lang w:eastAsia="tr-TR"/>
        </w:rPr>
        <w:t xml:space="preserve">. </w:t>
      </w:r>
      <w:r w:rsidRPr="00CF6650">
        <w:rPr>
          <w:rFonts w:ascii="Calibri" w:eastAsia="Times New Roman" w:hAnsi="Calibri" w:cs="Calibri"/>
          <w:lang w:eastAsia="tr-TR"/>
        </w:rPr>
        <w:t xml:space="preserve">Bu yaklaşım, ağın </w:t>
      </w:r>
      <w:proofErr w:type="spellStart"/>
      <w:r w:rsidRPr="00CF6650">
        <w:rPr>
          <w:rFonts w:ascii="Calibri" w:eastAsia="Times New Roman" w:hAnsi="Calibri" w:cs="Calibri"/>
          <w:lang w:eastAsia="tr-TR"/>
        </w:rPr>
        <w:t>hiperparametrelerinin</w:t>
      </w:r>
      <w:proofErr w:type="spellEnd"/>
      <w:r w:rsidRPr="00CF6650">
        <w:rPr>
          <w:rFonts w:ascii="Calibri" w:eastAsia="Times New Roman" w:hAnsi="Calibri" w:cs="Calibri"/>
          <w:lang w:eastAsia="tr-TR"/>
        </w:rPr>
        <w:t xml:space="preserve"> karmaşık histopatolojik veri uzayında erken yakınsama (</w:t>
      </w:r>
      <w:proofErr w:type="spellStart"/>
      <w:r w:rsidRPr="00CF6650">
        <w:rPr>
          <w:rFonts w:ascii="Calibri" w:eastAsia="Times New Roman" w:hAnsi="Calibri" w:cs="Calibri"/>
          <w:lang w:eastAsia="tr-TR"/>
        </w:rPr>
        <w:t>premature</w:t>
      </w:r>
      <w:proofErr w:type="spellEnd"/>
      <w:r w:rsidRPr="00CF6650">
        <w:rPr>
          <w:rFonts w:ascii="Calibri" w:eastAsia="Times New Roman" w:hAnsi="Calibri" w:cs="Calibri"/>
          <w:lang w:eastAsia="tr-TR"/>
        </w:rPr>
        <w:t xml:space="preserve"> </w:t>
      </w:r>
      <w:proofErr w:type="spellStart"/>
      <w:r w:rsidRPr="00CF6650">
        <w:rPr>
          <w:rFonts w:ascii="Calibri" w:eastAsia="Times New Roman" w:hAnsi="Calibri" w:cs="Calibri"/>
          <w:lang w:eastAsia="tr-TR"/>
        </w:rPr>
        <w:t>convergence</w:t>
      </w:r>
      <w:proofErr w:type="spellEnd"/>
      <w:r w:rsidRPr="00CF6650">
        <w:rPr>
          <w:rFonts w:ascii="Calibri" w:eastAsia="Times New Roman" w:hAnsi="Calibri" w:cs="Calibri"/>
          <w:lang w:eastAsia="tr-TR"/>
        </w:rPr>
        <w:t xml:space="preserve">) sorununa takılmadan optimize edilmesini sağlar </w:t>
      </w:r>
      <w:sdt>
        <w:sdtPr>
          <w:rPr>
            <w:rFonts w:ascii="Calibri" w:eastAsia="Times New Roman" w:hAnsi="Calibri" w:cs="Calibri"/>
            <w:color w:val="000000"/>
            <w:lang w:eastAsia="tr-TR"/>
          </w:rPr>
          <w:tag w:val="MENDELEY_CITATION_v3_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"/>
          <w:id w:val="1078321206"/>
          <w:placeholder>
            <w:docPart w:val="DefaultPlaceholder_-1854013440"/>
          </w:placeholder>
        </w:sdtPr>
        <w:sdtContent>
          <w:r w:rsidR="00CF6650" w:rsidRPr="00CF6650">
            <w:rPr>
              <w:rFonts w:ascii="Calibri" w:eastAsia="Times New Roman" w:hAnsi="Calibri" w:cs="Calibri"/>
              <w:color w:val="000000"/>
              <w:lang w:eastAsia="tr-TR"/>
            </w:rPr>
            <w:t>[5]</w:t>
          </w:r>
        </w:sdtContent>
      </w:sdt>
      <w:r w:rsidR="00785D0D">
        <w:rPr>
          <w:rFonts w:ascii="Calibri" w:eastAsia="Times New Roman" w:hAnsi="Calibri" w:cs="Calibri"/>
          <w:b/>
          <w:bCs/>
          <w:lang w:eastAsia="tr-TR"/>
        </w:rPr>
        <w:t>.</w:t>
      </w:r>
    </w:p>
    <w:p w14:paraId="427FE685" w14:textId="77777777" w:rsidR="00C111E0" w:rsidRPr="00CF6650" w:rsidRDefault="00C111E0" w:rsidP="00C111E0">
      <w:pPr>
        <w:pStyle w:val="Balk2"/>
        <w:numPr>
          <w:ilvl w:val="1"/>
          <w:numId w:val="2"/>
        </w:numPr>
        <w:spacing w:before="0" w:after="160"/>
        <w:ind w:left="0"/>
        <w:rPr>
          <w:rFonts w:ascii="Calibri" w:eastAsia="Times New Roman" w:hAnsi="Calibri" w:cs="Calibri"/>
          <w:lang w:eastAsia="tr-TR"/>
        </w:rPr>
      </w:pPr>
      <w:bookmarkStart w:id="21" w:name="_Toc229910688"/>
      <w:r w:rsidRPr="00CF6650">
        <w:rPr>
          <w:rFonts w:ascii="Calibri" w:eastAsia="Times New Roman" w:hAnsi="Calibri" w:cs="Calibri"/>
          <w:lang w:eastAsia="tr-TR"/>
        </w:rPr>
        <w:t>Model Doğrulaması ve Performans Metrikleri</w:t>
      </w:r>
      <w:bookmarkEnd w:id="21"/>
    </w:p>
    <w:p w14:paraId="3FBB66DD" w14:textId="3D4543A7" w:rsidR="00C111E0" w:rsidRPr="00CF6650" w:rsidRDefault="00C111E0" w:rsidP="00C111E0">
      <w:pPr>
        <w:rPr>
          <w:rFonts w:ascii="Calibri" w:eastAsia="Times New Roman" w:hAnsi="Calibri" w:cs="Calibri"/>
          <w:lang w:eastAsia="tr-TR"/>
        </w:rPr>
      </w:pPr>
      <w:r w:rsidRPr="00CF6650">
        <w:rPr>
          <w:rFonts w:ascii="Calibri" w:eastAsia="Times New Roman" w:hAnsi="Calibri" w:cs="Calibri"/>
          <w:lang w:eastAsia="tr-TR"/>
        </w:rPr>
        <w:t>Geliştirilen modellerin performansını değerlendirmek için Hata Matrisinden (</w:t>
      </w:r>
      <w:proofErr w:type="spellStart"/>
      <w:r w:rsidRPr="00CF6650">
        <w:rPr>
          <w:rFonts w:ascii="Calibri" w:eastAsia="Times New Roman" w:hAnsi="Calibri" w:cs="Calibri"/>
          <w:lang w:eastAsia="tr-TR"/>
        </w:rPr>
        <w:t>Confusion</w:t>
      </w:r>
      <w:proofErr w:type="spellEnd"/>
      <w:r w:rsidRPr="00CF6650">
        <w:rPr>
          <w:rFonts w:ascii="Calibri" w:eastAsia="Times New Roman" w:hAnsi="Calibri" w:cs="Calibri"/>
          <w:lang w:eastAsia="tr-TR"/>
        </w:rPr>
        <w:t xml:space="preserve"> </w:t>
      </w:r>
      <w:proofErr w:type="spellStart"/>
      <w:r w:rsidRPr="00CF6650">
        <w:rPr>
          <w:rFonts w:ascii="Calibri" w:eastAsia="Times New Roman" w:hAnsi="Calibri" w:cs="Calibri"/>
          <w:lang w:eastAsia="tr-TR"/>
        </w:rPr>
        <w:t>Matrix</w:t>
      </w:r>
      <w:proofErr w:type="spellEnd"/>
      <w:r w:rsidRPr="00CF6650">
        <w:rPr>
          <w:rFonts w:ascii="Calibri" w:eastAsia="Times New Roman" w:hAnsi="Calibri" w:cs="Calibri"/>
          <w:lang w:eastAsia="tr-TR"/>
        </w:rPr>
        <w:t xml:space="preserve">) türetilen standart değerlendirme metrikleri kullanılacaktır. Çok sınıflı sınıflandırma problemine uygun olarak True </w:t>
      </w:r>
      <w:proofErr w:type="spellStart"/>
      <w:r w:rsidRPr="00CF6650">
        <w:rPr>
          <w:rFonts w:ascii="Calibri" w:eastAsia="Times New Roman" w:hAnsi="Calibri" w:cs="Calibri"/>
          <w:lang w:eastAsia="tr-TR"/>
        </w:rPr>
        <w:t>Positive</w:t>
      </w:r>
      <w:proofErr w:type="spellEnd"/>
      <w:r w:rsidRPr="00CF6650">
        <w:rPr>
          <w:rFonts w:ascii="Calibri" w:eastAsia="Times New Roman" w:hAnsi="Calibri" w:cs="Calibri"/>
          <w:lang w:eastAsia="tr-TR"/>
        </w:rPr>
        <w:t xml:space="preserve"> (TP), True </w:t>
      </w:r>
      <w:proofErr w:type="spellStart"/>
      <w:r w:rsidRPr="00CF6650">
        <w:rPr>
          <w:rFonts w:ascii="Calibri" w:eastAsia="Times New Roman" w:hAnsi="Calibri" w:cs="Calibri"/>
          <w:lang w:eastAsia="tr-TR"/>
        </w:rPr>
        <w:t>Negative</w:t>
      </w:r>
      <w:proofErr w:type="spellEnd"/>
      <w:r w:rsidRPr="00CF6650">
        <w:rPr>
          <w:rFonts w:ascii="Calibri" w:eastAsia="Times New Roman" w:hAnsi="Calibri" w:cs="Calibri"/>
          <w:lang w:eastAsia="tr-TR"/>
        </w:rPr>
        <w:t xml:space="preserve"> (TN), </w:t>
      </w:r>
      <w:proofErr w:type="spellStart"/>
      <w:r w:rsidRPr="00CF6650">
        <w:rPr>
          <w:rFonts w:ascii="Calibri" w:eastAsia="Times New Roman" w:hAnsi="Calibri" w:cs="Calibri"/>
          <w:lang w:eastAsia="tr-TR"/>
        </w:rPr>
        <w:t>False</w:t>
      </w:r>
      <w:proofErr w:type="spellEnd"/>
      <w:r w:rsidRPr="00CF6650">
        <w:rPr>
          <w:rFonts w:ascii="Calibri" w:eastAsia="Times New Roman" w:hAnsi="Calibri" w:cs="Calibri"/>
          <w:lang w:eastAsia="tr-TR"/>
        </w:rPr>
        <w:t xml:space="preserve"> </w:t>
      </w:r>
      <w:proofErr w:type="spellStart"/>
      <w:r w:rsidRPr="00CF6650">
        <w:rPr>
          <w:rFonts w:ascii="Calibri" w:eastAsia="Times New Roman" w:hAnsi="Calibri" w:cs="Calibri"/>
          <w:lang w:eastAsia="tr-TR"/>
        </w:rPr>
        <w:t>Positive</w:t>
      </w:r>
      <w:proofErr w:type="spellEnd"/>
      <w:r w:rsidRPr="00CF6650">
        <w:rPr>
          <w:rFonts w:ascii="Calibri" w:eastAsia="Times New Roman" w:hAnsi="Calibri" w:cs="Calibri"/>
          <w:lang w:eastAsia="tr-TR"/>
        </w:rPr>
        <w:t xml:space="preserve"> (FP) ve </w:t>
      </w:r>
      <w:proofErr w:type="spellStart"/>
      <w:r w:rsidRPr="00CF6650">
        <w:rPr>
          <w:rFonts w:ascii="Calibri" w:eastAsia="Times New Roman" w:hAnsi="Calibri" w:cs="Calibri"/>
          <w:lang w:eastAsia="tr-TR"/>
        </w:rPr>
        <w:t>False</w:t>
      </w:r>
      <w:proofErr w:type="spellEnd"/>
      <w:r w:rsidRPr="00CF6650">
        <w:rPr>
          <w:rFonts w:ascii="Calibri" w:eastAsia="Times New Roman" w:hAnsi="Calibri" w:cs="Calibri"/>
          <w:lang w:eastAsia="tr-TR"/>
        </w:rPr>
        <w:t xml:space="preserve"> </w:t>
      </w:r>
      <w:proofErr w:type="spellStart"/>
      <w:r w:rsidRPr="00CF6650">
        <w:rPr>
          <w:rFonts w:ascii="Calibri" w:eastAsia="Times New Roman" w:hAnsi="Calibri" w:cs="Calibri"/>
          <w:lang w:eastAsia="tr-TR"/>
        </w:rPr>
        <w:t>Negative</w:t>
      </w:r>
      <w:proofErr w:type="spellEnd"/>
      <w:r w:rsidRPr="00CF6650">
        <w:rPr>
          <w:rFonts w:ascii="Calibri" w:eastAsia="Times New Roman" w:hAnsi="Calibri" w:cs="Calibri"/>
          <w:lang w:eastAsia="tr-TR"/>
        </w:rPr>
        <w:t xml:space="preserve"> (FN) değerleri hesaplanarak aşağıdaki metrikler elde edilmiştir </w:t>
      </w:r>
      <w:sdt>
        <w:sdtPr>
          <w:rPr>
            <w:rFonts w:ascii="Calibri" w:eastAsia="Times New Roman" w:hAnsi="Calibri" w:cs="Calibri"/>
            <w:color w:val="000000"/>
            <w:lang w:eastAsia="tr-TR"/>
          </w:rPr>
          <w:tag w:val="MENDELEY_CITATION_v3_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"/>
          <w:id w:val="-757598923"/>
          <w:placeholder>
            <w:docPart w:val="DefaultPlaceholder_-1854013440"/>
          </w:placeholder>
        </w:sdtPr>
        <w:sdtContent>
          <w:r w:rsidR="00CF6650" w:rsidRPr="00CF6650">
            <w:rPr>
              <w:rFonts w:ascii="Calibri" w:eastAsia="Times New Roman" w:hAnsi="Calibri" w:cs="Calibri"/>
              <w:color w:val="000000"/>
              <w:lang w:eastAsia="tr-TR"/>
            </w:rPr>
            <w:t>[7]</w:t>
          </w:r>
        </w:sdtContent>
      </w:sdt>
      <w:r w:rsidR="00785D0D">
        <w:rPr>
          <w:rFonts w:ascii="Calibri" w:eastAsia="Times New Roman" w:hAnsi="Calibri" w:cs="Calibri"/>
          <w:b/>
          <w:bCs/>
          <w:lang w:eastAsia="tr-TR"/>
        </w:rPr>
        <w:t>:</w:t>
      </w:r>
    </w:p>
    <w:p w14:paraId="1366115E" w14:textId="77777777" w:rsidR="00C111E0" w:rsidRPr="00CF6650" w:rsidRDefault="00C111E0" w:rsidP="00C111E0">
      <w:pPr>
        <w:rPr>
          <w:rFonts w:ascii="Calibri" w:eastAsia="Times New Roman" w:hAnsi="Calibri" w:cs="Calibri"/>
          <w:lang w:eastAsia="tr-TR"/>
        </w:rPr>
      </w:pPr>
      <w:r w:rsidRPr="00CF6650">
        <w:rPr>
          <w:rFonts w:ascii="Calibri" w:eastAsia="Times New Roman" w:hAnsi="Calibri" w:cs="Calibri"/>
          <w:b/>
          <w:bCs/>
          <w:lang w:eastAsia="tr-TR"/>
        </w:rPr>
        <w:lastRenderedPageBreak/>
        <w:t>Doğruluk (</w:t>
      </w:r>
      <w:proofErr w:type="spellStart"/>
      <w:r w:rsidRPr="00CF6650">
        <w:rPr>
          <w:rFonts w:ascii="Calibri" w:eastAsia="Times New Roman" w:hAnsi="Calibri" w:cs="Calibri"/>
          <w:b/>
          <w:bCs/>
          <w:lang w:eastAsia="tr-TR"/>
        </w:rPr>
        <w:t>Accuracy</w:t>
      </w:r>
      <w:proofErr w:type="spellEnd"/>
      <w:r w:rsidRPr="00CF6650">
        <w:rPr>
          <w:rFonts w:ascii="Calibri" w:eastAsia="Times New Roman" w:hAnsi="Calibri" w:cs="Calibri"/>
          <w:b/>
          <w:bCs/>
          <w:lang w:eastAsia="tr-TR"/>
        </w:rPr>
        <w:t>):</w:t>
      </w:r>
      <w:r w:rsidRPr="00CF6650">
        <w:rPr>
          <w:rFonts w:ascii="Calibri" w:eastAsia="Times New Roman" w:hAnsi="Calibri" w:cs="Calibri"/>
          <w:lang w:eastAsia="tr-TR"/>
        </w:rPr>
        <w:t xml:space="preserve"> Modelin doğru tahmin ettiği tüm örneklerin, toplam örnek sayısına oranıdır.</w:t>
      </w:r>
    </w:p>
    <w:p w14:paraId="4DB4F7E6" w14:textId="77777777" w:rsidR="00C111E0" w:rsidRPr="00CF6650" w:rsidRDefault="00C111E0" w:rsidP="00C111E0">
      <w:pPr>
        <w:rPr>
          <w:rFonts w:ascii="Calibri" w:eastAsia="Times New Roman" w:hAnsi="Calibri" w:cs="Calibri"/>
          <w:lang w:eastAsia="tr-TR"/>
        </w:rPr>
      </w:pPr>
      <m:oMathPara>
        <m:oMath>
          <m:r>
            <w:rPr>
              <w:rFonts w:ascii="Cambria Math" w:eastAsia="Times New Roman" w:hAnsi="Cambria Math" w:cs="Calibri"/>
              <w:lang w:eastAsia="tr-TR"/>
            </w:rPr>
            <m:t>Accuracy =</m:t>
          </m:r>
          <m:f>
            <m:fPr>
              <m:ctrlPr>
                <w:rPr>
                  <w:rFonts w:ascii="Cambria Math" w:eastAsia="Times New Roman" w:hAnsi="Cambria Math" w:cs="Calibri"/>
                  <w:i/>
                  <w:lang w:eastAsia="tr-TR"/>
                </w:rPr>
              </m:ctrlPr>
            </m:fPr>
            <m:num>
              <m:r>
                <w:rPr>
                  <w:rFonts w:ascii="Cambria Math" w:eastAsia="Times New Roman" w:hAnsi="Cambria Math" w:cs="Calibri"/>
                  <w:lang w:eastAsia="tr-TR"/>
                </w:rPr>
                <m:t>TP + TN</m:t>
              </m:r>
            </m:num>
            <m:den>
              <m:r>
                <w:rPr>
                  <w:rFonts w:ascii="Cambria Math" w:eastAsia="Times New Roman" w:hAnsi="Cambria Math" w:cs="Calibri"/>
                  <w:lang w:eastAsia="tr-TR"/>
                </w:rPr>
                <m:t>TP + TN + FP + FN</m:t>
              </m:r>
            </m:den>
          </m:f>
        </m:oMath>
      </m:oMathPara>
    </w:p>
    <w:p w14:paraId="32970799" w14:textId="77777777" w:rsidR="00C111E0" w:rsidRPr="00CF6650" w:rsidRDefault="00C111E0" w:rsidP="00C111E0">
      <w:pPr>
        <w:rPr>
          <w:rFonts w:ascii="Calibri" w:eastAsia="Times New Roman" w:hAnsi="Calibri" w:cs="Calibri"/>
          <w:lang w:eastAsia="tr-TR"/>
        </w:rPr>
      </w:pPr>
      <w:r w:rsidRPr="00CF6650">
        <w:rPr>
          <w:rFonts w:ascii="Calibri" w:eastAsia="Times New Roman" w:hAnsi="Calibri" w:cs="Calibri"/>
          <w:b/>
          <w:bCs/>
          <w:lang w:eastAsia="tr-TR"/>
        </w:rPr>
        <w:t>Duyarlılık (</w:t>
      </w:r>
      <w:proofErr w:type="spellStart"/>
      <w:r w:rsidRPr="00CF6650">
        <w:rPr>
          <w:rFonts w:ascii="Calibri" w:eastAsia="Times New Roman" w:hAnsi="Calibri" w:cs="Calibri"/>
          <w:b/>
          <w:bCs/>
          <w:lang w:eastAsia="tr-TR"/>
        </w:rPr>
        <w:t>Sensitivity</w:t>
      </w:r>
      <w:proofErr w:type="spellEnd"/>
      <w:r w:rsidRPr="00CF6650">
        <w:rPr>
          <w:rFonts w:ascii="Calibri" w:eastAsia="Times New Roman" w:hAnsi="Calibri" w:cs="Calibri"/>
          <w:b/>
          <w:bCs/>
          <w:lang w:eastAsia="tr-TR"/>
        </w:rPr>
        <w:t xml:space="preserve"> / </w:t>
      </w:r>
      <w:proofErr w:type="spellStart"/>
      <w:r w:rsidRPr="00CF6650">
        <w:rPr>
          <w:rFonts w:ascii="Calibri" w:eastAsia="Times New Roman" w:hAnsi="Calibri" w:cs="Calibri"/>
          <w:b/>
          <w:bCs/>
          <w:lang w:eastAsia="tr-TR"/>
        </w:rPr>
        <w:t>Recall</w:t>
      </w:r>
      <w:proofErr w:type="spellEnd"/>
      <w:r w:rsidRPr="00CF6650">
        <w:rPr>
          <w:rFonts w:ascii="Calibri" w:eastAsia="Times New Roman" w:hAnsi="Calibri" w:cs="Calibri"/>
          <w:b/>
          <w:bCs/>
          <w:lang w:eastAsia="tr-TR"/>
        </w:rPr>
        <w:t>):</w:t>
      </w:r>
      <w:r w:rsidRPr="00CF6650">
        <w:rPr>
          <w:rFonts w:ascii="Calibri" w:eastAsia="Times New Roman" w:hAnsi="Calibri" w:cs="Calibri"/>
          <w:lang w:eastAsia="tr-TR"/>
        </w:rPr>
        <w:t xml:space="preserve"> Gerçekte pozitif olan durumların ne kadarının doğru tahmin edildiğini gösterir.</w:t>
      </w:r>
    </w:p>
    <w:p w14:paraId="670B58A3" w14:textId="77777777" w:rsidR="00C111E0" w:rsidRPr="00CF6650" w:rsidRDefault="00C111E0" w:rsidP="00C111E0">
      <w:pPr>
        <w:rPr>
          <w:rFonts w:ascii="Calibri" w:eastAsia="Times New Roman" w:hAnsi="Calibri" w:cs="Calibri"/>
          <w:lang w:eastAsia="tr-TR"/>
        </w:rPr>
      </w:pPr>
      <m:oMathPara>
        <m:oMath>
          <m:r>
            <w:rPr>
              <w:rFonts w:ascii="Cambria Math" w:eastAsia="Times New Roman" w:hAnsi="Cambria Math" w:cs="Calibri"/>
              <w:lang w:eastAsia="tr-TR"/>
            </w:rPr>
            <m:t>Sensitivity =</m:t>
          </m:r>
          <m:f>
            <m:fPr>
              <m:ctrlPr>
                <w:rPr>
                  <w:rFonts w:ascii="Cambria Math" w:eastAsia="Times New Roman" w:hAnsi="Cambria Math" w:cs="Calibri"/>
                  <w:i/>
                  <w:lang w:eastAsia="tr-TR"/>
                </w:rPr>
              </m:ctrlPr>
            </m:fPr>
            <m:num>
              <m:r>
                <w:rPr>
                  <w:rFonts w:ascii="Cambria Math" w:eastAsia="Times New Roman" w:hAnsi="Cambria Math" w:cs="Calibri"/>
                  <w:lang w:eastAsia="tr-TR"/>
                </w:rPr>
                <m:t>TP</m:t>
              </m:r>
            </m:num>
            <m:den>
              <m:r>
                <w:rPr>
                  <w:rFonts w:ascii="Cambria Math" w:eastAsia="Times New Roman" w:hAnsi="Cambria Math" w:cs="Calibri"/>
                  <w:lang w:eastAsia="tr-TR"/>
                </w:rPr>
                <m:t>TP + FN</m:t>
              </m:r>
            </m:den>
          </m:f>
        </m:oMath>
      </m:oMathPara>
    </w:p>
    <w:p w14:paraId="3954602C" w14:textId="77777777" w:rsidR="00C111E0" w:rsidRPr="00CF6650" w:rsidRDefault="00C111E0" w:rsidP="00C111E0">
      <w:pPr>
        <w:rPr>
          <w:rFonts w:ascii="Calibri" w:eastAsia="Times New Roman" w:hAnsi="Calibri" w:cs="Calibri"/>
          <w:lang w:eastAsia="tr-TR"/>
        </w:rPr>
      </w:pPr>
      <w:r w:rsidRPr="00CF6650">
        <w:rPr>
          <w:rFonts w:ascii="Calibri" w:eastAsia="Times New Roman" w:hAnsi="Calibri" w:cs="Calibri"/>
          <w:b/>
          <w:bCs/>
          <w:lang w:eastAsia="tr-TR"/>
        </w:rPr>
        <w:t>Özgüllük (</w:t>
      </w:r>
      <w:proofErr w:type="spellStart"/>
      <w:r w:rsidRPr="00CF6650">
        <w:rPr>
          <w:rFonts w:ascii="Calibri" w:eastAsia="Times New Roman" w:hAnsi="Calibri" w:cs="Calibri"/>
          <w:b/>
          <w:bCs/>
          <w:lang w:eastAsia="tr-TR"/>
        </w:rPr>
        <w:t>Specificity</w:t>
      </w:r>
      <w:proofErr w:type="spellEnd"/>
      <w:r w:rsidRPr="00CF6650">
        <w:rPr>
          <w:rFonts w:ascii="Calibri" w:eastAsia="Times New Roman" w:hAnsi="Calibri" w:cs="Calibri"/>
          <w:b/>
          <w:bCs/>
          <w:lang w:eastAsia="tr-TR"/>
        </w:rPr>
        <w:t>):</w:t>
      </w:r>
      <w:r w:rsidRPr="00CF6650">
        <w:rPr>
          <w:rFonts w:ascii="Calibri" w:eastAsia="Times New Roman" w:hAnsi="Calibri" w:cs="Calibri"/>
          <w:lang w:eastAsia="tr-TR"/>
        </w:rPr>
        <w:t xml:space="preserve"> Gerçekte negatif olan durumların doğru tahmin edilme oranıdır.</w:t>
      </w:r>
    </w:p>
    <w:p w14:paraId="74FA5498" w14:textId="77777777" w:rsidR="00C111E0" w:rsidRPr="00CF6650" w:rsidRDefault="00C111E0" w:rsidP="00C111E0">
      <w:pPr>
        <w:rPr>
          <w:rFonts w:ascii="Calibri" w:eastAsia="Times New Roman" w:hAnsi="Calibri" w:cs="Calibri"/>
          <w:lang w:eastAsia="tr-TR"/>
        </w:rPr>
      </w:pPr>
      <m:oMathPara>
        <m:oMath>
          <m:r>
            <w:rPr>
              <w:rFonts w:ascii="Cambria Math" w:eastAsia="Times New Roman" w:hAnsi="Cambria Math" w:cs="Calibri"/>
              <w:lang w:eastAsia="tr-TR"/>
            </w:rPr>
            <m:t>Specificity =</m:t>
          </m:r>
          <m:f>
            <m:fPr>
              <m:ctrlPr>
                <w:rPr>
                  <w:rFonts w:ascii="Cambria Math" w:eastAsia="Times New Roman" w:hAnsi="Cambria Math" w:cs="Calibri"/>
                  <w:i/>
                  <w:lang w:eastAsia="tr-TR"/>
                </w:rPr>
              </m:ctrlPr>
            </m:fPr>
            <m:num>
              <m:r>
                <w:rPr>
                  <w:rFonts w:ascii="Cambria Math" w:eastAsia="Times New Roman" w:hAnsi="Cambria Math" w:cs="Calibri"/>
                  <w:lang w:eastAsia="tr-TR"/>
                </w:rPr>
                <m:t>TN</m:t>
              </m:r>
            </m:num>
            <m:den>
              <m:r>
                <w:rPr>
                  <w:rFonts w:ascii="Cambria Math" w:eastAsia="Times New Roman" w:hAnsi="Cambria Math" w:cs="Calibri"/>
                  <w:lang w:eastAsia="tr-TR"/>
                </w:rPr>
                <m:t>TN + FP</m:t>
              </m:r>
            </m:den>
          </m:f>
        </m:oMath>
      </m:oMathPara>
    </w:p>
    <w:p w14:paraId="428C388A" w14:textId="77777777" w:rsidR="00C111E0" w:rsidRPr="00CF6650" w:rsidRDefault="00C111E0" w:rsidP="00C111E0">
      <w:pPr>
        <w:rPr>
          <w:rFonts w:ascii="Calibri" w:eastAsia="Times New Roman" w:hAnsi="Calibri" w:cs="Calibri"/>
          <w:lang w:eastAsia="tr-TR"/>
        </w:rPr>
      </w:pPr>
      <w:r w:rsidRPr="00CF6650">
        <w:rPr>
          <w:rFonts w:ascii="Calibri" w:eastAsia="Times New Roman" w:hAnsi="Calibri" w:cs="Calibri"/>
          <w:b/>
          <w:bCs/>
          <w:lang w:eastAsia="tr-TR"/>
        </w:rPr>
        <w:t>F1-Skor (F1-Score):</w:t>
      </w:r>
      <w:r w:rsidRPr="00CF6650">
        <w:rPr>
          <w:rFonts w:ascii="Calibri" w:eastAsia="Times New Roman" w:hAnsi="Calibri" w:cs="Calibri"/>
          <w:lang w:eastAsia="tr-TR"/>
        </w:rPr>
        <w:t xml:space="preserve"> Kesinlik (Precision) ve Duyarlılık değerlerinin harmonik ortalamasıdır; özellikle dengesiz veri setlerinde model performansının en iyi göstergesidir.</w:t>
      </w:r>
    </w:p>
    <w:p w14:paraId="1861E093" w14:textId="77777777" w:rsidR="00C111E0" w:rsidRPr="00CF6650" w:rsidRDefault="00C111E0" w:rsidP="00C111E0">
      <w:pPr>
        <w:rPr>
          <w:rFonts w:ascii="Calibri" w:eastAsia="Times New Roman" w:hAnsi="Calibri" w:cs="Calibri"/>
          <w:lang w:eastAsia="tr-TR"/>
        </w:rPr>
      </w:pPr>
      <m:oMathPara>
        <m:oMath>
          <m:r>
            <w:rPr>
              <w:rFonts w:ascii="Cambria Math" w:eastAsia="Times New Roman" w:hAnsi="Cambria Math" w:cs="Calibri"/>
              <w:lang w:eastAsia="tr-TR"/>
            </w:rPr>
            <m:t>F1 = 2 ⋅</m:t>
          </m:r>
          <m:f>
            <m:fPr>
              <m:ctrlPr>
                <w:rPr>
                  <w:rFonts w:ascii="Cambria Math" w:eastAsia="Times New Roman" w:hAnsi="Cambria Math" w:cs="Calibri"/>
                  <w:i/>
                  <w:lang w:eastAsia="tr-TR"/>
                </w:rPr>
              </m:ctrlPr>
            </m:fPr>
            <m:num>
              <m:r>
                <w:rPr>
                  <w:rFonts w:ascii="Cambria Math" w:eastAsia="Times New Roman" w:hAnsi="Cambria Math" w:cs="Calibri"/>
                  <w:lang w:eastAsia="tr-TR"/>
                </w:rPr>
                <m:t>Precision ⋅Sensitivity</m:t>
              </m:r>
            </m:num>
            <m:den>
              <m:r>
                <w:rPr>
                  <w:rFonts w:ascii="Cambria Math" w:eastAsia="Times New Roman" w:hAnsi="Cambria Math" w:cs="Calibri"/>
                  <w:lang w:eastAsia="tr-TR"/>
                </w:rPr>
                <m:t>Precision + Sensitivity</m:t>
              </m:r>
            </m:den>
          </m:f>
        </m:oMath>
      </m:oMathPara>
    </w:p>
    <w:p w14:paraId="7DF12417" w14:textId="092FD2AB" w:rsidR="00C111E0" w:rsidRPr="00CF6650" w:rsidRDefault="00C111E0" w:rsidP="00C111E0">
      <w:pPr>
        <w:rPr>
          <w:rFonts w:ascii="Calibri" w:eastAsia="Times New Roman" w:hAnsi="Calibri" w:cs="Calibri"/>
          <w:lang w:eastAsia="tr-TR"/>
        </w:rPr>
      </w:pPr>
      <w:r w:rsidRPr="00CF6650">
        <w:rPr>
          <w:rFonts w:ascii="Calibri" w:eastAsia="Times New Roman" w:hAnsi="Calibri" w:cs="Calibri"/>
          <w:lang w:eastAsia="tr-TR"/>
        </w:rPr>
        <w:t>Sınıflandırma başarısını görsel olarak analiz etmek amacıyla ROC (</w:t>
      </w:r>
      <w:proofErr w:type="spellStart"/>
      <w:r w:rsidRPr="00CF6650">
        <w:rPr>
          <w:rFonts w:ascii="Calibri" w:eastAsia="Times New Roman" w:hAnsi="Calibri" w:cs="Calibri"/>
          <w:lang w:eastAsia="tr-TR"/>
        </w:rPr>
        <w:t>Receiver</w:t>
      </w:r>
      <w:proofErr w:type="spellEnd"/>
      <w:r w:rsidRPr="00CF6650">
        <w:rPr>
          <w:rFonts w:ascii="Calibri" w:eastAsia="Times New Roman" w:hAnsi="Calibri" w:cs="Calibri"/>
          <w:lang w:eastAsia="tr-TR"/>
        </w:rPr>
        <w:t xml:space="preserve"> Operating </w:t>
      </w:r>
      <w:proofErr w:type="spellStart"/>
      <w:r w:rsidRPr="00CF6650">
        <w:rPr>
          <w:rFonts w:ascii="Calibri" w:eastAsia="Times New Roman" w:hAnsi="Calibri" w:cs="Calibri"/>
          <w:lang w:eastAsia="tr-TR"/>
        </w:rPr>
        <w:t>Characteristic</w:t>
      </w:r>
      <w:proofErr w:type="spellEnd"/>
      <w:r w:rsidRPr="00CF6650">
        <w:rPr>
          <w:rFonts w:ascii="Calibri" w:eastAsia="Times New Roman" w:hAnsi="Calibri" w:cs="Calibri"/>
          <w:lang w:eastAsia="tr-TR"/>
        </w:rPr>
        <w:t>) eğrileri ve AUC (</w:t>
      </w:r>
      <w:proofErr w:type="spellStart"/>
      <w:r w:rsidRPr="00CF6650">
        <w:rPr>
          <w:rFonts w:ascii="Calibri" w:eastAsia="Times New Roman" w:hAnsi="Calibri" w:cs="Calibri"/>
          <w:lang w:eastAsia="tr-TR"/>
        </w:rPr>
        <w:t>Area</w:t>
      </w:r>
      <w:proofErr w:type="spellEnd"/>
      <w:r w:rsidRPr="00CF6650">
        <w:rPr>
          <w:rFonts w:ascii="Calibri" w:eastAsia="Times New Roman" w:hAnsi="Calibri" w:cs="Calibri"/>
          <w:lang w:eastAsia="tr-TR"/>
        </w:rPr>
        <w:t xml:space="preserve"> Under </w:t>
      </w:r>
      <w:proofErr w:type="spellStart"/>
      <w:r w:rsidRPr="00CF6650">
        <w:rPr>
          <w:rFonts w:ascii="Calibri" w:eastAsia="Times New Roman" w:hAnsi="Calibri" w:cs="Calibri"/>
          <w:lang w:eastAsia="tr-TR"/>
        </w:rPr>
        <w:t>Curve</w:t>
      </w:r>
      <w:proofErr w:type="spellEnd"/>
      <w:r w:rsidRPr="00CF6650">
        <w:rPr>
          <w:rFonts w:ascii="Calibri" w:eastAsia="Times New Roman" w:hAnsi="Calibri" w:cs="Calibri"/>
          <w:lang w:eastAsia="tr-TR"/>
        </w:rPr>
        <w:t xml:space="preserve">) değerleri de hesaplanarak standart CNN modelleri ile PSO/GWO optimize edilmiş modeller nicel olarak karşılaştırılacaktır </w:t>
      </w:r>
      <w:sdt>
        <w:sdtPr>
          <w:rPr>
            <w:rFonts w:ascii="Calibri" w:eastAsia="Times New Roman" w:hAnsi="Calibri" w:cs="Calibri"/>
            <w:color w:val="000000"/>
            <w:lang w:eastAsia="tr-TR"/>
          </w:rPr>
          <w:tag w:val="MENDELEY_CITATION_v3_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"/>
          <w:id w:val="-1517300856"/>
          <w:placeholder>
            <w:docPart w:val="DefaultPlaceholder_-1854013440"/>
          </w:placeholder>
        </w:sdtPr>
        <w:sdtContent>
          <w:r w:rsidR="00CF6650" w:rsidRPr="00CF6650">
            <w:rPr>
              <w:rFonts w:ascii="Calibri" w:eastAsia="Times New Roman" w:hAnsi="Calibri" w:cs="Calibri"/>
              <w:color w:val="000000"/>
              <w:lang w:eastAsia="tr-TR"/>
            </w:rPr>
            <w:t>[14]</w:t>
          </w:r>
        </w:sdtContent>
      </w:sdt>
    </w:p>
    <w:p w14:paraId="27028B81" w14:textId="77777777" w:rsidR="00C111E0" w:rsidRPr="00CF6650" w:rsidRDefault="00C111E0" w:rsidP="00C111E0">
      <w:pPr>
        <w:pStyle w:val="Balk2"/>
        <w:numPr>
          <w:ilvl w:val="1"/>
          <w:numId w:val="2"/>
        </w:numPr>
        <w:spacing w:before="0" w:after="160"/>
        <w:ind w:left="0"/>
        <w:rPr>
          <w:rFonts w:ascii="Calibri" w:eastAsia="Times New Roman" w:hAnsi="Calibri" w:cs="Calibri"/>
          <w:lang w:eastAsia="tr-TR"/>
        </w:rPr>
      </w:pPr>
      <w:bookmarkStart w:id="22" w:name="_Toc229910689"/>
      <w:r w:rsidRPr="00CF6650">
        <w:rPr>
          <w:rFonts w:ascii="Calibri" w:hAnsi="Calibri" w:cs="Calibri"/>
        </w:rPr>
        <w:t>A</w:t>
      </w:r>
      <w:r w:rsidRPr="00CF6650">
        <w:rPr>
          <w:rFonts w:ascii="Calibri" w:eastAsia="Times New Roman" w:hAnsi="Calibri" w:cs="Calibri"/>
          <w:lang w:eastAsia="tr-TR"/>
        </w:rPr>
        <w:t xml:space="preserve">çıklanabilir Yapay </w:t>
      </w:r>
      <w:proofErr w:type="gramStart"/>
      <w:r w:rsidRPr="00CF6650">
        <w:rPr>
          <w:rFonts w:ascii="Calibri" w:eastAsia="Times New Roman" w:hAnsi="Calibri" w:cs="Calibri"/>
          <w:lang w:eastAsia="tr-TR"/>
        </w:rPr>
        <w:t>Zeka</w:t>
      </w:r>
      <w:proofErr w:type="gramEnd"/>
      <w:r w:rsidRPr="00CF6650">
        <w:rPr>
          <w:rFonts w:ascii="Calibri" w:eastAsia="Times New Roman" w:hAnsi="Calibri" w:cs="Calibri"/>
          <w:lang w:eastAsia="tr-TR"/>
        </w:rPr>
        <w:t xml:space="preserve"> (XAI) ve </w:t>
      </w:r>
      <w:proofErr w:type="spellStart"/>
      <w:r w:rsidRPr="00CF6650">
        <w:rPr>
          <w:rFonts w:ascii="Calibri" w:eastAsia="Times New Roman" w:hAnsi="Calibri" w:cs="Calibri"/>
          <w:lang w:eastAsia="tr-TR"/>
        </w:rPr>
        <w:t>Grad</w:t>
      </w:r>
      <w:proofErr w:type="spellEnd"/>
      <w:r w:rsidRPr="00CF6650">
        <w:rPr>
          <w:rFonts w:ascii="Calibri" w:eastAsia="Times New Roman" w:hAnsi="Calibri" w:cs="Calibri"/>
          <w:lang w:eastAsia="tr-TR"/>
        </w:rPr>
        <w:t>-CAM</w:t>
      </w:r>
      <w:bookmarkEnd w:id="22"/>
    </w:p>
    <w:p w14:paraId="27AEA52A" w14:textId="1101B2AA" w:rsidR="00C111E0" w:rsidRPr="00CF6650" w:rsidRDefault="00C111E0" w:rsidP="00C111E0">
      <w:pPr>
        <w:rPr>
          <w:rFonts w:ascii="Calibri" w:hAnsi="Calibri" w:cs="Calibri"/>
        </w:rPr>
      </w:pPr>
      <w:r w:rsidRPr="00CF6650">
        <w:rPr>
          <w:rFonts w:ascii="Calibri" w:hAnsi="Calibri" w:cs="Calibri"/>
        </w:rPr>
        <w:t xml:space="preserve">Literatürdeki derin öğrenme modellerinin 'Kara Kutu' problemini aşmak ve teşhis kararlarının klinik geçerliliğini doktorlara kanıtlamak için </w:t>
      </w:r>
      <w:proofErr w:type="spellStart"/>
      <w:r w:rsidRPr="00CF6650">
        <w:rPr>
          <w:rFonts w:ascii="Calibri" w:hAnsi="Calibri" w:cs="Calibri"/>
        </w:rPr>
        <w:t>Grad</w:t>
      </w:r>
      <w:proofErr w:type="spellEnd"/>
      <w:r w:rsidRPr="00CF6650">
        <w:rPr>
          <w:rFonts w:ascii="Calibri" w:hAnsi="Calibri" w:cs="Calibri"/>
        </w:rPr>
        <w:t>-CAM (</w:t>
      </w:r>
      <w:proofErr w:type="spellStart"/>
      <w:r w:rsidRPr="00CF6650">
        <w:rPr>
          <w:rFonts w:ascii="Calibri" w:hAnsi="Calibri" w:cs="Calibri"/>
        </w:rPr>
        <w:t>Gradient-weighted</w:t>
      </w:r>
      <w:proofErr w:type="spellEnd"/>
      <w:r w:rsidRPr="00CF6650">
        <w:rPr>
          <w:rFonts w:ascii="Calibri" w:hAnsi="Calibri" w:cs="Calibri"/>
        </w:rPr>
        <w:t xml:space="preserve"> Class </w:t>
      </w:r>
      <w:proofErr w:type="spellStart"/>
      <w:r w:rsidRPr="00CF6650">
        <w:rPr>
          <w:rFonts w:ascii="Calibri" w:hAnsi="Calibri" w:cs="Calibri"/>
        </w:rPr>
        <w:t>Activation</w:t>
      </w:r>
      <w:proofErr w:type="spellEnd"/>
      <w:r w:rsidRPr="00CF6650">
        <w:rPr>
          <w:rFonts w:ascii="Calibri" w:hAnsi="Calibri" w:cs="Calibri"/>
        </w:rPr>
        <w:t xml:space="preserve"> </w:t>
      </w:r>
      <w:proofErr w:type="spellStart"/>
      <w:r w:rsidRPr="00CF6650">
        <w:rPr>
          <w:rFonts w:ascii="Calibri" w:hAnsi="Calibri" w:cs="Calibri"/>
        </w:rPr>
        <w:t>Mapping</w:t>
      </w:r>
      <w:proofErr w:type="spellEnd"/>
      <w:r w:rsidRPr="00CF6650">
        <w:rPr>
          <w:rFonts w:ascii="Calibri" w:hAnsi="Calibri" w:cs="Calibri"/>
        </w:rPr>
        <w:t>) ısı haritaları kullanılarak özellik görselleştirmesi (</w:t>
      </w:r>
      <w:proofErr w:type="spellStart"/>
      <w:r w:rsidRPr="00CF6650">
        <w:rPr>
          <w:rFonts w:ascii="Calibri" w:hAnsi="Calibri" w:cs="Calibri"/>
        </w:rPr>
        <w:t>feature</w:t>
      </w:r>
      <w:proofErr w:type="spellEnd"/>
      <w:r w:rsidRPr="00CF6650">
        <w:rPr>
          <w:rFonts w:ascii="Calibri" w:hAnsi="Calibri" w:cs="Calibri"/>
        </w:rPr>
        <w:t xml:space="preserve"> </w:t>
      </w:r>
      <w:proofErr w:type="spellStart"/>
      <w:r w:rsidRPr="00CF6650">
        <w:rPr>
          <w:rFonts w:ascii="Calibri" w:hAnsi="Calibri" w:cs="Calibri"/>
        </w:rPr>
        <w:t>visualization</w:t>
      </w:r>
      <w:proofErr w:type="spellEnd"/>
      <w:r w:rsidRPr="00CF6650">
        <w:rPr>
          <w:rFonts w:ascii="Calibri" w:hAnsi="Calibri" w:cs="Calibri"/>
        </w:rPr>
        <w:t xml:space="preserve">) yapılmıştır </w:t>
      </w:r>
      <w:sdt>
        <w:sdtPr>
          <w:rPr>
            <w:rFonts w:ascii="Calibri" w:hAnsi="Calibri" w:cs="Calibri"/>
            <w:color w:val="000000"/>
          </w:rPr>
          <w:tag w:val="MENDELEY_CITATION_v3_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"/>
          <w:id w:val="333579256"/>
          <w:placeholder>
            <w:docPart w:val="DefaultPlaceholder_-1854013440"/>
          </w:placeholder>
        </w:sdtPr>
        <w:sdtContent>
          <w:r w:rsidR="00CF6650" w:rsidRPr="00CF6650">
            <w:rPr>
              <w:rFonts w:ascii="Calibri" w:hAnsi="Calibri" w:cs="Calibri"/>
              <w:color w:val="000000"/>
            </w:rPr>
            <w:t>[9]</w:t>
          </w:r>
        </w:sdtContent>
      </w:sdt>
    </w:p>
    <w:p w14:paraId="7202F2CE" w14:textId="77777777" w:rsidR="00C111E0" w:rsidRPr="00CF6650" w:rsidRDefault="00C111E0" w:rsidP="00C111E0">
      <w:pPr>
        <w:rPr>
          <w:rFonts w:ascii="Calibri" w:hAnsi="Calibri" w:cs="Calibri"/>
        </w:rPr>
      </w:pPr>
    </w:p>
    <w:p w14:paraId="7629ABAA" w14:textId="77777777" w:rsidR="00C111E0" w:rsidRPr="00CF6650" w:rsidRDefault="00C111E0" w:rsidP="00C111E0">
      <w:pPr>
        <w:rPr>
          <w:rFonts w:ascii="Calibri" w:hAnsi="Calibri" w:cs="Calibri"/>
        </w:rPr>
        <w:sectPr w:rsidR="00C111E0" w:rsidRPr="00CF6650" w:rsidSect="00C111E0">
          <w:pgSz w:w="11906" w:h="16838"/>
          <w:pgMar w:top="1417" w:right="1417" w:bottom="1417" w:left="1417" w:header="708" w:footer="708" w:gutter="0"/>
          <w:cols w:space="708"/>
          <w:docGrid w:linePitch="360"/>
        </w:sectPr>
      </w:pPr>
    </w:p>
    <w:p w14:paraId="37AB8913" w14:textId="77777777" w:rsidR="00C111E0" w:rsidRPr="00CF6650" w:rsidRDefault="00C111E0" w:rsidP="00C111E0">
      <w:pPr>
        <w:pStyle w:val="Balk1"/>
        <w:numPr>
          <w:ilvl w:val="0"/>
          <w:numId w:val="2"/>
        </w:numPr>
        <w:spacing w:before="0" w:after="160"/>
        <w:ind w:left="0"/>
        <w:rPr>
          <w:rFonts w:ascii="Calibri" w:hAnsi="Calibri" w:cs="Calibri"/>
        </w:rPr>
      </w:pPr>
      <w:bookmarkStart w:id="23" w:name="_Toc229910690"/>
      <w:r w:rsidRPr="00CF6650">
        <w:rPr>
          <w:rFonts w:ascii="Calibri" w:hAnsi="Calibri" w:cs="Calibri"/>
        </w:rPr>
        <w:lastRenderedPageBreak/>
        <w:t>BULGULAR VE YORUMLAR</w:t>
      </w:r>
      <w:bookmarkEnd w:id="23"/>
    </w:p>
    <w:p w14:paraId="4AB68288" w14:textId="77777777" w:rsidR="00C111E0" w:rsidRPr="00CF6650" w:rsidRDefault="00C111E0" w:rsidP="00C111E0">
      <w:pPr>
        <w:rPr>
          <w:rFonts w:ascii="Calibri" w:hAnsi="Calibri" w:cs="Calibri"/>
        </w:rPr>
      </w:pPr>
      <w:r w:rsidRPr="00CF6650">
        <w:rPr>
          <w:rFonts w:ascii="Calibri" w:hAnsi="Calibri" w:cs="Calibri"/>
        </w:rPr>
        <w:t xml:space="preserve">Bu bölümde, geliştirilen modellerin test veri seti üzerindeki performans çıktıları ve </w:t>
      </w:r>
      <w:proofErr w:type="spellStart"/>
      <w:r w:rsidRPr="00CF6650">
        <w:rPr>
          <w:rFonts w:ascii="Calibri" w:hAnsi="Calibri" w:cs="Calibri"/>
        </w:rPr>
        <w:t>Grad</w:t>
      </w:r>
      <w:proofErr w:type="spellEnd"/>
      <w:r w:rsidRPr="00CF6650">
        <w:rPr>
          <w:rFonts w:ascii="Calibri" w:hAnsi="Calibri" w:cs="Calibri"/>
        </w:rPr>
        <w:t>-CAM analizlerinden elde edilen bulgular sunulmaktadır.</w:t>
      </w:r>
    </w:p>
    <w:p w14:paraId="56BA7312" w14:textId="77777777" w:rsidR="00C111E0" w:rsidRPr="00CF6650" w:rsidRDefault="00C111E0" w:rsidP="00C111E0">
      <w:pPr>
        <w:pStyle w:val="Balk2"/>
        <w:numPr>
          <w:ilvl w:val="1"/>
          <w:numId w:val="2"/>
        </w:numPr>
        <w:spacing w:before="0" w:after="160"/>
        <w:ind w:left="0"/>
        <w:rPr>
          <w:rFonts w:ascii="Calibri" w:hAnsi="Calibri" w:cs="Calibri"/>
        </w:rPr>
      </w:pPr>
      <w:bookmarkStart w:id="24" w:name="_Toc229910691"/>
      <w:r w:rsidRPr="00CF6650">
        <w:rPr>
          <w:rFonts w:ascii="Calibri" w:hAnsi="Calibri" w:cs="Calibri"/>
        </w:rPr>
        <w:t>Model Performans Karşılaştırması</w:t>
      </w:r>
      <w:bookmarkEnd w:id="24"/>
    </w:p>
    <w:p w14:paraId="49DD674F" w14:textId="4BBA9ACD" w:rsidR="00C111E0" w:rsidRPr="00CF6650" w:rsidRDefault="00C111E0" w:rsidP="00C111E0">
      <w:pPr>
        <w:rPr>
          <w:rFonts w:ascii="Calibri" w:hAnsi="Calibri" w:cs="Calibri"/>
        </w:rPr>
      </w:pPr>
      <w:r w:rsidRPr="00CF6650">
        <w:rPr>
          <w:rFonts w:ascii="Calibri" w:hAnsi="Calibri" w:cs="Calibri"/>
        </w:rPr>
        <w:t>Geliştirilen karar destek sisteminin başarımını ölçmek amacıyla; standart ResNet50 (</w:t>
      </w:r>
      <w:proofErr w:type="spellStart"/>
      <w:r w:rsidRPr="00CF6650">
        <w:rPr>
          <w:rFonts w:ascii="Calibri" w:hAnsi="Calibri" w:cs="Calibri"/>
        </w:rPr>
        <w:t>Baseline</w:t>
      </w:r>
      <w:proofErr w:type="spellEnd"/>
      <w:r w:rsidRPr="00CF6650">
        <w:rPr>
          <w:rFonts w:ascii="Calibri" w:hAnsi="Calibri" w:cs="Calibri"/>
        </w:rPr>
        <w:t xml:space="preserve">), PSO </w:t>
      </w:r>
      <w:proofErr w:type="spellStart"/>
      <w:r w:rsidRPr="00CF6650">
        <w:rPr>
          <w:rFonts w:ascii="Calibri" w:hAnsi="Calibri" w:cs="Calibri"/>
        </w:rPr>
        <w:t>optimizasyonlu</w:t>
      </w:r>
      <w:proofErr w:type="spellEnd"/>
      <w:r w:rsidRPr="00CF6650">
        <w:rPr>
          <w:rFonts w:ascii="Calibri" w:hAnsi="Calibri" w:cs="Calibri"/>
        </w:rPr>
        <w:t xml:space="preserve">, GWO </w:t>
      </w:r>
      <w:proofErr w:type="spellStart"/>
      <w:r w:rsidRPr="00CF6650">
        <w:rPr>
          <w:rFonts w:ascii="Calibri" w:hAnsi="Calibri" w:cs="Calibri"/>
        </w:rPr>
        <w:t>optimizasyonlu</w:t>
      </w:r>
      <w:proofErr w:type="spellEnd"/>
      <w:r w:rsidRPr="00CF6650">
        <w:rPr>
          <w:rFonts w:ascii="Calibri" w:hAnsi="Calibri" w:cs="Calibri"/>
        </w:rPr>
        <w:t xml:space="preserve"> ve önerilen Hibrit PSO-GWO </w:t>
      </w:r>
      <w:proofErr w:type="spellStart"/>
      <w:r w:rsidRPr="00CF6650">
        <w:rPr>
          <w:rFonts w:ascii="Calibri" w:hAnsi="Calibri" w:cs="Calibri"/>
        </w:rPr>
        <w:t>optimizasyonlu</w:t>
      </w:r>
      <w:proofErr w:type="spellEnd"/>
      <w:r w:rsidRPr="00CF6650">
        <w:rPr>
          <w:rFonts w:ascii="Calibri" w:hAnsi="Calibri" w:cs="Calibri"/>
        </w:rPr>
        <w:t xml:space="preserve"> modeller test veri seti üzerinde değerlendirilmiştir. Modellerin ezberleme (</w:t>
      </w:r>
      <w:proofErr w:type="spellStart"/>
      <w:r w:rsidRPr="00CF6650">
        <w:rPr>
          <w:rFonts w:ascii="Calibri" w:hAnsi="Calibri" w:cs="Calibri"/>
        </w:rPr>
        <w:t>overfitting</w:t>
      </w:r>
      <w:proofErr w:type="spellEnd"/>
      <w:r w:rsidRPr="00CF6650">
        <w:rPr>
          <w:rFonts w:ascii="Calibri" w:hAnsi="Calibri" w:cs="Calibri"/>
        </w:rPr>
        <w:t>) yapmasını engellemek için uygulanan ağır veri artırma (</w:t>
      </w:r>
      <w:proofErr w:type="spellStart"/>
      <w:r w:rsidRPr="00CF6650">
        <w:rPr>
          <w:rFonts w:ascii="Calibri" w:hAnsi="Calibri" w:cs="Calibri"/>
        </w:rPr>
        <w:t>heavy</w:t>
      </w:r>
      <w:proofErr w:type="spellEnd"/>
      <w:r w:rsidRPr="00CF6650">
        <w:rPr>
          <w:rFonts w:ascii="Calibri" w:hAnsi="Calibri" w:cs="Calibri"/>
        </w:rPr>
        <w:t xml:space="preserve"> </w:t>
      </w:r>
      <w:proofErr w:type="spellStart"/>
      <w:r w:rsidRPr="00CF6650">
        <w:rPr>
          <w:rFonts w:ascii="Calibri" w:hAnsi="Calibri" w:cs="Calibri"/>
        </w:rPr>
        <w:t>augmentation</w:t>
      </w:r>
      <w:proofErr w:type="spellEnd"/>
      <w:r w:rsidRPr="00CF6650">
        <w:rPr>
          <w:rFonts w:ascii="Calibri" w:hAnsi="Calibri" w:cs="Calibri"/>
        </w:rPr>
        <w:t xml:space="preserve">) sonucunda elde edilen gerçekçi test sonuçları Tablo 2'de sunulmuştur </w:t>
      </w:r>
      <w:sdt>
        <w:sdtPr>
          <w:rPr>
            <w:rFonts w:ascii="Calibri" w:hAnsi="Calibri" w:cs="Calibri"/>
            <w:color w:val="000000"/>
          </w:rPr>
          <w:tag w:val="MENDELEY_CITATION_v3_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"/>
          <w:id w:val="1002856618"/>
          <w:placeholder>
            <w:docPart w:val="DefaultPlaceholder_-1854013440"/>
          </w:placeholder>
        </w:sdtPr>
        <w:sdtContent>
          <w:r w:rsidR="00CF6650" w:rsidRPr="00CF6650">
            <w:rPr>
              <w:rFonts w:ascii="Calibri" w:hAnsi="Calibri" w:cs="Calibri"/>
              <w:color w:val="000000"/>
            </w:rPr>
            <w:t>[14]</w:t>
          </w:r>
        </w:sdtContent>
      </w:sdt>
      <w:r w:rsidR="00785D0D">
        <w:rPr>
          <w:rFonts w:ascii="Calibri" w:hAnsi="Calibri" w:cs="Calibri"/>
          <w:b/>
          <w:bCs/>
        </w:rPr>
        <w:t>.</w:t>
      </w:r>
    </w:p>
    <w:tbl>
      <w:tblPr>
        <w:tblStyle w:val="KlavuzTablo1Ak"/>
        <w:tblW w:w="0" w:type="auto"/>
        <w:tblLook w:val="04A0" w:firstRow="1" w:lastRow="0" w:firstColumn="1" w:lastColumn="0" w:noHBand="0" w:noVBand="1"/>
      </w:tblPr>
      <w:tblGrid>
        <w:gridCol w:w="2330"/>
        <w:gridCol w:w="1998"/>
        <w:gridCol w:w="1767"/>
        <w:gridCol w:w="2067"/>
        <w:gridCol w:w="900"/>
      </w:tblGrid>
      <w:tr w:rsidR="00C111E0" w:rsidRPr="00CF6650" w14:paraId="3723A5CE" w14:textId="77777777" w:rsidTr="004D6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11F82" w14:textId="77777777" w:rsidR="00C111E0" w:rsidRPr="00CF6650" w:rsidRDefault="00C111E0" w:rsidP="004D6A54">
            <w:pPr>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Model</w:t>
            </w:r>
          </w:p>
        </w:tc>
        <w:tc>
          <w:tcPr>
            <w:tcW w:w="0" w:type="auto"/>
            <w:hideMark/>
          </w:tcPr>
          <w:p w14:paraId="6AB2A7F3" w14:textId="77777777" w:rsidR="00C111E0" w:rsidRPr="00CF6650" w:rsidRDefault="00C111E0" w:rsidP="004D6A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Doğruluk (</w:t>
            </w:r>
            <w:proofErr w:type="spellStart"/>
            <w:r w:rsidRPr="00CF6650">
              <w:rPr>
                <w:rFonts w:ascii="Calibri" w:eastAsia="Times New Roman" w:hAnsi="Calibri" w:cs="Calibri"/>
                <w:color w:val="1F1F1F"/>
                <w:bdr w:val="none" w:sz="0" w:space="0" w:color="auto" w:frame="1"/>
                <w:lang w:eastAsia="tr-TR"/>
              </w:rPr>
              <w:t>Accuracy</w:t>
            </w:r>
            <w:proofErr w:type="spellEnd"/>
            <w:r w:rsidRPr="00CF6650">
              <w:rPr>
                <w:rFonts w:ascii="Calibri" w:eastAsia="Times New Roman" w:hAnsi="Calibri" w:cs="Calibri"/>
                <w:color w:val="1F1F1F"/>
                <w:bdr w:val="none" w:sz="0" w:space="0" w:color="auto" w:frame="1"/>
                <w:lang w:eastAsia="tr-TR"/>
              </w:rPr>
              <w:t>)</w:t>
            </w:r>
          </w:p>
        </w:tc>
        <w:tc>
          <w:tcPr>
            <w:tcW w:w="0" w:type="auto"/>
            <w:hideMark/>
          </w:tcPr>
          <w:p w14:paraId="62E1FA6E" w14:textId="77777777" w:rsidR="00C111E0" w:rsidRPr="00CF6650" w:rsidRDefault="00C111E0" w:rsidP="004D6A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Duyarlılık (</w:t>
            </w:r>
            <w:proofErr w:type="spellStart"/>
            <w:r w:rsidRPr="00CF6650">
              <w:rPr>
                <w:rFonts w:ascii="Calibri" w:eastAsia="Times New Roman" w:hAnsi="Calibri" w:cs="Calibri"/>
                <w:color w:val="1F1F1F"/>
                <w:bdr w:val="none" w:sz="0" w:space="0" w:color="auto" w:frame="1"/>
                <w:lang w:eastAsia="tr-TR"/>
              </w:rPr>
              <w:t>Recall</w:t>
            </w:r>
            <w:proofErr w:type="spellEnd"/>
            <w:r w:rsidRPr="00CF6650">
              <w:rPr>
                <w:rFonts w:ascii="Calibri" w:eastAsia="Times New Roman" w:hAnsi="Calibri" w:cs="Calibri"/>
                <w:color w:val="1F1F1F"/>
                <w:bdr w:val="none" w:sz="0" w:space="0" w:color="auto" w:frame="1"/>
                <w:lang w:eastAsia="tr-TR"/>
              </w:rPr>
              <w:t>)</w:t>
            </w:r>
          </w:p>
        </w:tc>
        <w:tc>
          <w:tcPr>
            <w:tcW w:w="0" w:type="auto"/>
            <w:hideMark/>
          </w:tcPr>
          <w:p w14:paraId="1251300C" w14:textId="77777777" w:rsidR="00C111E0" w:rsidRPr="00CF6650" w:rsidRDefault="00C111E0" w:rsidP="004D6A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Özgüllük (</w:t>
            </w:r>
            <w:proofErr w:type="spellStart"/>
            <w:r w:rsidRPr="00CF6650">
              <w:rPr>
                <w:rFonts w:ascii="Calibri" w:eastAsia="Times New Roman" w:hAnsi="Calibri" w:cs="Calibri"/>
                <w:color w:val="1F1F1F"/>
                <w:bdr w:val="none" w:sz="0" w:space="0" w:color="auto" w:frame="1"/>
                <w:lang w:eastAsia="tr-TR"/>
              </w:rPr>
              <w:t>Specificity</w:t>
            </w:r>
            <w:proofErr w:type="spellEnd"/>
            <w:r w:rsidRPr="00CF6650">
              <w:rPr>
                <w:rFonts w:ascii="Calibri" w:eastAsia="Times New Roman" w:hAnsi="Calibri" w:cs="Calibri"/>
                <w:color w:val="1F1F1F"/>
                <w:bdr w:val="none" w:sz="0" w:space="0" w:color="auto" w:frame="1"/>
                <w:lang w:eastAsia="tr-TR"/>
              </w:rPr>
              <w:t>)</w:t>
            </w:r>
          </w:p>
        </w:tc>
        <w:tc>
          <w:tcPr>
            <w:tcW w:w="0" w:type="auto"/>
            <w:hideMark/>
          </w:tcPr>
          <w:p w14:paraId="4FACE6EB" w14:textId="77777777" w:rsidR="00C111E0" w:rsidRPr="00CF6650" w:rsidRDefault="00C111E0" w:rsidP="004D6A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F1-Skor</w:t>
            </w:r>
          </w:p>
        </w:tc>
      </w:tr>
      <w:tr w:rsidR="00C111E0" w:rsidRPr="00CF6650" w14:paraId="1125D251" w14:textId="77777777" w:rsidTr="004D6A54">
        <w:tc>
          <w:tcPr>
            <w:cnfStyle w:val="001000000000" w:firstRow="0" w:lastRow="0" w:firstColumn="1" w:lastColumn="0" w:oddVBand="0" w:evenVBand="0" w:oddHBand="0" w:evenHBand="0" w:firstRowFirstColumn="0" w:firstRowLastColumn="0" w:lastRowFirstColumn="0" w:lastRowLastColumn="0"/>
            <w:tcW w:w="0" w:type="auto"/>
            <w:hideMark/>
          </w:tcPr>
          <w:p w14:paraId="6D9CA0E8" w14:textId="77777777" w:rsidR="00C111E0" w:rsidRPr="00CF6650" w:rsidRDefault="00C111E0" w:rsidP="004D6A54">
            <w:pPr>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Standart CNN (</w:t>
            </w:r>
            <w:proofErr w:type="spellStart"/>
            <w:r w:rsidRPr="00CF6650">
              <w:rPr>
                <w:rFonts w:ascii="Calibri" w:eastAsia="Times New Roman" w:hAnsi="Calibri" w:cs="Calibri"/>
                <w:color w:val="1F1F1F"/>
                <w:bdr w:val="none" w:sz="0" w:space="0" w:color="auto" w:frame="1"/>
                <w:lang w:eastAsia="tr-TR"/>
              </w:rPr>
              <w:t>Baseline</w:t>
            </w:r>
            <w:proofErr w:type="spellEnd"/>
            <w:r w:rsidRPr="00CF6650">
              <w:rPr>
                <w:rFonts w:ascii="Calibri" w:eastAsia="Times New Roman" w:hAnsi="Calibri" w:cs="Calibri"/>
                <w:color w:val="1F1F1F"/>
                <w:bdr w:val="none" w:sz="0" w:space="0" w:color="auto" w:frame="1"/>
                <w:lang w:eastAsia="tr-TR"/>
              </w:rPr>
              <w:t>)</w:t>
            </w:r>
          </w:p>
        </w:tc>
        <w:tc>
          <w:tcPr>
            <w:tcW w:w="0" w:type="auto"/>
            <w:hideMark/>
          </w:tcPr>
          <w:p w14:paraId="2CD5D2A7"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proofErr w:type="gramStart"/>
            <w:r w:rsidRPr="00CF6650">
              <w:rPr>
                <w:rFonts w:ascii="Calibri" w:eastAsia="Times New Roman" w:hAnsi="Calibri" w:cs="Calibri"/>
                <w:color w:val="1F1F1F"/>
                <w:bdr w:val="none" w:sz="0" w:space="0" w:color="auto" w:frame="1"/>
                <w:lang w:eastAsia="tr-TR"/>
              </w:rPr>
              <w:t>%98.33</w:t>
            </w:r>
            <w:proofErr w:type="gramEnd"/>
          </w:p>
        </w:tc>
        <w:tc>
          <w:tcPr>
            <w:tcW w:w="0" w:type="auto"/>
            <w:hideMark/>
          </w:tcPr>
          <w:p w14:paraId="21FF1993"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proofErr w:type="gramStart"/>
            <w:r w:rsidRPr="00CF6650">
              <w:rPr>
                <w:rFonts w:ascii="Calibri" w:eastAsia="Times New Roman" w:hAnsi="Calibri" w:cs="Calibri"/>
                <w:color w:val="1F1F1F"/>
                <w:bdr w:val="none" w:sz="0" w:space="0" w:color="auto" w:frame="1"/>
                <w:lang w:eastAsia="tr-TR"/>
              </w:rPr>
              <w:t>%98.33</w:t>
            </w:r>
            <w:proofErr w:type="gramEnd"/>
          </w:p>
        </w:tc>
        <w:tc>
          <w:tcPr>
            <w:tcW w:w="0" w:type="auto"/>
            <w:hideMark/>
          </w:tcPr>
          <w:p w14:paraId="5284EC20"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proofErr w:type="gramStart"/>
            <w:r w:rsidRPr="00CF6650">
              <w:rPr>
                <w:rFonts w:ascii="Calibri" w:eastAsia="Times New Roman" w:hAnsi="Calibri" w:cs="Calibri"/>
                <w:color w:val="1F1F1F"/>
                <w:bdr w:val="none" w:sz="0" w:space="0" w:color="auto" w:frame="1"/>
                <w:lang w:eastAsia="tr-TR"/>
              </w:rPr>
              <w:t>%99.17</w:t>
            </w:r>
            <w:proofErr w:type="gramEnd"/>
          </w:p>
        </w:tc>
        <w:tc>
          <w:tcPr>
            <w:tcW w:w="0" w:type="auto"/>
            <w:hideMark/>
          </w:tcPr>
          <w:p w14:paraId="50636BA7"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proofErr w:type="gramStart"/>
            <w:r w:rsidRPr="00CF6650">
              <w:rPr>
                <w:rFonts w:ascii="Calibri" w:eastAsia="Times New Roman" w:hAnsi="Calibri" w:cs="Calibri"/>
                <w:color w:val="1F1F1F"/>
                <w:bdr w:val="none" w:sz="0" w:space="0" w:color="auto" w:frame="1"/>
                <w:lang w:eastAsia="tr-TR"/>
              </w:rPr>
              <w:t>%98.33</w:t>
            </w:r>
            <w:proofErr w:type="gramEnd"/>
          </w:p>
        </w:tc>
      </w:tr>
      <w:tr w:rsidR="00C111E0" w:rsidRPr="00CF6650" w14:paraId="47FEC2B6" w14:textId="77777777" w:rsidTr="004D6A54">
        <w:tc>
          <w:tcPr>
            <w:cnfStyle w:val="001000000000" w:firstRow="0" w:lastRow="0" w:firstColumn="1" w:lastColumn="0" w:oddVBand="0" w:evenVBand="0" w:oddHBand="0" w:evenHBand="0" w:firstRowFirstColumn="0" w:firstRowLastColumn="0" w:lastRowFirstColumn="0" w:lastRowLastColumn="0"/>
            <w:tcW w:w="0" w:type="auto"/>
            <w:hideMark/>
          </w:tcPr>
          <w:p w14:paraId="73022F6F" w14:textId="77777777" w:rsidR="00C111E0" w:rsidRPr="00CF6650" w:rsidRDefault="00C111E0" w:rsidP="004D6A54">
            <w:pPr>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CNN + PSO</w:t>
            </w:r>
          </w:p>
        </w:tc>
        <w:tc>
          <w:tcPr>
            <w:tcW w:w="0" w:type="auto"/>
            <w:hideMark/>
          </w:tcPr>
          <w:p w14:paraId="35E2B680"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proofErr w:type="gramStart"/>
            <w:r w:rsidRPr="00CF6650">
              <w:rPr>
                <w:rFonts w:ascii="Calibri" w:eastAsia="Times New Roman" w:hAnsi="Calibri" w:cs="Calibri"/>
                <w:color w:val="1F1F1F"/>
                <w:bdr w:val="none" w:sz="0" w:space="0" w:color="auto" w:frame="1"/>
                <w:lang w:eastAsia="tr-TR"/>
              </w:rPr>
              <w:t>%96.67</w:t>
            </w:r>
            <w:proofErr w:type="gramEnd"/>
          </w:p>
        </w:tc>
        <w:tc>
          <w:tcPr>
            <w:tcW w:w="0" w:type="auto"/>
            <w:hideMark/>
          </w:tcPr>
          <w:p w14:paraId="55802C08"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proofErr w:type="gramStart"/>
            <w:r w:rsidRPr="00CF6650">
              <w:rPr>
                <w:rFonts w:ascii="Calibri" w:eastAsia="Times New Roman" w:hAnsi="Calibri" w:cs="Calibri"/>
                <w:color w:val="1F1F1F"/>
                <w:bdr w:val="none" w:sz="0" w:space="0" w:color="auto" w:frame="1"/>
                <w:lang w:eastAsia="tr-TR"/>
              </w:rPr>
              <w:t>%96.67</w:t>
            </w:r>
            <w:proofErr w:type="gramEnd"/>
          </w:p>
        </w:tc>
        <w:tc>
          <w:tcPr>
            <w:tcW w:w="0" w:type="auto"/>
            <w:hideMark/>
          </w:tcPr>
          <w:p w14:paraId="31261F73"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proofErr w:type="gramStart"/>
            <w:r w:rsidRPr="00CF6650">
              <w:rPr>
                <w:rFonts w:ascii="Calibri" w:eastAsia="Times New Roman" w:hAnsi="Calibri" w:cs="Calibri"/>
                <w:color w:val="1F1F1F"/>
                <w:bdr w:val="none" w:sz="0" w:space="0" w:color="auto" w:frame="1"/>
                <w:lang w:eastAsia="tr-TR"/>
              </w:rPr>
              <w:t>%98.33</w:t>
            </w:r>
            <w:proofErr w:type="gramEnd"/>
          </w:p>
        </w:tc>
        <w:tc>
          <w:tcPr>
            <w:tcW w:w="0" w:type="auto"/>
            <w:hideMark/>
          </w:tcPr>
          <w:p w14:paraId="1E9151E0"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proofErr w:type="gramStart"/>
            <w:r w:rsidRPr="00CF6650">
              <w:rPr>
                <w:rFonts w:ascii="Calibri" w:eastAsia="Times New Roman" w:hAnsi="Calibri" w:cs="Calibri"/>
                <w:color w:val="1F1F1F"/>
                <w:bdr w:val="none" w:sz="0" w:space="0" w:color="auto" w:frame="1"/>
                <w:lang w:eastAsia="tr-TR"/>
              </w:rPr>
              <w:t>%96.67</w:t>
            </w:r>
            <w:proofErr w:type="gramEnd"/>
          </w:p>
        </w:tc>
      </w:tr>
      <w:tr w:rsidR="00C111E0" w:rsidRPr="00CF6650" w14:paraId="6FB26949" w14:textId="77777777" w:rsidTr="004D6A54">
        <w:tc>
          <w:tcPr>
            <w:cnfStyle w:val="001000000000" w:firstRow="0" w:lastRow="0" w:firstColumn="1" w:lastColumn="0" w:oddVBand="0" w:evenVBand="0" w:oddHBand="0" w:evenHBand="0" w:firstRowFirstColumn="0" w:firstRowLastColumn="0" w:lastRowFirstColumn="0" w:lastRowLastColumn="0"/>
            <w:tcW w:w="0" w:type="auto"/>
            <w:hideMark/>
          </w:tcPr>
          <w:p w14:paraId="13808CC6" w14:textId="77777777" w:rsidR="00C111E0" w:rsidRPr="00CF6650" w:rsidRDefault="00C111E0" w:rsidP="004D6A54">
            <w:pPr>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CNN + GWO</w:t>
            </w:r>
          </w:p>
        </w:tc>
        <w:tc>
          <w:tcPr>
            <w:tcW w:w="0" w:type="auto"/>
            <w:hideMark/>
          </w:tcPr>
          <w:p w14:paraId="45A53470"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%95.00</w:t>
            </w:r>
          </w:p>
        </w:tc>
        <w:tc>
          <w:tcPr>
            <w:tcW w:w="0" w:type="auto"/>
            <w:hideMark/>
          </w:tcPr>
          <w:p w14:paraId="6DD9827A"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%95.00</w:t>
            </w:r>
          </w:p>
        </w:tc>
        <w:tc>
          <w:tcPr>
            <w:tcW w:w="0" w:type="auto"/>
            <w:hideMark/>
          </w:tcPr>
          <w:p w14:paraId="4C6F81B3"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proofErr w:type="gramStart"/>
            <w:r w:rsidRPr="00CF6650">
              <w:rPr>
                <w:rFonts w:ascii="Calibri" w:eastAsia="Times New Roman" w:hAnsi="Calibri" w:cs="Calibri"/>
                <w:color w:val="1F1F1F"/>
                <w:bdr w:val="none" w:sz="0" w:space="0" w:color="auto" w:frame="1"/>
                <w:lang w:eastAsia="tr-TR"/>
              </w:rPr>
              <w:t>%97.50</w:t>
            </w:r>
            <w:proofErr w:type="gramEnd"/>
          </w:p>
        </w:tc>
        <w:tc>
          <w:tcPr>
            <w:tcW w:w="0" w:type="auto"/>
            <w:hideMark/>
          </w:tcPr>
          <w:p w14:paraId="6CCF81C6"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proofErr w:type="gramStart"/>
            <w:r w:rsidRPr="00CF6650">
              <w:rPr>
                <w:rFonts w:ascii="Calibri" w:eastAsia="Times New Roman" w:hAnsi="Calibri" w:cs="Calibri"/>
                <w:color w:val="1F1F1F"/>
                <w:bdr w:val="none" w:sz="0" w:space="0" w:color="auto" w:frame="1"/>
                <w:lang w:eastAsia="tr-TR"/>
              </w:rPr>
              <w:t>%94.99</w:t>
            </w:r>
            <w:proofErr w:type="gramEnd"/>
          </w:p>
        </w:tc>
      </w:tr>
      <w:tr w:rsidR="00C111E0" w:rsidRPr="00CF6650" w14:paraId="2B85E24B" w14:textId="77777777" w:rsidTr="004D6A54">
        <w:tc>
          <w:tcPr>
            <w:cnfStyle w:val="001000000000" w:firstRow="0" w:lastRow="0" w:firstColumn="1" w:lastColumn="0" w:oddVBand="0" w:evenVBand="0" w:oddHBand="0" w:evenHBand="0" w:firstRowFirstColumn="0" w:firstRowLastColumn="0" w:lastRowFirstColumn="0" w:lastRowLastColumn="0"/>
            <w:tcW w:w="0" w:type="auto"/>
            <w:hideMark/>
          </w:tcPr>
          <w:p w14:paraId="2A7E05FD" w14:textId="77777777" w:rsidR="00C111E0" w:rsidRPr="00CF6650" w:rsidRDefault="00C111E0" w:rsidP="004D6A54">
            <w:pPr>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CNN + Hibrit PSO-GWO</w:t>
            </w:r>
          </w:p>
        </w:tc>
        <w:tc>
          <w:tcPr>
            <w:tcW w:w="0" w:type="auto"/>
            <w:hideMark/>
          </w:tcPr>
          <w:p w14:paraId="3FB8871D"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%95.00</w:t>
            </w:r>
          </w:p>
        </w:tc>
        <w:tc>
          <w:tcPr>
            <w:tcW w:w="0" w:type="auto"/>
            <w:hideMark/>
          </w:tcPr>
          <w:p w14:paraId="252432F6"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%95.00</w:t>
            </w:r>
          </w:p>
        </w:tc>
        <w:tc>
          <w:tcPr>
            <w:tcW w:w="0" w:type="auto"/>
            <w:hideMark/>
          </w:tcPr>
          <w:p w14:paraId="78C3CF85"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proofErr w:type="gramStart"/>
            <w:r w:rsidRPr="00CF6650">
              <w:rPr>
                <w:rFonts w:ascii="Calibri" w:eastAsia="Times New Roman" w:hAnsi="Calibri" w:cs="Calibri"/>
                <w:color w:val="1F1F1F"/>
                <w:bdr w:val="none" w:sz="0" w:space="0" w:color="auto" w:frame="1"/>
                <w:lang w:eastAsia="tr-TR"/>
              </w:rPr>
              <w:t>%97.50</w:t>
            </w:r>
            <w:proofErr w:type="gramEnd"/>
          </w:p>
        </w:tc>
        <w:tc>
          <w:tcPr>
            <w:tcW w:w="0" w:type="auto"/>
            <w:hideMark/>
          </w:tcPr>
          <w:p w14:paraId="0AFD1E73" w14:textId="77777777" w:rsidR="00C111E0" w:rsidRPr="00CF6650" w:rsidRDefault="00C111E0" w:rsidP="004D6A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lang w:eastAsia="tr-TR"/>
              </w:rPr>
            </w:pPr>
            <w:proofErr w:type="gramStart"/>
            <w:r w:rsidRPr="00CF6650">
              <w:rPr>
                <w:rFonts w:ascii="Calibri" w:eastAsia="Times New Roman" w:hAnsi="Calibri" w:cs="Calibri"/>
                <w:color w:val="1F1F1F"/>
                <w:bdr w:val="none" w:sz="0" w:space="0" w:color="auto" w:frame="1"/>
                <w:lang w:eastAsia="tr-TR"/>
              </w:rPr>
              <w:t>%94.99</w:t>
            </w:r>
            <w:proofErr w:type="gramEnd"/>
          </w:p>
        </w:tc>
      </w:tr>
    </w:tbl>
    <w:p w14:paraId="4A4719C8" w14:textId="77777777" w:rsidR="00C111E0" w:rsidRPr="00CF6650" w:rsidRDefault="00C111E0" w:rsidP="00C111E0">
      <w:pPr>
        <w:pStyle w:val="ResimYazs"/>
        <w:spacing w:after="160" w:line="259" w:lineRule="auto"/>
        <w:jc w:val="center"/>
        <w:rPr>
          <w:rFonts w:ascii="Calibri" w:hAnsi="Calibri" w:cs="Calibri"/>
          <w:i w:val="0"/>
          <w:iCs w:val="0"/>
          <w:color w:val="000000" w:themeColor="text1"/>
          <w:sz w:val="22"/>
          <w:szCs w:val="22"/>
        </w:rPr>
      </w:pPr>
      <w:bookmarkStart w:id="25" w:name="_Toc229920606"/>
      <w:r w:rsidRPr="00CF6650">
        <w:rPr>
          <w:rFonts w:ascii="Calibri" w:hAnsi="Calibri" w:cs="Calibri"/>
          <w:i w:val="0"/>
          <w:iCs w:val="0"/>
          <w:color w:val="000000" w:themeColor="text1"/>
          <w:sz w:val="22"/>
          <w:szCs w:val="22"/>
        </w:rPr>
        <w:t xml:space="preserve">Tablo </w:t>
      </w:r>
      <w:r w:rsidRPr="00CF6650">
        <w:rPr>
          <w:rFonts w:ascii="Calibri" w:hAnsi="Calibri" w:cs="Calibri"/>
          <w:i w:val="0"/>
          <w:iCs w:val="0"/>
          <w:color w:val="000000" w:themeColor="text1"/>
          <w:sz w:val="22"/>
          <w:szCs w:val="22"/>
        </w:rPr>
        <w:fldChar w:fldCharType="begin"/>
      </w:r>
      <w:r w:rsidRPr="00CF6650">
        <w:rPr>
          <w:rFonts w:ascii="Calibri" w:hAnsi="Calibri" w:cs="Calibri"/>
          <w:i w:val="0"/>
          <w:iCs w:val="0"/>
          <w:color w:val="000000" w:themeColor="text1"/>
          <w:sz w:val="22"/>
          <w:szCs w:val="22"/>
        </w:rPr>
        <w:instrText xml:space="preserve"> SEQ Tablo \* ARABIC </w:instrText>
      </w:r>
      <w:r w:rsidRPr="00CF6650">
        <w:rPr>
          <w:rFonts w:ascii="Calibri" w:hAnsi="Calibri" w:cs="Calibri"/>
          <w:i w:val="0"/>
          <w:iCs w:val="0"/>
          <w:color w:val="000000" w:themeColor="text1"/>
          <w:sz w:val="22"/>
          <w:szCs w:val="22"/>
        </w:rPr>
        <w:fldChar w:fldCharType="separate"/>
      </w:r>
      <w:r w:rsidRPr="00CF6650">
        <w:rPr>
          <w:rFonts w:ascii="Calibri" w:hAnsi="Calibri" w:cs="Calibri"/>
          <w:i w:val="0"/>
          <w:iCs w:val="0"/>
          <w:noProof/>
          <w:color w:val="000000" w:themeColor="text1"/>
          <w:sz w:val="22"/>
          <w:szCs w:val="22"/>
        </w:rPr>
        <w:t>1</w:t>
      </w:r>
      <w:r w:rsidRPr="00CF6650">
        <w:rPr>
          <w:rFonts w:ascii="Calibri" w:hAnsi="Calibri" w:cs="Calibri"/>
          <w:i w:val="0"/>
          <w:iCs w:val="0"/>
          <w:color w:val="000000" w:themeColor="text1"/>
          <w:sz w:val="22"/>
          <w:szCs w:val="22"/>
        </w:rPr>
        <w:fldChar w:fldCharType="end"/>
      </w:r>
      <w:r w:rsidRPr="00CF6650">
        <w:rPr>
          <w:rFonts w:ascii="Calibri" w:hAnsi="Calibri" w:cs="Calibri"/>
          <w:i w:val="0"/>
          <w:iCs w:val="0"/>
          <w:color w:val="000000" w:themeColor="text1"/>
          <w:sz w:val="22"/>
          <w:szCs w:val="22"/>
        </w:rPr>
        <w:t>. Modellerin Test Veri Seti Üzerindeki Performans Metrikleri</w:t>
      </w:r>
      <w:bookmarkEnd w:id="25"/>
    </w:p>
    <w:p w14:paraId="24B4F2E3" w14:textId="77777777" w:rsidR="00C111E0" w:rsidRPr="00CF6650" w:rsidRDefault="00C111E0" w:rsidP="00C111E0">
      <w:pPr>
        <w:rPr>
          <w:rFonts w:ascii="Calibri" w:hAnsi="Calibri" w:cs="Calibri"/>
        </w:rPr>
      </w:pPr>
    </w:p>
    <w:p w14:paraId="4CD6B127" w14:textId="77777777" w:rsidR="00C111E0" w:rsidRPr="00CF6650" w:rsidRDefault="00C111E0" w:rsidP="00C111E0">
      <w:pPr>
        <w:rPr>
          <w:rFonts w:ascii="Calibri" w:hAnsi="Calibri" w:cs="Calibri"/>
        </w:rPr>
      </w:pPr>
      <w:r w:rsidRPr="00CF6650">
        <w:rPr>
          <w:rFonts w:ascii="Calibri" w:eastAsia="Times New Roman" w:hAnsi="Calibri" w:cs="Calibri"/>
          <w:b/>
          <w:bCs/>
          <w:noProof/>
          <w:lang w:eastAsia="tr-TR"/>
        </w:rPr>
        <w:drawing>
          <wp:inline distT="0" distB="0" distL="0" distR="0" wp14:anchorId="3E9B5612" wp14:editId="6841CFFF">
            <wp:extent cx="5760720" cy="3863975"/>
            <wp:effectExtent l="0" t="0" r="5080" b="0"/>
            <wp:docPr id="62544825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48257" name="Resim 6254482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863975"/>
                    </a:xfrm>
                    <a:prstGeom prst="rect">
                      <a:avLst/>
                    </a:prstGeom>
                  </pic:spPr>
                </pic:pic>
              </a:graphicData>
            </a:graphic>
          </wp:inline>
        </w:drawing>
      </w:r>
    </w:p>
    <w:p w14:paraId="6356F1F8" w14:textId="77777777" w:rsidR="00C111E0" w:rsidRPr="00CF6650" w:rsidRDefault="00C111E0" w:rsidP="00C111E0">
      <w:pPr>
        <w:pStyle w:val="ResimYazs"/>
        <w:spacing w:after="160" w:line="259" w:lineRule="auto"/>
        <w:jc w:val="center"/>
        <w:rPr>
          <w:rFonts w:ascii="Calibri" w:hAnsi="Calibri" w:cs="Calibri"/>
          <w:i w:val="0"/>
          <w:iCs w:val="0"/>
          <w:color w:val="000000" w:themeColor="text1"/>
          <w:sz w:val="22"/>
          <w:szCs w:val="22"/>
        </w:rPr>
      </w:pPr>
      <w:bookmarkStart w:id="26" w:name="_Toc229920592"/>
      <w:r w:rsidRPr="00CF6650">
        <w:rPr>
          <w:rFonts w:ascii="Calibri" w:hAnsi="Calibri" w:cs="Calibri"/>
          <w:i w:val="0"/>
          <w:iCs w:val="0"/>
          <w:color w:val="000000" w:themeColor="text1"/>
          <w:sz w:val="22"/>
          <w:szCs w:val="22"/>
        </w:rPr>
        <w:t xml:space="preserve">Şekil </w:t>
      </w:r>
      <w:r w:rsidRPr="00CF6650">
        <w:rPr>
          <w:rFonts w:ascii="Calibri" w:hAnsi="Calibri" w:cs="Calibri"/>
          <w:i w:val="0"/>
          <w:iCs w:val="0"/>
          <w:color w:val="000000" w:themeColor="text1"/>
          <w:sz w:val="22"/>
          <w:szCs w:val="22"/>
        </w:rPr>
        <w:fldChar w:fldCharType="begin"/>
      </w:r>
      <w:r w:rsidRPr="00CF6650">
        <w:rPr>
          <w:rFonts w:ascii="Calibri" w:hAnsi="Calibri" w:cs="Calibri"/>
          <w:i w:val="0"/>
          <w:iCs w:val="0"/>
          <w:color w:val="000000" w:themeColor="text1"/>
          <w:sz w:val="22"/>
          <w:szCs w:val="22"/>
        </w:rPr>
        <w:instrText xml:space="preserve"> SEQ Şekil \* ARABIC </w:instrText>
      </w:r>
      <w:r w:rsidRPr="00CF6650">
        <w:rPr>
          <w:rFonts w:ascii="Calibri" w:hAnsi="Calibri" w:cs="Calibri"/>
          <w:i w:val="0"/>
          <w:iCs w:val="0"/>
          <w:color w:val="000000" w:themeColor="text1"/>
          <w:sz w:val="22"/>
          <w:szCs w:val="22"/>
        </w:rPr>
        <w:fldChar w:fldCharType="separate"/>
      </w:r>
      <w:r w:rsidRPr="00CF6650">
        <w:rPr>
          <w:rFonts w:ascii="Calibri" w:hAnsi="Calibri" w:cs="Calibri"/>
          <w:i w:val="0"/>
          <w:iCs w:val="0"/>
          <w:noProof/>
          <w:color w:val="000000" w:themeColor="text1"/>
          <w:sz w:val="22"/>
          <w:szCs w:val="22"/>
        </w:rPr>
        <w:t>2</w:t>
      </w:r>
      <w:r w:rsidRPr="00CF6650">
        <w:rPr>
          <w:rFonts w:ascii="Calibri" w:hAnsi="Calibri" w:cs="Calibri"/>
          <w:i w:val="0"/>
          <w:iCs w:val="0"/>
          <w:color w:val="000000" w:themeColor="text1"/>
          <w:sz w:val="22"/>
          <w:szCs w:val="22"/>
        </w:rPr>
        <w:fldChar w:fldCharType="end"/>
      </w:r>
      <w:r w:rsidRPr="00CF6650">
        <w:rPr>
          <w:rFonts w:ascii="Calibri" w:hAnsi="Calibri" w:cs="Calibri"/>
          <w:i w:val="0"/>
          <w:iCs w:val="0"/>
          <w:color w:val="000000" w:themeColor="text1"/>
          <w:sz w:val="22"/>
          <w:szCs w:val="22"/>
        </w:rPr>
        <w:t>. Modellerin test veri seti üzerindeki sınıflandırma metrikleri karşılaştırması</w:t>
      </w:r>
      <w:bookmarkEnd w:id="26"/>
    </w:p>
    <w:p w14:paraId="198D97E7" w14:textId="77777777" w:rsidR="00C111E0" w:rsidRPr="00CF6650" w:rsidRDefault="00C111E0" w:rsidP="00C111E0">
      <w:pPr>
        <w:jc w:val="center"/>
        <w:rPr>
          <w:rFonts w:ascii="Calibri" w:hAnsi="Calibri" w:cs="Calibri"/>
        </w:rPr>
      </w:pPr>
    </w:p>
    <w:p w14:paraId="68094677" w14:textId="77777777" w:rsidR="00C111E0" w:rsidRPr="00CF6650" w:rsidRDefault="00C111E0" w:rsidP="00C111E0">
      <w:pPr>
        <w:jc w:val="left"/>
        <w:rPr>
          <w:rFonts w:ascii="Calibri" w:hAnsi="Calibri" w:cs="Calibri"/>
        </w:rPr>
      </w:pPr>
      <w:r w:rsidRPr="00CF6650">
        <w:rPr>
          <w:rFonts w:ascii="Calibri" w:hAnsi="Calibri" w:cs="Calibri"/>
        </w:rPr>
        <w:t xml:space="preserve">Modellerin sınıflar bazındaki tahmin başarıları Şekil 3'teki karmaşıklık matrisleri ile detaylandırılmıştır. </w:t>
      </w:r>
      <w:proofErr w:type="spellStart"/>
      <w:r w:rsidRPr="00CF6650">
        <w:rPr>
          <w:rFonts w:ascii="Calibri" w:hAnsi="Calibri" w:cs="Calibri"/>
        </w:rPr>
        <w:t>Baseline</w:t>
      </w:r>
      <w:proofErr w:type="spellEnd"/>
      <w:r w:rsidRPr="00CF6650">
        <w:rPr>
          <w:rFonts w:ascii="Calibri" w:hAnsi="Calibri" w:cs="Calibri"/>
        </w:rPr>
        <w:t xml:space="preserve"> modelinin kusursuza yakın matris çıktısına karşın, Hibrit modelin %95.00'lik gerçekçi bir dağılım sergilediği gözlemlenmiştir.</w:t>
      </w:r>
    </w:p>
    <w:p w14:paraId="46E1435C" w14:textId="77777777" w:rsidR="00C111E0" w:rsidRPr="00CF6650" w:rsidRDefault="00C111E0" w:rsidP="00C111E0">
      <w:pPr>
        <w:jc w:val="left"/>
        <w:rPr>
          <w:rFonts w:ascii="Calibri" w:hAnsi="Calibri" w:cs="Calibri"/>
        </w:rPr>
      </w:pPr>
      <w:r w:rsidRPr="00CF6650">
        <w:rPr>
          <w:rFonts w:ascii="Calibri" w:eastAsia="Times New Roman" w:hAnsi="Calibri" w:cs="Calibri"/>
          <w:b/>
          <w:bCs/>
          <w:noProof/>
          <w:lang w:eastAsia="tr-TR"/>
        </w:rPr>
        <w:drawing>
          <wp:inline distT="0" distB="0" distL="0" distR="0" wp14:anchorId="3FD55336" wp14:editId="75E615D5">
            <wp:extent cx="2852081" cy="2484000"/>
            <wp:effectExtent l="0" t="0" r="5715" b="5715"/>
            <wp:docPr id="5496694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6948" name="Resim 549669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2081" cy="2484000"/>
                    </a:xfrm>
                    <a:prstGeom prst="rect">
                      <a:avLst/>
                    </a:prstGeom>
                  </pic:spPr>
                </pic:pic>
              </a:graphicData>
            </a:graphic>
          </wp:inline>
        </w:drawing>
      </w:r>
      <w:r w:rsidRPr="00CF6650">
        <w:rPr>
          <w:rFonts w:ascii="Calibri" w:eastAsia="Times New Roman" w:hAnsi="Calibri" w:cs="Calibri"/>
          <w:b/>
          <w:bCs/>
          <w:noProof/>
          <w:lang w:eastAsia="tr-TR"/>
        </w:rPr>
        <w:drawing>
          <wp:inline distT="0" distB="0" distL="0" distR="0" wp14:anchorId="16E076B4" wp14:editId="3C36A7A4">
            <wp:extent cx="2852150" cy="2484000"/>
            <wp:effectExtent l="0" t="0" r="5715" b="5715"/>
            <wp:docPr id="39753344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3446" name="Resim 3975334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52150" cy="2484000"/>
                    </a:xfrm>
                    <a:prstGeom prst="rect">
                      <a:avLst/>
                    </a:prstGeom>
                  </pic:spPr>
                </pic:pic>
              </a:graphicData>
            </a:graphic>
          </wp:inline>
        </w:drawing>
      </w:r>
    </w:p>
    <w:p w14:paraId="4AE1EB20" w14:textId="77777777" w:rsidR="00C111E0" w:rsidRPr="00CF6650" w:rsidRDefault="00C111E0" w:rsidP="00C111E0">
      <w:pPr>
        <w:jc w:val="center"/>
        <w:rPr>
          <w:rFonts w:ascii="Calibri" w:hAnsi="Calibri" w:cs="Calibri"/>
        </w:rPr>
      </w:pPr>
      <w:r w:rsidRPr="00CF6650">
        <w:rPr>
          <w:rFonts w:ascii="Calibri" w:hAnsi="Calibri" w:cs="Calibri"/>
        </w:rPr>
        <w:t>(a)</w:t>
      </w:r>
      <w:r w:rsidRPr="00CF6650">
        <w:rPr>
          <w:rFonts w:ascii="Calibri" w:hAnsi="Calibri" w:cs="Calibri"/>
        </w:rPr>
        <w:tab/>
      </w:r>
      <w:r w:rsidRPr="00CF6650">
        <w:rPr>
          <w:rFonts w:ascii="Calibri" w:hAnsi="Calibri" w:cs="Calibri"/>
        </w:rPr>
        <w:tab/>
      </w:r>
      <w:r w:rsidRPr="00CF6650">
        <w:rPr>
          <w:rFonts w:ascii="Calibri" w:hAnsi="Calibri" w:cs="Calibri"/>
        </w:rPr>
        <w:tab/>
      </w:r>
      <w:r w:rsidRPr="00CF6650">
        <w:rPr>
          <w:rFonts w:ascii="Calibri" w:hAnsi="Calibri" w:cs="Calibri"/>
        </w:rPr>
        <w:tab/>
      </w:r>
      <w:r w:rsidRPr="00CF6650">
        <w:rPr>
          <w:rFonts w:ascii="Calibri" w:hAnsi="Calibri" w:cs="Calibri"/>
        </w:rPr>
        <w:tab/>
      </w:r>
      <w:r w:rsidRPr="00CF6650">
        <w:rPr>
          <w:rFonts w:ascii="Calibri" w:hAnsi="Calibri" w:cs="Calibri"/>
        </w:rPr>
        <w:tab/>
      </w:r>
      <w:r w:rsidRPr="00CF6650">
        <w:rPr>
          <w:rFonts w:ascii="Calibri" w:hAnsi="Calibri" w:cs="Calibri"/>
        </w:rPr>
        <w:tab/>
        <w:t>(b)</w:t>
      </w:r>
    </w:p>
    <w:p w14:paraId="58060822" w14:textId="77777777" w:rsidR="00C111E0" w:rsidRPr="00CF6650" w:rsidRDefault="00C111E0" w:rsidP="00C111E0">
      <w:pPr>
        <w:pStyle w:val="ResimYazs"/>
        <w:spacing w:after="160" w:line="259" w:lineRule="auto"/>
        <w:jc w:val="center"/>
        <w:rPr>
          <w:rFonts w:ascii="Calibri" w:hAnsi="Calibri" w:cs="Calibri"/>
          <w:i w:val="0"/>
          <w:iCs w:val="0"/>
          <w:color w:val="000000" w:themeColor="text1"/>
          <w:sz w:val="22"/>
          <w:szCs w:val="22"/>
        </w:rPr>
      </w:pPr>
      <w:bookmarkStart w:id="27" w:name="_Toc229920593"/>
      <w:r w:rsidRPr="00CF6650">
        <w:rPr>
          <w:rFonts w:ascii="Calibri" w:hAnsi="Calibri" w:cs="Calibri"/>
          <w:i w:val="0"/>
          <w:iCs w:val="0"/>
          <w:color w:val="000000" w:themeColor="text1"/>
          <w:sz w:val="22"/>
          <w:szCs w:val="22"/>
        </w:rPr>
        <w:t xml:space="preserve">Şekil </w:t>
      </w:r>
      <w:r w:rsidRPr="00CF6650">
        <w:rPr>
          <w:rFonts w:ascii="Calibri" w:hAnsi="Calibri" w:cs="Calibri"/>
          <w:i w:val="0"/>
          <w:iCs w:val="0"/>
          <w:color w:val="000000" w:themeColor="text1"/>
          <w:sz w:val="22"/>
          <w:szCs w:val="22"/>
        </w:rPr>
        <w:fldChar w:fldCharType="begin"/>
      </w:r>
      <w:r w:rsidRPr="00CF6650">
        <w:rPr>
          <w:rFonts w:ascii="Calibri" w:hAnsi="Calibri" w:cs="Calibri"/>
          <w:i w:val="0"/>
          <w:iCs w:val="0"/>
          <w:color w:val="000000" w:themeColor="text1"/>
          <w:sz w:val="22"/>
          <w:szCs w:val="22"/>
        </w:rPr>
        <w:instrText xml:space="preserve"> SEQ Şekil \* ARABIC </w:instrText>
      </w:r>
      <w:r w:rsidRPr="00CF6650">
        <w:rPr>
          <w:rFonts w:ascii="Calibri" w:hAnsi="Calibri" w:cs="Calibri"/>
          <w:i w:val="0"/>
          <w:iCs w:val="0"/>
          <w:color w:val="000000" w:themeColor="text1"/>
          <w:sz w:val="22"/>
          <w:szCs w:val="22"/>
        </w:rPr>
        <w:fldChar w:fldCharType="separate"/>
      </w:r>
      <w:r w:rsidRPr="00CF6650">
        <w:rPr>
          <w:rFonts w:ascii="Calibri" w:hAnsi="Calibri" w:cs="Calibri"/>
          <w:i w:val="0"/>
          <w:iCs w:val="0"/>
          <w:noProof/>
          <w:color w:val="000000" w:themeColor="text1"/>
          <w:sz w:val="22"/>
          <w:szCs w:val="22"/>
        </w:rPr>
        <w:t>3</w:t>
      </w:r>
      <w:r w:rsidRPr="00CF6650">
        <w:rPr>
          <w:rFonts w:ascii="Calibri" w:hAnsi="Calibri" w:cs="Calibri"/>
          <w:i w:val="0"/>
          <w:iCs w:val="0"/>
          <w:color w:val="000000" w:themeColor="text1"/>
          <w:sz w:val="22"/>
          <w:szCs w:val="22"/>
        </w:rPr>
        <w:fldChar w:fldCharType="end"/>
      </w:r>
      <w:r w:rsidRPr="00CF6650">
        <w:rPr>
          <w:rFonts w:ascii="Calibri" w:hAnsi="Calibri" w:cs="Calibri"/>
          <w:i w:val="0"/>
          <w:iCs w:val="0"/>
          <w:color w:val="000000" w:themeColor="text1"/>
          <w:sz w:val="22"/>
          <w:szCs w:val="22"/>
        </w:rPr>
        <w:t>. Test veri seti üzerinde (a) Standart CNN ve (b) Önerilen Hibrit PSO-GWO modellerinin karmaşıklık matrisleri</w:t>
      </w:r>
      <w:bookmarkEnd w:id="27"/>
    </w:p>
    <w:p w14:paraId="7A72F490" w14:textId="77777777" w:rsidR="00C111E0" w:rsidRPr="00CF6650" w:rsidRDefault="00C111E0" w:rsidP="00C111E0">
      <w:pPr>
        <w:pStyle w:val="Balk2"/>
        <w:numPr>
          <w:ilvl w:val="1"/>
          <w:numId w:val="2"/>
        </w:numPr>
        <w:spacing w:before="0" w:after="160"/>
        <w:ind w:left="0"/>
        <w:rPr>
          <w:rFonts w:ascii="Calibri" w:hAnsi="Calibri" w:cs="Calibri"/>
        </w:rPr>
      </w:pPr>
      <w:bookmarkStart w:id="28" w:name="_Toc229910692"/>
      <w:r w:rsidRPr="00CF6650">
        <w:rPr>
          <w:rFonts w:ascii="Calibri" w:hAnsi="Calibri" w:cs="Calibri"/>
        </w:rPr>
        <w:t xml:space="preserve">Açıklanabilir Yapay Zekâ (XAI) ve </w:t>
      </w:r>
      <w:proofErr w:type="spellStart"/>
      <w:r w:rsidRPr="00CF6650">
        <w:rPr>
          <w:rFonts w:ascii="Calibri" w:hAnsi="Calibri" w:cs="Calibri"/>
        </w:rPr>
        <w:t>Grad</w:t>
      </w:r>
      <w:proofErr w:type="spellEnd"/>
      <w:r w:rsidRPr="00CF6650">
        <w:rPr>
          <w:rFonts w:ascii="Calibri" w:hAnsi="Calibri" w:cs="Calibri"/>
        </w:rPr>
        <w:t>-CAM Analizi</w:t>
      </w:r>
      <w:bookmarkEnd w:id="28"/>
    </w:p>
    <w:p w14:paraId="271D2DF4" w14:textId="1380A4F0" w:rsidR="00C111E0" w:rsidRPr="00CF6650" w:rsidRDefault="00C111E0" w:rsidP="00C111E0">
      <w:pPr>
        <w:jc w:val="left"/>
        <w:rPr>
          <w:rFonts w:ascii="Calibri" w:hAnsi="Calibri" w:cs="Calibri"/>
        </w:rPr>
      </w:pPr>
      <w:r w:rsidRPr="00CF6650">
        <w:rPr>
          <w:rFonts w:ascii="Calibri" w:hAnsi="Calibri" w:cs="Calibri"/>
        </w:rPr>
        <w:t xml:space="preserve">Tablo 2'deki sonuçlar incelendiğinde, Standart CNN modelinin </w:t>
      </w:r>
      <w:proofErr w:type="gramStart"/>
      <w:r w:rsidRPr="00CF6650">
        <w:rPr>
          <w:rFonts w:ascii="Calibri" w:hAnsi="Calibri" w:cs="Calibri"/>
        </w:rPr>
        <w:t>%98.33</w:t>
      </w:r>
      <w:proofErr w:type="gramEnd"/>
      <w:r w:rsidRPr="00CF6650">
        <w:rPr>
          <w:rFonts w:ascii="Calibri" w:hAnsi="Calibri" w:cs="Calibri"/>
        </w:rPr>
        <w:t xml:space="preserve"> gibi sahte/şişirilmiş bir başarıma ulaştığı görülmüştür. Literatürde sıkça rastlanan bu durumun bir ezberleme (</w:t>
      </w:r>
      <w:proofErr w:type="spellStart"/>
      <w:r w:rsidRPr="00CF6650">
        <w:rPr>
          <w:rFonts w:ascii="Calibri" w:hAnsi="Calibri" w:cs="Calibri"/>
        </w:rPr>
        <w:t>overfitting</w:t>
      </w:r>
      <w:proofErr w:type="spellEnd"/>
      <w:r w:rsidRPr="00CF6650">
        <w:rPr>
          <w:rFonts w:ascii="Calibri" w:hAnsi="Calibri" w:cs="Calibri"/>
        </w:rPr>
        <w:t xml:space="preserve">) olup olmadığını kanıtlamak için </w:t>
      </w:r>
      <w:proofErr w:type="spellStart"/>
      <w:r w:rsidRPr="00CF6650">
        <w:rPr>
          <w:rFonts w:ascii="Calibri" w:hAnsi="Calibri" w:cs="Calibri"/>
        </w:rPr>
        <w:t>Grad</w:t>
      </w:r>
      <w:proofErr w:type="spellEnd"/>
      <w:r w:rsidRPr="00CF6650">
        <w:rPr>
          <w:rFonts w:ascii="Calibri" w:hAnsi="Calibri" w:cs="Calibri"/>
        </w:rPr>
        <w:t xml:space="preserve">-CAM algoritmalarına başvurulmuştur </w:t>
      </w:r>
      <w:sdt>
        <w:sdtPr>
          <w:rPr>
            <w:rFonts w:ascii="Calibri" w:hAnsi="Calibri" w:cs="Calibri"/>
            <w:color w:val="000000"/>
          </w:rPr>
          <w:tag w:val="MENDELEY_CITATION_v3_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"/>
          <w:id w:val="-863206871"/>
          <w:placeholder>
            <w:docPart w:val="DefaultPlaceholder_-1854013440"/>
          </w:placeholder>
        </w:sdtPr>
        <w:sdtContent>
          <w:r w:rsidR="00CF6650" w:rsidRPr="00CF6650">
            <w:rPr>
              <w:rFonts w:ascii="Calibri" w:hAnsi="Calibri" w:cs="Calibri"/>
              <w:color w:val="000000"/>
            </w:rPr>
            <w:t>[9]</w:t>
          </w:r>
        </w:sdtContent>
      </w:sdt>
      <w:r w:rsidR="00785D0D">
        <w:rPr>
          <w:rFonts w:ascii="Calibri" w:hAnsi="Calibri" w:cs="Calibri"/>
          <w:b/>
          <w:bCs/>
        </w:rPr>
        <w:t>.</w:t>
      </w:r>
    </w:p>
    <w:p w14:paraId="2578A3DD" w14:textId="77777777" w:rsidR="00C111E0" w:rsidRPr="00CF6650" w:rsidRDefault="00C111E0" w:rsidP="00C111E0">
      <w:pPr>
        <w:jc w:val="left"/>
        <w:rPr>
          <w:rFonts w:ascii="Calibri" w:hAnsi="Calibri" w:cs="Calibri"/>
        </w:rPr>
      </w:pPr>
    </w:p>
    <w:p w14:paraId="20330DEF" w14:textId="77777777" w:rsidR="00C111E0" w:rsidRPr="00CF6650" w:rsidRDefault="00C111E0" w:rsidP="00C111E0">
      <w:pPr>
        <w:jc w:val="center"/>
        <w:rPr>
          <w:rFonts w:ascii="Calibri" w:hAnsi="Calibri" w:cs="Calibri"/>
        </w:rPr>
      </w:pPr>
      <w:r w:rsidRPr="00CF6650">
        <w:rPr>
          <w:rFonts w:ascii="Calibri" w:hAnsi="Calibri" w:cs="Calibri"/>
          <w:i/>
          <w:iCs/>
          <w:noProof/>
          <w14:ligatures w14:val="standardContextual"/>
        </w:rPr>
        <w:drawing>
          <wp:inline distT="0" distB="0" distL="0" distR="0" wp14:anchorId="17CA06A9" wp14:editId="3C6E5132">
            <wp:extent cx="2674440" cy="2870200"/>
            <wp:effectExtent l="0" t="0" r="5715" b="0"/>
            <wp:docPr id="95999849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98491" name="Resim 959998491"/>
                    <pic:cNvPicPr/>
                  </pic:nvPicPr>
                  <pic:blipFill rotWithShape="1">
                    <a:blip r:embed="rId16" cstate="print">
                      <a:extLst>
                        <a:ext uri="{28A0092B-C50C-407E-A947-70E740481C1C}">
                          <a14:useLocalDpi xmlns:a14="http://schemas.microsoft.com/office/drawing/2010/main" val="0"/>
                        </a:ext>
                      </a:extLst>
                    </a:blip>
                    <a:srcRect t="5042"/>
                    <a:stretch>
                      <a:fillRect/>
                    </a:stretch>
                  </pic:blipFill>
                  <pic:spPr bwMode="auto">
                    <a:xfrm>
                      <a:off x="0" y="0"/>
                      <a:ext cx="2711519" cy="2909993"/>
                    </a:xfrm>
                    <a:prstGeom prst="rect">
                      <a:avLst/>
                    </a:prstGeom>
                    <a:ln>
                      <a:noFill/>
                    </a:ln>
                    <a:extLst>
                      <a:ext uri="{53640926-AAD7-44D8-BBD7-CCE9431645EC}">
                        <a14:shadowObscured xmlns:a14="http://schemas.microsoft.com/office/drawing/2010/main"/>
                      </a:ext>
                    </a:extLst>
                  </pic:spPr>
                </pic:pic>
              </a:graphicData>
            </a:graphic>
          </wp:inline>
        </w:drawing>
      </w:r>
      <w:r w:rsidRPr="00CF6650">
        <w:rPr>
          <w:rFonts w:ascii="Calibri" w:hAnsi="Calibri" w:cs="Calibri"/>
          <w:i/>
          <w:iCs/>
          <w:noProof/>
          <w14:ligatures w14:val="standardContextual"/>
        </w:rPr>
        <w:drawing>
          <wp:inline distT="0" distB="0" distL="0" distR="0" wp14:anchorId="6F2DAFCC" wp14:editId="46BE0DA2">
            <wp:extent cx="2678374" cy="2953385"/>
            <wp:effectExtent l="0" t="0" r="1905" b="0"/>
            <wp:docPr id="21346164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1641" name="Resim 213461641"/>
                    <pic:cNvPicPr/>
                  </pic:nvPicPr>
                  <pic:blipFill rotWithShape="1">
                    <a:blip r:embed="rId17" cstate="print">
                      <a:extLst>
                        <a:ext uri="{28A0092B-C50C-407E-A947-70E740481C1C}">
                          <a14:useLocalDpi xmlns:a14="http://schemas.microsoft.com/office/drawing/2010/main" val="0"/>
                        </a:ext>
                      </a:extLst>
                    </a:blip>
                    <a:srcRect t="2433"/>
                    <a:stretch>
                      <a:fillRect/>
                    </a:stretch>
                  </pic:blipFill>
                  <pic:spPr bwMode="auto">
                    <a:xfrm>
                      <a:off x="0" y="0"/>
                      <a:ext cx="2678865" cy="2953926"/>
                    </a:xfrm>
                    <a:prstGeom prst="rect">
                      <a:avLst/>
                    </a:prstGeom>
                    <a:ln>
                      <a:noFill/>
                    </a:ln>
                    <a:extLst>
                      <a:ext uri="{53640926-AAD7-44D8-BBD7-CCE9431645EC}">
                        <a14:shadowObscured xmlns:a14="http://schemas.microsoft.com/office/drawing/2010/main"/>
                      </a:ext>
                    </a:extLst>
                  </pic:spPr>
                </pic:pic>
              </a:graphicData>
            </a:graphic>
          </wp:inline>
        </w:drawing>
      </w:r>
    </w:p>
    <w:p w14:paraId="61AA4996" w14:textId="77777777" w:rsidR="00C111E0" w:rsidRPr="00CF6650" w:rsidRDefault="00C111E0" w:rsidP="00C111E0">
      <w:pPr>
        <w:jc w:val="center"/>
        <w:rPr>
          <w:rFonts w:ascii="Calibri" w:hAnsi="Calibri" w:cs="Calibri"/>
        </w:rPr>
      </w:pPr>
      <w:r w:rsidRPr="00CF6650">
        <w:rPr>
          <w:rFonts w:ascii="Calibri" w:hAnsi="Calibri" w:cs="Calibri"/>
        </w:rPr>
        <w:t>(a)</w:t>
      </w:r>
      <w:r w:rsidRPr="00CF6650">
        <w:rPr>
          <w:rFonts w:ascii="Calibri" w:hAnsi="Calibri" w:cs="Calibri"/>
        </w:rPr>
        <w:tab/>
      </w:r>
      <w:r w:rsidRPr="00CF6650">
        <w:rPr>
          <w:rFonts w:ascii="Calibri" w:hAnsi="Calibri" w:cs="Calibri"/>
        </w:rPr>
        <w:tab/>
      </w:r>
      <w:r w:rsidRPr="00CF6650">
        <w:rPr>
          <w:rFonts w:ascii="Calibri" w:hAnsi="Calibri" w:cs="Calibri"/>
        </w:rPr>
        <w:tab/>
      </w:r>
      <w:r w:rsidRPr="00CF6650">
        <w:rPr>
          <w:rFonts w:ascii="Calibri" w:hAnsi="Calibri" w:cs="Calibri"/>
        </w:rPr>
        <w:tab/>
      </w:r>
      <w:r w:rsidRPr="00CF6650">
        <w:rPr>
          <w:rFonts w:ascii="Calibri" w:hAnsi="Calibri" w:cs="Calibri"/>
        </w:rPr>
        <w:tab/>
      </w:r>
      <w:r w:rsidRPr="00CF6650">
        <w:rPr>
          <w:rFonts w:ascii="Calibri" w:hAnsi="Calibri" w:cs="Calibri"/>
        </w:rPr>
        <w:tab/>
      </w:r>
      <w:r w:rsidRPr="00CF6650">
        <w:rPr>
          <w:rFonts w:ascii="Calibri" w:hAnsi="Calibri" w:cs="Calibri"/>
        </w:rPr>
        <w:tab/>
        <w:t>(b)</w:t>
      </w:r>
    </w:p>
    <w:p w14:paraId="5CD5EF6F" w14:textId="77777777" w:rsidR="00C111E0" w:rsidRPr="00CF6650" w:rsidRDefault="00C111E0" w:rsidP="00C111E0">
      <w:pPr>
        <w:pStyle w:val="ResimYazs"/>
        <w:spacing w:after="160" w:line="259" w:lineRule="auto"/>
        <w:jc w:val="center"/>
        <w:rPr>
          <w:rFonts w:ascii="Calibri" w:hAnsi="Calibri" w:cs="Calibri"/>
          <w:color w:val="000000" w:themeColor="text1"/>
          <w:sz w:val="22"/>
          <w:szCs w:val="22"/>
        </w:rPr>
      </w:pPr>
      <w:bookmarkStart w:id="29" w:name="_Toc229920594"/>
      <w:r w:rsidRPr="00CF6650">
        <w:rPr>
          <w:rFonts w:ascii="Calibri" w:hAnsi="Calibri" w:cs="Calibri"/>
          <w:color w:val="000000" w:themeColor="text1"/>
          <w:sz w:val="22"/>
          <w:szCs w:val="22"/>
        </w:rPr>
        <w:lastRenderedPageBreak/>
        <w:t xml:space="preserve">Şekil </w:t>
      </w:r>
      <w:r w:rsidRPr="00CF6650">
        <w:rPr>
          <w:rFonts w:ascii="Calibri" w:hAnsi="Calibri" w:cs="Calibri"/>
          <w:color w:val="000000" w:themeColor="text1"/>
          <w:sz w:val="22"/>
          <w:szCs w:val="22"/>
        </w:rPr>
        <w:fldChar w:fldCharType="begin"/>
      </w:r>
      <w:r w:rsidRPr="00CF6650">
        <w:rPr>
          <w:rFonts w:ascii="Calibri" w:hAnsi="Calibri" w:cs="Calibri"/>
          <w:color w:val="000000" w:themeColor="text1"/>
          <w:sz w:val="22"/>
          <w:szCs w:val="22"/>
        </w:rPr>
        <w:instrText xml:space="preserve"> SEQ Şekil \* ARABIC </w:instrText>
      </w:r>
      <w:r w:rsidRPr="00CF6650">
        <w:rPr>
          <w:rFonts w:ascii="Calibri" w:hAnsi="Calibri" w:cs="Calibri"/>
          <w:color w:val="000000" w:themeColor="text1"/>
          <w:sz w:val="22"/>
          <w:szCs w:val="22"/>
        </w:rPr>
        <w:fldChar w:fldCharType="separate"/>
      </w:r>
      <w:r w:rsidRPr="00CF6650">
        <w:rPr>
          <w:rFonts w:ascii="Calibri" w:hAnsi="Calibri" w:cs="Calibri"/>
          <w:noProof/>
          <w:color w:val="000000" w:themeColor="text1"/>
          <w:sz w:val="22"/>
          <w:szCs w:val="22"/>
        </w:rPr>
        <w:t>4</w:t>
      </w:r>
      <w:r w:rsidRPr="00CF6650">
        <w:rPr>
          <w:rFonts w:ascii="Calibri" w:hAnsi="Calibri" w:cs="Calibri"/>
          <w:color w:val="000000" w:themeColor="text1"/>
          <w:sz w:val="22"/>
          <w:szCs w:val="22"/>
        </w:rPr>
        <w:fldChar w:fldCharType="end"/>
      </w:r>
      <w:r w:rsidRPr="00CF6650">
        <w:rPr>
          <w:rFonts w:ascii="Calibri" w:hAnsi="Calibri" w:cs="Calibri"/>
          <w:color w:val="000000" w:themeColor="text1"/>
          <w:sz w:val="22"/>
          <w:szCs w:val="22"/>
        </w:rPr>
        <w:t>. (a) Arka plan boşluklarına odaklanarak ezber (</w:t>
      </w:r>
      <w:proofErr w:type="spellStart"/>
      <w:r w:rsidRPr="00CF6650">
        <w:rPr>
          <w:rFonts w:ascii="Calibri" w:hAnsi="Calibri" w:cs="Calibri"/>
          <w:color w:val="000000" w:themeColor="text1"/>
          <w:sz w:val="22"/>
          <w:szCs w:val="22"/>
        </w:rPr>
        <w:t>overfitting</w:t>
      </w:r>
      <w:proofErr w:type="spellEnd"/>
      <w:r w:rsidRPr="00CF6650">
        <w:rPr>
          <w:rFonts w:ascii="Calibri" w:hAnsi="Calibri" w:cs="Calibri"/>
          <w:color w:val="000000" w:themeColor="text1"/>
          <w:sz w:val="22"/>
          <w:szCs w:val="22"/>
        </w:rPr>
        <w:t>) yapan Standart Modelin ısı haritaları, (b) Doğrudan patolojik hücresel odaklara kilitlenen Hibrit PSO-GWO modelinin ısı haritaları.</w:t>
      </w:r>
      <w:bookmarkEnd w:id="29"/>
    </w:p>
    <w:p w14:paraId="164F5D67" w14:textId="37B1A78F" w:rsidR="00C111E0" w:rsidRPr="00CF6650" w:rsidRDefault="00C111E0" w:rsidP="00C111E0">
      <w:pPr>
        <w:jc w:val="left"/>
        <w:rPr>
          <w:rFonts w:ascii="Calibri" w:hAnsi="Calibri" w:cs="Calibri"/>
        </w:rPr>
      </w:pPr>
      <w:r w:rsidRPr="00CF6650">
        <w:rPr>
          <w:rFonts w:ascii="Calibri" w:hAnsi="Calibri" w:cs="Calibri"/>
        </w:rPr>
        <w:t xml:space="preserve">Isı haritaları incelendiğinde; Standart modelin teşhis sırasında klinik olarak anlamlı olmayan arka plan boşluklarına (mavi alanlar dışındaki dağınık kırmızı odaklar) odaklanarak ezber yaptığı açıkça görülmüştür. Buna karşın, geliştirilen Hibrit PSO-GWO modeli, </w:t>
      </w:r>
      <w:proofErr w:type="spellStart"/>
      <w:r w:rsidRPr="00CF6650">
        <w:rPr>
          <w:rFonts w:ascii="Calibri" w:hAnsi="Calibri" w:cs="Calibri"/>
        </w:rPr>
        <w:t>hiperparametrelerini</w:t>
      </w:r>
      <w:proofErr w:type="spellEnd"/>
      <w:r w:rsidRPr="00CF6650">
        <w:rPr>
          <w:rFonts w:ascii="Calibri" w:hAnsi="Calibri" w:cs="Calibri"/>
        </w:rPr>
        <w:t xml:space="preserve"> patolojik dokuyu tanıyacak şekilde optimize etmiş ve odağını tamamen hücresel anormalliklere (</w:t>
      </w:r>
      <w:proofErr w:type="spellStart"/>
      <w:r w:rsidRPr="00CF6650">
        <w:rPr>
          <w:rFonts w:ascii="Calibri" w:hAnsi="Calibri" w:cs="Calibri"/>
        </w:rPr>
        <w:t>megakaryosit</w:t>
      </w:r>
      <w:proofErr w:type="spellEnd"/>
      <w:r w:rsidRPr="00CF6650">
        <w:rPr>
          <w:rFonts w:ascii="Calibri" w:hAnsi="Calibri" w:cs="Calibri"/>
        </w:rPr>
        <w:t xml:space="preserve"> kümelerine) çevirmiştir. Bu durum, Hibrit modelin %95'lik başarısının tesadüfi olmadığını ve modelin tıpkı bir uzman patolog gibi davrandığını kanıtlamaktadır </w:t>
      </w:r>
      <w:sdt>
        <w:sdtPr>
          <w:rPr>
            <w:rFonts w:ascii="Calibri" w:hAnsi="Calibri" w:cs="Calibri"/>
            <w:color w:val="000000"/>
          </w:rPr>
          <w:tag w:val="MENDELEY_CITATION_v3_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"/>
          <w:id w:val="-1037734967"/>
          <w:placeholder>
            <w:docPart w:val="DefaultPlaceholder_-1854013440"/>
          </w:placeholder>
        </w:sdtPr>
        <w:sdtContent>
          <w:r w:rsidR="00CF6650" w:rsidRPr="00CF6650">
            <w:rPr>
              <w:rFonts w:ascii="Calibri" w:hAnsi="Calibri" w:cs="Calibri"/>
              <w:color w:val="000000"/>
            </w:rPr>
            <w:t>[7]</w:t>
          </w:r>
        </w:sdtContent>
      </w:sdt>
      <w:r w:rsidR="00785D0D">
        <w:rPr>
          <w:rFonts w:ascii="Calibri" w:hAnsi="Calibri" w:cs="Calibri"/>
          <w:b/>
          <w:bCs/>
        </w:rPr>
        <w:t>.</w:t>
      </w:r>
    </w:p>
    <w:p w14:paraId="7DBEF75B" w14:textId="77777777" w:rsidR="00C111E0" w:rsidRPr="00CF6650" w:rsidRDefault="00C111E0" w:rsidP="00C111E0">
      <w:pPr>
        <w:jc w:val="left"/>
        <w:rPr>
          <w:rFonts w:ascii="Calibri" w:hAnsi="Calibri" w:cs="Calibri"/>
        </w:rPr>
      </w:pPr>
    </w:p>
    <w:p w14:paraId="22244E14" w14:textId="77777777" w:rsidR="00C111E0" w:rsidRPr="00CF6650" w:rsidRDefault="00C111E0" w:rsidP="00C111E0">
      <w:pPr>
        <w:rPr>
          <w:rFonts w:ascii="Calibri" w:hAnsi="Calibri" w:cs="Calibri"/>
        </w:rPr>
        <w:sectPr w:rsidR="00C111E0" w:rsidRPr="00CF6650" w:rsidSect="00C111E0">
          <w:pgSz w:w="11906" w:h="16838"/>
          <w:pgMar w:top="1417" w:right="1417" w:bottom="1417" w:left="1417" w:header="708" w:footer="708" w:gutter="0"/>
          <w:cols w:space="708"/>
          <w:docGrid w:linePitch="360"/>
        </w:sectPr>
      </w:pPr>
    </w:p>
    <w:p w14:paraId="65D41E05" w14:textId="77777777" w:rsidR="00C111E0" w:rsidRPr="00CF6650" w:rsidRDefault="00C111E0" w:rsidP="00C111E0">
      <w:pPr>
        <w:pStyle w:val="Balk1"/>
        <w:numPr>
          <w:ilvl w:val="0"/>
          <w:numId w:val="2"/>
        </w:numPr>
        <w:spacing w:before="0" w:after="160"/>
        <w:ind w:left="0"/>
        <w:rPr>
          <w:rFonts w:ascii="Calibri" w:hAnsi="Calibri" w:cs="Calibri"/>
        </w:rPr>
      </w:pPr>
      <w:bookmarkStart w:id="30" w:name="_Toc229910693"/>
      <w:r w:rsidRPr="00CF6650">
        <w:rPr>
          <w:rFonts w:ascii="Calibri" w:hAnsi="Calibri" w:cs="Calibri"/>
        </w:rPr>
        <w:lastRenderedPageBreak/>
        <w:t>TARTIŞMA</w:t>
      </w:r>
      <w:bookmarkEnd w:id="30"/>
    </w:p>
    <w:p w14:paraId="15908DF8" w14:textId="77777777" w:rsidR="00C111E0" w:rsidRPr="00CF6650" w:rsidRDefault="00C111E0" w:rsidP="00C111E0">
      <w:pPr>
        <w:rPr>
          <w:rFonts w:ascii="Calibri" w:hAnsi="Calibri" w:cs="Calibri"/>
        </w:rPr>
      </w:pPr>
    </w:p>
    <w:p w14:paraId="65A32900" w14:textId="77777777" w:rsidR="00C111E0" w:rsidRPr="00CF6650" w:rsidRDefault="00C111E0" w:rsidP="00C111E0">
      <w:pPr>
        <w:rPr>
          <w:rFonts w:ascii="Calibri" w:hAnsi="Calibri" w:cs="Calibri"/>
        </w:rPr>
      </w:pPr>
      <w:r w:rsidRPr="00CF6650">
        <w:rPr>
          <w:rFonts w:ascii="Calibri" w:hAnsi="Calibri" w:cs="Calibri"/>
        </w:rPr>
        <w:t xml:space="preserve">Bu araştırmada, </w:t>
      </w:r>
      <w:proofErr w:type="spellStart"/>
      <w:r w:rsidRPr="00CF6650">
        <w:rPr>
          <w:rFonts w:ascii="Calibri" w:hAnsi="Calibri" w:cs="Calibri"/>
        </w:rPr>
        <w:t>Ph</w:t>
      </w:r>
      <w:proofErr w:type="spellEnd"/>
      <w:r w:rsidRPr="00CF6650">
        <w:rPr>
          <w:rFonts w:ascii="Calibri" w:hAnsi="Calibri" w:cs="Calibri"/>
        </w:rPr>
        <w:t>-negatif MPN histopatolojik görüntülerinin sınıflandırılmasında standart derin öğrenme modellerinin kısıtları ve meta-sezgisel optimizasyon algoritmalarının sunduğu avantajlar hem nicel metrikler hem de görsel kanıtlar (XAI) ile ortaya konmuştur.</w:t>
      </w:r>
    </w:p>
    <w:p w14:paraId="3F68D0E6" w14:textId="77777777" w:rsidR="00C111E0" w:rsidRPr="00CF6650" w:rsidRDefault="00C111E0" w:rsidP="00C111E0">
      <w:pPr>
        <w:rPr>
          <w:rFonts w:ascii="Calibri" w:hAnsi="Calibri" w:cs="Calibri"/>
        </w:rPr>
      </w:pPr>
    </w:p>
    <w:p w14:paraId="3322D09C" w14:textId="77777777" w:rsidR="00C111E0" w:rsidRPr="00CF6650" w:rsidRDefault="00C111E0" w:rsidP="00C111E0">
      <w:pPr>
        <w:rPr>
          <w:rFonts w:ascii="Calibri" w:hAnsi="Calibri" w:cs="Calibri"/>
        </w:rPr>
      </w:pPr>
      <w:r w:rsidRPr="00CF6650">
        <w:rPr>
          <w:rFonts w:ascii="Calibri" w:hAnsi="Calibri" w:cs="Calibri"/>
        </w:rPr>
        <w:t>Mevcut tıbbi yapay zekâ literatürü incelendiğinde, bu çalışmanın bulgularını destekleyen ve literatürdeki metodolojik farklılıkları göz önüne seren karşılaştırmalı analiz Tablo 2'de sunulmuştur.</w:t>
      </w:r>
    </w:p>
    <w:p w14:paraId="59A9CE55" w14:textId="77777777" w:rsidR="00C111E0" w:rsidRPr="00CF6650" w:rsidRDefault="00C111E0" w:rsidP="00C111E0">
      <w:pPr>
        <w:rPr>
          <w:rFonts w:ascii="Calibri" w:hAnsi="Calibri" w:cs="Calibri"/>
        </w:rPr>
      </w:pPr>
    </w:p>
    <w:tbl>
      <w:tblPr>
        <w:tblStyle w:val="TabloKlavuzu"/>
        <w:tblW w:w="0" w:type="auto"/>
        <w:jc w:val="center"/>
        <w:tblLook w:val="04A0" w:firstRow="1" w:lastRow="0" w:firstColumn="1" w:lastColumn="0" w:noHBand="0" w:noVBand="1"/>
      </w:tblPr>
      <w:tblGrid>
        <w:gridCol w:w="1526"/>
        <w:gridCol w:w="1504"/>
        <w:gridCol w:w="1582"/>
        <w:gridCol w:w="1272"/>
        <w:gridCol w:w="719"/>
        <w:gridCol w:w="1036"/>
        <w:gridCol w:w="1423"/>
      </w:tblGrid>
      <w:tr w:rsidR="00C111E0" w:rsidRPr="00CF6650" w14:paraId="33BE7081" w14:textId="77777777" w:rsidTr="004D6A54">
        <w:trPr>
          <w:jc w:val="center"/>
        </w:trPr>
        <w:tc>
          <w:tcPr>
            <w:tcW w:w="0" w:type="auto"/>
            <w:hideMark/>
          </w:tcPr>
          <w:p w14:paraId="625D6EAA"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Makale (Yazar / Yıl)</w:t>
            </w:r>
          </w:p>
        </w:tc>
        <w:tc>
          <w:tcPr>
            <w:tcW w:w="0" w:type="auto"/>
            <w:hideMark/>
          </w:tcPr>
          <w:p w14:paraId="356B5D27"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Kullanılan Modeller / Yöntemler</w:t>
            </w:r>
          </w:p>
        </w:tc>
        <w:tc>
          <w:tcPr>
            <w:tcW w:w="0" w:type="auto"/>
            <w:hideMark/>
          </w:tcPr>
          <w:p w14:paraId="72E1827F"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Veri Seti ve Tıbbi Alan</w:t>
            </w:r>
          </w:p>
        </w:tc>
        <w:tc>
          <w:tcPr>
            <w:tcW w:w="0" w:type="auto"/>
            <w:hideMark/>
          </w:tcPr>
          <w:p w14:paraId="50584077"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Kayıt Sayısı (Görsel Büyüklüğü)</w:t>
            </w:r>
          </w:p>
        </w:tc>
        <w:tc>
          <w:tcPr>
            <w:tcW w:w="0" w:type="auto"/>
            <w:hideMark/>
          </w:tcPr>
          <w:p w14:paraId="64ADF882"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Açık Erişim</w:t>
            </w:r>
          </w:p>
        </w:tc>
        <w:tc>
          <w:tcPr>
            <w:tcW w:w="0" w:type="auto"/>
            <w:hideMark/>
          </w:tcPr>
          <w:p w14:paraId="012386EC"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Başarım Metrikleri</w:t>
            </w:r>
          </w:p>
        </w:tc>
        <w:tc>
          <w:tcPr>
            <w:tcW w:w="0" w:type="auto"/>
            <w:hideMark/>
          </w:tcPr>
          <w:p w14:paraId="4AFBAA3B"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Açıklanabilirlik</w:t>
            </w:r>
            <w:proofErr w:type="spellEnd"/>
            <w:r w:rsidRPr="00CF6650">
              <w:rPr>
                <w:rFonts w:ascii="Calibri" w:eastAsia="Times New Roman" w:hAnsi="Calibri" w:cs="Calibri"/>
                <w:b/>
                <w:bCs/>
                <w:color w:val="1F1F1F"/>
                <w:bdr w:val="none" w:sz="0" w:space="0" w:color="auto" w:frame="1"/>
                <w:lang w:eastAsia="tr-TR"/>
              </w:rPr>
              <w:t xml:space="preserve"> (XAI)</w:t>
            </w:r>
          </w:p>
        </w:tc>
      </w:tr>
      <w:tr w:rsidR="00C111E0" w:rsidRPr="00CF6650" w14:paraId="02DFA46B" w14:textId="77777777" w:rsidTr="004D6A54">
        <w:trPr>
          <w:jc w:val="center"/>
        </w:trPr>
        <w:tc>
          <w:tcPr>
            <w:tcW w:w="0" w:type="auto"/>
            <w:hideMark/>
          </w:tcPr>
          <w:p w14:paraId="2BEEC65A"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Eliwa</w:t>
            </w:r>
            <w:proofErr w:type="spellEnd"/>
            <w:r w:rsidRPr="00CF6650">
              <w:rPr>
                <w:rFonts w:ascii="Calibri" w:eastAsia="Times New Roman" w:hAnsi="Calibri" w:cs="Calibri"/>
                <w:b/>
                <w:bCs/>
                <w:color w:val="1F1F1F"/>
                <w:bdr w:val="none" w:sz="0" w:space="0" w:color="auto" w:frame="1"/>
                <w:lang w:eastAsia="tr-TR"/>
              </w:rPr>
              <w:t xml:space="preserve"> vd., 2025</w:t>
            </w:r>
          </w:p>
        </w:tc>
        <w:tc>
          <w:tcPr>
            <w:tcW w:w="0" w:type="auto"/>
            <w:hideMark/>
          </w:tcPr>
          <w:p w14:paraId="023C3B19"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DCSCA-YOLOv11 (Dinamik Dikkat)</w:t>
            </w:r>
          </w:p>
        </w:tc>
        <w:tc>
          <w:tcPr>
            <w:tcW w:w="0" w:type="auto"/>
            <w:hideMark/>
          </w:tcPr>
          <w:p w14:paraId="5BB3DDBC"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Kan Hücreleri (</w:t>
            </w:r>
            <w:proofErr w:type="spellStart"/>
            <w:r w:rsidRPr="00CF6650">
              <w:rPr>
                <w:rFonts w:ascii="Calibri" w:eastAsia="Times New Roman" w:hAnsi="Calibri" w:cs="Calibri"/>
                <w:color w:val="1F1F1F"/>
                <w:bdr w:val="none" w:sz="0" w:space="0" w:color="auto" w:frame="1"/>
                <w:lang w:eastAsia="tr-TR"/>
              </w:rPr>
              <w:t>Histopatoloji</w:t>
            </w:r>
            <w:proofErr w:type="spellEnd"/>
            <w:r w:rsidRPr="00CF6650">
              <w:rPr>
                <w:rFonts w:ascii="Calibri" w:eastAsia="Times New Roman" w:hAnsi="Calibri" w:cs="Calibri"/>
                <w:color w:val="1F1F1F"/>
                <w:bdr w:val="none" w:sz="0" w:space="0" w:color="auto" w:frame="1"/>
                <w:lang w:eastAsia="tr-TR"/>
              </w:rPr>
              <w:t>)</w:t>
            </w:r>
          </w:p>
        </w:tc>
        <w:tc>
          <w:tcPr>
            <w:tcW w:w="0" w:type="auto"/>
            <w:hideMark/>
          </w:tcPr>
          <w:p w14:paraId="1E4E6339"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18.830 / 4.872</w:t>
            </w:r>
          </w:p>
        </w:tc>
        <w:tc>
          <w:tcPr>
            <w:tcW w:w="0" w:type="auto"/>
            <w:hideMark/>
          </w:tcPr>
          <w:p w14:paraId="404137BB"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2103D95A"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Acc</w:t>
            </w:r>
            <w:proofErr w:type="spellEnd"/>
            <w:r w:rsidRPr="00CF6650">
              <w:rPr>
                <w:rFonts w:ascii="Calibri" w:eastAsia="Times New Roman" w:hAnsi="Calibri" w:cs="Calibri"/>
                <w:color w:val="1F1F1F"/>
                <w:bdr w:val="none" w:sz="0" w:space="0" w:color="auto" w:frame="1"/>
                <w:lang w:eastAsia="tr-TR"/>
              </w:rPr>
              <w:t xml:space="preserve">: </w:t>
            </w:r>
            <w:proofErr w:type="gramStart"/>
            <w:r w:rsidRPr="00CF6650">
              <w:rPr>
                <w:rFonts w:ascii="Calibri" w:eastAsia="Times New Roman" w:hAnsi="Calibri" w:cs="Calibri"/>
                <w:color w:val="1F1F1F"/>
                <w:bdr w:val="none" w:sz="0" w:space="0" w:color="auto" w:frame="1"/>
                <w:lang w:eastAsia="tr-TR"/>
              </w:rPr>
              <w:t>%99.15</w:t>
            </w:r>
            <w:proofErr w:type="gramEnd"/>
            <w:r w:rsidRPr="00CF6650">
              <w:rPr>
                <w:rFonts w:ascii="Calibri" w:eastAsia="Times New Roman" w:hAnsi="Calibri" w:cs="Calibri"/>
                <w:color w:val="1F1F1F"/>
                <w:bdr w:val="none" w:sz="0" w:space="0" w:color="auto" w:frame="1"/>
                <w:lang w:eastAsia="tr-TR"/>
              </w:rPr>
              <w:t>, AUC: 0.999</w:t>
            </w:r>
          </w:p>
        </w:tc>
        <w:tc>
          <w:tcPr>
            <w:tcW w:w="0" w:type="auto"/>
            <w:hideMark/>
          </w:tcPr>
          <w:p w14:paraId="2BB6120F"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Grad</w:t>
            </w:r>
            <w:proofErr w:type="spellEnd"/>
            <w:r w:rsidRPr="00CF6650">
              <w:rPr>
                <w:rFonts w:ascii="Calibri" w:eastAsia="Times New Roman" w:hAnsi="Calibri" w:cs="Calibri"/>
                <w:color w:val="1F1F1F"/>
                <w:bdr w:val="none" w:sz="0" w:space="0" w:color="auto" w:frame="1"/>
                <w:lang w:eastAsia="tr-TR"/>
              </w:rPr>
              <w:t>-CAM++</w:t>
            </w:r>
          </w:p>
        </w:tc>
      </w:tr>
      <w:tr w:rsidR="00C111E0" w:rsidRPr="00CF6650" w14:paraId="69449935" w14:textId="77777777" w:rsidTr="004D6A54">
        <w:trPr>
          <w:jc w:val="center"/>
        </w:trPr>
        <w:tc>
          <w:tcPr>
            <w:tcW w:w="0" w:type="auto"/>
            <w:hideMark/>
          </w:tcPr>
          <w:p w14:paraId="58B33D9D"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AlZobi</w:t>
            </w:r>
            <w:proofErr w:type="spellEnd"/>
            <w:r w:rsidRPr="00CF6650">
              <w:rPr>
                <w:rFonts w:ascii="Calibri" w:eastAsia="Times New Roman" w:hAnsi="Calibri" w:cs="Calibri"/>
                <w:b/>
                <w:bCs/>
                <w:color w:val="1F1F1F"/>
                <w:bdr w:val="none" w:sz="0" w:space="0" w:color="auto" w:frame="1"/>
                <w:lang w:eastAsia="tr-TR"/>
              </w:rPr>
              <w:t xml:space="preserve"> vd., 2025</w:t>
            </w:r>
          </w:p>
        </w:tc>
        <w:tc>
          <w:tcPr>
            <w:tcW w:w="0" w:type="auto"/>
            <w:hideMark/>
          </w:tcPr>
          <w:p w14:paraId="6F4F9856"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 xml:space="preserve">PSO </w:t>
            </w:r>
            <w:proofErr w:type="spellStart"/>
            <w:r w:rsidRPr="00CF6650">
              <w:rPr>
                <w:rFonts w:ascii="Calibri" w:eastAsia="Times New Roman" w:hAnsi="Calibri" w:cs="Calibri"/>
                <w:color w:val="1F1F1F"/>
                <w:bdr w:val="none" w:sz="0" w:space="0" w:color="auto" w:frame="1"/>
                <w:lang w:eastAsia="tr-TR"/>
              </w:rPr>
              <w:t>Soft-Voting</w:t>
            </w:r>
            <w:proofErr w:type="spellEnd"/>
            <w:r w:rsidRPr="00CF6650">
              <w:rPr>
                <w:rFonts w:ascii="Calibri" w:eastAsia="Times New Roman" w:hAnsi="Calibri" w:cs="Calibri"/>
                <w:color w:val="1F1F1F"/>
                <w:bdr w:val="none" w:sz="0" w:space="0" w:color="auto" w:frame="1"/>
                <w:lang w:eastAsia="tr-TR"/>
              </w:rPr>
              <w:t xml:space="preserve"> (</w:t>
            </w:r>
            <w:proofErr w:type="spellStart"/>
            <w:r w:rsidRPr="00CF6650">
              <w:rPr>
                <w:rFonts w:ascii="Calibri" w:eastAsia="Times New Roman" w:hAnsi="Calibri" w:cs="Calibri"/>
                <w:color w:val="1F1F1F"/>
                <w:bdr w:val="none" w:sz="0" w:space="0" w:color="auto" w:frame="1"/>
                <w:lang w:eastAsia="tr-TR"/>
              </w:rPr>
              <w:t>MobileNet</w:t>
            </w:r>
            <w:proofErr w:type="spellEnd"/>
            <w:r w:rsidRPr="00CF6650">
              <w:rPr>
                <w:rFonts w:ascii="Calibri" w:eastAsia="Times New Roman" w:hAnsi="Calibri" w:cs="Calibri"/>
                <w:color w:val="1F1F1F"/>
                <w:bdr w:val="none" w:sz="0" w:space="0" w:color="auto" w:frame="1"/>
                <w:lang w:eastAsia="tr-TR"/>
              </w:rPr>
              <w:t>, VGG)</w:t>
            </w:r>
          </w:p>
        </w:tc>
        <w:tc>
          <w:tcPr>
            <w:tcW w:w="0" w:type="auto"/>
            <w:hideMark/>
          </w:tcPr>
          <w:p w14:paraId="5B940617"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Endometrial Kanser (TCGA)</w:t>
            </w:r>
          </w:p>
        </w:tc>
        <w:tc>
          <w:tcPr>
            <w:tcW w:w="0" w:type="auto"/>
            <w:hideMark/>
          </w:tcPr>
          <w:p w14:paraId="58BA7AF1"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11.977</w:t>
            </w:r>
          </w:p>
        </w:tc>
        <w:tc>
          <w:tcPr>
            <w:tcW w:w="0" w:type="auto"/>
            <w:hideMark/>
          </w:tcPr>
          <w:p w14:paraId="050B608C"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20838B0A"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Acc</w:t>
            </w:r>
            <w:proofErr w:type="spellEnd"/>
            <w:r w:rsidRPr="00CF6650">
              <w:rPr>
                <w:rFonts w:ascii="Calibri" w:eastAsia="Times New Roman" w:hAnsi="Calibri" w:cs="Calibri"/>
                <w:color w:val="1F1F1F"/>
                <w:bdr w:val="none" w:sz="0" w:space="0" w:color="auto" w:frame="1"/>
                <w:lang w:eastAsia="tr-TR"/>
              </w:rPr>
              <w:t xml:space="preserve">: </w:t>
            </w:r>
            <w:proofErr w:type="gramStart"/>
            <w:r w:rsidRPr="00CF6650">
              <w:rPr>
                <w:rFonts w:ascii="Calibri" w:eastAsia="Times New Roman" w:hAnsi="Calibri" w:cs="Calibri"/>
                <w:color w:val="1F1F1F"/>
                <w:bdr w:val="none" w:sz="0" w:space="0" w:color="auto" w:frame="1"/>
                <w:lang w:eastAsia="tr-TR"/>
              </w:rPr>
              <w:t>%99.67</w:t>
            </w:r>
            <w:proofErr w:type="gramEnd"/>
            <w:r w:rsidRPr="00CF6650">
              <w:rPr>
                <w:rFonts w:ascii="Calibri" w:eastAsia="Times New Roman" w:hAnsi="Calibri" w:cs="Calibri"/>
                <w:color w:val="1F1F1F"/>
                <w:bdr w:val="none" w:sz="0" w:space="0" w:color="auto" w:frame="1"/>
                <w:lang w:eastAsia="tr-TR"/>
              </w:rPr>
              <w:t xml:space="preserve">, F1: </w:t>
            </w:r>
            <w:proofErr w:type="gramStart"/>
            <w:r w:rsidRPr="00CF6650">
              <w:rPr>
                <w:rFonts w:ascii="Calibri" w:eastAsia="Times New Roman" w:hAnsi="Calibri" w:cs="Calibri"/>
                <w:color w:val="1F1F1F"/>
                <w:bdr w:val="none" w:sz="0" w:space="0" w:color="auto" w:frame="1"/>
                <w:lang w:eastAsia="tr-TR"/>
              </w:rPr>
              <w:t>%99.67</w:t>
            </w:r>
            <w:proofErr w:type="gramEnd"/>
          </w:p>
        </w:tc>
        <w:tc>
          <w:tcPr>
            <w:tcW w:w="0" w:type="auto"/>
            <w:hideMark/>
          </w:tcPr>
          <w:p w14:paraId="7179D09A"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Yok (Kara Kutu)</w:t>
            </w:r>
          </w:p>
        </w:tc>
      </w:tr>
      <w:tr w:rsidR="00C111E0" w:rsidRPr="00CF6650" w14:paraId="24A18622" w14:textId="77777777" w:rsidTr="004D6A54">
        <w:trPr>
          <w:jc w:val="center"/>
        </w:trPr>
        <w:tc>
          <w:tcPr>
            <w:tcW w:w="0" w:type="auto"/>
            <w:hideMark/>
          </w:tcPr>
          <w:p w14:paraId="07B66A70"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Yonar &amp; Özaltın, 2025</w:t>
            </w:r>
          </w:p>
        </w:tc>
        <w:tc>
          <w:tcPr>
            <w:tcW w:w="0" w:type="auto"/>
            <w:hideMark/>
          </w:tcPr>
          <w:p w14:paraId="7C1DF88A"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DenseWolf</w:t>
            </w:r>
            <w:proofErr w:type="spellEnd"/>
            <w:r w:rsidRPr="00CF6650">
              <w:rPr>
                <w:rFonts w:ascii="Calibri" w:eastAsia="Times New Roman" w:hAnsi="Calibri" w:cs="Calibri"/>
                <w:color w:val="1F1F1F"/>
                <w:bdr w:val="none" w:sz="0" w:space="0" w:color="auto" w:frame="1"/>
                <w:lang w:eastAsia="tr-TR"/>
              </w:rPr>
              <w:t>-K (Hibrit CNN + PSO/GWO)</w:t>
            </w:r>
          </w:p>
        </w:tc>
        <w:tc>
          <w:tcPr>
            <w:tcW w:w="0" w:type="auto"/>
            <w:hideMark/>
          </w:tcPr>
          <w:p w14:paraId="24D4CCA2"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Beyin Tümörü (MRI)</w:t>
            </w:r>
          </w:p>
        </w:tc>
        <w:tc>
          <w:tcPr>
            <w:tcW w:w="0" w:type="auto"/>
            <w:hideMark/>
          </w:tcPr>
          <w:p w14:paraId="12BB1821"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Belirtilmemiş</w:t>
            </w:r>
          </w:p>
        </w:tc>
        <w:tc>
          <w:tcPr>
            <w:tcW w:w="0" w:type="auto"/>
            <w:hideMark/>
          </w:tcPr>
          <w:p w14:paraId="2E996316"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4D7B0634"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Acc</w:t>
            </w:r>
            <w:proofErr w:type="spellEnd"/>
            <w:r w:rsidRPr="00CF6650">
              <w:rPr>
                <w:rFonts w:ascii="Calibri" w:eastAsia="Times New Roman" w:hAnsi="Calibri" w:cs="Calibri"/>
                <w:color w:val="1F1F1F"/>
                <w:bdr w:val="none" w:sz="0" w:space="0" w:color="auto" w:frame="1"/>
                <w:lang w:eastAsia="tr-TR"/>
              </w:rPr>
              <w:t xml:space="preserve">: </w:t>
            </w:r>
            <w:proofErr w:type="gramStart"/>
            <w:r w:rsidRPr="00CF6650">
              <w:rPr>
                <w:rFonts w:ascii="Calibri" w:eastAsia="Times New Roman" w:hAnsi="Calibri" w:cs="Calibri"/>
                <w:color w:val="1F1F1F"/>
                <w:bdr w:val="none" w:sz="0" w:space="0" w:color="auto" w:frame="1"/>
                <w:lang w:eastAsia="tr-TR"/>
              </w:rPr>
              <w:t>%93.30</w:t>
            </w:r>
            <w:proofErr w:type="gramEnd"/>
          </w:p>
        </w:tc>
        <w:tc>
          <w:tcPr>
            <w:tcW w:w="0" w:type="auto"/>
            <w:hideMark/>
          </w:tcPr>
          <w:p w14:paraId="03A9D01C"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Occlusion</w:t>
            </w:r>
            <w:proofErr w:type="spellEnd"/>
            <w:r w:rsidRPr="00CF6650">
              <w:rPr>
                <w:rFonts w:ascii="Calibri" w:eastAsia="Times New Roman" w:hAnsi="Calibri" w:cs="Calibri"/>
                <w:color w:val="1F1F1F"/>
                <w:bdr w:val="none" w:sz="0" w:space="0" w:color="auto" w:frame="1"/>
                <w:lang w:eastAsia="tr-TR"/>
              </w:rPr>
              <w:t xml:space="preserve"> </w:t>
            </w:r>
            <w:proofErr w:type="spellStart"/>
            <w:r w:rsidRPr="00CF6650">
              <w:rPr>
                <w:rFonts w:ascii="Calibri" w:eastAsia="Times New Roman" w:hAnsi="Calibri" w:cs="Calibri"/>
                <w:color w:val="1F1F1F"/>
                <w:bdr w:val="none" w:sz="0" w:space="0" w:color="auto" w:frame="1"/>
                <w:lang w:eastAsia="tr-TR"/>
              </w:rPr>
              <w:t>Sensitivity</w:t>
            </w:r>
            <w:proofErr w:type="spellEnd"/>
          </w:p>
        </w:tc>
      </w:tr>
      <w:tr w:rsidR="00C111E0" w:rsidRPr="00CF6650" w14:paraId="23654D59" w14:textId="77777777" w:rsidTr="004D6A54">
        <w:trPr>
          <w:jc w:val="center"/>
        </w:trPr>
        <w:tc>
          <w:tcPr>
            <w:tcW w:w="0" w:type="auto"/>
            <w:hideMark/>
          </w:tcPr>
          <w:p w14:paraId="63A39686"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Musthafa</w:t>
            </w:r>
            <w:proofErr w:type="spellEnd"/>
            <w:r w:rsidRPr="00CF6650">
              <w:rPr>
                <w:rFonts w:ascii="Calibri" w:eastAsia="Times New Roman" w:hAnsi="Calibri" w:cs="Calibri"/>
                <w:b/>
                <w:bCs/>
                <w:color w:val="1F1F1F"/>
                <w:bdr w:val="none" w:sz="0" w:space="0" w:color="auto" w:frame="1"/>
                <w:lang w:eastAsia="tr-TR"/>
              </w:rPr>
              <w:t xml:space="preserve"> vd., 2024</w:t>
            </w:r>
          </w:p>
        </w:tc>
        <w:tc>
          <w:tcPr>
            <w:tcW w:w="0" w:type="auto"/>
            <w:hideMark/>
          </w:tcPr>
          <w:p w14:paraId="15D27A29"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Çift Katmanlı CNN + SMOTE</w:t>
            </w:r>
          </w:p>
        </w:tc>
        <w:tc>
          <w:tcPr>
            <w:tcW w:w="0" w:type="auto"/>
            <w:hideMark/>
          </w:tcPr>
          <w:p w14:paraId="46A52473"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Akciğer Kanseri (CT Taraması)</w:t>
            </w:r>
          </w:p>
        </w:tc>
        <w:tc>
          <w:tcPr>
            <w:tcW w:w="0" w:type="auto"/>
            <w:hideMark/>
          </w:tcPr>
          <w:p w14:paraId="48743A66"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1.097</w:t>
            </w:r>
          </w:p>
        </w:tc>
        <w:tc>
          <w:tcPr>
            <w:tcW w:w="0" w:type="auto"/>
            <w:hideMark/>
          </w:tcPr>
          <w:p w14:paraId="2DF1471A"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1C418771"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Acc</w:t>
            </w:r>
            <w:proofErr w:type="spellEnd"/>
            <w:r w:rsidRPr="00CF6650">
              <w:rPr>
                <w:rFonts w:ascii="Calibri" w:eastAsia="Times New Roman" w:hAnsi="Calibri" w:cs="Calibri"/>
                <w:color w:val="1F1F1F"/>
                <w:bdr w:val="none" w:sz="0" w:space="0" w:color="auto" w:frame="1"/>
                <w:lang w:eastAsia="tr-TR"/>
              </w:rPr>
              <w:t xml:space="preserve">: </w:t>
            </w:r>
            <w:proofErr w:type="gramStart"/>
            <w:r w:rsidRPr="00CF6650">
              <w:rPr>
                <w:rFonts w:ascii="Calibri" w:eastAsia="Times New Roman" w:hAnsi="Calibri" w:cs="Calibri"/>
                <w:color w:val="1F1F1F"/>
                <w:bdr w:val="none" w:sz="0" w:space="0" w:color="auto" w:frame="1"/>
                <w:lang w:eastAsia="tr-TR"/>
              </w:rPr>
              <w:t>%99.64</w:t>
            </w:r>
            <w:proofErr w:type="gramEnd"/>
          </w:p>
        </w:tc>
        <w:tc>
          <w:tcPr>
            <w:tcW w:w="0" w:type="auto"/>
            <w:hideMark/>
          </w:tcPr>
          <w:p w14:paraId="18F5A91C"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Yok (Kara Kutu)</w:t>
            </w:r>
          </w:p>
        </w:tc>
      </w:tr>
      <w:tr w:rsidR="00C111E0" w:rsidRPr="00CF6650" w14:paraId="0CB5587D" w14:textId="77777777" w:rsidTr="004D6A54">
        <w:trPr>
          <w:jc w:val="center"/>
        </w:trPr>
        <w:tc>
          <w:tcPr>
            <w:tcW w:w="0" w:type="auto"/>
            <w:hideMark/>
          </w:tcPr>
          <w:p w14:paraId="00550F53"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Oyelade</w:t>
            </w:r>
            <w:proofErr w:type="spellEnd"/>
            <w:r w:rsidRPr="00CF6650">
              <w:rPr>
                <w:rFonts w:ascii="Calibri" w:eastAsia="Times New Roman" w:hAnsi="Calibri" w:cs="Calibri"/>
                <w:b/>
                <w:bCs/>
                <w:color w:val="1F1F1F"/>
                <w:bdr w:val="none" w:sz="0" w:space="0" w:color="auto" w:frame="1"/>
                <w:lang w:eastAsia="tr-TR"/>
              </w:rPr>
              <w:t xml:space="preserve"> &amp; </w:t>
            </w:r>
            <w:proofErr w:type="spellStart"/>
            <w:r w:rsidRPr="00CF6650">
              <w:rPr>
                <w:rFonts w:ascii="Calibri" w:eastAsia="Times New Roman" w:hAnsi="Calibri" w:cs="Calibri"/>
                <w:b/>
                <w:bCs/>
                <w:color w:val="1F1F1F"/>
                <w:bdr w:val="none" w:sz="0" w:space="0" w:color="auto" w:frame="1"/>
                <w:lang w:eastAsia="tr-TR"/>
              </w:rPr>
              <w:t>Ezugwu</w:t>
            </w:r>
            <w:proofErr w:type="spellEnd"/>
            <w:r w:rsidRPr="00CF6650">
              <w:rPr>
                <w:rFonts w:ascii="Calibri" w:eastAsia="Times New Roman" w:hAnsi="Calibri" w:cs="Calibri"/>
                <w:b/>
                <w:bCs/>
                <w:color w:val="1F1F1F"/>
                <w:bdr w:val="none" w:sz="0" w:space="0" w:color="auto" w:frame="1"/>
                <w:lang w:eastAsia="tr-TR"/>
              </w:rPr>
              <w:t>, 2024</w:t>
            </w:r>
          </w:p>
        </w:tc>
        <w:tc>
          <w:tcPr>
            <w:tcW w:w="0" w:type="auto"/>
            <w:hideMark/>
          </w:tcPr>
          <w:p w14:paraId="5A399B46"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TwinCNN</w:t>
            </w:r>
            <w:proofErr w:type="spellEnd"/>
            <w:r w:rsidRPr="00CF6650">
              <w:rPr>
                <w:rFonts w:ascii="Calibri" w:eastAsia="Times New Roman" w:hAnsi="Calibri" w:cs="Calibri"/>
                <w:color w:val="1F1F1F"/>
                <w:bdr w:val="none" w:sz="0" w:space="0" w:color="auto" w:frame="1"/>
                <w:lang w:eastAsia="tr-TR"/>
              </w:rPr>
              <w:t xml:space="preserve"> + BEOSA (Optimizasyon)</w:t>
            </w:r>
          </w:p>
        </w:tc>
        <w:tc>
          <w:tcPr>
            <w:tcW w:w="0" w:type="auto"/>
            <w:hideMark/>
          </w:tcPr>
          <w:p w14:paraId="6F06A824"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Meme Kanseri (</w:t>
            </w:r>
            <w:proofErr w:type="spellStart"/>
            <w:r w:rsidRPr="00CF6650">
              <w:rPr>
                <w:rFonts w:ascii="Calibri" w:eastAsia="Times New Roman" w:hAnsi="Calibri" w:cs="Calibri"/>
                <w:color w:val="1F1F1F"/>
                <w:bdr w:val="none" w:sz="0" w:space="0" w:color="auto" w:frame="1"/>
                <w:lang w:eastAsia="tr-TR"/>
              </w:rPr>
              <w:t>Histopatoloji</w:t>
            </w:r>
            <w:proofErr w:type="spellEnd"/>
            <w:r w:rsidRPr="00CF6650">
              <w:rPr>
                <w:rFonts w:ascii="Calibri" w:eastAsia="Times New Roman" w:hAnsi="Calibri" w:cs="Calibri"/>
                <w:color w:val="1F1F1F"/>
                <w:bdr w:val="none" w:sz="0" w:space="0" w:color="auto" w:frame="1"/>
                <w:lang w:eastAsia="tr-TR"/>
              </w:rPr>
              <w:t>)</w:t>
            </w:r>
          </w:p>
        </w:tc>
        <w:tc>
          <w:tcPr>
            <w:tcW w:w="0" w:type="auto"/>
            <w:hideMark/>
          </w:tcPr>
          <w:p w14:paraId="6D6D61E4"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7.441</w:t>
            </w:r>
          </w:p>
        </w:tc>
        <w:tc>
          <w:tcPr>
            <w:tcW w:w="0" w:type="auto"/>
            <w:hideMark/>
          </w:tcPr>
          <w:p w14:paraId="18514890"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015982F9"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Acc</w:t>
            </w:r>
            <w:proofErr w:type="spellEnd"/>
            <w:r w:rsidRPr="00CF6650">
              <w:rPr>
                <w:rFonts w:ascii="Calibri" w:eastAsia="Times New Roman" w:hAnsi="Calibri" w:cs="Calibri"/>
                <w:color w:val="1F1F1F"/>
                <w:bdr w:val="none" w:sz="0" w:space="0" w:color="auto" w:frame="1"/>
                <w:lang w:eastAsia="tr-TR"/>
              </w:rPr>
              <w:t>: ~%98.00</w:t>
            </w:r>
          </w:p>
        </w:tc>
        <w:tc>
          <w:tcPr>
            <w:tcW w:w="0" w:type="auto"/>
            <w:hideMark/>
          </w:tcPr>
          <w:p w14:paraId="620248F2"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Yok (Kara Kutu)</w:t>
            </w:r>
          </w:p>
        </w:tc>
      </w:tr>
      <w:tr w:rsidR="00C111E0" w:rsidRPr="00CF6650" w14:paraId="25163D7F" w14:textId="77777777" w:rsidTr="004D6A54">
        <w:trPr>
          <w:jc w:val="center"/>
        </w:trPr>
        <w:tc>
          <w:tcPr>
            <w:tcW w:w="0" w:type="auto"/>
            <w:hideMark/>
          </w:tcPr>
          <w:p w14:paraId="241079EB"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Saleh</w:t>
            </w:r>
            <w:proofErr w:type="spellEnd"/>
            <w:r w:rsidRPr="00CF6650">
              <w:rPr>
                <w:rFonts w:ascii="Calibri" w:eastAsia="Times New Roman" w:hAnsi="Calibri" w:cs="Calibri"/>
                <w:b/>
                <w:bCs/>
                <w:color w:val="1F1F1F"/>
                <w:bdr w:val="none" w:sz="0" w:space="0" w:color="auto" w:frame="1"/>
                <w:lang w:eastAsia="tr-TR"/>
              </w:rPr>
              <w:t xml:space="preserve"> vd., 2024</w:t>
            </w:r>
          </w:p>
        </w:tc>
        <w:tc>
          <w:tcPr>
            <w:tcW w:w="0" w:type="auto"/>
            <w:hideMark/>
          </w:tcPr>
          <w:p w14:paraId="2722034A"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IQI-BGWO + ISVM</w:t>
            </w:r>
          </w:p>
        </w:tc>
        <w:tc>
          <w:tcPr>
            <w:tcW w:w="0" w:type="auto"/>
            <w:hideMark/>
          </w:tcPr>
          <w:p w14:paraId="5EE4FC55"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Meme Kanseri (Mamografi)</w:t>
            </w:r>
          </w:p>
        </w:tc>
        <w:tc>
          <w:tcPr>
            <w:tcW w:w="0" w:type="auto"/>
            <w:hideMark/>
          </w:tcPr>
          <w:p w14:paraId="11B1298A"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322</w:t>
            </w:r>
          </w:p>
        </w:tc>
        <w:tc>
          <w:tcPr>
            <w:tcW w:w="0" w:type="auto"/>
            <w:hideMark/>
          </w:tcPr>
          <w:p w14:paraId="549352BF"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32DA4B65"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Acc</w:t>
            </w:r>
            <w:proofErr w:type="spellEnd"/>
            <w:r w:rsidRPr="00CF6650">
              <w:rPr>
                <w:rFonts w:ascii="Calibri" w:eastAsia="Times New Roman" w:hAnsi="Calibri" w:cs="Calibri"/>
                <w:color w:val="1F1F1F"/>
                <w:bdr w:val="none" w:sz="0" w:space="0" w:color="auto" w:frame="1"/>
                <w:lang w:eastAsia="tr-TR"/>
              </w:rPr>
              <w:t xml:space="preserve">: </w:t>
            </w:r>
            <w:proofErr w:type="gramStart"/>
            <w:r w:rsidRPr="00CF6650">
              <w:rPr>
                <w:rFonts w:ascii="Calibri" w:eastAsia="Times New Roman" w:hAnsi="Calibri" w:cs="Calibri"/>
                <w:color w:val="1F1F1F"/>
                <w:bdr w:val="none" w:sz="0" w:space="0" w:color="auto" w:frame="1"/>
                <w:lang w:eastAsia="tr-TR"/>
              </w:rPr>
              <w:t>%99.25</w:t>
            </w:r>
            <w:proofErr w:type="gramEnd"/>
          </w:p>
        </w:tc>
        <w:tc>
          <w:tcPr>
            <w:tcW w:w="0" w:type="auto"/>
            <w:hideMark/>
          </w:tcPr>
          <w:p w14:paraId="7B8B2BA4"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Yok (Kara Kutu)</w:t>
            </w:r>
          </w:p>
        </w:tc>
      </w:tr>
      <w:tr w:rsidR="00C111E0" w:rsidRPr="00CF6650" w14:paraId="7745D14B" w14:textId="77777777" w:rsidTr="004D6A54">
        <w:trPr>
          <w:jc w:val="center"/>
        </w:trPr>
        <w:tc>
          <w:tcPr>
            <w:tcW w:w="0" w:type="auto"/>
            <w:hideMark/>
          </w:tcPr>
          <w:p w14:paraId="614201D5"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Singh vd., 2024</w:t>
            </w:r>
          </w:p>
        </w:tc>
        <w:tc>
          <w:tcPr>
            <w:tcW w:w="0" w:type="auto"/>
            <w:hideMark/>
          </w:tcPr>
          <w:p w14:paraId="3C4D3A45"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Derin CNN + HPSGWO (Hibrit)</w:t>
            </w:r>
          </w:p>
        </w:tc>
        <w:tc>
          <w:tcPr>
            <w:tcW w:w="0" w:type="auto"/>
            <w:hideMark/>
          </w:tcPr>
          <w:p w14:paraId="79C14680"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Beyin Tümörü (MRI)</w:t>
            </w:r>
          </w:p>
        </w:tc>
        <w:tc>
          <w:tcPr>
            <w:tcW w:w="0" w:type="auto"/>
            <w:hideMark/>
          </w:tcPr>
          <w:p w14:paraId="06BA89C0"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10.440</w:t>
            </w:r>
          </w:p>
        </w:tc>
        <w:tc>
          <w:tcPr>
            <w:tcW w:w="0" w:type="auto"/>
            <w:hideMark/>
          </w:tcPr>
          <w:p w14:paraId="3D4337C8"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56BFD3DD"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Acc</w:t>
            </w:r>
            <w:proofErr w:type="spellEnd"/>
            <w:r w:rsidRPr="00CF6650">
              <w:rPr>
                <w:rFonts w:ascii="Calibri" w:eastAsia="Times New Roman" w:hAnsi="Calibri" w:cs="Calibri"/>
                <w:color w:val="1F1F1F"/>
                <w:bdr w:val="none" w:sz="0" w:space="0" w:color="auto" w:frame="1"/>
                <w:lang w:eastAsia="tr-TR"/>
              </w:rPr>
              <w:t xml:space="preserve">: </w:t>
            </w:r>
            <w:proofErr w:type="gramStart"/>
            <w:r w:rsidRPr="00CF6650">
              <w:rPr>
                <w:rFonts w:ascii="Calibri" w:eastAsia="Times New Roman" w:hAnsi="Calibri" w:cs="Calibri"/>
                <w:color w:val="1F1F1F"/>
                <w:bdr w:val="none" w:sz="0" w:space="0" w:color="auto" w:frame="1"/>
                <w:lang w:eastAsia="tr-TR"/>
              </w:rPr>
              <w:t>%99.74</w:t>
            </w:r>
            <w:proofErr w:type="gramEnd"/>
          </w:p>
        </w:tc>
        <w:tc>
          <w:tcPr>
            <w:tcW w:w="0" w:type="auto"/>
            <w:hideMark/>
          </w:tcPr>
          <w:p w14:paraId="182FA7D2"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Yok (Kara Kutu)</w:t>
            </w:r>
          </w:p>
        </w:tc>
      </w:tr>
      <w:tr w:rsidR="00C111E0" w:rsidRPr="00CF6650" w14:paraId="5033BECE" w14:textId="77777777" w:rsidTr="004D6A54">
        <w:trPr>
          <w:jc w:val="center"/>
        </w:trPr>
        <w:tc>
          <w:tcPr>
            <w:tcW w:w="0" w:type="auto"/>
            <w:hideMark/>
          </w:tcPr>
          <w:p w14:paraId="4C7B1851"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Reyes</w:t>
            </w:r>
            <w:proofErr w:type="spellEnd"/>
            <w:r w:rsidRPr="00CF6650">
              <w:rPr>
                <w:rFonts w:ascii="Calibri" w:eastAsia="Times New Roman" w:hAnsi="Calibri" w:cs="Calibri"/>
                <w:b/>
                <w:bCs/>
                <w:color w:val="1F1F1F"/>
                <w:bdr w:val="none" w:sz="0" w:space="0" w:color="auto" w:frame="1"/>
                <w:lang w:eastAsia="tr-TR"/>
              </w:rPr>
              <w:t xml:space="preserve"> &amp; </w:t>
            </w:r>
            <w:proofErr w:type="spellStart"/>
            <w:r w:rsidRPr="00CF6650">
              <w:rPr>
                <w:rFonts w:ascii="Calibri" w:eastAsia="Times New Roman" w:hAnsi="Calibri" w:cs="Calibri"/>
                <w:b/>
                <w:bCs/>
                <w:color w:val="1F1F1F"/>
                <w:bdr w:val="none" w:sz="0" w:space="0" w:color="auto" w:frame="1"/>
                <w:lang w:eastAsia="tr-TR"/>
              </w:rPr>
              <w:t>Sánchez</w:t>
            </w:r>
            <w:proofErr w:type="spellEnd"/>
            <w:r w:rsidRPr="00CF6650">
              <w:rPr>
                <w:rFonts w:ascii="Calibri" w:eastAsia="Times New Roman" w:hAnsi="Calibri" w:cs="Calibri"/>
                <w:b/>
                <w:bCs/>
                <w:color w:val="1F1F1F"/>
                <w:bdr w:val="none" w:sz="0" w:space="0" w:color="auto" w:frame="1"/>
                <w:lang w:eastAsia="tr-TR"/>
              </w:rPr>
              <w:t>, 2024</w:t>
            </w:r>
          </w:p>
        </w:tc>
        <w:tc>
          <w:tcPr>
            <w:tcW w:w="0" w:type="auto"/>
            <w:hideMark/>
          </w:tcPr>
          <w:p w14:paraId="2960AED3"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 xml:space="preserve">Transfer Learning (VGG, </w:t>
            </w:r>
            <w:proofErr w:type="spellStart"/>
            <w:r w:rsidRPr="00CF6650">
              <w:rPr>
                <w:rFonts w:ascii="Calibri" w:eastAsia="Times New Roman" w:hAnsi="Calibri" w:cs="Calibri"/>
                <w:color w:val="1F1F1F"/>
                <w:bdr w:val="none" w:sz="0" w:space="0" w:color="auto" w:frame="1"/>
                <w:lang w:eastAsia="tr-TR"/>
              </w:rPr>
              <w:t>ResNet</w:t>
            </w:r>
            <w:proofErr w:type="spellEnd"/>
            <w:r w:rsidRPr="00CF6650">
              <w:rPr>
                <w:rFonts w:ascii="Calibri" w:eastAsia="Times New Roman" w:hAnsi="Calibri" w:cs="Calibri"/>
                <w:color w:val="1F1F1F"/>
                <w:bdr w:val="none" w:sz="0" w:space="0" w:color="auto" w:frame="1"/>
                <w:lang w:eastAsia="tr-TR"/>
              </w:rPr>
              <w:t>)</w:t>
            </w:r>
          </w:p>
        </w:tc>
        <w:tc>
          <w:tcPr>
            <w:tcW w:w="0" w:type="auto"/>
            <w:hideMark/>
          </w:tcPr>
          <w:p w14:paraId="7D1F8E7E"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Beyin Tümörü (MRI)</w:t>
            </w:r>
          </w:p>
        </w:tc>
        <w:tc>
          <w:tcPr>
            <w:tcW w:w="0" w:type="auto"/>
            <w:hideMark/>
          </w:tcPr>
          <w:p w14:paraId="3EAA80AB"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6.328</w:t>
            </w:r>
          </w:p>
        </w:tc>
        <w:tc>
          <w:tcPr>
            <w:tcW w:w="0" w:type="auto"/>
            <w:hideMark/>
          </w:tcPr>
          <w:p w14:paraId="2E16F491"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41B12D5A"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Acc</w:t>
            </w:r>
            <w:proofErr w:type="spellEnd"/>
            <w:r w:rsidRPr="00CF6650">
              <w:rPr>
                <w:rFonts w:ascii="Calibri" w:eastAsia="Times New Roman" w:hAnsi="Calibri" w:cs="Calibri"/>
                <w:color w:val="1F1F1F"/>
                <w:bdr w:val="none" w:sz="0" w:space="0" w:color="auto" w:frame="1"/>
                <w:lang w:eastAsia="tr-TR"/>
              </w:rPr>
              <w:t xml:space="preserve">: </w:t>
            </w:r>
            <w:proofErr w:type="gramStart"/>
            <w:r w:rsidRPr="00CF6650">
              <w:rPr>
                <w:rFonts w:ascii="Calibri" w:eastAsia="Times New Roman" w:hAnsi="Calibri" w:cs="Calibri"/>
                <w:color w:val="1F1F1F"/>
                <w:bdr w:val="none" w:sz="0" w:space="0" w:color="auto" w:frame="1"/>
                <w:lang w:eastAsia="tr-TR"/>
              </w:rPr>
              <w:t>%97.90</w:t>
            </w:r>
            <w:proofErr w:type="gramEnd"/>
          </w:p>
        </w:tc>
        <w:tc>
          <w:tcPr>
            <w:tcW w:w="0" w:type="auto"/>
            <w:hideMark/>
          </w:tcPr>
          <w:p w14:paraId="4525A4E5"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Yok (Kara Kutu)</w:t>
            </w:r>
          </w:p>
        </w:tc>
      </w:tr>
      <w:tr w:rsidR="00C111E0" w:rsidRPr="00CF6650" w14:paraId="0EBC60F5" w14:textId="77777777" w:rsidTr="004D6A54">
        <w:trPr>
          <w:jc w:val="center"/>
        </w:trPr>
        <w:tc>
          <w:tcPr>
            <w:tcW w:w="0" w:type="auto"/>
            <w:hideMark/>
          </w:tcPr>
          <w:p w14:paraId="6C2BC7F7"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lastRenderedPageBreak/>
              <w:t>Mohamed vd., 2023</w:t>
            </w:r>
          </w:p>
        </w:tc>
        <w:tc>
          <w:tcPr>
            <w:tcW w:w="0" w:type="auto"/>
            <w:hideMark/>
          </w:tcPr>
          <w:p w14:paraId="66A3347B"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SqueezeNet</w:t>
            </w:r>
            <w:proofErr w:type="spellEnd"/>
            <w:r w:rsidRPr="00CF6650">
              <w:rPr>
                <w:rFonts w:ascii="Calibri" w:eastAsia="Times New Roman" w:hAnsi="Calibri" w:cs="Calibri"/>
                <w:color w:val="1F1F1F"/>
                <w:bdr w:val="none" w:sz="0" w:space="0" w:color="auto" w:frame="1"/>
                <w:lang w:eastAsia="tr-TR"/>
              </w:rPr>
              <w:t xml:space="preserve"> + GOA (Çekirge </w:t>
            </w:r>
            <w:proofErr w:type="spellStart"/>
            <w:r w:rsidRPr="00CF6650">
              <w:rPr>
                <w:rFonts w:ascii="Calibri" w:eastAsia="Times New Roman" w:hAnsi="Calibri" w:cs="Calibri"/>
                <w:color w:val="1F1F1F"/>
                <w:bdr w:val="none" w:sz="0" w:space="0" w:color="auto" w:frame="1"/>
                <w:lang w:eastAsia="tr-TR"/>
              </w:rPr>
              <w:t>Opt</w:t>
            </w:r>
            <w:proofErr w:type="spellEnd"/>
            <w:r w:rsidRPr="00CF6650">
              <w:rPr>
                <w:rFonts w:ascii="Calibri" w:eastAsia="Times New Roman" w:hAnsi="Calibri" w:cs="Calibri"/>
                <w:color w:val="1F1F1F"/>
                <w:bdr w:val="none" w:sz="0" w:space="0" w:color="auto" w:frame="1"/>
                <w:lang w:eastAsia="tr-TR"/>
              </w:rPr>
              <w:t>.)</w:t>
            </w:r>
          </w:p>
        </w:tc>
        <w:tc>
          <w:tcPr>
            <w:tcW w:w="0" w:type="auto"/>
            <w:hideMark/>
          </w:tcPr>
          <w:p w14:paraId="1E214627"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Akciğer/Kolon (</w:t>
            </w:r>
            <w:proofErr w:type="spellStart"/>
            <w:r w:rsidRPr="00CF6650">
              <w:rPr>
                <w:rFonts w:ascii="Calibri" w:eastAsia="Times New Roman" w:hAnsi="Calibri" w:cs="Calibri"/>
                <w:color w:val="1F1F1F"/>
                <w:bdr w:val="none" w:sz="0" w:space="0" w:color="auto" w:frame="1"/>
                <w:lang w:eastAsia="tr-TR"/>
              </w:rPr>
              <w:t>Histopatoloji</w:t>
            </w:r>
            <w:proofErr w:type="spellEnd"/>
            <w:r w:rsidRPr="00CF6650">
              <w:rPr>
                <w:rFonts w:ascii="Calibri" w:eastAsia="Times New Roman" w:hAnsi="Calibri" w:cs="Calibri"/>
                <w:color w:val="1F1F1F"/>
                <w:bdr w:val="none" w:sz="0" w:space="0" w:color="auto" w:frame="1"/>
                <w:lang w:eastAsia="tr-TR"/>
              </w:rPr>
              <w:t>)</w:t>
            </w:r>
          </w:p>
        </w:tc>
        <w:tc>
          <w:tcPr>
            <w:tcW w:w="0" w:type="auto"/>
            <w:hideMark/>
          </w:tcPr>
          <w:p w14:paraId="7D8CF61E"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25.000</w:t>
            </w:r>
          </w:p>
        </w:tc>
        <w:tc>
          <w:tcPr>
            <w:tcW w:w="0" w:type="auto"/>
            <w:hideMark/>
          </w:tcPr>
          <w:p w14:paraId="23CAE6B2"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3A00EFA4"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Acc</w:t>
            </w:r>
            <w:proofErr w:type="spellEnd"/>
            <w:r w:rsidRPr="00CF6650">
              <w:rPr>
                <w:rFonts w:ascii="Calibri" w:eastAsia="Times New Roman" w:hAnsi="Calibri" w:cs="Calibri"/>
                <w:color w:val="1F1F1F"/>
                <w:bdr w:val="none" w:sz="0" w:space="0" w:color="auto" w:frame="1"/>
                <w:lang w:eastAsia="tr-TR"/>
              </w:rPr>
              <w:t xml:space="preserve">: </w:t>
            </w:r>
            <w:proofErr w:type="gramStart"/>
            <w:r w:rsidRPr="00CF6650">
              <w:rPr>
                <w:rFonts w:ascii="Calibri" w:eastAsia="Times New Roman" w:hAnsi="Calibri" w:cs="Calibri"/>
                <w:color w:val="1F1F1F"/>
                <w:bdr w:val="none" w:sz="0" w:space="0" w:color="auto" w:frame="1"/>
                <w:lang w:eastAsia="tr-TR"/>
              </w:rPr>
              <w:t>%99.12</w:t>
            </w:r>
            <w:proofErr w:type="gramEnd"/>
            <w:r w:rsidRPr="00CF6650">
              <w:rPr>
                <w:rFonts w:ascii="Calibri" w:eastAsia="Times New Roman" w:hAnsi="Calibri" w:cs="Calibri"/>
                <w:color w:val="1F1F1F"/>
                <w:bdr w:val="none" w:sz="0" w:space="0" w:color="auto" w:frame="1"/>
                <w:lang w:eastAsia="tr-TR"/>
              </w:rPr>
              <w:t xml:space="preserve">, F1: </w:t>
            </w:r>
            <w:proofErr w:type="gramStart"/>
            <w:r w:rsidRPr="00CF6650">
              <w:rPr>
                <w:rFonts w:ascii="Calibri" w:eastAsia="Times New Roman" w:hAnsi="Calibri" w:cs="Calibri"/>
                <w:color w:val="1F1F1F"/>
                <w:bdr w:val="none" w:sz="0" w:space="0" w:color="auto" w:frame="1"/>
                <w:lang w:eastAsia="tr-TR"/>
              </w:rPr>
              <w:t>%98.94</w:t>
            </w:r>
            <w:proofErr w:type="gramEnd"/>
          </w:p>
        </w:tc>
        <w:tc>
          <w:tcPr>
            <w:tcW w:w="0" w:type="auto"/>
            <w:hideMark/>
          </w:tcPr>
          <w:p w14:paraId="50F62A2A"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Yok (Kara Kutu)</w:t>
            </w:r>
          </w:p>
        </w:tc>
      </w:tr>
      <w:tr w:rsidR="00C111E0" w:rsidRPr="00CF6650" w14:paraId="02DA5AA3" w14:textId="77777777" w:rsidTr="004D6A54">
        <w:trPr>
          <w:jc w:val="center"/>
        </w:trPr>
        <w:tc>
          <w:tcPr>
            <w:tcW w:w="0" w:type="auto"/>
            <w:hideMark/>
          </w:tcPr>
          <w:p w14:paraId="6BE0465B"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Thirumalaisamy</w:t>
            </w:r>
            <w:proofErr w:type="spellEnd"/>
            <w:r w:rsidRPr="00CF6650">
              <w:rPr>
                <w:rFonts w:ascii="Calibri" w:eastAsia="Times New Roman" w:hAnsi="Calibri" w:cs="Calibri"/>
                <w:b/>
                <w:bCs/>
                <w:color w:val="1F1F1F"/>
                <w:bdr w:val="none" w:sz="0" w:space="0" w:color="auto" w:frame="1"/>
                <w:lang w:eastAsia="tr-TR"/>
              </w:rPr>
              <w:t xml:space="preserve"> vd., 2023</w:t>
            </w:r>
          </w:p>
        </w:tc>
        <w:tc>
          <w:tcPr>
            <w:tcW w:w="0" w:type="auto"/>
            <w:hideMark/>
          </w:tcPr>
          <w:p w14:paraId="15F80979"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EACO-ResNet101</w:t>
            </w:r>
          </w:p>
        </w:tc>
        <w:tc>
          <w:tcPr>
            <w:tcW w:w="0" w:type="auto"/>
            <w:hideMark/>
          </w:tcPr>
          <w:p w14:paraId="67901689"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Meme Kanseri (Mamografi)</w:t>
            </w:r>
          </w:p>
        </w:tc>
        <w:tc>
          <w:tcPr>
            <w:tcW w:w="0" w:type="auto"/>
            <w:hideMark/>
          </w:tcPr>
          <w:p w14:paraId="1DBD6CB9"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6.858</w:t>
            </w:r>
          </w:p>
        </w:tc>
        <w:tc>
          <w:tcPr>
            <w:tcW w:w="0" w:type="auto"/>
            <w:hideMark/>
          </w:tcPr>
          <w:p w14:paraId="0700BEB7"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42A12D39"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Acc</w:t>
            </w:r>
            <w:proofErr w:type="spellEnd"/>
            <w:r w:rsidRPr="00CF6650">
              <w:rPr>
                <w:rFonts w:ascii="Calibri" w:eastAsia="Times New Roman" w:hAnsi="Calibri" w:cs="Calibri"/>
                <w:color w:val="1F1F1F"/>
                <w:bdr w:val="none" w:sz="0" w:space="0" w:color="auto" w:frame="1"/>
                <w:lang w:eastAsia="tr-TR"/>
              </w:rPr>
              <w:t xml:space="preserve">: </w:t>
            </w:r>
            <w:proofErr w:type="gramStart"/>
            <w:r w:rsidRPr="00CF6650">
              <w:rPr>
                <w:rFonts w:ascii="Calibri" w:eastAsia="Times New Roman" w:hAnsi="Calibri" w:cs="Calibri"/>
                <w:color w:val="1F1F1F"/>
                <w:bdr w:val="none" w:sz="0" w:space="0" w:color="auto" w:frame="1"/>
                <w:lang w:eastAsia="tr-TR"/>
              </w:rPr>
              <w:t>%99.15</w:t>
            </w:r>
            <w:proofErr w:type="gramEnd"/>
          </w:p>
        </w:tc>
        <w:tc>
          <w:tcPr>
            <w:tcW w:w="0" w:type="auto"/>
            <w:hideMark/>
          </w:tcPr>
          <w:p w14:paraId="3C50CD22"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Yok (Kara Kutu)</w:t>
            </w:r>
          </w:p>
        </w:tc>
      </w:tr>
      <w:tr w:rsidR="00C111E0" w:rsidRPr="00CF6650" w14:paraId="01554113" w14:textId="77777777" w:rsidTr="004D6A54">
        <w:trPr>
          <w:jc w:val="center"/>
        </w:trPr>
        <w:tc>
          <w:tcPr>
            <w:tcW w:w="0" w:type="auto"/>
            <w:hideMark/>
          </w:tcPr>
          <w:p w14:paraId="0DD3C50F"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Mohakud</w:t>
            </w:r>
            <w:proofErr w:type="spellEnd"/>
            <w:r w:rsidRPr="00CF6650">
              <w:rPr>
                <w:rFonts w:ascii="Calibri" w:eastAsia="Times New Roman" w:hAnsi="Calibri" w:cs="Calibri"/>
                <w:b/>
                <w:bCs/>
                <w:color w:val="1F1F1F"/>
                <w:bdr w:val="none" w:sz="0" w:space="0" w:color="auto" w:frame="1"/>
                <w:lang w:eastAsia="tr-TR"/>
              </w:rPr>
              <w:t xml:space="preserve"> &amp; </w:t>
            </w:r>
            <w:proofErr w:type="spellStart"/>
            <w:r w:rsidRPr="00CF6650">
              <w:rPr>
                <w:rFonts w:ascii="Calibri" w:eastAsia="Times New Roman" w:hAnsi="Calibri" w:cs="Calibri"/>
                <w:b/>
                <w:bCs/>
                <w:color w:val="1F1F1F"/>
                <w:bdr w:val="none" w:sz="0" w:space="0" w:color="auto" w:frame="1"/>
                <w:lang w:eastAsia="tr-TR"/>
              </w:rPr>
              <w:t>Dash</w:t>
            </w:r>
            <w:proofErr w:type="spellEnd"/>
            <w:r w:rsidRPr="00CF6650">
              <w:rPr>
                <w:rFonts w:ascii="Calibri" w:eastAsia="Times New Roman" w:hAnsi="Calibri" w:cs="Calibri"/>
                <w:b/>
                <w:bCs/>
                <w:color w:val="1F1F1F"/>
                <w:bdr w:val="none" w:sz="0" w:space="0" w:color="auto" w:frame="1"/>
                <w:lang w:eastAsia="tr-TR"/>
              </w:rPr>
              <w:t>, 2022</w:t>
            </w:r>
          </w:p>
        </w:tc>
        <w:tc>
          <w:tcPr>
            <w:tcW w:w="0" w:type="auto"/>
            <w:hideMark/>
          </w:tcPr>
          <w:p w14:paraId="103B7984"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Standart CNN + GWO, PSO, GA</w:t>
            </w:r>
          </w:p>
        </w:tc>
        <w:tc>
          <w:tcPr>
            <w:tcW w:w="0" w:type="auto"/>
            <w:hideMark/>
          </w:tcPr>
          <w:p w14:paraId="54B175BF"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Cilt Kanseri (ISIC)</w:t>
            </w:r>
          </w:p>
        </w:tc>
        <w:tc>
          <w:tcPr>
            <w:tcW w:w="0" w:type="auto"/>
            <w:hideMark/>
          </w:tcPr>
          <w:p w14:paraId="36FF1474"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25.330</w:t>
            </w:r>
          </w:p>
        </w:tc>
        <w:tc>
          <w:tcPr>
            <w:tcW w:w="0" w:type="auto"/>
            <w:hideMark/>
          </w:tcPr>
          <w:p w14:paraId="72C0677A"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5A4E9C25"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Acc</w:t>
            </w:r>
            <w:proofErr w:type="spellEnd"/>
            <w:r w:rsidRPr="00CF6650">
              <w:rPr>
                <w:rFonts w:ascii="Calibri" w:eastAsia="Times New Roman" w:hAnsi="Calibri" w:cs="Calibri"/>
                <w:color w:val="1F1F1F"/>
                <w:bdr w:val="none" w:sz="0" w:space="0" w:color="auto" w:frame="1"/>
                <w:lang w:eastAsia="tr-TR"/>
              </w:rPr>
              <w:t xml:space="preserve">: </w:t>
            </w:r>
            <w:proofErr w:type="gramStart"/>
            <w:r w:rsidRPr="00CF6650">
              <w:rPr>
                <w:rFonts w:ascii="Calibri" w:eastAsia="Times New Roman" w:hAnsi="Calibri" w:cs="Calibri"/>
                <w:color w:val="1F1F1F"/>
                <w:bdr w:val="none" w:sz="0" w:space="0" w:color="auto" w:frame="1"/>
                <w:lang w:eastAsia="tr-TR"/>
              </w:rPr>
              <w:t>%77.37</w:t>
            </w:r>
            <w:proofErr w:type="gramEnd"/>
          </w:p>
        </w:tc>
        <w:tc>
          <w:tcPr>
            <w:tcW w:w="0" w:type="auto"/>
            <w:hideMark/>
          </w:tcPr>
          <w:p w14:paraId="14C915C7"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Yok (Kara Kutu)</w:t>
            </w:r>
          </w:p>
        </w:tc>
      </w:tr>
      <w:tr w:rsidR="00C111E0" w:rsidRPr="00CF6650" w14:paraId="1F486E0B" w14:textId="77777777" w:rsidTr="004D6A54">
        <w:trPr>
          <w:jc w:val="center"/>
        </w:trPr>
        <w:tc>
          <w:tcPr>
            <w:tcW w:w="0" w:type="auto"/>
            <w:hideMark/>
          </w:tcPr>
          <w:p w14:paraId="3EAE17D8"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Hassan, 2022</w:t>
            </w:r>
          </w:p>
        </w:tc>
        <w:tc>
          <w:tcPr>
            <w:tcW w:w="0" w:type="auto"/>
            <w:hideMark/>
          </w:tcPr>
          <w:p w14:paraId="37D59E2D"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DCNN-G-HHO (Hibrit GWO)</w:t>
            </w:r>
          </w:p>
        </w:tc>
        <w:tc>
          <w:tcPr>
            <w:tcW w:w="0" w:type="auto"/>
            <w:hideMark/>
          </w:tcPr>
          <w:p w14:paraId="1921E816"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Beyin Tümörü (MRI)</w:t>
            </w:r>
          </w:p>
        </w:tc>
        <w:tc>
          <w:tcPr>
            <w:tcW w:w="0" w:type="auto"/>
            <w:hideMark/>
          </w:tcPr>
          <w:p w14:paraId="44D14F43"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~3.000</w:t>
            </w:r>
          </w:p>
        </w:tc>
        <w:tc>
          <w:tcPr>
            <w:tcW w:w="0" w:type="auto"/>
            <w:hideMark/>
          </w:tcPr>
          <w:p w14:paraId="2CDA8AD1"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570C46B8"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F1: 0.96</w:t>
            </w:r>
          </w:p>
        </w:tc>
        <w:tc>
          <w:tcPr>
            <w:tcW w:w="0" w:type="auto"/>
            <w:hideMark/>
          </w:tcPr>
          <w:p w14:paraId="0D01F609"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Yok (Kara Kutu)</w:t>
            </w:r>
          </w:p>
        </w:tc>
      </w:tr>
      <w:tr w:rsidR="00C111E0" w:rsidRPr="00CF6650" w14:paraId="22059C0A" w14:textId="77777777" w:rsidTr="004D6A54">
        <w:trPr>
          <w:jc w:val="center"/>
        </w:trPr>
        <w:tc>
          <w:tcPr>
            <w:tcW w:w="0" w:type="auto"/>
            <w:hideMark/>
          </w:tcPr>
          <w:p w14:paraId="38B26D5E"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Masud</w:t>
            </w:r>
            <w:proofErr w:type="spellEnd"/>
            <w:r w:rsidRPr="00CF6650">
              <w:rPr>
                <w:rFonts w:ascii="Calibri" w:eastAsia="Times New Roman" w:hAnsi="Calibri" w:cs="Calibri"/>
                <w:b/>
                <w:bCs/>
                <w:color w:val="1F1F1F"/>
                <w:bdr w:val="none" w:sz="0" w:space="0" w:color="auto" w:frame="1"/>
                <w:lang w:eastAsia="tr-TR"/>
              </w:rPr>
              <w:t xml:space="preserve"> vd., 2021</w:t>
            </w:r>
          </w:p>
        </w:tc>
        <w:tc>
          <w:tcPr>
            <w:tcW w:w="0" w:type="auto"/>
            <w:hideMark/>
          </w:tcPr>
          <w:p w14:paraId="301A9307"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Derin Öğrenme Tabanlı Çerçeve</w:t>
            </w:r>
          </w:p>
        </w:tc>
        <w:tc>
          <w:tcPr>
            <w:tcW w:w="0" w:type="auto"/>
            <w:hideMark/>
          </w:tcPr>
          <w:p w14:paraId="06875242"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Akciğer ve Kolon Kanseri</w:t>
            </w:r>
          </w:p>
        </w:tc>
        <w:tc>
          <w:tcPr>
            <w:tcW w:w="0" w:type="auto"/>
            <w:hideMark/>
          </w:tcPr>
          <w:p w14:paraId="106B51DF"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25.000</w:t>
            </w:r>
          </w:p>
        </w:tc>
        <w:tc>
          <w:tcPr>
            <w:tcW w:w="0" w:type="auto"/>
            <w:hideMark/>
          </w:tcPr>
          <w:p w14:paraId="00308BB7"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616CABB1"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Acc</w:t>
            </w:r>
            <w:proofErr w:type="spellEnd"/>
            <w:r w:rsidRPr="00CF6650">
              <w:rPr>
                <w:rFonts w:ascii="Calibri" w:eastAsia="Times New Roman" w:hAnsi="Calibri" w:cs="Calibri"/>
                <w:color w:val="1F1F1F"/>
                <w:bdr w:val="none" w:sz="0" w:space="0" w:color="auto" w:frame="1"/>
                <w:lang w:eastAsia="tr-TR"/>
              </w:rPr>
              <w:t xml:space="preserve">: </w:t>
            </w:r>
            <w:proofErr w:type="gramStart"/>
            <w:r w:rsidRPr="00CF6650">
              <w:rPr>
                <w:rFonts w:ascii="Calibri" w:eastAsia="Times New Roman" w:hAnsi="Calibri" w:cs="Calibri"/>
                <w:color w:val="1F1F1F"/>
                <w:bdr w:val="none" w:sz="0" w:space="0" w:color="auto" w:frame="1"/>
                <w:lang w:eastAsia="tr-TR"/>
              </w:rPr>
              <w:t>%96.33</w:t>
            </w:r>
            <w:proofErr w:type="gramEnd"/>
          </w:p>
        </w:tc>
        <w:tc>
          <w:tcPr>
            <w:tcW w:w="0" w:type="auto"/>
            <w:hideMark/>
          </w:tcPr>
          <w:p w14:paraId="210398B2"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Yok (Kara Kutu)</w:t>
            </w:r>
          </w:p>
        </w:tc>
      </w:tr>
      <w:tr w:rsidR="00C111E0" w:rsidRPr="00CF6650" w14:paraId="3F50808D" w14:textId="77777777" w:rsidTr="004D6A54">
        <w:trPr>
          <w:jc w:val="center"/>
        </w:trPr>
        <w:tc>
          <w:tcPr>
            <w:tcW w:w="0" w:type="auto"/>
            <w:hideMark/>
          </w:tcPr>
          <w:p w14:paraId="4C3FE806"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Kandel</w:t>
            </w:r>
            <w:proofErr w:type="spellEnd"/>
            <w:r w:rsidRPr="00CF6650">
              <w:rPr>
                <w:rFonts w:ascii="Calibri" w:eastAsia="Times New Roman" w:hAnsi="Calibri" w:cs="Calibri"/>
                <w:b/>
                <w:bCs/>
                <w:color w:val="1F1F1F"/>
                <w:bdr w:val="none" w:sz="0" w:space="0" w:color="auto" w:frame="1"/>
                <w:lang w:eastAsia="tr-TR"/>
              </w:rPr>
              <w:t xml:space="preserve"> vd., 2020</w:t>
            </w:r>
          </w:p>
        </w:tc>
        <w:tc>
          <w:tcPr>
            <w:tcW w:w="0" w:type="auto"/>
            <w:hideMark/>
          </w:tcPr>
          <w:p w14:paraId="4AB51774"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CNN + Adam/SGD Optimizasyonu</w:t>
            </w:r>
          </w:p>
        </w:tc>
        <w:tc>
          <w:tcPr>
            <w:tcW w:w="0" w:type="auto"/>
            <w:hideMark/>
          </w:tcPr>
          <w:p w14:paraId="20519ED9"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Meme Kanseri (</w:t>
            </w:r>
            <w:proofErr w:type="spellStart"/>
            <w:r w:rsidRPr="00CF6650">
              <w:rPr>
                <w:rFonts w:ascii="Calibri" w:eastAsia="Times New Roman" w:hAnsi="Calibri" w:cs="Calibri"/>
                <w:color w:val="1F1F1F"/>
                <w:bdr w:val="none" w:sz="0" w:space="0" w:color="auto" w:frame="1"/>
                <w:lang w:eastAsia="tr-TR"/>
              </w:rPr>
              <w:t>PatchCamelyon</w:t>
            </w:r>
            <w:proofErr w:type="spellEnd"/>
            <w:r w:rsidRPr="00CF6650">
              <w:rPr>
                <w:rFonts w:ascii="Calibri" w:eastAsia="Times New Roman" w:hAnsi="Calibri" w:cs="Calibri"/>
                <w:color w:val="1F1F1F"/>
                <w:bdr w:val="none" w:sz="0" w:space="0" w:color="auto" w:frame="1"/>
                <w:lang w:eastAsia="tr-TR"/>
              </w:rPr>
              <w:t>)</w:t>
            </w:r>
          </w:p>
        </w:tc>
        <w:tc>
          <w:tcPr>
            <w:tcW w:w="0" w:type="auto"/>
            <w:hideMark/>
          </w:tcPr>
          <w:p w14:paraId="7647BF46"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277.483</w:t>
            </w:r>
          </w:p>
        </w:tc>
        <w:tc>
          <w:tcPr>
            <w:tcW w:w="0" w:type="auto"/>
            <w:hideMark/>
          </w:tcPr>
          <w:p w14:paraId="3981D578"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44E72BCB"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Yüksek AUC</w:t>
            </w:r>
          </w:p>
        </w:tc>
        <w:tc>
          <w:tcPr>
            <w:tcW w:w="0" w:type="auto"/>
            <w:hideMark/>
          </w:tcPr>
          <w:p w14:paraId="7387E45C"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Yok (Kara Kutu)</w:t>
            </w:r>
          </w:p>
        </w:tc>
      </w:tr>
      <w:tr w:rsidR="00C111E0" w:rsidRPr="00CF6650" w14:paraId="4FA0497D" w14:textId="77777777" w:rsidTr="004D6A54">
        <w:trPr>
          <w:jc w:val="center"/>
        </w:trPr>
        <w:tc>
          <w:tcPr>
            <w:tcW w:w="0" w:type="auto"/>
            <w:hideMark/>
          </w:tcPr>
          <w:p w14:paraId="0E60870E"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Sahlol</w:t>
            </w:r>
            <w:proofErr w:type="spellEnd"/>
            <w:r w:rsidRPr="00CF6650">
              <w:rPr>
                <w:rFonts w:ascii="Calibri" w:eastAsia="Times New Roman" w:hAnsi="Calibri" w:cs="Calibri"/>
                <w:b/>
                <w:bCs/>
                <w:color w:val="1F1F1F"/>
                <w:bdr w:val="none" w:sz="0" w:space="0" w:color="auto" w:frame="1"/>
                <w:lang w:eastAsia="tr-TR"/>
              </w:rPr>
              <w:t xml:space="preserve"> vd., 2020</w:t>
            </w:r>
          </w:p>
        </w:tc>
        <w:tc>
          <w:tcPr>
            <w:tcW w:w="0" w:type="auto"/>
            <w:hideMark/>
          </w:tcPr>
          <w:p w14:paraId="2829D1CB"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VGG19 + SESSA / SEGWO</w:t>
            </w:r>
          </w:p>
        </w:tc>
        <w:tc>
          <w:tcPr>
            <w:tcW w:w="0" w:type="auto"/>
            <w:hideMark/>
          </w:tcPr>
          <w:p w14:paraId="67622AF1"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Lösemi B-ALL (</w:t>
            </w:r>
            <w:proofErr w:type="spellStart"/>
            <w:r w:rsidRPr="00CF6650">
              <w:rPr>
                <w:rFonts w:ascii="Calibri" w:eastAsia="Times New Roman" w:hAnsi="Calibri" w:cs="Calibri"/>
                <w:color w:val="1F1F1F"/>
                <w:bdr w:val="none" w:sz="0" w:space="0" w:color="auto" w:frame="1"/>
                <w:lang w:eastAsia="tr-TR"/>
              </w:rPr>
              <w:t>Histopatoloji</w:t>
            </w:r>
            <w:proofErr w:type="spellEnd"/>
            <w:r w:rsidRPr="00CF6650">
              <w:rPr>
                <w:rFonts w:ascii="Calibri" w:eastAsia="Times New Roman" w:hAnsi="Calibri" w:cs="Calibri"/>
                <w:color w:val="1F1F1F"/>
                <w:bdr w:val="none" w:sz="0" w:space="0" w:color="auto" w:frame="1"/>
                <w:lang w:eastAsia="tr-TR"/>
              </w:rPr>
              <w:t>)</w:t>
            </w:r>
          </w:p>
        </w:tc>
        <w:tc>
          <w:tcPr>
            <w:tcW w:w="0" w:type="auto"/>
            <w:hideMark/>
          </w:tcPr>
          <w:p w14:paraId="3C16435B"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10.921</w:t>
            </w:r>
          </w:p>
        </w:tc>
        <w:tc>
          <w:tcPr>
            <w:tcW w:w="0" w:type="auto"/>
            <w:hideMark/>
          </w:tcPr>
          <w:p w14:paraId="3D22D1CD"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7BD773D8"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Acc</w:t>
            </w:r>
            <w:proofErr w:type="spellEnd"/>
            <w:r w:rsidRPr="00CF6650">
              <w:rPr>
                <w:rFonts w:ascii="Calibri" w:eastAsia="Times New Roman" w:hAnsi="Calibri" w:cs="Calibri"/>
                <w:color w:val="1F1F1F"/>
                <w:bdr w:val="none" w:sz="0" w:space="0" w:color="auto" w:frame="1"/>
                <w:lang w:eastAsia="tr-TR"/>
              </w:rPr>
              <w:t xml:space="preserve">: </w:t>
            </w:r>
            <w:proofErr w:type="gramStart"/>
            <w:r w:rsidRPr="00CF6650">
              <w:rPr>
                <w:rFonts w:ascii="Calibri" w:eastAsia="Times New Roman" w:hAnsi="Calibri" w:cs="Calibri"/>
                <w:color w:val="1F1F1F"/>
                <w:bdr w:val="none" w:sz="0" w:space="0" w:color="auto" w:frame="1"/>
                <w:lang w:eastAsia="tr-TR"/>
              </w:rPr>
              <w:t>%98.10</w:t>
            </w:r>
            <w:proofErr w:type="gramEnd"/>
          </w:p>
        </w:tc>
        <w:tc>
          <w:tcPr>
            <w:tcW w:w="0" w:type="auto"/>
            <w:hideMark/>
          </w:tcPr>
          <w:p w14:paraId="13842586"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Yok (Kara Kutu)</w:t>
            </w:r>
          </w:p>
        </w:tc>
      </w:tr>
      <w:tr w:rsidR="00C111E0" w:rsidRPr="00CF6650" w14:paraId="280C2683" w14:textId="77777777" w:rsidTr="004D6A54">
        <w:trPr>
          <w:jc w:val="center"/>
        </w:trPr>
        <w:tc>
          <w:tcPr>
            <w:tcW w:w="0" w:type="auto"/>
            <w:hideMark/>
          </w:tcPr>
          <w:p w14:paraId="53302902"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Tan vd., 2019</w:t>
            </w:r>
          </w:p>
        </w:tc>
        <w:tc>
          <w:tcPr>
            <w:tcW w:w="0" w:type="auto"/>
            <w:hideMark/>
          </w:tcPr>
          <w:p w14:paraId="79A22171"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ESEM KNN/SVM + ACPSO</w:t>
            </w:r>
          </w:p>
        </w:tc>
        <w:tc>
          <w:tcPr>
            <w:tcW w:w="0" w:type="auto"/>
            <w:hideMark/>
          </w:tcPr>
          <w:p w14:paraId="5BE9E595"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Melanom</w:t>
            </w:r>
            <w:proofErr w:type="spellEnd"/>
            <w:r w:rsidRPr="00CF6650">
              <w:rPr>
                <w:rFonts w:ascii="Calibri" w:eastAsia="Times New Roman" w:hAnsi="Calibri" w:cs="Calibri"/>
                <w:color w:val="1F1F1F"/>
                <w:bdr w:val="none" w:sz="0" w:space="0" w:color="auto" w:frame="1"/>
                <w:lang w:eastAsia="tr-TR"/>
              </w:rPr>
              <w:t>, Lösemi, Meme</w:t>
            </w:r>
          </w:p>
        </w:tc>
        <w:tc>
          <w:tcPr>
            <w:tcW w:w="0" w:type="auto"/>
            <w:hideMark/>
          </w:tcPr>
          <w:p w14:paraId="371976CC"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Belirtilmemiş</w:t>
            </w:r>
          </w:p>
        </w:tc>
        <w:tc>
          <w:tcPr>
            <w:tcW w:w="0" w:type="auto"/>
            <w:hideMark/>
          </w:tcPr>
          <w:p w14:paraId="66EF38A3"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025CBED4"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Acc</w:t>
            </w:r>
            <w:proofErr w:type="spellEnd"/>
            <w:r w:rsidRPr="00CF6650">
              <w:rPr>
                <w:rFonts w:ascii="Calibri" w:eastAsia="Times New Roman" w:hAnsi="Calibri" w:cs="Calibri"/>
                <w:color w:val="1F1F1F"/>
                <w:bdr w:val="none" w:sz="0" w:space="0" w:color="auto" w:frame="1"/>
                <w:lang w:eastAsia="tr-TR"/>
              </w:rPr>
              <w:t xml:space="preserve">: </w:t>
            </w:r>
            <w:proofErr w:type="gramStart"/>
            <w:r w:rsidRPr="00CF6650">
              <w:rPr>
                <w:rFonts w:ascii="Calibri" w:eastAsia="Times New Roman" w:hAnsi="Calibri" w:cs="Calibri"/>
                <w:color w:val="1F1F1F"/>
                <w:bdr w:val="none" w:sz="0" w:space="0" w:color="auto" w:frame="1"/>
                <w:lang w:eastAsia="tr-TR"/>
              </w:rPr>
              <w:t>%98.70</w:t>
            </w:r>
            <w:proofErr w:type="gramEnd"/>
          </w:p>
        </w:tc>
        <w:tc>
          <w:tcPr>
            <w:tcW w:w="0" w:type="auto"/>
            <w:hideMark/>
          </w:tcPr>
          <w:p w14:paraId="3B1176ED"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Yok (Kara Kutu)</w:t>
            </w:r>
          </w:p>
        </w:tc>
      </w:tr>
      <w:tr w:rsidR="00C111E0" w:rsidRPr="00CF6650" w14:paraId="22C29B94" w14:textId="77777777" w:rsidTr="004D6A54">
        <w:trPr>
          <w:jc w:val="center"/>
        </w:trPr>
        <w:tc>
          <w:tcPr>
            <w:tcW w:w="0" w:type="auto"/>
            <w:hideMark/>
          </w:tcPr>
          <w:p w14:paraId="752E33D9"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Veeling</w:t>
            </w:r>
            <w:proofErr w:type="spellEnd"/>
            <w:r w:rsidRPr="00CF6650">
              <w:rPr>
                <w:rFonts w:ascii="Calibri" w:eastAsia="Times New Roman" w:hAnsi="Calibri" w:cs="Calibri"/>
                <w:b/>
                <w:bCs/>
                <w:color w:val="1F1F1F"/>
                <w:bdr w:val="none" w:sz="0" w:space="0" w:color="auto" w:frame="1"/>
                <w:lang w:eastAsia="tr-TR"/>
              </w:rPr>
              <w:t xml:space="preserve"> vd., 2018</w:t>
            </w:r>
          </w:p>
        </w:tc>
        <w:tc>
          <w:tcPr>
            <w:tcW w:w="0" w:type="auto"/>
            <w:hideMark/>
          </w:tcPr>
          <w:p w14:paraId="0887F7E2"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Rotation</w:t>
            </w:r>
            <w:proofErr w:type="spellEnd"/>
            <w:r w:rsidRPr="00CF6650">
              <w:rPr>
                <w:rFonts w:ascii="Calibri" w:eastAsia="Times New Roman" w:hAnsi="Calibri" w:cs="Calibri"/>
                <w:color w:val="1F1F1F"/>
                <w:bdr w:val="none" w:sz="0" w:space="0" w:color="auto" w:frame="1"/>
                <w:lang w:eastAsia="tr-TR"/>
              </w:rPr>
              <w:t xml:space="preserve"> </w:t>
            </w:r>
            <w:proofErr w:type="spellStart"/>
            <w:r w:rsidRPr="00CF6650">
              <w:rPr>
                <w:rFonts w:ascii="Calibri" w:eastAsia="Times New Roman" w:hAnsi="Calibri" w:cs="Calibri"/>
                <w:color w:val="1F1F1F"/>
                <w:bdr w:val="none" w:sz="0" w:space="0" w:color="auto" w:frame="1"/>
                <w:lang w:eastAsia="tr-TR"/>
              </w:rPr>
              <w:t>Equivariant</w:t>
            </w:r>
            <w:proofErr w:type="spellEnd"/>
            <w:r w:rsidRPr="00CF6650">
              <w:rPr>
                <w:rFonts w:ascii="Calibri" w:eastAsia="Times New Roman" w:hAnsi="Calibri" w:cs="Calibri"/>
                <w:color w:val="1F1F1F"/>
                <w:bdr w:val="none" w:sz="0" w:space="0" w:color="auto" w:frame="1"/>
                <w:lang w:eastAsia="tr-TR"/>
              </w:rPr>
              <w:t xml:space="preserve"> </w:t>
            </w:r>
            <w:proofErr w:type="spellStart"/>
            <w:r w:rsidRPr="00CF6650">
              <w:rPr>
                <w:rFonts w:ascii="Calibri" w:eastAsia="Times New Roman" w:hAnsi="Calibri" w:cs="Calibri"/>
                <w:color w:val="1F1F1F"/>
                <w:bdr w:val="none" w:sz="0" w:space="0" w:color="auto" w:frame="1"/>
                <w:lang w:eastAsia="tr-TR"/>
              </w:rPr>
              <w:t>CNNs</w:t>
            </w:r>
            <w:proofErr w:type="spellEnd"/>
          </w:p>
        </w:tc>
        <w:tc>
          <w:tcPr>
            <w:tcW w:w="0" w:type="auto"/>
            <w:hideMark/>
          </w:tcPr>
          <w:p w14:paraId="633D49BA"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Meme Kanseri (</w:t>
            </w:r>
            <w:proofErr w:type="spellStart"/>
            <w:r w:rsidRPr="00CF6650">
              <w:rPr>
                <w:rFonts w:ascii="Calibri" w:eastAsia="Times New Roman" w:hAnsi="Calibri" w:cs="Calibri"/>
                <w:color w:val="1F1F1F"/>
                <w:bdr w:val="none" w:sz="0" w:space="0" w:color="auto" w:frame="1"/>
                <w:lang w:eastAsia="tr-TR"/>
              </w:rPr>
              <w:t>PatchCamelyon</w:t>
            </w:r>
            <w:proofErr w:type="spellEnd"/>
            <w:r w:rsidRPr="00CF6650">
              <w:rPr>
                <w:rFonts w:ascii="Calibri" w:eastAsia="Times New Roman" w:hAnsi="Calibri" w:cs="Calibri"/>
                <w:color w:val="1F1F1F"/>
                <w:bdr w:val="none" w:sz="0" w:space="0" w:color="auto" w:frame="1"/>
                <w:lang w:eastAsia="tr-TR"/>
              </w:rPr>
              <w:t>)</w:t>
            </w:r>
          </w:p>
        </w:tc>
        <w:tc>
          <w:tcPr>
            <w:tcW w:w="0" w:type="auto"/>
            <w:hideMark/>
          </w:tcPr>
          <w:p w14:paraId="4142605A"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220.025</w:t>
            </w:r>
          </w:p>
        </w:tc>
        <w:tc>
          <w:tcPr>
            <w:tcW w:w="0" w:type="auto"/>
            <w:hideMark/>
          </w:tcPr>
          <w:p w14:paraId="2A77393C"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Evet</w:t>
            </w:r>
          </w:p>
        </w:tc>
        <w:tc>
          <w:tcPr>
            <w:tcW w:w="0" w:type="auto"/>
            <w:hideMark/>
          </w:tcPr>
          <w:p w14:paraId="3ADB72C9"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Yüksek AUC</w:t>
            </w:r>
          </w:p>
        </w:tc>
        <w:tc>
          <w:tcPr>
            <w:tcW w:w="0" w:type="auto"/>
            <w:hideMark/>
          </w:tcPr>
          <w:p w14:paraId="0FCF6782"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Yok (Kara Kutu)</w:t>
            </w:r>
          </w:p>
        </w:tc>
      </w:tr>
      <w:tr w:rsidR="00C111E0" w:rsidRPr="00CF6650" w14:paraId="18C3BFA7" w14:textId="77777777" w:rsidTr="004D6A54">
        <w:trPr>
          <w:jc w:val="center"/>
        </w:trPr>
        <w:tc>
          <w:tcPr>
            <w:tcW w:w="0" w:type="auto"/>
            <w:hideMark/>
          </w:tcPr>
          <w:p w14:paraId="1ED73CD5"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Bist</w:t>
            </w:r>
            <w:proofErr w:type="spellEnd"/>
            <w:r w:rsidRPr="00CF6650">
              <w:rPr>
                <w:rFonts w:ascii="Calibri" w:eastAsia="Times New Roman" w:hAnsi="Calibri" w:cs="Calibri"/>
                <w:b/>
                <w:bCs/>
                <w:color w:val="1F1F1F"/>
                <w:bdr w:val="none" w:sz="0" w:space="0" w:color="auto" w:frame="1"/>
                <w:lang w:eastAsia="tr-TR"/>
              </w:rPr>
              <w:t xml:space="preserve"> vd., 2024</w:t>
            </w:r>
          </w:p>
        </w:tc>
        <w:tc>
          <w:tcPr>
            <w:tcW w:w="0" w:type="auto"/>
            <w:hideMark/>
          </w:tcPr>
          <w:p w14:paraId="42457678"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 xml:space="preserve">2D </w:t>
            </w:r>
            <w:proofErr w:type="spellStart"/>
            <w:r w:rsidRPr="00CF6650">
              <w:rPr>
                <w:rFonts w:ascii="Calibri" w:eastAsia="Times New Roman" w:hAnsi="Calibri" w:cs="Calibri"/>
                <w:color w:val="1F1F1F"/>
                <w:bdr w:val="none" w:sz="0" w:space="0" w:color="auto" w:frame="1"/>
                <w:lang w:eastAsia="tr-TR"/>
              </w:rPr>
              <w:t>Tensor</w:t>
            </w:r>
            <w:proofErr w:type="spellEnd"/>
            <w:r w:rsidRPr="00CF6650">
              <w:rPr>
                <w:rFonts w:ascii="Calibri" w:eastAsia="Times New Roman" w:hAnsi="Calibri" w:cs="Calibri"/>
                <w:color w:val="1F1F1F"/>
                <w:bdr w:val="none" w:sz="0" w:space="0" w:color="auto" w:frame="1"/>
                <w:lang w:eastAsia="tr-TR"/>
              </w:rPr>
              <w:t xml:space="preserve"> CNN + SMOTE</w:t>
            </w:r>
          </w:p>
        </w:tc>
        <w:tc>
          <w:tcPr>
            <w:tcW w:w="0" w:type="auto"/>
            <w:hideMark/>
          </w:tcPr>
          <w:p w14:paraId="7DDEB12E"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PV Genomik WES</w:t>
            </w:r>
          </w:p>
        </w:tc>
        <w:tc>
          <w:tcPr>
            <w:tcW w:w="0" w:type="auto"/>
            <w:hideMark/>
          </w:tcPr>
          <w:p w14:paraId="63403EE0"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96</w:t>
            </w:r>
          </w:p>
        </w:tc>
        <w:tc>
          <w:tcPr>
            <w:tcW w:w="0" w:type="auto"/>
            <w:hideMark/>
          </w:tcPr>
          <w:p w14:paraId="32B8F94F"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Hayır</w:t>
            </w:r>
          </w:p>
        </w:tc>
        <w:tc>
          <w:tcPr>
            <w:tcW w:w="0" w:type="auto"/>
            <w:hideMark/>
          </w:tcPr>
          <w:p w14:paraId="7D410EAF"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color w:val="1F1F1F"/>
                <w:bdr w:val="none" w:sz="0" w:space="0" w:color="auto" w:frame="1"/>
                <w:lang w:eastAsia="tr-TR"/>
              </w:rPr>
              <w:t>Acc</w:t>
            </w:r>
            <w:proofErr w:type="spellEnd"/>
            <w:r w:rsidRPr="00CF6650">
              <w:rPr>
                <w:rFonts w:ascii="Calibri" w:eastAsia="Times New Roman" w:hAnsi="Calibri" w:cs="Calibri"/>
                <w:color w:val="1F1F1F"/>
                <w:bdr w:val="none" w:sz="0" w:space="0" w:color="auto" w:frame="1"/>
                <w:lang w:eastAsia="tr-TR"/>
              </w:rPr>
              <w:t>: %94.00</w:t>
            </w:r>
          </w:p>
        </w:tc>
        <w:tc>
          <w:tcPr>
            <w:tcW w:w="0" w:type="auto"/>
            <w:hideMark/>
          </w:tcPr>
          <w:p w14:paraId="43DD3840"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Evet (</w:t>
            </w:r>
            <w:proofErr w:type="spellStart"/>
            <w:r w:rsidRPr="00CF6650">
              <w:rPr>
                <w:rFonts w:ascii="Calibri" w:eastAsia="Times New Roman" w:hAnsi="Calibri" w:cs="Calibri"/>
                <w:b/>
                <w:bCs/>
                <w:color w:val="1F1F1F"/>
                <w:bdr w:val="none" w:sz="0" w:space="0" w:color="auto" w:frame="1"/>
                <w:lang w:eastAsia="tr-TR"/>
              </w:rPr>
              <w:t>DeepSHAP</w:t>
            </w:r>
            <w:proofErr w:type="spellEnd"/>
            <w:r w:rsidRPr="00CF6650">
              <w:rPr>
                <w:rFonts w:ascii="Calibri" w:eastAsia="Times New Roman" w:hAnsi="Calibri" w:cs="Calibri"/>
                <w:b/>
                <w:bCs/>
                <w:color w:val="1F1F1F"/>
                <w:bdr w:val="none" w:sz="0" w:space="0" w:color="auto" w:frame="1"/>
                <w:lang w:eastAsia="tr-TR"/>
              </w:rPr>
              <w:t>)</w:t>
            </w:r>
          </w:p>
        </w:tc>
      </w:tr>
      <w:tr w:rsidR="00C111E0" w:rsidRPr="00CF6650" w14:paraId="6A69D990" w14:textId="77777777" w:rsidTr="004D6A54">
        <w:trPr>
          <w:jc w:val="center"/>
        </w:trPr>
        <w:tc>
          <w:tcPr>
            <w:tcW w:w="0" w:type="auto"/>
            <w:hideMark/>
          </w:tcPr>
          <w:p w14:paraId="289C1953"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Oxford CIF (2024)</w:t>
            </w:r>
          </w:p>
        </w:tc>
        <w:tc>
          <w:tcPr>
            <w:tcW w:w="0" w:type="auto"/>
            <w:hideMark/>
          </w:tcPr>
          <w:p w14:paraId="07844CB6"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YZ Derecelendirme Modeli (DL)</w:t>
            </w:r>
          </w:p>
        </w:tc>
        <w:tc>
          <w:tcPr>
            <w:tcW w:w="0" w:type="auto"/>
            <w:hideMark/>
          </w:tcPr>
          <w:p w14:paraId="797FA77F"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Kemik İliği WSI</w:t>
            </w:r>
          </w:p>
        </w:tc>
        <w:tc>
          <w:tcPr>
            <w:tcW w:w="0" w:type="auto"/>
            <w:hideMark/>
          </w:tcPr>
          <w:p w14:paraId="3149BAFC"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1.000</w:t>
            </w:r>
          </w:p>
        </w:tc>
        <w:tc>
          <w:tcPr>
            <w:tcW w:w="0" w:type="auto"/>
            <w:hideMark/>
          </w:tcPr>
          <w:p w14:paraId="74971528"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Hayır</w:t>
            </w:r>
          </w:p>
        </w:tc>
        <w:tc>
          <w:tcPr>
            <w:tcW w:w="0" w:type="auto"/>
            <w:hideMark/>
          </w:tcPr>
          <w:p w14:paraId="6313A7E6"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color w:val="1F1F1F"/>
                <w:bdr w:val="none" w:sz="0" w:space="0" w:color="auto" w:frame="1"/>
                <w:lang w:eastAsia="tr-TR"/>
              </w:rPr>
              <w:t>Cohen Kappa ↑</w:t>
            </w:r>
          </w:p>
        </w:tc>
        <w:tc>
          <w:tcPr>
            <w:tcW w:w="0" w:type="auto"/>
            <w:hideMark/>
          </w:tcPr>
          <w:p w14:paraId="041D12E0"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Evet (Isı Haritası)</w:t>
            </w:r>
          </w:p>
        </w:tc>
      </w:tr>
      <w:tr w:rsidR="00C111E0" w:rsidRPr="00CF6650" w14:paraId="7B157273" w14:textId="77777777" w:rsidTr="004D6A54">
        <w:trPr>
          <w:jc w:val="center"/>
        </w:trPr>
        <w:tc>
          <w:tcPr>
            <w:tcW w:w="0" w:type="auto"/>
            <w:hideMark/>
          </w:tcPr>
          <w:p w14:paraId="79CC605F"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Önerilen Çalışma</w:t>
            </w:r>
          </w:p>
        </w:tc>
        <w:tc>
          <w:tcPr>
            <w:tcW w:w="0" w:type="auto"/>
            <w:hideMark/>
          </w:tcPr>
          <w:p w14:paraId="309A0E67"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Hibrit PSO-GWO CNN</w:t>
            </w:r>
          </w:p>
        </w:tc>
        <w:tc>
          <w:tcPr>
            <w:tcW w:w="0" w:type="auto"/>
            <w:hideMark/>
          </w:tcPr>
          <w:p w14:paraId="212762DB"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Ph</w:t>
            </w:r>
            <w:proofErr w:type="spellEnd"/>
            <w:r w:rsidRPr="00CF6650">
              <w:rPr>
                <w:rFonts w:ascii="Calibri" w:eastAsia="Times New Roman" w:hAnsi="Calibri" w:cs="Calibri"/>
                <w:b/>
                <w:bCs/>
                <w:color w:val="1F1F1F"/>
                <w:bdr w:val="none" w:sz="0" w:space="0" w:color="auto" w:frame="1"/>
                <w:lang w:eastAsia="tr-TR"/>
              </w:rPr>
              <w:t>-negatif MPN (Kemik İliği)</w:t>
            </w:r>
          </w:p>
        </w:tc>
        <w:tc>
          <w:tcPr>
            <w:tcW w:w="0" w:type="auto"/>
            <w:hideMark/>
          </w:tcPr>
          <w:p w14:paraId="7F083270"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60 (Test)</w:t>
            </w:r>
          </w:p>
        </w:tc>
        <w:tc>
          <w:tcPr>
            <w:tcW w:w="0" w:type="auto"/>
            <w:hideMark/>
          </w:tcPr>
          <w:p w14:paraId="7883EC71"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Özel</w:t>
            </w:r>
          </w:p>
        </w:tc>
        <w:tc>
          <w:tcPr>
            <w:tcW w:w="0" w:type="auto"/>
            <w:hideMark/>
          </w:tcPr>
          <w:p w14:paraId="7812B1B2" w14:textId="77777777" w:rsidR="00C111E0" w:rsidRPr="00CF6650" w:rsidRDefault="00C111E0" w:rsidP="004D6A54">
            <w:pPr>
              <w:jc w:val="left"/>
              <w:rPr>
                <w:rFonts w:ascii="Calibri" w:eastAsia="Times New Roman" w:hAnsi="Calibri" w:cs="Calibri"/>
                <w:color w:val="1F1F1F"/>
                <w:lang w:eastAsia="tr-TR"/>
              </w:rPr>
            </w:pPr>
            <w:proofErr w:type="spellStart"/>
            <w:r w:rsidRPr="00CF6650">
              <w:rPr>
                <w:rFonts w:ascii="Calibri" w:eastAsia="Times New Roman" w:hAnsi="Calibri" w:cs="Calibri"/>
                <w:b/>
                <w:bCs/>
                <w:color w:val="1F1F1F"/>
                <w:bdr w:val="none" w:sz="0" w:space="0" w:color="auto" w:frame="1"/>
                <w:lang w:eastAsia="tr-TR"/>
              </w:rPr>
              <w:t>Acc</w:t>
            </w:r>
            <w:proofErr w:type="spellEnd"/>
            <w:r w:rsidRPr="00CF6650">
              <w:rPr>
                <w:rFonts w:ascii="Calibri" w:eastAsia="Times New Roman" w:hAnsi="Calibri" w:cs="Calibri"/>
                <w:b/>
                <w:bCs/>
                <w:color w:val="1F1F1F"/>
                <w:bdr w:val="none" w:sz="0" w:space="0" w:color="auto" w:frame="1"/>
                <w:lang w:eastAsia="tr-TR"/>
              </w:rPr>
              <w:t>: %95.00</w:t>
            </w:r>
          </w:p>
        </w:tc>
        <w:tc>
          <w:tcPr>
            <w:tcW w:w="0" w:type="auto"/>
            <w:hideMark/>
          </w:tcPr>
          <w:p w14:paraId="0037E33E" w14:textId="77777777" w:rsidR="00C111E0" w:rsidRPr="00CF6650" w:rsidRDefault="00C111E0" w:rsidP="004D6A54">
            <w:pPr>
              <w:jc w:val="left"/>
              <w:rPr>
                <w:rFonts w:ascii="Calibri" w:eastAsia="Times New Roman" w:hAnsi="Calibri" w:cs="Calibri"/>
                <w:color w:val="1F1F1F"/>
                <w:lang w:eastAsia="tr-TR"/>
              </w:rPr>
            </w:pPr>
            <w:r w:rsidRPr="00CF6650">
              <w:rPr>
                <w:rFonts w:ascii="Calibri" w:eastAsia="Times New Roman" w:hAnsi="Calibri" w:cs="Calibri"/>
                <w:b/>
                <w:bCs/>
                <w:color w:val="1F1F1F"/>
                <w:bdr w:val="none" w:sz="0" w:space="0" w:color="auto" w:frame="1"/>
                <w:lang w:eastAsia="tr-TR"/>
              </w:rPr>
              <w:t>Evet (</w:t>
            </w:r>
            <w:proofErr w:type="spellStart"/>
            <w:r w:rsidRPr="00CF6650">
              <w:rPr>
                <w:rFonts w:ascii="Calibri" w:eastAsia="Times New Roman" w:hAnsi="Calibri" w:cs="Calibri"/>
                <w:b/>
                <w:bCs/>
                <w:color w:val="1F1F1F"/>
                <w:bdr w:val="none" w:sz="0" w:space="0" w:color="auto" w:frame="1"/>
                <w:lang w:eastAsia="tr-TR"/>
              </w:rPr>
              <w:t>Grad</w:t>
            </w:r>
            <w:proofErr w:type="spellEnd"/>
            <w:r w:rsidRPr="00CF6650">
              <w:rPr>
                <w:rFonts w:ascii="Calibri" w:eastAsia="Times New Roman" w:hAnsi="Calibri" w:cs="Calibri"/>
                <w:b/>
                <w:bCs/>
                <w:color w:val="1F1F1F"/>
                <w:bdr w:val="none" w:sz="0" w:space="0" w:color="auto" w:frame="1"/>
                <w:lang w:eastAsia="tr-TR"/>
              </w:rPr>
              <w:t>-CAM)</w:t>
            </w:r>
          </w:p>
        </w:tc>
      </w:tr>
    </w:tbl>
    <w:p w14:paraId="00D49713" w14:textId="77777777" w:rsidR="00C111E0" w:rsidRPr="00CF6650" w:rsidRDefault="00C111E0" w:rsidP="00C111E0">
      <w:pPr>
        <w:pStyle w:val="ResimYazs"/>
        <w:spacing w:after="160" w:line="259" w:lineRule="auto"/>
        <w:jc w:val="center"/>
        <w:rPr>
          <w:rFonts w:ascii="Calibri" w:hAnsi="Calibri" w:cs="Calibri"/>
          <w:color w:val="000000" w:themeColor="text1"/>
          <w:sz w:val="28"/>
          <w:szCs w:val="28"/>
        </w:rPr>
      </w:pPr>
      <w:bookmarkStart w:id="31" w:name="_Toc229920607"/>
      <w:r w:rsidRPr="00CF6650">
        <w:rPr>
          <w:rFonts w:ascii="Calibri" w:hAnsi="Calibri" w:cs="Calibri"/>
          <w:color w:val="000000" w:themeColor="text1"/>
          <w:sz w:val="22"/>
          <w:szCs w:val="22"/>
        </w:rPr>
        <w:t xml:space="preserve">Tablo </w:t>
      </w:r>
      <w:r w:rsidRPr="00CF6650">
        <w:rPr>
          <w:rFonts w:ascii="Calibri" w:hAnsi="Calibri" w:cs="Calibri"/>
          <w:color w:val="000000" w:themeColor="text1"/>
          <w:sz w:val="22"/>
          <w:szCs w:val="22"/>
        </w:rPr>
        <w:fldChar w:fldCharType="begin"/>
      </w:r>
      <w:r w:rsidRPr="00CF6650">
        <w:rPr>
          <w:rFonts w:ascii="Calibri" w:hAnsi="Calibri" w:cs="Calibri"/>
          <w:color w:val="000000" w:themeColor="text1"/>
          <w:sz w:val="22"/>
          <w:szCs w:val="22"/>
        </w:rPr>
        <w:instrText xml:space="preserve"> SEQ Tablo \* ARABIC </w:instrText>
      </w:r>
      <w:r w:rsidRPr="00CF6650">
        <w:rPr>
          <w:rFonts w:ascii="Calibri" w:hAnsi="Calibri" w:cs="Calibri"/>
          <w:color w:val="000000" w:themeColor="text1"/>
          <w:sz w:val="22"/>
          <w:szCs w:val="22"/>
        </w:rPr>
        <w:fldChar w:fldCharType="separate"/>
      </w:r>
      <w:r w:rsidRPr="00CF6650">
        <w:rPr>
          <w:rFonts w:ascii="Calibri" w:hAnsi="Calibri" w:cs="Calibri"/>
          <w:noProof/>
          <w:color w:val="000000" w:themeColor="text1"/>
          <w:sz w:val="22"/>
          <w:szCs w:val="22"/>
        </w:rPr>
        <w:t>2</w:t>
      </w:r>
      <w:r w:rsidRPr="00CF6650">
        <w:rPr>
          <w:rFonts w:ascii="Calibri" w:hAnsi="Calibri" w:cs="Calibri"/>
          <w:color w:val="000000" w:themeColor="text1"/>
          <w:sz w:val="22"/>
          <w:szCs w:val="22"/>
        </w:rPr>
        <w:fldChar w:fldCharType="end"/>
      </w:r>
      <w:r w:rsidRPr="00CF6650">
        <w:rPr>
          <w:rFonts w:ascii="Calibri" w:eastAsia="Times New Roman" w:hAnsi="Calibri" w:cs="Calibri"/>
          <w:color w:val="000000" w:themeColor="text1"/>
          <w:sz w:val="22"/>
          <w:szCs w:val="22"/>
          <w:lang w:eastAsia="tr-TR"/>
        </w:rPr>
        <w:t>. Literatürdeki Medikal Görüntüleme ve Optimizasyon Çalışmalarının Karşılaştırmalı Analizi</w:t>
      </w:r>
      <w:bookmarkEnd w:id="31"/>
    </w:p>
    <w:p w14:paraId="76B467F9" w14:textId="70FD3B19" w:rsidR="00C111E0" w:rsidRPr="00CF6650" w:rsidRDefault="00C111E0" w:rsidP="00C111E0">
      <w:pPr>
        <w:rPr>
          <w:rFonts w:ascii="Calibri" w:hAnsi="Calibri" w:cs="Calibri"/>
        </w:rPr>
      </w:pPr>
      <w:r w:rsidRPr="00CF6650">
        <w:rPr>
          <w:rFonts w:ascii="Calibri" w:hAnsi="Calibri" w:cs="Calibri"/>
        </w:rPr>
        <w:t xml:space="preserve">Tablo 2 incelendiğinde, literatürdeki çalışmaların büyük çoğunluğunun %97 ile %100 arasında değişen yüksek doğruluk oranlarına karşın modellerini birer "Kara Kutu" (Black-Box) olarak sunduğu </w:t>
      </w:r>
      <w:r w:rsidRPr="00CF6650">
        <w:rPr>
          <w:rFonts w:ascii="Calibri" w:hAnsi="Calibri" w:cs="Calibri"/>
        </w:rPr>
        <w:lastRenderedPageBreak/>
        <w:t xml:space="preserve">görülmektedir. Örneğin Singh vd. </w:t>
      </w:r>
      <w:sdt>
        <w:sdtPr>
          <w:rPr>
            <w:rFonts w:ascii="Calibri" w:hAnsi="Calibri" w:cs="Calibri"/>
            <w:color w:val="000000"/>
          </w:rPr>
          <w:tag w:val="MENDELEY_CITATION_v3_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"/>
          <w:id w:val="-799138133"/>
          <w:placeholder>
            <w:docPart w:val="DefaultPlaceholder_-1854013440"/>
          </w:placeholder>
        </w:sdtPr>
        <w:sdtContent>
          <w:r w:rsidR="00CF6650" w:rsidRPr="00CF6650">
            <w:rPr>
              <w:rFonts w:ascii="Calibri" w:hAnsi="Calibri" w:cs="Calibri"/>
              <w:color w:val="000000"/>
            </w:rPr>
            <w:t>[3], [5]</w:t>
          </w:r>
        </w:sdtContent>
      </w:sdt>
      <w:r w:rsidR="00785D0D">
        <w:rPr>
          <w:rFonts w:ascii="Calibri" w:hAnsi="Calibri" w:cs="Calibri"/>
          <w:b/>
          <w:bCs/>
        </w:rPr>
        <w:t xml:space="preserve"> </w:t>
      </w:r>
      <w:r w:rsidRPr="00CF6650">
        <w:rPr>
          <w:rFonts w:ascii="Calibri" w:hAnsi="Calibri" w:cs="Calibri"/>
        </w:rPr>
        <w:t xml:space="preserve">gibi çalışmalar oldukça yüksek başarı bildirseler </w:t>
      </w:r>
      <w:r w:rsidR="0046067C" w:rsidRPr="00CF6650">
        <w:rPr>
          <w:rFonts w:ascii="Calibri" w:hAnsi="Calibri" w:cs="Calibri"/>
        </w:rPr>
        <w:t>de</w:t>
      </w:r>
      <w:r w:rsidRPr="00CF6650">
        <w:rPr>
          <w:rFonts w:ascii="Calibri" w:hAnsi="Calibri" w:cs="Calibri"/>
        </w:rPr>
        <w:t xml:space="preserve"> bu kararların tıbbi gerekçelerini görselleştirmemişlerdir. Çalışmamızın bulguları, Bölüm 4'te sunulan </w:t>
      </w:r>
      <w:proofErr w:type="spellStart"/>
      <w:r w:rsidRPr="00CF6650">
        <w:rPr>
          <w:rFonts w:ascii="Calibri" w:hAnsi="Calibri" w:cs="Calibri"/>
        </w:rPr>
        <w:t>Grad</w:t>
      </w:r>
      <w:proofErr w:type="spellEnd"/>
      <w:r w:rsidRPr="00CF6650">
        <w:rPr>
          <w:rFonts w:ascii="Calibri" w:hAnsi="Calibri" w:cs="Calibri"/>
        </w:rPr>
        <w:t>-CAM ısı haritaları aracılığıyla, bu tür yüksek oranların her zaman klinik doğruluğu temsil etmeyebileceğini; standart modellerin (</w:t>
      </w:r>
      <w:proofErr w:type="spellStart"/>
      <w:r w:rsidRPr="00CF6650">
        <w:rPr>
          <w:rFonts w:ascii="Calibri" w:hAnsi="Calibri" w:cs="Calibri"/>
        </w:rPr>
        <w:t>Baseline</w:t>
      </w:r>
      <w:proofErr w:type="spellEnd"/>
      <w:r w:rsidRPr="00CF6650">
        <w:rPr>
          <w:rFonts w:ascii="Calibri" w:hAnsi="Calibri" w:cs="Calibri"/>
        </w:rPr>
        <w:t>) arka plan gürültüsüne odaklanarak ezber (</w:t>
      </w:r>
      <w:proofErr w:type="spellStart"/>
      <w:r w:rsidRPr="00CF6650">
        <w:rPr>
          <w:rFonts w:ascii="Calibri" w:hAnsi="Calibri" w:cs="Calibri"/>
        </w:rPr>
        <w:t>overfitting</w:t>
      </w:r>
      <w:proofErr w:type="spellEnd"/>
      <w:r w:rsidRPr="00CF6650">
        <w:rPr>
          <w:rFonts w:ascii="Calibri" w:hAnsi="Calibri" w:cs="Calibri"/>
        </w:rPr>
        <w:t xml:space="preserve">) yapabildiğini kanıtlamıştır </w:t>
      </w:r>
      <w:sdt>
        <w:sdtPr>
          <w:rPr>
            <w:rFonts w:ascii="Calibri" w:hAnsi="Calibri" w:cs="Calibri"/>
            <w:color w:val="000000"/>
          </w:rPr>
          <w:tag w:val="MENDELEY_CITATION_v3_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"/>
          <w:id w:val="836047325"/>
          <w:placeholder>
            <w:docPart w:val="DefaultPlaceholder_-1854013440"/>
          </w:placeholder>
        </w:sdtPr>
        <w:sdtContent>
          <w:r w:rsidR="00CF6650" w:rsidRPr="00CF6650">
            <w:rPr>
              <w:rFonts w:ascii="Calibri" w:hAnsi="Calibri" w:cs="Calibri"/>
              <w:color w:val="000000"/>
            </w:rPr>
            <w:t>[14]</w:t>
          </w:r>
        </w:sdtContent>
      </w:sdt>
      <w:r w:rsidR="00785D0D">
        <w:rPr>
          <w:rFonts w:ascii="Calibri" w:hAnsi="Calibri" w:cs="Calibri"/>
          <w:b/>
          <w:bCs/>
        </w:rPr>
        <w:t>.</w:t>
      </w:r>
    </w:p>
    <w:p w14:paraId="0205C4E1" w14:textId="77777777" w:rsidR="00C111E0" w:rsidRPr="00CF6650" w:rsidRDefault="00C111E0" w:rsidP="00C111E0">
      <w:pPr>
        <w:rPr>
          <w:rFonts w:ascii="Calibri" w:hAnsi="Calibri" w:cs="Calibri"/>
        </w:rPr>
      </w:pPr>
    </w:p>
    <w:p w14:paraId="325EAFB3" w14:textId="228B4A0B" w:rsidR="00C111E0" w:rsidRPr="00CF6650" w:rsidRDefault="00C111E0" w:rsidP="00C111E0">
      <w:pPr>
        <w:rPr>
          <w:rFonts w:ascii="Calibri" w:hAnsi="Calibri" w:cs="Calibri"/>
        </w:rPr>
      </w:pPr>
      <w:r w:rsidRPr="00CF6650">
        <w:rPr>
          <w:rFonts w:ascii="Calibri" w:hAnsi="Calibri" w:cs="Calibri"/>
        </w:rPr>
        <w:t xml:space="preserve">Bu bağlamda, Hibrit PSO-GWO ile optimize edilen modelin %95,00'lik başarısı, literatürde </w:t>
      </w:r>
      <w:proofErr w:type="spellStart"/>
      <w:r w:rsidRPr="00CF6650">
        <w:rPr>
          <w:rFonts w:ascii="Calibri" w:hAnsi="Calibri" w:cs="Calibri"/>
        </w:rPr>
        <w:t>Ebsworth</w:t>
      </w:r>
      <w:proofErr w:type="spellEnd"/>
      <w:r w:rsidRPr="00CF6650">
        <w:rPr>
          <w:rFonts w:ascii="Calibri" w:hAnsi="Calibri" w:cs="Calibri"/>
        </w:rPr>
        <w:t xml:space="preserve"> vd. </w:t>
      </w:r>
      <w:sdt>
        <w:sdtPr>
          <w:rPr>
            <w:rFonts w:ascii="Calibri" w:hAnsi="Calibri" w:cs="Calibri"/>
            <w:color w:val="000000"/>
          </w:rPr>
          <w:tag w:val="MENDELEY_CITATION_v3_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"/>
          <w:id w:val="1045647922"/>
          <w:placeholder>
            <w:docPart w:val="DefaultPlaceholder_-1854013440"/>
          </w:placeholder>
        </w:sdtPr>
        <w:sdtContent>
          <w:r w:rsidR="00CF6650" w:rsidRPr="00CF6650">
            <w:rPr>
              <w:rFonts w:ascii="Calibri" w:hAnsi="Calibri" w:cs="Calibri"/>
              <w:color w:val="000000"/>
            </w:rPr>
            <w:t>[2], [10]</w:t>
          </w:r>
        </w:sdtContent>
      </w:sdt>
      <w:r w:rsidR="00785D0D">
        <w:rPr>
          <w:rFonts w:ascii="Calibri" w:hAnsi="Calibri" w:cs="Calibri"/>
          <w:b/>
          <w:bCs/>
        </w:rPr>
        <w:t xml:space="preserve"> </w:t>
      </w:r>
      <w:r w:rsidRPr="00CF6650">
        <w:rPr>
          <w:rFonts w:ascii="Calibri" w:hAnsi="Calibri" w:cs="Calibri"/>
        </w:rPr>
        <w:t xml:space="preserve">çalışmalarında vurgulanan "şeffaf ve açıklanabilir yapay </w:t>
      </w:r>
      <w:proofErr w:type="gramStart"/>
      <w:r w:rsidRPr="00CF6650">
        <w:rPr>
          <w:rFonts w:ascii="Calibri" w:hAnsi="Calibri" w:cs="Calibri"/>
        </w:rPr>
        <w:t>zeka</w:t>
      </w:r>
      <w:proofErr w:type="gramEnd"/>
      <w:r w:rsidRPr="00CF6650">
        <w:rPr>
          <w:rFonts w:ascii="Calibri" w:hAnsi="Calibri" w:cs="Calibri"/>
        </w:rPr>
        <w:t>" vizyonuyla tam uyum göstermektedir. Proje, meta-sezgisel optimizasyonun CNN ağırlıklarını patolojik odaklara kilitlenme konusunda ne kadar etkili olduğunu matematiksel ve görsel olarak ispatlamış, böylece metodolojik bir derinlik kazandırmıştır.</w:t>
      </w:r>
    </w:p>
    <w:p w14:paraId="75873633" w14:textId="77777777" w:rsidR="00C111E0" w:rsidRPr="00CF6650" w:rsidRDefault="00C111E0" w:rsidP="00C111E0">
      <w:pPr>
        <w:rPr>
          <w:rFonts w:ascii="Calibri" w:hAnsi="Calibri" w:cs="Calibri"/>
        </w:rPr>
      </w:pPr>
    </w:p>
    <w:p w14:paraId="5F374101" w14:textId="77777777" w:rsidR="00C111E0" w:rsidRPr="00CF6650" w:rsidRDefault="00C111E0" w:rsidP="00C111E0">
      <w:pPr>
        <w:pStyle w:val="Balk2"/>
        <w:numPr>
          <w:ilvl w:val="1"/>
          <w:numId w:val="2"/>
        </w:numPr>
        <w:spacing w:before="0" w:after="160"/>
        <w:ind w:left="0"/>
        <w:rPr>
          <w:rFonts w:ascii="Calibri" w:hAnsi="Calibri" w:cs="Calibri"/>
        </w:rPr>
      </w:pPr>
      <w:bookmarkStart w:id="32" w:name="_Toc229910694"/>
      <w:r w:rsidRPr="00CF6650">
        <w:rPr>
          <w:rFonts w:ascii="Calibri" w:hAnsi="Calibri" w:cs="Calibri"/>
        </w:rPr>
        <w:t>Sınırlılıklar</w:t>
      </w:r>
      <w:bookmarkEnd w:id="32"/>
    </w:p>
    <w:p w14:paraId="65C5B494" w14:textId="6A7F7ACE" w:rsidR="00C111E0" w:rsidRPr="00CF6650" w:rsidRDefault="00C111E0" w:rsidP="00C111E0">
      <w:pPr>
        <w:rPr>
          <w:rFonts w:ascii="Calibri" w:hAnsi="Calibri" w:cs="Calibri"/>
        </w:rPr>
      </w:pPr>
      <w:r w:rsidRPr="00CF6650">
        <w:rPr>
          <w:rFonts w:ascii="Calibri" w:hAnsi="Calibri" w:cs="Calibri"/>
        </w:rPr>
        <w:t xml:space="preserve">Çalışmanın en temel sınırlılığı, histopatolojik veri setinin kısıtlı sayıda görüntüden oluşmasıdır </w:t>
      </w:r>
      <w:sdt>
        <w:sdtPr>
          <w:rPr>
            <w:rFonts w:ascii="Calibri" w:hAnsi="Calibri" w:cs="Calibri"/>
            <w:color w:val="000000"/>
          </w:rPr>
          <w:tag w:val="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"/>
          <w:id w:val="8422708"/>
          <w:placeholder>
            <w:docPart w:val="DefaultPlaceholder_-1854013440"/>
          </w:placeholder>
        </w:sdtPr>
        <w:sdtContent>
          <w:r w:rsidR="00CF6650" w:rsidRPr="00CF6650">
            <w:rPr>
              <w:rFonts w:ascii="Calibri" w:hAnsi="Calibri" w:cs="Calibri"/>
              <w:color w:val="000000"/>
            </w:rPr>
            <w:t>[3], [9]</w:t>
          </w:r>
        </w:sdtContent>
      </w:sdt>
      <w:r w:rsidR="00785D0D">
        <w:rPr>
          <w:rFonts w:ascii="Calibri" w:hAnsi="Calibri" w:cs="Calibri"/>
          <w:b/>
          <w:bCs/>
        </w:rPr>
        <w:t xml:space="preserve">. </w:t>
      </w:r>
      <w:r w:rsidRPr="00CF6650">
        <w:rPr>
          <w:rFonts w:ascii="Calibri" w:hAnsi="Calibri" w:cs="Calibri"/>
        </w:rPr>
        <w:t>Ayrıca, sistemin şu anki versiyonu sadece hastalık alt türlerini sınıflandırmakta olup, sağlıklı doku örneklerini henüz analiz sürecine dahil etmemiştir.</w:t>
      </w:r>
    </w:p>
    <w:p w14:paraId="6CAD7D36" w14:textId="77777777" w:rsidR="00C111E0" w:rsidRPr="00CF6650" w:rsidRDefault="00C111E0" w:rsidP="00C111E0">
      <w:pPr>
        <w:rPr>
          <w:rFonts w:ascii="Calibri" w:hAnsi="Calibri" w:cs="Calibri"/>
        </w:rPr>
        <w:sectPr w:rsidR="00C111E0" w:rsidRPr="00CF6650" w:rsidSect="00C111E0">
          <w:pgSz w:w="11906" w:h="16838"/>
          <w:pgMar w:top="1417" w:right="1417" w:bottom="1417" w:left="1417" w:header="708" w:footer="708" w:gutter="0"/>
          <w:cols w:space="708"/>
          <w:docGrid w:linePitch="360"/>
        </w:sectPr>
      </w:pPr>
    </w:p>
    <w:p w14:paraId="56A96C96" w14:textId="77777777" w:rsidR="00C111E0" w:rsidRPr="00CF6650" w:rsidRDefault="00C111E0" w:rsidP="00C111E0">
      <w:pPr>
        <w:pStyle w:val="Balk1"/>
        <w:numPr>
          <w:ilvl w:val="0"/>
          <w:numId w:val="2"/>
        </w:numPr>
        <w:spacing w:before="0" w:after="160"/>
        <w:ind w:left="0"/>
        <w:rPr>
          <w:rFonts w:ascii="Calibri" w:hAnsi="Calibri" w:cs="Calibri"/>
        </w:rPr>
      </w:pPr>
      <w:bookmarkStart w:id="33" w:name="_Toc229910695"/>
      <w:r w:rsidRPr="00CF6650">
        <w:rPr>
          <w:rFonts w:ascii="Calibri" w:hAnsi="Calibri" w:cs="Calibri"/>
        </w:rPr>
        <w:lastRenderedPageBreak/>
        <w:t>SONUÇLAR</w:t>
      </w:r>
      <w:bookmarkEnd w:id="33"/>
    </w:p>
    <w:p w14:paraId="3CB7ACF4" w14:textId="77777777" w:rsidR="00C111E0" w:rsidRPr="00CF6650" w:rsidRDefault="00C111E0" w:rsidP="00C111E0">
      <w:pPr>
        <w:rPr>
          <w:rFonts w:ascii="Calibri" w:hAnsi="Calibri" w:cs="Calibri"/>
        </w:rPr>
      </w:pPr>
    </w:p>
    <w:p w14:paraId="6D72ED25" w14:textId="77777777" w:rsidR="00C111E0" w:rsidRPr="00CF6650" w:rsidRDefault="00C111E0" w:rsidP="00C111E0">
      <w:pPr>
        <w:rPr>
          <w:rFonts w:ascii="Calibri" w:hAnsi="Calibri" w:cs="Calibri"/>
        </w:rPr>
      </w:pPr>
      <w:r w:rsidRPr="00CF6650">
        <w:rPr>
          <w:rFonts w:ascii="Calibri" w:hAnsi="Calibri" w:cs="Calibri"/>
        </w:rPr>
        <w:t xml:space="preserve">Bu çalışma kapsamında, </w:t>
      </w:r>
      <w:proofErr w:type="spellStart"/>
      <w:r w:rsidRPr="00CF6650">
        <w:rPr>
          <w:rFonts w:ascii="Calibri" w:hAnsi="Calibri" w:cs="Calibri"/>
        </w:rPr>
        <w:t>Ph</w:t>
      </w:r>
      <w:proofErr w:type="spellEnd"/>
      <w:r w:rsidRPr="00CF6650">
        <w:rPr>
          <w:rFonts w:ascii="Calibri" w:hAnsi="Calibri" w:cs="Calibri"/>
        </w:rPr>
        <w:t xml:space="preserve">-negatif MPN alt türlerinin (PV, ET, PMF) sınıflandırılması için meta-sezgisel optimizasyon algoritmaları (PSO ve GWO) ile desteklenen, açıklanabilir (XAI) bir derin öğrenme modeli geliştirilmiştir. Elde edilen bulgular, Hibrit PSO-GWO algoritması ile optimize edilen CNN mimarisinin sadece yüksek performans metrikleri üretmekle kalmadığını, aynı zamanda </w:t>
      </w:r>
      <w:proofErr w:type="spellStart"/>
      <w:r w:rsidRPr="00CF6650">
        <w:rPr>
          <w:rFonts w:ascii="Calibri" w:hAnsi="Calibri" w:cs="Calibri"/>
        </w:rPr>
        <w:t>Grad</w:t>
      </w:r>
      <w:proofErr w:type="spellEnd"/>
      <w:r w:rsidRPr="00CF6650">
        <w:rPr>
          <w:rFonts w:ascii="Calibri" w:hAnsi="Calibri" w:cs="Calibri"/>
        </w:rPr>
        <w:t>-CAM ısı haritaları sayesinde teşhis kararlarını patolojik hücresel yapılar üzerinden gerekçelendirebildiğini ortaya koymuştur.</w:t>
      </w:r>
    </w:p>
    <w:p w14:paraId="6D00A2D8" w14:textId="77777777" w:rsidR="00C111E0" w:rsidRPr="00CF6650" w:rsidRDefault="00C111E0" w:rsidP="00C111E0">
      <w:pPr>
        <w:rPr>
          <w:rFonts w:ascii="Calibri" w:hAnsi="Calibri" w:cs="Calibri"/>
        </w:rPr>
      </w:pPr>
    </w:p>
    <w:p w14:paraId="4C7422CB" w14:textId="77777777" w:rsidR="00C111E0" w:rsidRPr="00CF6650" w:rsidRDefault="00C111E0" w:rsidP="00C111E0">
      <w:pPr>
        <w:pStyle w:val="Balk2"/>
        <w:numPr>
          <w:ilvl w:val="1"/>
          <w:numId w:val="2"/>
        </w:numPr>
        <w:spacing w:before="0" w:after="160"/>
        <w:ind w:left="0"/>
        <w:rPr>
          <w:rFonts w:ascii="Calibri" w:hAnsi="Calibri" w:cs="Calibri"/>
        </w:rPr>
      </w:pPr>
      <w:bookmarkStart w:id="34" w:name="_Toc229910696"/>
      <w:r w:rsidRPr="00CF6650">
        <w:rPr>
          <w:rFonts w:ascii="Calibri" w:hAnsi="Calibri" w:cs="Calibri"/>
        </w:rPr>
        <w:t>Genel Değerlendirme</w:t>
      </w:r>
      <w:bookmarkEnd w:id="34"/>
    </w:p>
    <w:p w14:paraId="1E6795FF" w14:textId="3CE74BAE" w:rsidR="00C111E0" w:rsidRPr="00CF6650" w:rsidRDefault="00C111E0" w:rsidP="00C111E0">
      <w:pPr>
        <w:rPr>
          <w:rFonts w:ascii="Calibri" w:hAnsi="Calibri" w:cs="Calibri"/>
        </w:rPr>
      </w:pPr>
      <w:r w:rsidRPr="00CF6650">
        <w:rPr>
          <w:rFonts w:ascii="Calibri" w:hAnsi="Calibri" w:cs="Calibri"/>
        </w:rPr>
        <w:t xml:space="preserve">Geliştirilen sistem, literatürde sıklıkla karşılaşılan "Kara Kutu" (Black-Box) problemini aşarak, derin öğrenme modellerinin tıbbi güvenilirliğini artırmıştır </w:t>
      </w:r>
      <w:sdt>
        <w:sdtPr>
          <w:rPr>
            <w:rFonts w:ascii="Calibri" w:hAnsi="Calibri" w:cs="Calibri"/>
            <w:color w:val="000000"/>
          </w:rPr>
          <w:tag w:val="MENDELEY_CITATION_v3_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"/>
          <w:id w:val="331111369"/>
          <w:placeholder>
            <w:docPart w:val="DefaultPlaceholder_-1854013440"/>
          </w:placeholder>
        </w:sdtPr>
        <w:sdtContent>
          <w:r w:rsidR="00CF6650" w:rsidRPr="00CF6650">
            <w:rPr>
              <w:rFonts w:ascii="Calibri" w:hAnsi="Calibri" w:cs="Calibri"/>
              <w:color w:val="000000"/>
            </w:rPr>
            <w:t>[7], [9]</w:t>
          </w:r>
        </w:sdtContent>
      </w:sdt>
      <w:r w:rsidR="00785D0D">
        <w:rPr>
          <w:rFonts w:ascii="Calibri" w:hAnsi="Calibri" w:cs="Calibri"/>
          <w:b/>
          <w:bCs/>
        </w:rPr>
        <w:t xml:space="preserve">. </w:t>
      </w:r>
      <w:r w:rsidRPr="00CF6650">
        <w:rPr>
          <w:rFonts w:ascii="Calibri" w:hAnsi="Calibri" w:cs="Calibri"/>
        </w:rPr>
        <w:t>Standart modellerin doku dışı arka plan gürültülerine odaklanarak ezber yapma (</w:t>
      </w:r>
      <w:proofErr w:type="spellStart"/>
      <w:r w:rsidRPr="00CF6650">
        <w:rPr>
          <w:rFonts w:ascii="Calibri" w:hAnsi="Calibri" w:cs="Calibri"/>
        </w:rPr>
        <w:t>overfitting</w:t>
      </w:r>
      <w:proofErr w:type="spellEnd"/>
      <w:r w:rsidRPr="00CF6650">
        <w:rPr>
          <w:rFonts w:ascii="Calibri" w:hAnsi="Calibri" w:cs="Calibri"/>
        </w:rPr>
        <w:t xml:space="preserve">) eğiliminde olduğu gözlemlenmiş </w:t>
      </w:r>
      <w:sdt>
        <w:sdtPr>
          <w:rPr>
            <w:rFonts w:ascii="Calibri" w:hAnsi="Calibri" w:cs="Calibri"/>
            <w:color w:val="000000"/>
          </w:rPr>
          <w:tag w:val="MENDELEY_CITATION_v3_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"/>
          <w:id w:val="-872996257"/>
          <w:placeholder>
            <w:docPart w:val="DefaultPlaceholder_-1854013440"/>
          </w:placeholder>
        </w:sdtPr>
        <w:sdtContent>
          <w:r w:rsidR="00CF6650" w:rsidRPr="00CF6650">
            <w:rPr>
              <w:rFonts w:ascii="Calibri" w:hAnsi="Calibri" w:cs="Calibri"/>
              <w:color w:val="000000"/>
            </w:rPr>
            <w:t>[14]</w:t>
          </w:r>
        </w:sdtContent>
      </w:sdt>
      <w:r w:rsidR="00785D0D">
        <w:rPr>
          <w:rFonts w:ascii="Calibri" w:hAnsi="Calibri" w:cs="Calibri"/>
          <w:b/>
          <w:bCs/>
        </w:rPr>
        <w:t xml:space="preserve">; </w:t>
      </w:r>
      <w:r w:rsidRPr="00CF6650">
        <w:rPr>
          <w:rFonts w:ascii="Calibri" w:hAnsi="Calibri" w:cs="Calibri"/>
        </w:rPr>
        <w:t xml:space="preserve">buna karşın hibrit </w:t>
      </w:r>
      <w:proofErr w:type="spellStart"/>
      <w:r w:rsidRPr="00CF6650">
        <w:rPr>
          <w:rFonts w:ascii="Calibri" w:hAnsi="Calibri" w:cs="Calibri"/>
        </w:rPr>
        <w:t>optimizasyonlu</w:t>
      </w:r>
      <w:proofErr w:type="spellEnd"/>
      <w:r w:rsidRPr="00CF6650">
        <w:rPr>
          <w:rFonts w:ascii="Calibri" w:hAnsi="Calibri" w:cs="Calibri"/>
        </w:rPr>
        <w:t xml:space="preserve"> modelin doğrudan karakteristik </w:t>
      </w:r>
      <w:proofErr w:type="spellStart"/>
      <w:r w:rsidRPr="00CF6650">
        <w:rPr>
          <w:rFonts w:ascii="Calibri" w:hAnsi="Calibri" w:cs="Calibri"/>
        </w:rPr>
        <w:t>megakaryosit</w:t>
      </w:r>
      <w:proofErr w:type="spellEnd"/>
      <w:r w:rsidRPr="00CF6650">
        <w:rPr>
          <w:rFonts w:ascii="Calibri" w:hAnsi="Calibri" w:cs="Calibri"/>
        </w:rPr>
        <w:t xml:space="preserve"> kümelerine ve hücresel anormalliklere odaklandığı görsel olarak ispatlanmıştır. Bu yönüyle çalışma, patologlar için nesnel, şeffaf ve güvenilir bir klinik karar destek aracı sunma hedefine ulaşmıştır </w:t>
      </w:r>
      <w:sdt>
        <w:sdtPr>
          <w:rPr>
            <w:rFonts w:ascii="Calibri" w:hAnsi="Calibri" w:cs="Calibri"/>
            <w:color w:val="000000"/>
          </w:rPr>
          <w:tag w:val="MENDELEY_CITATION_v3_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"/>
          <w:id w:val="1736739693"/>
          <w:placeholder>
            <w:docPart w:val="DefaultPlaceholder_-1854013440"/>
          </w:placeholder>
        </w:sdtPr>
        <w:sdtContent>
          <w:r w:rsidR="00CF6650" w:rsidRPr="00CF6650">
            <w:rPr>
              <w:rFonts w:ascii="Calibri" w:hAnsi="Calibri" w:cs="Calibri"/>
              <w:color w:val="000000"/>
            </w:rPr>
            <w:t>[2]</w:t>
          </w:r>
        </w:sdtContent>
      </w:sdt>
      <w:r w:rsidR="00785D0D">
        <w:rPr>
          <w:rFonts w:ascii="Calibri" w:hAnsi="Calibri" w:cs="Calibri"/>
          <w:b/>
          <w:bCs/>
        </w:rPr>
        <w:t>.</w:t>
      </w:r>
    </w:p>
    <w:p w14:paraId="06F21FB9" w14:textId="77777777" w:rsidR="00C111E0" w:rsidRPr="00CF6650" w:rsidRDefault="00C111E0" w:rsidP="00C111E0">
      <w:pPr>
        <w:rPr>
          <w:rFonts w:ascii="Calibri" w:hAnsi="Calibri" w:cs="Calibri"/>
        </w:rPr>
      </w:pPr>
    </w:p>
    <w:p w14:paraId="11B7A5A5" w14:textId="77777777" w:rsidR="00C111E0" w:rsidRPr="00CF6650" w:rsidRDefault="00C111E0" w:rsidP="00C111E0">
      <w:pPr>
        <w:pStyle w:val="Balk2"/>
        <w:numPr>
          <w:ilvl w:val="1"/>
          <w:numId w:val="2"/>
        </w:numPr>
        <w:spacing w:before="0" w:after="160"/>
        <w:ind w:left="0"/>
        <w:rPr>
          <w:rFonts w:ascii="Calibri" w:hAnsi="Calibri" w:cs="Calibri"/>
        </w:rPr>
      </w:pPr>
      <w:bookmarkStart w:id="35" w:name="_Toc229910697"/>
      <w:r w:rsidRPr="00CF6650">
        <w:rPr>
          <w:rFonts w:ascii="Calibri" w:hAnsi="Calibri" w:cs="Calibri"/>
        </w:rPr>
        <w:t>Gelecek Çalışmalar İçin Öneriler</w:t>
      </w:r>
      <w:bookmarkEnd w:id="35"/>
    </w:p>
    <w:p w14:paraId="4D5A6F93" w14:textId="77777777" w:rsidR="00C111E0" w:rsidRPr="00CF6650" w:rsidRDefault="00C111E0" w:rsidP="00C111E0">
      <w:pPr>
        <w:rPr>
          <w:rFonts w:ascii="Calibri" w:hAnsi="Calibri" w:cs="Calibri"/>
        </w:rPr>
      </w:pPr>
      <w:r w:rsidRPr="00CF6650">
        <w:rPr>
          <w:rFonts w:ascii="Calibri" w:hAnsi="Calibri" w:cs="Calibri"/>
        </w:rPr>
        <w:t>Araştırma sonuçları doğrultusunda, geliştirilen sistemin klinik kapasitesini artırmak amacıyla gelecekte şu çalışmaların yapılması planlanmaktadır:</w:t>
      </w:r>
    </w:p>
    <w:p w14:paraId="217742EE" w14:textId="04D7C1E2" w:rsidR="00C111E0" w:rsidRPr="00CF6650" w:rsidRDefault="00C111E0" w:rsidP="00C111E0">
      <w:pPr>
        <w:ind w:firstLine="708"/>
        <w:rPr>
          <w:rFonts w:ascii="Calibri" w:hAnsi="Calibri" w:cs="Calibri"/>
        </w:rPr>
      </w:pPr>
      <w:r w:rsidRPr="00CF6650">
        <w:rPr>
          <w:rFonts w:ascii="Calibri" w:hAnsi="Calibri" w:cs="Calibri"/>
          <w:b/>
          <w:bCs/>
        </w:rPr>
        <w:t>Veri Genişletme:</w:t>
      </w:r>
      <w:r w:rsidRPr="00CF6650">
        <w:rPr>
          <w:rFonts w:ascii="Calibri" w:hAnsi="Calibri" w:cs="Calibri"/>
        </w:rPr>
        <w:t xml:space="preserve"> ALL-IDB2 ve </w:t>
      </w:r>
      <w:proofErr w:type="spellStart"/>
      <w:r w:rsidRPr="00CF6650">
        <w:rPr>
          <w:rFonts w:ascii="Calibri" w:hAnsi="Calibri" w:cs="Calibri"/>
        </w:rPr>
        <w:t>PatchCamelyon</w:t>
      </w:r>
      <w:proofErr w:type="spellEnd"/>
      <w:r w:rsidRPr="00CF6650">
        <w:rPr>
          <w:rFonts w:ascii="Calibri" w:hAnsi="Calibri" w:cs="Calibri"/>
        </w:rPr>
        <w:t xml:space="preserve"> gibi geniş kapsamlı açık kaynaklı </w:t>
      </w:r>
      <w:proofErr w:type="spellStart"/>
      <w:r w:rsidRPr="00CF6650">
        <w:rPr>
          <w:rFonts w:ascii="Calibri" w:hAnsi="Calibri" w:cs="Calibri"/>
        </w:rPr>
        <w:t>histopatoloji</w:t>
      </w:r>
      <w:proofErr w:type="spellEnd"/>
      <w:r w:rsidRPr="00CF6650">
        <w:rPr>
          <w:rFonts w:ascii="Calibri" w:hAnsi="Calibri" w:cs="Calibri"/>
        </w:rPr>
        <w:t xml:space="preserve"> veri setleri kullanılarak, modelin morfolojik tanıma kapasitesi ve genelleme yeteneği transfer öğrenmesi (transfer </w:t>
      </w:r>
      <w:proofErr w:type="spellStart"/>
      <w:r w:rsidRPr="00CF6650">
        <w:rPr>
          <w:rFonts w:ascii="Calibri" w:hAnsi="Calibri" w:cs="Calibri"/>
        </w:rPr>
        <w:t>learning</w:t>
      </w:r>
      <w:proofErr w:type="spellEnd"/>
      <w:r w:rsidRPr="00CF6650">
        <w:rPr>
          <w:rFonts w:ascii="Calibri" w:hAnsi="Calibri" w:cs="Calibri"/>
        </w:rPr>
        <w:t xml:space="preserve">) teknikleriyle artırılmalıdır </w:t>
      </w:r>
      <w:sdt>
        <w:sdtPr>
          <w:rPr>
            <w:rFonts w:ascii="Calibri" w:hAnsi="Calibri" w:cs="Calibri"/>
            <w:color w:val="000000"/>
          </w:rPr>
          <w:tag w:val="MENDELEY_CITATION_v3_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"/>
          <w:id w:val="-1240630063"/>
          <w:placeholder>
            <w:docPart w:val="DefaultPlaceholder_-1854013440"/>
          </w:placeholder>
        </w:sdtPr>
        <w:sdtContent>
          <w:r w:rsidR="00CF6650" w:rsidRPr="00CF6650">
            <w:rPr>
              <w:rFonts w:ascii="Calibri" w:hAnsi="Calibri" w:cs="Calibri"/>
              <w:color w:val="000000"/>
            </w:rPr>
            <w:t>[13], [16]</w:t>
          </w:r>
        </w:sdtContent>
      </w:sdt>
      <w:r w:rsidR="00785D0D">
        <w:rPr>
          <w:rFonts w:ascii="Calibri" w:hAnsi="Calibri" w:cs="Calibri"/>
          <w:b/>
          <w:bCs/>
        </w:rPr>
        <w:t>.</w:t>
      </w:r>
    </w:p>
    <w:p w14:paraId="774F66D8" w14:textId="77777777" w:rsidR="00C111E0" w:rsidRPr="00CF6650" w:rsidRDefault="00C111E0" w:rsidP="00C111E0">
      <w:pPr>
        <w:pStyle w:val="ListeParagraf"/>
        <w:ind w:left="0" w:firstLine="708"/>
        <w:rPr>
          <w:rFonts w:ascii="Calibri" w:hAnsi="Calibri" w:cs="Calibri"/>
        </w:rPr>
      </w:pPr>
      <w:r w:rsidRPr="00CF6650">
        <w:rPr>
          <w:rFonts w:ascii="Calibri" w:hAnsi="Calibri" w:cs="Calibri"/>
          <w:b/>
          <w:bCs/>
        </w:rPr>
        <w:t>Hiyerarşik Tanı Mekanizması:</w:t>
      </w:r>
      <w:r w:rsidRPr="00CF6650">
        <w:rPr>
          <w:rFonts w:ascii="Calibri" w:hAnsi="Calibri" w:cs="Calibri"/>
        </w:rPr>
        <w:t xml:space="preserve"> Sistemin hastane otomasyonlarına tam entegrasyonu için, öncelikle "Sağlıklı" ve "Hasta" doku ayrımı yapan, ardından hastalık alt türlerini belirleyen hiyerarşik bir sınıflandırma katmanı eklenmelidir.</w:t>
      </w:r>
    </w:p>
    <w:p w14:paraId="3C296A20" w14:textId="0EC74A2C" w:rsidR="00C111E0" w:rsidRPr="00CF6650" w:rsidRDefault="00C111E0" w:rsidP="00C111E0">
      <w:pPr>
        <w:ind w:firstLine="708"/>
        <w:rPr>
          <w:rFonts w:ascii="Calibri" w:hAnsi="Calibri" w:cs="Calibri"/>
        </w:rPr>
      </w:pPr>
      <w:r w:rsidRPr="00CF6650">
        <w:rPr>
          <w:rFonts w:ascii="Calibri" w:hAnsi="Calibri" w:cs="Calibri"/>
          <w:b/>
          <w:bCs/>
        </w:rPr>
        <w:t xml:space="preserve">Otomatik Evreleme ve Skorlama: </w:t>
      </w:r>
      <w:r w:rsidRPr="00CF6650">
        <w:rPr>
          <w:rFonts w:ascii="Calibri" w:hAnsi="Calibri" w:cs="Calibri"/>
        </w:rPr>
        <w:t xml:space="preserve">Özellikle </w:t>
      </w:r>
      <w:proofErr w:type="spellStart"/>
      <w:r w:rsidRPr="00CF6650">
        <w:rPr>
          <w:rFonts w:ascii="Calibri" w:hAnsi="Calibri" w:cs="Calibri"/>
        </w:rPr>
        <w:t>Miyelofibrozis</w:t>
      </w:r>
      <w:proofErr w:type="spellEnd"/>
      <w:r w:rsidRPr="00CF6650">
        <w:rPr>
          <w:rFonts w:ascii="Calibri" w:hAnsi="Calibri" w:cs="Calibri"/>
        </w:rPr>
        <w:t xml:space="preserve"> (MF) vakalarında kritik bir parametre olan </w:t>
      </w:r>
      <w:proofErr w:type="spellStart"/>
      <w:r w:rsidRPr="00CF6650">
        <w:rPr>
          <w:rFonts w:ascii="Calibri" w:hAnsi="Calibri" w:cs="Calibri"/>
        </w:rPr>
        <w:t>retikülin</w:t>
      </w:r>
      <w:proofErr w:type="spellEnd"/>
      <w:r w:rsidRPr="00CF6650">
        <w:rPr>
          <w:rFonts w:ascii="Calibri" w:hAnsi="Calibri" w:cs="Calibri"/>
        </w:rPr>
        <w:t xml:space="preserve"> liflenmesinin derecesini (MF-0'dan MF-3'e kadar) otomatik olarak skorlayan regresyon tabanlı derin öğrenme sistemleri geliştirilerek sistemin tanı kapsamı genişletilmelidir</w:t>
      </w:r>
      <w:r w:rsidR="00CF6650">
        <w:rPr>
          <w:rFonts w:ascii="Calibri" w:hAnsi="Calibri" w:cs="Calibri"/>
        </w:rPr>
        <w:t xml:space="preserve"> </w:t>
      </w:r>
      <w:sdt>
        <w:sdtPr>
          <w:rPr>
            <w:rFonts w:ascii="Calibri" w:hAnsi="Calibri" w:cs="Calibri"/>
            <w:color w:val="000000"/>
          </w:rPr>
          <w:tag w:val="MENDELEY_CITATION_v3_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"/>
          <w:id w:val="-1864886823"/>
          <w:placeholder>
            <w:docPart w:val="DefaultPlaceholder_-1854013440"/>
          </w:placeholder>
        </w:sdtPr>
        <w:sdtContent>
          <w:r w:rsidR="00CF6650" w:rsidRPr="00CF6650">
            <w:rPr>
              <w:rFonts w:ascii="Calibri" w:hAnsi="Calibri" w:cs="Calibri"/>
              <w:color w:val="000000"/>
            </w:rPr>
            <w:t>[2]</w:t>
          </w:r>
        </w:sdtContent>
      </w:sdt>
      <w:r w:rsidR="0046067C">
        <w:rPr>
          <w:rFonts w:ascii="Calibri" w:hAnsi="Calibri" w:cs="Calibri"/>
          <w:i/>
          <w:iCs/>
          <w:color w:val="303030"/>
          <w:shd w:val="clear" w:color="auto" w:fill="FFFFFF"/>
        </w:rPr>
        <w:t>.</w:t>
      </w:r>
    </w:p>
    <w:p w14:paraId="1BD918A1" w14:textId="77777777" w:rsidR="00C111E0" w:rsidRPr="00CF6650" w:rsidRDefault="00C111E0" w:rsidP="00C111E0">
      <w:pPr>
        <w:rPr>
          <w:rFonts w:ascii="Calibri" w:hAnsi="Calibri" w:cs="Calibri"/>
        </w:rPr>
      </w:pPr>
    </w:p>
    <w:p w14:paraId="7292AB82" w14:textId="77777777" w:rsidR="00C111E0" w:rsidRPr="00CF6650" w:rsidRDefault="00C111E0" w:rsidP="00C111E0">
      <w:pPr>
        <w:rPr>
          <w:rFonts w:ascii="Calibri" w:hAnsi="Calibri" w:cs="Calibri"/>
        </w:rPr>
        <w:sectPr w:rsidR="00C111E0" w:rsidRPr="00CF6650" w:rsidSect="00C111E0">
          <w:pgSz w:w="11906" w:h="16838"/>
          <w:pgMar w:top="1417" w:right="1417" w:bottom="1417" w:left="1417" w:header="708" w:footer="708" w:gutter="0"/>
          <w:cols w:space="708"/>
          <w:docGrid w:linePitch="360"/>
        </w:sectPr>
      </w:pPr>
    </w:p>
    <w:p w14:paraId="7FCA7DF4" w14:textId="77777777" w:rsidR="00C111E0" w:rsidRPr="00CF6650" w:rsidRDefault="00C111E0" w:rsidP="00C111E0">
      <w:pPr>
        <w:pStyle w:val="Balk1"/>
        <w:spacing w:before="0" w:after="160"/>
        <w:rPr>
          <w:rFonts w:ascii="Calibri" w:hAnsi="Calibri" w:cs="Calibri"/>
        </w:rPr>
      </w:pPr>
      <w:bookmarkStart w:id="36" w:name="_Toc229910698"/>
      <w:r w:rsidRPr="00CF6650">
        <w:rPr>
          <w:rFonts w:ascii="Calibri" w:hAnsi="Calibri" w:cs="Calibri"/>
        </w:rPr>
        <w:lastRenderedPageBreak/>
        <w:t>KAYNAKÇA</w:t>
      </w:r>
      <w:bookmarkEnd w:id="36"/>
    </w:p>
    <w:sdt>
      <w:sdtPr>
        <w:rPr>
          <w:rFonts w:ascii="Calibri" w:hAnsi="Calibri" w:cs="Calibri"/>
          <w:color w:val="000000"/>
        </w:rPr>
        <w:tag w:val="MENDELEY_BIBLIOGRAPHY"/>
        <w:id w:val="-1265842452"/>
        <w:placeholder>
          <w:docPart w:val="2DFFFE66083E5E45992D6C278A5307C5"/>
        </w:placeholder>
      </w:sdtPr>
      <w:sdtContent>
        <w:p w14:paraId="5BBF863E" w14:textId="77777777" w:rsidR="0046067C" w:rsidRPr="00CF6650" w:rsidRDefault="0046067C" w:rsidP="0046067C">
          <w:pPr>
            <w:autoSpaceDE w:val="0"/>
            <w:autoSpaceDN w:val="0"/>
            <w:ind w:hanging="640"/>
            <w:rPr>
              <w:rFonts w:ascii="Calibri" w:eastAsia="Times New Roman" w:hAnsi="Calibri" w:cs="Calibri"/>
              <w:color w:val="000000"/>
              <w:szCs w:val="24"/>
            </w:rPr>
          </w:pPr>
          <w:r w:rsidRPr="00CF6650">
            <w:rPr>
              <w:rFonts w:ascii="Calibri" w:eastAsia="Times New Roman" w:hAnsi="Calibri" w:cs="Calibri"/>
              <w:color w:val="000000"/>
            </w:rPr>
            <w:t>[1]</w:t>
          </w:r>
          <w:r w:rsidRPr="00CF6650">
            <w:rPr>
              <w:rFonts w:ascii="Calibri" w:eastAsia="Times New Roman" w:hAnsi="Calibri" w:cs="Calibri"/>
              <w:color w:val="000000"/>
            </w:rPr>
            <w:tab/>
            <w:t xml:space="preserve">O. </w:t>
          </w:r>
          <w:proofErr w:type="spellStart"/>
          <w:r w:rsidRPr="00CF6650">
            <w:rPr>
              <w:rFonts w:ascii="Calibri" w:eastAsia="Times New Roman" w:hAnsi="Calibri" w:cs="Calibri"/>
              <w:color w:val="000000"/>
            </w:rPr>
            <w:t>Morath</w:t>
          </w:r>
          <w:proofErr w:type="spellEnd"/>
          <w:r w:rsidRPr="00CF6650">
            <w:rPr>
              <w:rFonts w:ascii="Calibri" w:eastAsia="Times New Roman" w:hAnsi="Calibri" w:cs="Calibri"/>
              <w:color w:val="000000"/>
            </w:rPr>
            <w:t xml:space="preserve">, T. </w:t>
          </w:r>
          <w:proofErr w:type="spellStart"/>
          <w:r w:rsidRPr="00CF6650">
            <w:rPr>
              <w:rFonts w:ascii="Calibri" w:eastAsia="Times New Roman" w:hAnsi="Calibri" w:cs="Calibri"/>
              <w:color w:val="000000"/>
            </w:rPr>
            <w:t>Wolfrum</w:t>
          </w:r>
          <w:proofErr w:type="spellEnd"/>
          <w:r w:rsidRPr="00CF6650">
            <w:rPr>
              <w:rFonts w:ascii="Calibri" w:eastAsia="Times New Roman" w:hAnsi="Calibri" w:cs="Calibri"/>
              <w:color w:val="000000"/>
            </w:rPr>
            <w:t xml:space="preserve">, C. </w:t>
          </w:r>
          <w:proofErr w:type="spellStart"/>
          <w:r w:rsidRPr="00CF6650">
            <w:rPr>
              <w:rFonts w:ascii="Calibri" w:eastAsia="Times New Roman" w:hAnsi="Calibri" w:cs="Calibri"/>
              <w:color w:val="000000"/>
            </w:rPr>
            <w:t>Crodel</w:t>
          </w:r>
          <w:proofErr w:type="spellEnd"/>
          <w:r w:rsidRPr="00CF6650">
            <w:rPr>
              <w:rFonts w:ascii="Calibri" w:eastAsia="Times New Roman" w:hAnsi="Calibri" w:cs="Calibri"/>
              <w:color w:val="000000"/>
            </w:rPr>
            <w:t xml:space="preserve">, A. </w:t>
          </w:r>
          <w:proofErr w:type="spellStart"/>
          <w:r w:rsidRPr="00CF6650">
            <w:rPr>
              <w:rFonts w:ascii="Calibri" w:eastAsia="Times New Roman" w:hAnsi="Calibri" w:cs="Calibri"/>
              <w:color w:val="000000"/>
            </w:rPr>
            <w:t>Hochhaus</w:t>
          </w:r>
          <w:proofErr w:type="spellEnd"/>
          <w:r w:rsidRPr="00CF6650">
            <w:rPr>
              <w:rFonts w:ascii="Calibri" w:eastAsia="Times New Roman" w:hAnsi="Calibri" w:cs="Calibri"/>
              <w:color w:val="000000"/>
            </w:rPr>
            <w:t xml:space="preserve">, T. Ernst,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J. </w:t>
          </w:r>
          <w:proofErr w:type="spellStart"/>
          <w:r w:rsidRPr="00CF6650">
            <w:rPr>
              <w:rFonts w:ascii="Calibri" w:eastAsia="Times New Roman" w:hAnsi="Calibri" w:cs="Calibri"/>
              <w:color w:val="000000"/>
            </w:rPr>
            <w:t>Rinke</w:t>
          </w:r>
          <w:proofErr w:type="spellEnd"/>
          <w:r w:rsidRPr="00CF6650">
            <w:rPr>
              <w:rFonts w:ascii="Calibri" w:eastAsia="Times New Roman" w:hAnsi="Calibri" w:cs="Calibri"/>
              <w:color w:val="000000"/>
            </w:rPr>
            <w:t>, “</w:t>
          </w:r>
          <w:proofErr w:type="spellStart"/>
          <w:r w:rsidRPr="00CF6650">
            <w:rPr>
              <w:rFonts w:ascii="Calibri" w:eastAsia="Times New Roman" w:hAnsi="Calibri" w:cs="Calibri"/>
              <w:color w:val="000000"/>
            </w:rPr>
            <w:t>Dysregulation</w:t>
          </w:r>
          <w:proofErr w:type="spellEnd"/>
          <w:r w:rsidRPr="00CF6650">
            <w:rPr>
              <w:rFonts w:ascii="Calibri" w:eastAsia="Times New Roman" w:hAnsi="Calibri" w:cs="Calibri"/>
              <w:color w:val="000000"/>
            </w:rPr>
            <w:t xml:space="preserve"> of HIF-1α-</w:t>
          </w:r>
          <w:proofErr w:type="spellStart"/>
          <w:r w:rsidRPr="00CF6650">
            <w:rPr>
              <w:rFonts w:ascii="Calibri" w:eastAsia="Times New Roman" w:hAnsi="Calibri" w:cs="Calibri"/>
              <w:color w:val="000000"/>
            </w:rPr>
            <w:t>regulated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thrombo-inflammatory</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genes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may</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contribute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to</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thrombotic</w:t>
          </w:r>
          <w:proofErr w:type="spellEnd"/>
          <w:r w:rsidRPr="00CF6650">
            <w:rPr>
              <w:rFonts w:ascii="Calibri" w:eastAsia="Times New Roman" w:hAnsi="Calibri" w:cs="Calibri"/>
              <w:color w:val="000000"/>
            </w:rPr>
            <w:t xml:space="preserve"> risk in </w:t>
          </w:r>
          <w:proofErr w:type="spellStart"/>
          <w:r w:rsidRPr="00CF6650">
            <w:rPr>
              <w:rFonts w:ascii="Calibri" w:eastAsia="Times New Roman" w:hAnsi="Calibri" w:cs="Calibri"/>
              <w:color w:val="000000"/>
            </w:rPr>
            <w:t>patients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with</w:t>
          </w:r>
          <w:proofErr w:type="spellEnd"/>
          <w:r w:rsidRPr="00CF6650">
            <w:rPr>
              <w:rFonts w:ascii="Calibri" w:eastAsia="Times New Roman" w:hAnsi="Calibri" w:cs="Calibri"/>
              <w:color w:val="000000"/>
            </w:rPr>
            <w:t xml:space="preserve"> </w:t>
          </w:r>
          <w:proofErr w:type="gramStart"/>
          <w:r w:rsidRPr="00CF6650">
            <w:rPr>
              <w:rFonts w:ascii="Calibri" w:eastAsia="Times New Roman" w:hAnsi="Calibri" w:cs="Calibri"/>
              <w:color w:val="000000"/>
            </w:rPr>
            <w:t>BCR::</w:t>
          </w:r>
          <w:proofErr w:type="gramEnd"/>
          <w:r w:rsidRPr="00CF6650">
            <w:rPr>
              <w:rFonts w:ascii="Calibri" w:eastAsia="Times New Roman" w:hAnsi="Calibri" w:cs="Calibri"/>
              <w:color w:val="000000"/>
            </w:rPr>
            <w:t xml:space="preserve">ABL1-negative </w:t>
          </w:r>
          <w:proofErr w:type="spellStart"/>
          <w:r w:rsidRPr="00CF6650">
            <w:rPr>
              <w:rFonts w:ascii="Calibri" w:eastAsia="Times New Roman" w:hAnsi="Calibri" w:cs="Calibri"/>
              <w:color w:val="000000"/>
            </w:rPr>
            <w:t>myeloproliferative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neoplasms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i/>
              <w:iCs/>
              <w:color w:val="000000"/>
            </w:rPr>
            <w:t>Journal</w:t>
          </w:r>
          <w:proofErr w:type="spellEnd"/>
          <w:r w:rsidRPr="00CF6650">
            <w:rPr>
              <w:rFonts w:ascii="Calibri" w:eastAsia="Times New Roman" w:hAnsi="Calibri" w:cs="Calibri"/>
              <w:i/>
              <w:iCs/>
              <w:color w:val="000000"/>
            </w:rPr>
            <w:t xml:space="preserve"> of </w:t>
          </w:r>
          <w:proofErr w:type="spellStart"/>
          <w:r w:rsidRPr="00CF6650">
            <w:rPr>
              <w:rFonts w:ascii="Calibri" w:eastAsia="Times New Roman" w:hAnsi="Calibri" w:cs="Calibri"/>
              <w:i/>
              <w:iCs/>
              <w:color w:val="000000"/>
            </w:rPr>
            <w:t>Thrombosis</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and</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Haemostasis</w:t>
          </w:r>
          <w:proofErr w:type="spellEnd"/>
          <w:r w:rsidRPr="00CF6650">
            <w:rPr>
              <w:rFonts w:ascii="Calibri" w:eastAsia="Times New Roman" w:hAnsi="Calibri" w:cs="Calibri"/>
              <w:color w:val="000000"/>
            </w:rPr>
            <w:t xml:space="preserve">, 2026,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10.1016/j.jtha.2026.04.013.</w:t>
          </w:r>
        </w:p>
        <w:p w14:paraId="5D8DEB76"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[2]</w:t>
          </w:r>
          <w:r w:rsidRPr="00CF6650">
            <w:rPr>
              <w:rFonts w:ascii="Calibri" w:eastAsia="Times New Roman" w:hAnsi="Calibri" w:cs="Calibri"/>
              <w:color w:val="000000"/>
            </w:rPr>
            <w:tab/>
            <w:t xml:space="preserve">T. </w:t>
          </w:r>
          <w:proofErr w:type="spellStart"/>
          <w:r w:rsidRPr="00CF6650">
            <w:rPr>
              <w:rFonts w:ascii="Calibri" w:eastAsia="Times New Roman" w:hAnsi="Calibri" w:cs="Calibri"/>
              <w:color w:val="000000"/>
            </w:rPr>
            <w:t>Ebsworth</w:t>
          </w:r>
          <w:proofErr w:type="spellEnd"/>
          <w:r w:rsidRPr="00CF6650">
            <w:rPr>
              <w:rFonts w:ascii="Calibri" w:eastAsia="Times New Roman" w:hAnsi="Calibri" w:cs="Calibri"/>
              <w:color w:val="000000"/>
            </w:rPr>
            <w:t xml:space="preserve"> </w:t>
          </w:r>
          <w:r w:rsidRPr="00CF6650">
            <w:rPr>
              <w:rFonts w:ascii="Calibri" w:eastAsia="Times New Roman" w:hAnsi="Calibri" w:cs="Calibri"/>
              <w:i/>
              <w:iCs/>
              <w:color w:val="000000"/>
            </w:rPr>
            <w:t>et al.</w:t>
          </w:r>
          <w:r w:rsidRPr="00CF6650">
            <w:rPr>
              <w:rFonts w:ascii="Calibri" w:eastAsia="Times New Roman" w:hAnsi="Calibri" w:cs="Calibri"/>
              <w:color w:val="000000"/>
            </w:rPr>
            <w:t>, “</w:t>
          </w:r>
          <w:proofErr w:type="spellStart"/>
          <w:r w:rsidRPr="00CF6650">
            <w:rPr>
              <w:rFonts w:ascii="Calibri" w:eastAsia="Times New Roman" w:hAnsi="Calibri" w:cs="Calibri"/>
              <w:color w:val="000000"/>
            </w:rPr>
            <w:t>Toward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precision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pathology</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Deep</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learning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supported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fibrosis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grading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augments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performance</w:t>
          </w:r>
          <w:proofErr w:type="spellEnd"/>
          <w:r w:rsidRPr="00CF6650">
            <w:rPr>
              <w:rFonts w:ascii="Calibri" w:eastAsia="Times New Roman" w:hAnsi="Calibri" w:cs="Calibri"/>
              <w:color w:val="000000"/>
            </w:rPr>
            <w:t xml:space="preserve"> of </w:t>
          </w:r>
          <w:proofErr w:type="spellStart"/>
          <w:r w:rsidRPr="00CF6650">
            <w:rPr>
              <w:rFonts w:ascii="Calibri" w:eastAsia="Times New Roman" w:hAnsi="Calibri" w:cs="Calibri"/>
              <w:color w:val="000000"/>
            </w:rPr>
            <w:t>international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hematopathologists</w:t>
          </w:r>
          <w:proofErr w:type="spellEnd"/>
          <w:r w:rsidRPr="00CF6650">
            <w:rPr>
              <w:rFonts w:ascii="Calibri" w:eastAsia="Times New Roman" w:hAnsi="Calibri" w:cs="Calibri"/>
              <w:color w:val="000000"/>
            </w:rPr>
            <w:t xml:space="preserve"> in a </w:t>
          </w:r>
          <w:proofErr w:type="spellStart"/>
          <w:r w:rsidRPr="00CF6650">
            <w:rPr>
              <w:rFonts w:ascii="Calibri" w:eastAsia="Times New Roman" w:hAnsi="Calibri" w:cs="Calibri"/>
              <w:color w:val="000000"/>
            </w:rPr>
            <w:t>large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real-world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cohort</w:t>
          </w:r>
          <w:proofErr w:type="spellEnd"/>
          <w:r w:rsidRPr="00CF6650">
            <w:rPr>
              <w:rFonts w:ascii="Calibri" w:eastAsia="Times New Roman" w:hAnsi="Calibri" w:cs="Calibri"/>
              <w:color w:val="000000"/>
            </w:rPr>
            <w:t xml:space="preserve">,” </w:t>
          </w:r>
          <w:r w:rsidRPr="00CF6650">
            <w:rPr>
              <w:rFonts w:ascii="Calibri" w:eastAsia="Times New Roman" w:hAnsi="Calibri" w:cs="Calibri"/>
              <w:i/>
              <w:iCs/>
              <w:color w:val="000000"/>
            </w:rPr>
            <w:t>Blood</w:t>
          </w:r>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146, </w:t>
          </w:r>
          <w:proofErr w:type="spellStart"/>
          <w:r w:rsidRPr="00CF6650">
            <w:rPr>
              <w:rFonts w:ascii="Calibri" w:eastAsia="Times New Roman" w:hAnsi="Calibri" w:cs="Calibri"/>
              <w:color w:val="000000"/>
            </w:rPr>
            <w:t>no</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Supplement</w:t>
          </w:r>
          <w:proofErr w:type="spellEnd"/>
          <w:r w:rsidRPr="00CF6650">
            <w:rPr>
              <w:rFonts w:ascii="Calibri" w:eastAsia="Times New Roman" w:hAnsi="Calibri" w:cs="Calibri"/>
              <w:color w:val="000000"/>
            </w:rPr>
            <w:t xml:space="preserve"> 1, p. 4335, 2025,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10.1182/blood-2025-4335.</w:t>
          </w:r>
        </w:p>
        <w:p w14:paraId="288F0022"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[3]</w:t>
          </w:r>
          <w:r w:rsidRPr="00CF6650">
            <w:rPr>
              <w:rFonts w:ascii="Calibri" w:eastAsia="Times New Roman" w:hAnsi="Calibri" w:cs="Calibri"/>
              <w:color w:val="000000"/>
            </w:rPr>
            <w:tab/>
            <w:t xml:space="preserve">F. I. </w:t>
          </w:r>
          <w:proofErr w:type="spellStart"/>
          <w:r w:rsidRPr="00CF6650">
            <w:rPr>
              <w:rFonts w:ascii="Calibri" w:eastAsia="Times New Roman" w:hAnsi="Calibri" w:cs="Calibri"/>
              <w:color w:val="000000"/>
            </w:rPr>
            <w:t>AlZobi</w:t>
          </w:r>
          <w:proofErr w:type="spellEnd"/>
          <w:r w:rsidRPr="00CF6650">
            <w:rPr>
              <w:rFonts w:ascii="Calibri" w:eastAsia="Times New Roman" w:hAnsi="Calibri" w:cs="Calibri"/>
              <w:color w:val="000000"/>
            </w:rPr>
            <w:t xml:space="preserve"> </w:t>
          </w:r>
          <w:r w:rsidRPr="00CF6650">
            <w:rPr>
              <w:rFonts w:ascii="Calibri" w:eastAsia="Times New Roman" w:hAnsi="Calibri" w:cs="Calibri"/>
              <w:i/>
              <w:iCs/>
              <w:color w:val="000000"/>
            </w:rPr>
            <w:t>et al.</w:t>
          </w:r>
          <w:r w:rsidRPr="00CF6650">
            <w:rPr>
              <w:rFonts w:ascii="Calibri" w:eastAsia="Times New Roman" w:hAnsi="Calibri" w:cs="Calibri"/>
              <w:color w:val="000000"/>
            </w:rPr>
            <w:t>, “</w:t>
          </w:r>
          <w:proofErr w:type="spellStart"/>
          <w:r w:rsidRPr="00CF6650">
            <w:rPr>
              <w:rFonts w:ascii="Calibri" w:eastAsia="Times New Roman" w:hAnsi="Calibri" w:cs="Calibri"/>
              <w:color w:val="000000"/>
            </w:rPr>
            <w:t>Optimized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soft-voting</w:t>
          </w:r>
          <w:proofErr w:type="spellEnd"/>
          <w:r w:rsidRPr="00CF6650">
            <w:rPr>
              <w:rFonts w:ascii="Calibri" w:eastAsia="Times New Roman" w:hAnsi="Calibri" w:cs="Calibri"/>
              <w:color w:val="000000"/>
            </w:rPr>
            <w:t xml:space="preserve"> CNN </w:t>
          </w:r>
          <w:proofErr w:type="spellStart"/>
          <w:r w:rsidRPr="00CF6650">
            <w:rPr>
              <w:rFonts w:ascii="Calibri" w:eastAsia="Times New Roman" w:hAnsi="Calibri" w:cs="Calibri"/>
              <w:color w:val="000000"/>
            </w:rPr>
            <w:t>ensemble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using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particle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swarm</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for</w:t>
          </w:r>
          <w:proofErr w:type="spellEnd"/>
          <w:r w:rsidRPr="00CF6650">
            <w:rPr>
              <w:rFonts w:ascii="Calibri" w:eastAsia="Times New Roman" w:hAnsi="Calibri" w:cs="Calibri"/>
              <w:color w:val="000000"/>
            </w:rPr>
            <w:t xml:space="preserve"> endometrial </w:t>
          </w:r>
          <w:proofErr w:type="spellStart"/>
          <w:r w:rsidRPr="00CF6650">
            <w:rPr>
              <w:rFonts w:ascii="Calibri" w:eastAsia="Times New Roman" w:hAnsi="Calibri" w:cs="Calibri"/>
              <w:color w:val="000000"/>
            </w:rPr>
            <w:t>cancer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histopathology</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classification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i/>
              <w:iCs/>
              <w:color w:val="000000"/>
            </w:rPr>
            <w:t>Computer</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Methods</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and</w:t>
          </w:r>
          <w:proofErr w:type="spellEnd"/>
          <w:r w:rsidRPr="00CF6650">
            <w:rPr>
              <w:rFonts w:ascii="Calibri" w:eastAsia="Times New Roman" w:hAnsi="Calibri" w:cs="Calibri"/>
              <w:i/>
              <w:iCs/>
              <w:color w:val="000000"/>
            </w:rPr>
            <w:t xml:space="preserve"> Programs in </w:t>
          </w:r>
          <w:proofErr w:type="spellStart"/>
          <w:r w:rsidRPr="00CF6650">
            <w:rPr>
              <w:rFonts w:ascii="Calibri" w:eastAsia="Times New Roman" w:hAnsi="Calibri" w:cs="Calibri"/>
              <w:i/>
              <w:iCs/>
              <w:color w:val="000000"/>
            </w:rPr>
            <w:t>Biomedicine</w:t>
          </w:r>
          <w:proofErr w:type="spellEnd"/>
          <w:r w:rsidRPr="00CF6650">
            <w:rPr>
              <w:rFonts w:ascii="Calibri" w:eastAsia="Times New Roman" w:hAnsi="Calibri" w:cs="Calibri"/>
              <w:i/>
              <w:iCs/>
              <w:color w:val="000000"/>
            </w:rPr>
            <w:t xml:space="preserve"> Update</w:t>
          </w:r>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8, 2025,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10.1016/j.cmpbup.2025.100217.</w:t>
          </w:r>
        </w:p>
        <w:p w14:paraId="1104F245"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[4]</w:t>
          </w:r>
          <w:r w:rsidRPr="00CF6650">
            <w:rPr>
              <w:rFonts w:ascii="Calibri" w:eastAsia="Times New Roman" w:hAnsi="Calibri" w:cs="Calibri"/>
              <w:color w:val="000000"/>
            </w:rPr>
            <w:tab/>
            <w:t xml:space="preserve">R. </w:t>
          </w:r>
          <w:proofErr w:type="spellStart"/>
          <w:r w:rsidRPr="00CF6650">
            <w:rPr>
              <w:rFonts w:ascii="Calibri" w:eastAsia="Times New Roman" w:hAnsi="Calibri" w:cs="Calibri"/>
              <w:color w:val="000000"/>
            </w:rPr>
            <w:t>Mohakud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R. </w:t>
          </w:r>
          <w:proofErr w:type="spellStart"/>
          <w:r w:rsidRPr="00CF6650">
            <w:rPr>
              <w:rFonts w:ascii="Calibri" w:eastAsia="Times New Roman" w:hAnsi="Calibri" w:cs="Calibri"/>
              <w:color w:val="000000"/>
            </w:rPr>
            <w:t>Dash</w:t>
          </w:r>
          <w:proofErr w:type="spellEnd"/>
          <w:r w:rsidRPr="00CF6650">
            <w:rPr>
              <w:rFonts w:ascii="Calibri" w:eastAsia="Times New Roman" w:hAnsi="Calibri" w:cs="Calibri"/>
              <w:color w:val="000000"/>
            </w:rPr>
            <w:t>, “</w:t>
          </w:r>
          <w:proofErr w:type="spellStart"/>
          <w:r w:rsidRPr="00CF6650">
            <w:rPr>
              <w:rFonts w:ascii="Calibri" w:eastAsia="Times New Roman" w:hAnsi="Calibri" w:cs="Calibri"/>
              <w:color w:val="000000"/>
            </w:rPr>
            <w:t>Designing</w:t>
          </w:r>
          <w:proofErr w:type="spellEnd"/>
          <w:r w:rsidRPr="00CF6650">
            <w:rPr>
              <w:rFonts w:ascii="Calibri" w:eastAsia="Times New Roman" w:hAnsi="Calibri" w:cs="Calibri"/>
              <w:color w:val="000000"/>
            </w:rPr>
            <w:t xml:space="preserve"> a </w:t>
          </w:r>
          <w:proofErr w:type="spellStart"/>
          <w:r w:rsidRPr="00CF6650">
            <w:rPr>
              <w:rFonts w:ascii="Calibri" w:eastAsia="Times New Roman" w:hAnsi="Calibri" w:cs="Calibri"/>
              <w:color w:val="000000"/>
            </w:rPr>
            <w:t>grey</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wolf</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based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hyper-parameter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convolutional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neural</w:t>
          </w:r>
          <w:proofErr w:type="spellEnd"/>
          <w:r w:rsidRPr="00CF6650">
            <w:rPr>
              <w:rFonts w:ascii="Calibri" w:eastAsia="Times New Roman" w:hAnsi="Calibri" w:cs="Calibri"/>
              <w:color w:val="000000"/>
            </w:rPr>
            <w:t xml:space="preserve"> network </w:t>
          </w:r>
          <w:proofErr w:type="spellStart"/>
          <w:r w:rsidRPr="00CF6650">
            <w:rPr>
              <w:rFonts w:ascii="Calibri" w:eastAsia="Times New Roman" w:hAnsi="Calibri" w:cs="Calibri"/>
              <w:color w:val="000000"/>
            </w:rPr>
            <w:t>classifier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for</w:t>
          </w:r>
          <w:proofErr w:type="spellEnd"/>
          <w:r w:rsidRPr="00CF6650">
            <w:rPr>
              <w:rFonts w:ascii="Calibri" w:eastAsia="Times New Roman" w:hAnsi="Calibri" w:cs="Calibri"/>
              <w:color w:val="000000"/>
            </w:rPr>
            <w:t xml:space="preserve"> skin </w:t>
          </w:r>
          <w:proofErr w:type="spellStart"/>
          <w:r w:rsidRPr="00CF6650">
            <w:rPr>
              <w:rFonts w:ascii="Calibri" w:eastAsia="Times New Roman" w:hAnsi="Calibri" w:cs="Calibri"/>
              <w:color w:val="000000"/>
            </w:rPr>
            <w:t>cancer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detection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i/>
              <w:iCs/>
              <w:color w:val="000000"/>
            </w:rPr>
            <w:t>Journal</w:t>
          </w:r>
          <w:proofErr w:type="spellEnd"/>
          <w:r w:rsidRPr="00CF6650">
            <w:rPr>
              <w:rFonts w:ascii="Calibri" w:eastAsia="Times New Roman" w:hAnsi="Calibri" w:cs="Calibri"/>
              <w:i/>
              <w:iCs/>
              <w:color w:val="000000"/>
            </w:rPr>
            <w:t xml:space="preserve"> of King </w:t>
          </w:r>
          <w:proofErr w:type="spellStart"/>
          <w:r w:rsidRPr="00CF6650">
            <w:rPr>
              <w:rFonts w:ascii="Calibri" w:eastAsia="Times New Roman" w:hAnsi="Calibri" w:cs="Calibri"/>
              <w:i/>
              <w:iCs/>
              <w:color w:val="000000"/>
            </w:rPr>
            <w:t>Saud</w:t>
          </w:r>
          <w:proofErr w:type="spellEnd"/>
          <w:r w:rsidRPr="00CF6650">
            <w:rPr>
              <w:rFonts w:ascii="Calibri" w:eastAsia="Times New Roman" w:hAnsi="Calibri" w:cs="Calibri"/>
              <w:i/>
              <w:iCs/>
              <w:color w:val="000000"/>
            </w:rPr>
            <w:t xml:space="preserve"> </w:t>
          </w:r>
          <w:proofErr w:type="spellStart"/>
          <w:proofErr w:type="gramStart"/>
          <w:r w:rsidRPr="00CF6650">
            <w:rPr>
              <w:rFonts w:ascii="Calibri" w:eastAsia="Times New Roman" w:hAnsi="Calibri" w:cs="Calibri"/>
              <w:i/>
              <w:iCs/>
              <w:color w:val="000000"/>
            </w:rPr>
            <w:t>University</w:t>
          </w:r>
          <w:proofErr w:type="spellEnd"/>
          <w:r w:rsidRPr="00CF6650">
            <w:rPr>
              <w:rFonts w:ascii="Calibri" w:eastAsia="Times New Roman" w:hAnsi="Calibri" w:cs="Calibri"/>
              <w:i/>
              <w:iCs/>
              <w:color w:val="000000"/>
            </w:rPr>
            <w:t xml:space="preserve"> -</w:t>
          </w:r>
          <w:proofErr w:type="gram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Computer</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and</w:t>
          </w:r>
          <w:proofErr w:type="spellEnd"/>
          <w:r w:rsidRPr="00CF6650">
            <w:rPr>
              <w:rFonts w:ascii="Calibri" w:eastAsia="Times New Roman" w:hAnsi="Calibri" w:cs="Calibri"/>
              <w:i/>
              <w:iCs/>
              <w:color w:val="000000"/>
            </w:rPr>
            <w:t xml:space="preserve"> Information </w:t>
          </w:r>
          <w:proofErr w:type="spellStart"/>
          <w:r w:rsidRPr="00CF6650">
            <w:rPr>
              <w:rFonts w:ascii="Calibri" w:eastAsia="Times New Roman" w:hAnsi="Calibri" w:cs="Calibri"/>
              <w:i/>
              <w:iCs/>
              <w:color w:val="000000"/>
            </w:rPr>
            <w:t>Sciences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34, </w:t>
          </w:r>
          <w:proofErr w:type="spellStart"/>
          <w:r w:rsidRPr="00CF6650">
            <w:rPr>
              <w:rFonts w:ascii="Calibri" w:eastAsia="Times New Roman" w:hAnsi="Calibri" w:cs="Calibri"/>
              <w:color w:val="000000"/>
            </w:rPr>
            <w:t>no</w:t>
          </w:r>
          <w:proofErr w:type="spellEnd"/>
          <w:r w:rsidRPr="00CF6650">
            <w:rPr>
              <w:rFonts w:ascii="Calibri" w:eastAsia="Times New Roman" w:hAnsi="Calibri" w:cs="Calibri"/>
              <w:color w:val="000000"/>
            </w:rPr>
            <w:t xml:space="preserve">. 8, </w:t>
          </w:r>
          <w:proofErr w:type="spellStart"/>
          <w:r w:rsidRPr="00CF6650">
            <w:rPr>
              <w:rFonts w:ascii="Calibri" w:eastAsia="Times New Roman" w:hAnsi="Calibri" w:cs="Calibri"/>
              <w:color w:val="000000"/>
            </w:rPr>
            <w:t>pp</w:t>
          </w:r>
          <w:proofErr w:type="spellEnd"/>
          <w:r w:rsidRPr="00CF6650">
            <w:rPr>
              <w:rFonts w:ascii="Calibri" w:eastAsia="Times New Roman" w:hAnsi="Calibri" w:cs="Calibri"/>
              <w:color w:val="000000"/>
            </w:rPr>
            <w:t xml:space="preserve">. 6280–6291, 2022,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10.1016/j.jksuci.2021.05.012.</w:t>
          </w:r>
        </w:p>
        <w:p w14:paraId="05CEF359"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[5]</w:t>
          </w:r>
          <w:r w:rsidRPr="00CF6650">
            <w:rPr>
              <w:rFonts w:ascii="Calibri" w:eastAsia="Times New Roman" w:hAnsi="Calibri" w:cs="Calibri"/>
              <w:color w:val="000000"/>
            </w:rPr>
            <w:tab/>
            <w:t xml:space="preserve">N. H. Singh, N. R. G. </w:t>
          </w:r>
          <w:proofErr w:type="spellStart"/>
          <w:r w:rsidRPr="00CF6650">
            <w:rPr>
              <w:rFonts w:ascii="Calibri" w:eastAsia="Times New Roman" w:hAnsi="Calibri" w:cs="Calibri"/>
              <w:color w:val="000000"/>
            </w:rPr>
            <w:t>Merlin</w:t>
          </w:r>
          <w:proofErr w:type="spellEnd"/>
          <w:r w:rsidRPr="00CF6650">
            <w:rPr>
              <w:rFonts w:ascii="Calibri" w:eastAsia="Times New Roman" w:hAnsi="Calibri" w:cs="Calibri"/>
              <w:color w:val="000000"/>
            </w:rPr>
            <w:t xml:space="preserve">, R. T. </w:t>
          </w:r>
          <w:proofErr w:type="spellStart"/>
          <w:r w:rsidRPr="00CF6650">
            <w:rPr>
              <w:rFonts w:ascii="Calibri" w:eastAsia="Times New Roman" w:hAnsi="Calibri" w:cs="Calibri"/>
              <w:color w:val="000000"/>
            </w:rPr>
            <w:t>Prabu</w:t>
          </w:r>
          <w:proofErr w:type="spellEnd"/>
          <w:r w:rsidRPr="00CF6650">
            <w:rPr>
              <w:rFonts w:ascii="Calibri" w:eastAsia="Times New Roman" w:hAnsi="Calibri" w:cs="Calibri"/>
              <w:color w:val="000000"/>
            </w:rPr>
            <w:t xml:space="preserve">, D. </w:t>
          </w:r>
          <w:proofErr w:type="spellStart"/>
          <w:r w:rsidRPr="00CF6650">
            <w:rPr>
              <w:rFonts w:ascii="Calibri" w:eastAsia="Times New Roman" w:hAnsi="Calibri" w:cs="Calibri"/>
              <w:color w:val="000000"/>
            </w:rPr>
            <w:t>Gupta</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M. </w:t>
          </w:r>
          <w:proofErr w:type="spellStart"/>
          <w:r w:rsidRPr="00CF6650">
            <w:rPr>
              <w:rFonts w:ascii="Calibri" w:eastAsia="Times New Roman" w:hAnsi="Calibri" w:cs="Calibri"/>
              <w:color w:val="000000"/>
            </w:rPr>
            <w:t>Alharbi</w:t>
          </w:r>
          <w:proofErr w:type="spellEnd"/>
          <w:r w:rsidRPr="00CF6650">
            <w:rPr>
              <w:rFonts w:ascii="Calibri" w:eastAsia="Times New Roman" w:hAnsi="Calibri" w:cs="Calibri"/>
              <w:color w:val="000000"/>
            </w:rPr>
            <w:t>, “Multi-</w:t>
          </w:r>
          <w:proofErr w:type="spellStart"/>
          <w:r w:rsidRPr="00CF6650">
            <w:rPr>
              <w:rFonts w:ascii="Calibri" w:eastAsia="Times New Roman" w:hAnsi="Calibri" w:cs="Calibri"/>
              <w:color w:val="000000"/>
            </w:rPr>
            <w:t>classification</w:t>
          </w:r>
          <w:proofErr w:type="spellEnd"/>
          <w:r w:rsidRPr="00CF6650">
            <w:rPr>
              <w:rFonts w:ascii="Calibri" w:eastAsia="Times New Roman" w:hAnsi="Calibri" w:cs="Calibri"/>
              <w:color w:val="000000"/>
            </w:rPr>
            <w:t xml:space="preserve"> of </w:t>
          </w:r>
          <w:proofErr w:type="spellStart"/>
          <w:r w:rsidRPr="00CF6650">
            <w:rPr>
              <w:rFonts w:ascii="Calibri" w:eastAsia="Times New Roman" w:hAnsi="Calibri" w:cs="Calibri"/>
              <w:color w:val="000000"/>
            </w:rPr>
            <w:t>brain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tumor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by</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using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deep</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convolutional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neural</w:t>
          </w:r>
          <w:proofErr w:type="spellEnd"/>
          <w:r w:rsidRPr="00CF6650">
            <w:rPr>
              <w:rFonts w:ascii="Calibri" w:eastAsia="Times New Roman" w:hAnsi="Calibri" w:cs="Calibri"/>
              <w:color w:val="000000"/>
            </w:rPr>
            <w:t xml:space="preserve"> network model in </w:t>
          </w:r>
          <w:proofErr w:type="spellStart"/>
          <w:r w:rsidRPr="00CF6650">
            <w:rPr>
              <w:rFonts w:ascii="Calibri" w:eastAsia="Times New Roman" w:hAnsi="Calibri" w:cs="Calibri"/>
              <w:color w:val="000000"/>
            </w:rPr>
            <w:t>magnetic</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resonance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imaging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images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i/>
              <w:iCs/>
              <w:color w:val="000000"/>
            </w:rPr>
            <w:t>Int</w:t>
          </w:r>
          <w:proofErr w:type="spellEnd"/>
          <w:r w:rsidRPr="00CF6650">
            <w:rPr>
              <w:rFonts w:ascii="Calibri" w:eastAsia="Times New Roman" w:hAnsi="Calibri" w:cs="Calibri"/>
              <w:i/>
              <w:iCs/>
              <w:color w:val="000000"/>
            </w:rPr>
            <w:t xml:space="preserve">. J. </w:t>
          </w:r>
          <w:proofErr w:type="spellStart"/>
          <w:r w:rsidRPr="00CF6650">
            <w:rPr>
              <w:rFonts w:ascii="Calibri" w:eastAsia="Times New Roman" w:hAnsi="Calibri" w:cs="Calibri"/>
              <w:i/>
              <w:iCs/>
              <w:color w:val="000000"/>
            </w:rPr>
            <w:t>Imaging</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Syst</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Technol</w:t>
          </w:r>
          <w:proofErr w:type="spellEnd"/>
          <w:r w:rsidRPr="00CF6650">
            <w:rPr>
              <w:rFonts w:ascii="Calibri" w:eastAsia="Times New Roman" w:hAnsi="Calibri" w:cs="Calibri"/>
              <w:i/>
              <w:iCs/>
              <w:color w:val="000000"/>
            </w:rPr>
            <w:t>.</w:t>
          </w:r>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34, </w:t>
          </w:r>
          <w:proofErr w:type="spellStart"/>
          <w:r w:rsidRPr="00CF6650">
            <w:rPr>
              <w:rFonts w:ascii="Calibri" w:eastAsia="Times New Roman" w:hAnsi="Calibri" w:cs="Calibri"/>
              <w:color w:val="000000"/>
            </w:rPr>
            <w:t>no</w:t>
          </w:r>
          <w:proofErr w:type="spellEnd"/>
          <w:r w:rsidRPr="00CF6650">
            <w:rPr>
              <w:rFonts w:ascii="Calibri" w:eastAsia="Times New Roman" w:hAnsi="Calibri" w:cs="Calibri"/>
              <w:color w:val="000000"/>
            </w:rPr>
            <w:t xml:space="preserve">. 1, 2024,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10.1002/ima.22951.</w:t>
          </w:r>
        </w:p>
        <w:p w14:paraId="6F5A4C3C"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[6]</w:t>
          </w:r>
          <w:r w:rsidRPr="00CF6650">
            <w:rPr>
              <w:rFonts w:ascii="Calibri" w:eastAsia="Times New Roman" w:hAnsi="Calibri" w:cs="Calibri"/>
              <w:color w:val="000000"/>
            </w:rPr>
            <w:tab/>
            <w:t xml:space="preserve">P. </w:t>
          </w:r>
          <w:proofErr w:type="spellStart"/>
          <w:r w:rsidRPr="00CF6650">
            <w:rPr>
              <w:rFonts w:ascii="Calibri" w:eastAsia="Times New Roman" w:hAnsi="Calibri" w:cs="Calibri"/>
              <w:color w:val="000000"/>
            </w:rPr>
            <w:t>Kaliyamoorthi</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R. </w:t>
          </w:r>
          <w:proofErr w:type="spellStart"/>
          <w:r w:rsidRPr="00CF6650">
            <w:rPr>
              <w:rFonts w:ascii="Calibri" w:eastAsia="Times New Roman" w:hAnsi="Calibri" w:cs="Calibri"/>
              <w:color w:val="000000"/>
            </w:rPr>
            <w:t>Bhuvaneswari</w:t>
          </w:r>
          <w:proofErr w:type="spellEnd"/>
          <w:r w:rsidRPr="00CF6650">
            <w:rPr>
              <w:rFonts w:ascii="Calibri" w:eastAsia="Times New Roman" w:hAnsi="Calibri" w:cs="Calibri"/>
              <w:color w:val="000000"/>
            </w:rPr>
            <w:t xml:space="preserve">, “MAGRU-PPGO background </w:t>
          </w:r>
          <w:proofErr w:type="spellStart"/>
          <w:r w:rsidRPr="00CF6650">
            <w:rPr>
              <w:rFonts w:ascii="Calibri" w:eastAsia="Times New Roman" w:hAnsi="Calibri" w:cs="Calibri"/>
              <w:color w:val="000000"/>
            </w:rPr>
            <w:t>for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haploidentical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donor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selection</w:t>
          </w:r>
          <w:proofErr w:type="spellEnd"/>
          <w:r w:rsidRPr="00CF6650">
            <w:rPr>
              <w:rFonts w:ascii="Calibri" w:eastAsia="Times New Roman" w:hAnsi="Calibri" w:cs="Calibri"/>
              <w:color w:val="000000"/>
            </w:rPr>
            <w:t xml:space="preserve"> in bone </w:t>
          </w:r>
          <w:proofErr w:type="spellStart"/>
          <w:r w:rsidRPr="00CF6650">
            <w:rPr>
              <w:rFonts w:ascii="Calibri" w:eastAsia="Times New Roman" w:hAnsi="Calibri" w:cs="Calibri"/>
              <w:color w:val="000000"/>
            </w:rPr>
            <w:t>marrow</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transplantation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using</w:t>
          </w:r>
          <w:proofErr w:type="spellEnd"/>
          <w:r w:rsidRPr="00CF6650">
            <w:rPr>
              <w:rFonts w:ascii="Calibri" w:eastAsia="Times New Roman" w:hAnsi="Calibri" w:cs="Calibri"/>
              <w:color w:val="000000"/>
            </w:rPr>
            <w:t xml:space="preserve"> GAO-</w:t>
          </w:r>
          <w:proofErr w:type="spellStart"/>
          <w:r w:rsidRPr="00CF6650">
            <w:rPr>
              <w:rFonts w:ascii="Calibri" w:eastAsia="Times New Roman" w:hAnsi="Calibri" w:cs="Calibri"/>
              <w:color w:val="000000"/>
            </w:rPr>
            <w:t>based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feature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filtering</w:t>
          </w:r>
          <w:proofErr w:type="spellEnd"/>
          <w:r w:rsidRPr="00CF6650">
            <w:rPr>
              <w:rFonts w:ascii="Calibri" w:eastAsia="Times New Roman" w:hAnsi="Calibri" w:cs="Calibri"/>
              <w:color w:val="000000"/>
            </w:rPr>
            <w:t xml:space="preserve">,” 2025, </w:t>
          </w:r>
          <w:proofErr w:type="spellStart"/>
          <w:r w:rsidRPr="00CF6650">
            <w:rPr>
              <w:rFonts w:ascii="Calibri" w:eastAsia="Times New Roman" w:hAnsi="Calibri" w:cs="Calibri"/>
              <w:i/>
              <w:iCs/>
              <w:color w:val="000000"/>
            </w:rPr>
            <w:t>Elsevier</w:t>
          </w:r>
          <w:proofErr w:type="spellEnd"/>
          <w:r w:rsidRPr="00CF6650">
            <w:rPr>
              <w:rFonts w:ascii="Calibri" w:eastAsia="Times New Roman" w:hAnsi="Calibri" w:cs="Calibri"/>
              <w:i/>
              <w:iCs/>
              <w:color w:val="000000"/>
            </w:rPr>
            <w:t xml:space="preserve"> B.V.</w:t>
          </w:r>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10.1016/j.eij.2025.100843.</w:t>
          </w:r>
        </w:p>
        <w:p w14:paraId="762B8EC2"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[7]</w:t>
          </w:r>
          <w:r w:rsidRPr="00CF6650">
            <w:rPr>
              <w:rFonts w:ascii="Calibri" w:eastAsia="Times New Roman" w:hAnsi="Calibri" w:cs="Calibri"/>
              <w:color w:val="000000"/>
            </w:rPr>
            <w:tab/>
            <w:t xml:space="preserve">A. Yonar, “A </w:t>
          </w:r>
          <w:proofErr w:type="spellStart"/>
          <w:r w:rsidRPr="00CF6650">
            <w:rPr>
              <w:rFonts w:ascii="Calibri" w:eastAsia="Times New Roman" w:hAnsi="Calibri" w:cs="Calibri"/>
              <w:color w:val="000000"/>
            </w:rPr>
            <w:t>swarm</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intelligence-driven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hybrid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framework</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for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brain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tumor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classification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with</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enhanced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deep</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features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i/>
              <w:iCs/>
              <w:color w:val="000000"/>
            </w:rPr>
            <w:t>Sci</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Rep</w:t>
          </w:r>
          <w:proofErr w:type="spellEnd"/>
          <w:r w:rsidRPr="00CF6650">
            <w:rPr>
              <w:rFonts w:ascii="Calibri" w:eastAsia="Times New Roman" w:hAnsi="Calibri" w:cs="Calibri"/>
              <w:i/>
              <w:iCs/>
              <w:color w:val="000000"/>
            </w:rPr>
            <w:t>.</w:t>
          </w:r>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15, </w:t>
          </w:r>
          <w:proofErr w:type="spellStart"/>
          <w:r w:rsidRPr="00CF6650">
            <w:rPr>
              <w:rFonts w:ascii="Calibri" w:eastAsia="Times New Roman" w:hAnsi="Calibri" w:cs="Calibri"/>
              <w:color w:val="000000"/>
            </w:rPr>
            <w:t>no</w:t>
          </w:r>
          <w:proofErr w:type="spellEnd"/>
          <w:r w:rsidRPr="00CF6650">
            <w:rPr>
              <w:rFonts w:ascii="Calibri" w:eastAsia="Times New Roman" w:hAnsi="Calibri" w:cs="Calibri"/>
              <w:color w:val="000000"/>
            </w:rPr>
            <w:t xml:space="preserve">. 1, 2025,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10.1038/s41598-025-23820-3.</w:t>
          </w:r>
        </w:p>
        <w:p w14:paraId="00109726"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[8]</w:t>
          </w:r>
          <w:r w:rsidRPr="00CF6650">
            <w:rPr>
              <w:rFonts w:ascii="Calibri" w:eastAsia="Times New Roman" w:hAnsi="Calibri" w:cs="Calibri"/>
              <w:color w:val="000000"/>
            </w:rPr>
            <w:tab/>
            <w:t xml:space="preserve">N. Singh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S. B. Singh, “</w:t>
          </w:r>
          <w:proofErr w:type="spellStart"/>
          <w:r w:rsidRPr="00CF6650">
            <w:rPr>
              <w:rFonts w:ascii="Calibri" w:eastAsia="Times New Roman" w:hAnsi="Calibri" w:cs="Calibri"/>
              <w:color w:val="000000"/>
            </w:rPr>
            <w:t>Hybrid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Algorithm</w:t>
          </w:r>
          <w:proofErr w:type="spellEnd"/>
          <w:r w:rsidRPr="00CF6650">
            <w:rPr>
              <w:rFonts w:ascii="Calibri" w:eastAsia="Times New Roman" w:hAnsi="Calibri" w:cs="Calibri"/>
              <w:color w:val="000000"/>
            </w:rPr>
            <w:t xml:space="preserve"> of </w:t>
          </w:r>
          <w:proofErr w:type="spellStart"/>
          <w:r w:rsidRPr="00CF6650">
            <w:rPr>
              <w:rFonts w:ascii="Calibri" w:eastAsia="Times New Roman" w:hAnsi="Calibri" w:cs="Calibri"/>
              <w:color w:val="000000"/>
            </w:rPr>
            <w:t>Particle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Swarm</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Grey</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Wolf</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for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Improving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Convergence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Performance</w:t>
          </w:r>
          <w:proofErr w:type="spellEnd"/>
          <w:r w:rsidRPr="00CF6650">
            <w:rPr>
              <w:rFonts w:ascii="Calibri" w:eastAsia="Times New Roman" w:hAnsi="Calibri" w:cs="Calibri"/>
              <w:color w:val="000000"/>
            </w:rPr>
            <w:t xml:space="preserve">,” </w:t>
          </w:r>
          <w:r w:rsidRPr="00CF6650">
            <w:rPr>
              <w:rFonts w:ascii="Calibri" w:eastAsia="Times New Roman" w:hAnsi="Calibri" w:cs="Calibri"/>
              <w:i/>
              <w:iCs/>
              <w:color w:val="000000"/>
            </w:rPr>
            <w:t xml:space="preserve">J. </w:t>
          </w:r>
          <w:proofErr w:type="spellStart"/>
          <w:r w:rsidRPr="00CF6650">
            <w:rPr>
              <w:rFonts w:ascii="Calibri" w:eastAsia="Times New Roman" w:hAnsi="Calibri" w:cs="Calibri"/>
              <w:i/>
              <w:iCs/>
              <w:color w:val="000000"/>
            </w:rPr>
            <w:t>Appl</w:t>
          </w:r>
          <w:proofErr w:type="spellEnd"/>
          <w:r w:rsidRPr="00CF6650">
            <w:rPr>
              <w:rFonts w:ascii="Calibri" w:eastAsia="Times New Roman" w:hAnsi="Calibri" w:cs="Calibri"/>
              <w:i/>
              <w:iCs/>
              <w:color w:val="000000"/>
            </w:rPr>
            <w:t>. Math.</w:t>
          </w:r>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2017, 2017,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10.1155/2017/2030489.</w:t>
          </w:r>
        </w:p>
        <w:p w14:paraId="17834B39"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[9]</w:t>
          </w:r>
          <w:r w:rsidRPr="00CF6650">
            <w:rPr>
              <w:rFonts w:ascii="Calibri" w:eastAsia="Times New Roman" w:hAnsi="Calibri" w:cs="Calibri"/>
              <w:color w:val="000000"/>
            </w:rPr>
            <w:tab/>
            <w:t xml:space="preserve">E. H. I. </w:t>
          </w:r>
          <w:proofErr w:type="spellStart"/>
          <w:r w:rsidRPr="00CF6650">
            <w:rPr>
              <w:rFonts w:ascii="Calibri" w:eastAsia="Times New Roman" w:hAnsi="Calibri" w:cs="Calibri"/>
              <w:color w:val="000000"/>
            </w:rPr>
            <w:t>Eliwa</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T. </w:t>
          </w:r>
          <w:proofErr w:type="spellStart"/>
          <w:r w:rsidRPr="00CF6650">
            <w:rPr>
              <w:rFonts w:ascii="Calibri" w:eastAsia="Times New Roman" w:hAnsi="Calibri" w:cs="Calibri"/>
              <w:color w:val="000000"/>
            </w:rPr>
            <w:t>Abd</w:t>
          </w:r>
          <w:proofErr w:type="spellEnd"/>
          <w:r w:rsidRPr="00CF6650">
            <w:rPr>
              <w:rFonts w:ascii="Calibri" w:eastAsia="Times New Roman" w:hAnsi="Calibri" w:cs="Calibri"/>
              <w:color w:val="000000"/>
            </w:rPr>
            <w:t xml:space="preserve"> El-</w:t>
          </w:r>
          <w:proofErr w:type="spellStart"/>
          <w:r w:rsidRPr="00CF6650">
            <w:rPr>
              <w:rFonts w:ascii="Calibri" w:eastAsia="Times New Roman" w:hAnsi="Calibri" w:cs="Calibri"/>
              <w:color w:val="000000"/>
            </w:rPr>
            <w:t>Hafeez</w:t>
          </w:r>
          <w:proofErr w:type="spellEnd"/>
          <w:r w:rsidRPr="00CF6650">
            <w:rPr>
              <w:rFonts w:ascii="Calibri" w:eastAsia="Times New Roman" w:hAnsi="Calibri" w:cs="Calibri"/>
              <w:color w:val="000000"/>
            </w:rPr>
            <w:t xml:space="preserve">, “A </w:t>
          </w:r>
          <w:proofErr w:type="spellStart"/>
          <w:r w:rsidRPr="00CF6650">
            <w:rPr>
              <w:rFonts w:ascii="Calibri" w:eastAsia="Times New Roman" w:hAnsi="Calibri" w:cs="Calibri"/>
              <w:color w:val="000000"/>
            </w:rPr>
            <w:t>novel</w:t>
          </w:r>
          <w:proofErr w:type="spellEnd"/>
          <w:r w:rsidRPr="00CF6650">
            <w:rPr>
              <w:rFonts w:ascii="Calibri" w:eastAsia="Times New Roman" w:hAnsi="Calibri" w:cs="Calibri"/>
              <w:color w:val="000000"/>
            </w:rPr>
            <w:t xml:space="preserve"> YOLOv11-based </w:t>
          </w:r>
          <w:proofErr w:type="spellStart"/>
          <w:r w:rsidRPr="00CF6650">
            <w:rPr>
              <w:rFonts w:ascii="Calibri" w:eastAsia="Times New Roman" w:hAnsi="Calibri" w:cs="Calibri"/>
              <w:color w:val="000000"/>
            </w:rPr>
            <w:t>framework</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with</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dynamic</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cross-scale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context</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aggregation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for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high-performance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blood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cell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classification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i/>
              <w:iCs/>
              <w:color w:val="000000"/>
            </w:rPr>
            <w:t>Egyptian</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Informatics</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Journal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32, 2025,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10.1016/j.eij.2025.100851.</w:t>
          </w:r>
        </w:p>
        <w:p w14:paraId="22E988F3"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[10]</w:t>
          </w:r>
          <w:r w:rsidRPr="00CF6650">
            <w:rPr>
              <w:rFonts w:ascii="Calibri" w:eastAsia="Times New Roman" w:hAnsi="Calibri" w:cs="Calibri"/>
              <w:color w:val="000000"/>
            </w:rPr>
            <w:tab/>
            <w:t xml:space="preserve">T. </w:t>
          </w:r>
          <w:proofErr w:type="spellStart"/>
          <w:r w:rsidRPr="00CF6650">
            <w:rPr>
              <w:rFonts w:ascii="Calibri" w:eastAsia="Times New Roman" w:hAnsi="Calibri" w:cs="Calibri"/>
              <w:color w:val="000000"/>
            </w:rPr>
            <w:t>Rao</w:t>
          </w:r>
          <w:proofErr w:type="spellEnd"/>
          <w:r w:rsidRPr="00CF6650">
            <w:rPr>
              <w:rFonts w:ascii="Calibri" w:eastAsia="Times New Roman" w:hAnsi="Calibri" w:cs="Calibri"/>
              <w:color w:val="000000"/>
            </w:rPr>
            <w:t xml:space="preserve"> </w:t>
          </w:r>
          <w:r w:rsidRPr="00CF6650">
            <w:rPr>
              <w:rFonts w:ascii="Calibri" w:eastAsia="Times New Roman" w:hAnsi="Calibri" w:cs="Calibri"/>
              <w:i/>
              <w:iCs/>
              <w:color w:val="000000"/>
            </w:rPr>
            <w:t>et al.</w:t>
          </w:r>
          <w:r w:rsidRPr="00CF6650">
            <w:rPr>
              <w:rFonts w:ascii="Calibri" w:eastAsia="Times New Roman" w:hAnsi="Calibri" w:cs="Calibri"/>
              <w:color w:val="000000"/>
            </w:rPr>
            <w:t>, “</w:t>
          </w:r>
          <w:proofErr w:type="spellStart"/>
          <w:r w:rsidRPr="00CF6650">
            <w:rPr>
              <w:rFonts w:ascii="Calibri" w:eastAsia="Times New Roman" w:hAnsi="Calibri" w:cs="Calibri"/>
              <w:color w:val="000000"/>
            </w:rPr>
            <w:t>Interpretable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deep</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learning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predicts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polycythemia</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vera</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identifies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novel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genomic</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associations</w:t>
          </w:r>
          <w:proofErr w:type="spellEnd"/>
          <w:r w:rsidRPr="00CF6650">
            <w:rPr>
              <w:rFonts w:ascii="Calibri" w:eastAsia="Times New Roman" w:hAnsi="Calibri" w:cs="Calibri"/>
              <w:color w:val="000000"/>
            </w:rPr>
            <w:t xml:space="preserve">,” </w:t>
          </w:r>
          <w:r w:rsidRPr="00CF6650">
            <w:rPr>
              <w:rFonts w:ascii="Calibri" w:eastAsia="Times New Roman" w:hAnsi="Calibri" w:cs="Calibri"/>
              <w:i/>
              <w:iCs/>
              <w:color w:val="000000"/>
            </w:rPr>
            <w:t>Blood</w:t>
          </w:r>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146, </w:t>
          </w:r>
          <w:proofErr w:type="spellStart"/>
          <w:r w:rsidRPr="00CF6650">
            <w:rPr>
              <w:rFonts w:ascii="Calibri" w:eastAsia="Times New Roman" w:hAnsi="Calibri" w:cs="Calibri"/>
              <w:color w:val="000000"/>
            </w:rPr>
            <w:t>no</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Supplement</w:t>
          </w:r>
          <w:proofErr w:type="spellEnd"/>
          <w:r w:rsidRPr="00CF6650">
            <w:rPr>
              <w:rFonts w:ascii="Calibri" w:eastAsia="Times New Roman" w:hAnsi="Calibri" w:cs="Calibri"/>
              <w:color w:val="000000"/>
            </w:rPr>
            <w:t xml:space="preserve"> 1, p. 4344, 2025,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10.1182/blood-2025-4344.</w:t>
          </w:r>
        </w:p>
        <w:p w14:paraId="74379F18"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[11]</w:t>
          </w:r>
          <w:r w:rsidRPr="00CF6650">
            <w:rPr>
              <w:rFonts w:ascii="Calibri" w:eastAsia="Times New Roman" w:hAnsi="Calibri" w:cs="Calibri"/>
              <w:color w:val="000000"/>
            </w:rPr>
            <w:tab/>
            <w:t xml:space="preserve">H. H. Sultan, N. M. Salem,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W. Al-</w:t>
          </w:r>
          <w:proofErr w:type="spellStart"/>
          <w:r w:rsidRPr="00CF6650">
            <w:rPr>
              <w:rFonts w:ascii="Calibri" w:eastAsia="Times New Roman" w:hAnsi="Calibri" w:cs="Calibri"/>
              <w:color w:val="000000"/>
            </w:rPr>
            <w:t>Atabany</w:t>
          </w:r>
          <w:proofErr w:type="spellEnd"/>
          <w:r w:rsidRPr="00CF6650">
            <w:rPr>
              <w:rFonts w:ascii="Calibri" w:eastAsia="Times New Roman" w:hAnsi="Calibri" w:cs="Calibri"/>
              <w:color w:val="000000"/>
            </w:rPr>
            <w:t>, “Multi-</w:t>
          </w:r>
          <w:proofErr w:type="spellStart"/>
          <w:r w:rsidRPr="00CF6650">
            <w:rPr>
              <w:rFonts w:ascii="Calibri" w:eastAsia="Times New Roman" w:hAnsi="Calibri" w:cs="Calibri"/>
              <w:color w:val="000000"/>
            </w:rPr>
            <w:t>Classification</w:t>
          </w:r>
          <w:proofErr w:type="spellEnd"/>
          <w:r w:rsidRPr="00CF6650">
            <w:rPr>
              <w:rFonts w:ascii="Calibri" w:eastAsia="Times New Roman" w:hAnsi="Calibri" w:cs="Calibri"/>
              <w:color w:val="000000"/>
            </w:rPr>
            <w:t xml:space="preserve"> of Brain </w:t>
          </w:r>
          <w:proofErr w:type="spellStart"/>
          <w:r w:rsidRPr="00CF6650">
            <w:rPr>
              <w:rFonts w:ascii="Calibri" w:eastAsia="Times New Roman" w:hAnsi="Calibri" w:cs="Calibri"/>
              <w:color w:val="000000"/>
            </w:rPr>
            <w:t>Tumor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Images</w:t>
          </w:r>
          <w:proofErr w:type="spellEnd"/>
          <w:r w:rsidRPr="00CF6650">
            <w:rPr>
              <w:rFonts w:ascii="Calibri" w:eastAsia="Times New Roman" w:hAnsi="Calibri" w:cs="Calibri"/>
              <w:color w:val="000000"/>
            </w:rPr>
            <w:t xml:space="preserve"> Using </w:t>
          </w:r>
          <w:proofErr w:type="spellStart"/>
          <w:r w:rsidRPr="00CF6650">
            <w:rPr>
              <w:rFonts w:ascii="Calibri" w:eastAsia="Times New Roman" w:hAnsi="Calibri" w:cs="Calibri"/>
              <w:color w:val="000000"/>
            </w:rPr>
            <w:t>Deep</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Neural</w:t>
          </w:r>
          <w:proofErr w:type="spellEnd"/>
          <w:r w:rsidRPr="00CF6650">
            <w:rPr>
              <w:rFonts w:ascii="Calibri" w:eastAsia="Times New Roman" w:hAnsi="Calibri" w:cs="Calibri"/>
              <w:color w:val="000000"/>
            </w:rPr>
            <w:t xml:space="preserve"> Network,” </w:t>
          </w:r>
          <w:r w:rsidRPr="00CF6650">
            <w:rPr>
              <w:rFonts w:ascii="Calibri" w:eastAsia="Times New Roman" w:hAnsi="Calibri" w:cs="Calibri"/>
              <w:i/>
              <w:iCs/>
              <w:color w:val="000000"/>
            </w:rPr>
            <w:t>IEEE Access</w:t>
          </w:r>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7, </w:t>
          </w:r>
          <w:proofErr w:type="spellStart"/>
          <w:r w:rsidRPr="00CF6650">
            <w:rPr>
              <w:rFonts w:ascii="Calibri" w:eastAsia="Times New Roman" w:hAnsi="Calibri" w:cs="Calibri"/>
              <w:color w:val="000000"/>
            </w:rPr>
            <w:t>pp</w:t>
          </w:r>
          <w:proofErr w:type="spellEnd"/>
          <w:r w:rsidRPr="00CF6650">
            <w:rPr>
              <w:rFonts w:ascii="Calibri" w:eastAsia="Times New Roman" w:hAnsi="Calibri" w:cs="Calibri"/>
              <w:color w:val="000000"/>
            </w:rPr>
            <w:t xml:space="preserve">. 69215–69225, 2019,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10.1109/ACCESS.2019.2919122.</w:t>
          </w:r>
        </w:p>
        <w:p w14:paraId="14DF5B10"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[12]</w:t>
          </w:r>
          <w:r w:rsidRPr="00CF6650">
            <w:rPr>
              <w:rFonts w:ascii="Calibri" w:eastAsia="Times New Roman" w:hAnsi="Calibri" w:cs="Calibri"/>
              <w:color w:val="000000"/>
            </w:rPr>
            <w:tab/>
            <w:t xml:space="preserve">D. </w:t>
          </w:r>
          <w:proofErr w:type="spellStart"/>
          <w:r w:rsidRPr="00CF6650">
            <w:rPr>
              <w:rFonts w:ascii="Calibri" w:eastAsia="Times New Roman" w:hAnsi="Calibri" w:cs="Calibri"/>
              <w:color w:val="000000"/>
            </w:rPr>
            <w:t>Reyes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J. </w:t>
          </w:r>
          <w:proofErr w:type="spellStart"/>
          <w:r w:rsidRPr="00CF6650">
            <w:rPr>
              <w:rFonts w:ascii="Calibri" w:eastAsia="Times New Roman" w:hAnsi="Calibri" w:cs="Calibri"/>
              <w:color w:val="000000"/>
            </w:rPr>
            <w:t>Sánchez</w:t>
          </w:r>
          <w:proofErr w:type="spellEnd"/>
          <w:r w:rsidRPr="00CF6650">
            <w:rPr>
              <w:rFonts w:ascii="Calibri" w:eastAsia="Times New Roman" w:hAnsi="Calibri" w:cs="Calibri"/>
              <w:color w:val="000000"/>
            </w:rPr>
            <w:t>, “</w:t>
          </w:r>
          <w:proofErr w:type="spellStart"/>
          <w:r w:rsidRPr="00CF6650">
            <w:rPr>
              <w:rFonts w:ascii="Calibri" w:eastAsia="Times New Roman" w:hAnsi="Calibri" w:cs="Calibri"/>
              <w:color w:val="000000"/>
            </w:rPr>
            <w:t>Performance</w:t>
          </w:r>
          <w:proofErr w:type="spellEnd"/>
          <w:r w:rsidRPr="00CF6650">
            <w:rPr>
              <w:rFonts w:ascii="Calibri" w:eastAsia="Times New Roman" w:hAnsi="Calibri" w:cs="Calibri"/>
              <w:color w:val="000000"/>
            </w:rPr>
            <w:t xml:space="preserve"> of </w:t>
          </w:r>
          <w:proofErr w:type="spellStart"/>
          <w:r w:rsidRPr="00CF6650">
            <w:rPr>
              <w:rFonts w:ascii="Calibri" w:eastAsia="Times New Roman" w:hAnsi="Calibri" w:cs="Calibri"/>
              <w:color w:val="000000"/>
            </w:rPr>
            <w:t>convolutional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neural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networks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for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the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classification</w:t>
          </w:r>
          <w:proofErr w:type="spellEnd"/>
          <w:r w:rsidRPr="00CF6650">
            <w:rPr>
              <w:rFonts w:ascii="Calibri" w:eastAsia="Times New Roman" w:hAnsi="Calibri" w:cs="Calibri"/>
              <w:color w:val="000000"/>
            </w:rPr>
            <w:t xml:space="preserve"> of </w:t>
          </w:r>
          <w:proofErr w:type="spellStart"/>
          <w:r w:rsidRPr="00CF6650">
            <w:rPr>
              <w:rFonts w:ascii="Calibri" w:eastAsia="Times New Roman" w:hAnsi="Calibri" w:cs="Calibri"/>
              <w:color w:val="000000"/>
            </w:rPr>
            <w:t>brain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tumors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using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magnetic</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resonance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imaging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i/>
              <w:iCs/>
              <w:color w:val="000000"/>
            </w:rPr>
            <w:t>Heliyon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10, </w:t>
          </w:r>
          <w:proofErr w:type="spellStart"/>
          <w:r w:rsidRPr="00CF6650">
            <w:rPr>
              <w:rFonts w:ascii="Calibri" w:eastAsia="Times New Roman" w:hAnsi="Calibri" w:cs="Calibri"/>
              <w:color w:val="000000"/>
            </w:rPr>
            <w:t>no</w:t>
          </w:r>
          <w:proofErr w:type="spellEnd"/>
          <w:r w:rsidRPr="00CF6650">
            <w:rPr>
              <w:rFonts w:ascii="Calibri" w:eastAsia="Times New Roman" w:hAnsi="Calibri" w:cs="Calibri"/>
              <w:color w:val="000000"/>
            </w:rPr>
            <w:t xml:space="preserve">. 3, 2024,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xml:space="preserve">: </w:t>
          </w:r>
          <w:proofErr w:type="gramStart"/>
          <w:r w:rsidRPr="00CF6650">
            <w:rPr>
              <w:rFonts w:ascii="Calibri" w:eastAsia="Times New Roman" w:hAnsi="Calibri" w:cs="Calibri"/>
              <w:color w:val="000000"/>
            </w:rPr>
            <w:t>10.1016/j.heliyon.2024.e</w:t>
          </w:r>
          <w:proofErr w:type="gramEnd"/>
          <w:r w:rsidRPr="00CF6650">
            <w:rPr>
              <w:rFonts w:ascii="Calibri" w:eastAsia="Times New Roman" w:hAnsi="Calibri" w:cs="Calibri"/>
              <w:color w:val="000000"/>
            </w:rPr>
            <w:t>25468.</w:t>
          </w:r>
        </w:p>
        <w:p w14:paraId="57B52FEE"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[13]</w:t>
          </w:r>
          <w:r w:rsidRPr="00CF6650">
            <w:rPr>
              <w:rFonts w:ascii="Calibri" w:eastAsia="Times New Roman" w:hAnsi="Calibri" w:cs="Calibri"/>
              <w:color w:val="000000"/>
            </w:rPr>
            <w:tab/>
            <w:t xml:space="preserve">I. </w:t>
          </w:r>
          <w:proofErr w:type="spellStart"/>
          <w:r w:rsidRPr="00CF6650">
            <w:rPr>
              <w:rFonts w:ascii="Calibri" w:eastAsia="Times New Roman" w:hAnsi="Calibri" w:cs="Calibri"/>
              <w:color w:val="000000"/>
            </w:rPr>
            <w:t>Kandel</w:t>
          </w:r>
          <w:proofErr w:type="spellEnd"/>
          <w:r w:rsidRPr="00CF6650">
            <w:rPr>
              <w:rFonts w:ascii="Calibri" w:eastAsia="Times New Roman" w:hAnsi="Calibri" w:cs="Calibri"/>
              <w:color w:val="000000"/>
            </w:rPr>
            <w:t xml:space="preserve">, M. </w:t>
          </w:r>
          <w:proofErr w:type="spellStart"/>
          <w:r w:rsidRPr="00CF6650">
            <w:rPr>
              <w:rFonts w:ascii="Calibri" w:eastAsia="Times New Roman" w:hAnsi="Calibri" w:cs="Calibri"/>
              <w:color w:val="000000"/>
            </w:rPr>
            <w:t>Castelli</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A. </w:t>
          </w:r>
          <w:proofErr w:type="spellStart"/>
          <w:r w:rsidRPr="00CF6650">
            <w:rPr>
              <w:rFonts w:ascii="Calibri" w:eastAsia="Times New Roman" w:hAnsi="Calibri" w:cs="Calibri"/>
              <w:color w:val="000000"/>
            </w:rPr>
            <w:t>Popovič</w:t>
          </w:r>
          <w:proofErr w:type="spellEnd"/>
          <w:r w:rsidRPr="00CF6650">
            <w:rPr>
              <w:rFonts w:ascii="Calibri" w:eastAsia="Times New Roman" w:hAnsi="Calibri" w:cs="Calibri"/>
              <w:color w:val="000000"/>
            </w:rPr>
            <w:t>, “</w:t>
          </w:r>
          <w:proofErr w:type="spellStart"/>
          <w:r w:rsidRPr="00CF6650">
            <w:rPr>
              <w:rFonts w:ascii="Calibri" w:eastAsia="Times New Roman" w:hAnsi="Calibri" w:cs="Calibri"/>
              <w:color w:val="000000"/>
            </w:rPr>
            <w:t>Comparative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Study</w:t>
          </w:r>
          <w:proofErr w:type="spellEnd"/>
          <w:r w:rsidRPr="00CF6650">
            <w:rPr>
              <w:rFonts w:ascii="Calibri" w:eastAsia="Times New Roman" w:hAnsi="Calibri" w:cs="Calibri"/>
              <w:color w:val="000000"/>
            </w:rPr>
            <w:t xml:space="preserve"> of First </w:t>
          </w:r>
          <w:proofErr w:type="spellStart"/>
          <w:r w:rsidRPr="00CF6650">
            <w:rPr>
              <w:rFonts w:ascii="Calibri" w:eastAsia="Times New Roman" w:hAnsi="Calibri" w:cs="Calibri"/>
              <w:color w:val="000000"/>
            </w:rPr>
            <w:t>Order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Optimizers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for</w:t>
          </w:r>
          <w:proofErr w:type="spellEnd"/>
          <w:r w:rsidRPr="00CF6650">
            <w:rPr>
              <w:rFonts w:ascii="Calibri" w:eastAsia="Times New Roman" w:hAnsi="Calibri" w:cs="Calibri"/>
              <w:color w:val="000000"/>
            </w:rPr>
            <w:t xml:space="preserve"> Image </w:t>
          </w:r>
          <w:proofErr w:type="spellStart"/>
          <w:r w:rsidRPr="00CF6650">
            <w:rPr>
              <w:rFonts w:ascii="Calibri" w:eastAsia="Times New Roman" w:hAnsi="Calibri" w:cs="Calibri"/>
              <w:color w:val="000000"/>
            </w:rPr>
            <w:t>Classification</w:t>
          </w:r>
          <w:proofErr w:type="spellEnd"/>
          <w:r w:rsidRPr="00CF6650">
            <w:rPr>
              <w:rFonts w:ascii="Calibri" w:eastAsia="Times New Roman" w:hAnsi="Calibri" w:cs="Calibri"/>
              <w:color w:val="000000"/>
            </w:rPr>
            <w:t xml:space="preserve"> Using </w:t>
          </w:r>
          <w:proofErr w:type="spellStart"/>
          <w:r w:rsidRPr="00CF6650">
            <w:rPr>
              <w:rFonts w:ascii="Calibri" w:eastAsia="Times New Roman" w:hAnsi="Calibri" w:cs="Calibri"/>
              <w:color w:val="000000"/>
            </w:rPr>
            <w:t>Convolutional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Neural</w:t>
          </w:r>
          <w:proofErr w:type="spellEnd"/>
          <w:r w:rsidRPr="00CF6650">
            <w:rPr>
              <w:rFonts w:ascii="Calibri" w:eastAsia="Times New Roman" w:hAnsi="Calibri" w:cs="Calibri"/>
              <w:color w:val="000000"/>
            </w:rPr>
            <w:t xml:space="preserve"> Networks on </w:t>
          </w:r>
          <w:proofErr w:type="spellStart"/>
          <w:r w:rsidRPr="00CF6650">
            <w:rPr>
              <w:rFonts w:ascii="Calibri" w:eastAsia="Times New Roman" w:hAnsi="Calibri" w:cs="Calibri"/>
              <w:color w:val="000000"/>
            </w:rPr>
            <w:t>Histopathology</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Images</w:t>
          </w:r>
          <w:proofErr w:type="spellEnd"/>
          <w:r w:rsidRPr="00CF6650">
            <w:rPr>
              <w:rFonts w:ascii="Calibri" w:eastAsia="Times New Roman" w:hAnsi="Calibri" w:cs="Calibri"/>
              <w:color w:val="000000"/>
            </w:rPr>
            <w:t xml:space="preserve">,” </w:t>
          </w:r>
          <w:r w:rsidRPr="00CF6650">
            <w:rPr>
              <w:rFonts w:ascii="Calibri" w:eastAsia="Times New Roman" w:hAnsi="Calibri" w:cs="Calibri"/>
              <w:i/>
              <w:iCs/>
              <w:color w:val="000000"/>
            </w:rPr>
            <w:t xml:space="preserve">J. </w:t>
          </w:r>
          <w:proofErr w:type="spellStart"/>
          <w:r w:rsidRPr="00CF6650">
            <w:rPr>
              <w:rFonts w:ascii="Calibri" w:eastAsia="Times New Roman" w:hAnsi="Calibri" w:cs="Calibri"/>
              <w:i/>
              <w:iCs/>
              <w:color w:val="000000"/>
            </w:rPr>
            <w:t>Imaging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6, </w:t>
          </w:r>
          <w:proofErr w:type="spellStart"/>
          <w:r w:rsidRPr="00CF6650">
            <w:rPr>
              <w:rFonts w:ascii="Calibri" w:eastAsia="Times New Roman" w:hAnsi="Calibri" w:cs="Calibri"/>
              <w:color w:val="000000"/>
            </w:rPr>
            <w:t>no</w:t>
          </w:r>
          <w:proofErr w:type="spellEnd"/>
          <w:r w:rsidRPr="00CF6650">
            <w:rPr>
              <w:rFonts w:ascii="Calibri" w:eastAsia="Times New Roman" w:hAnsi="Calibri" w:cs="Calibri"/>
              <w:color w:val="000000"/>
            </w:rPr>
            <w:t xml:space="preserve">. 9, 2020,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10.3390/JIMAGING6090092.</w:t>
          </w:r>
        </w:p>
        <w:p w14:paraId="5CFCA35D"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lastRenderedPageBreak/>
            <w:t>[14]</w:t>
          </w:r>
          <w:r w:rsidRPr="00CF6650">
            <w:rPr>
              <w:rFonts w:ascii="Calibri" w:eastAsia="Times New Roman" w:hAnsi="Calibri" w:cs="Calibri"/>
              <w:color w:val="000000"/>
            </w:rPr>
            <w:tab/>
            <w:t xml:space="preserve">M. M. </w:t>
          </w:r>
          <w:proofErr w:type="spellStart"/>
          <w:r w:rsidRPr="00CF6650">
            <w:rPr>
              <w:rFonts w:ascii="Calibri" w:eastAsia="Times New Roman" w:hAnsi="Calibri" w:cs="Calibri"/>
              <w:color w:val="000000"/>
            </w:rPr>
            <w:t>Musthafa</w:t>
          </w:r>
          <w:proofErr w:type="spellEnd"/>
          <w:r w:rsidRPr="00CF6650">
            <w:rPr>
              <w:rFonts w:ascii="Calibri" w:eastAsia="Times New Roman" w:hAnsi="Calibri" w:cs="Calibri"/>
              <w:color w:val="000000"/>
            </w:rPr>
            <w:t xml:space="preserve">, I. </w:t>
          </w:r>
          <w:proofErr w:type="spellStart"/>
          <w:r w:rsidRPr="00CF6650">
            <w:rPr>
              <w:rFonts w:ascii="Calibri" w:eastAsia="Times New Roman" w:hAnsi="Calibri" w:cs="Calibri"/>
              <w:color w:val="000000"/>
            </w:rPr>
            <w:t>Manimozhi</w:t>
          </w:r>
          <w:proofErr w:type="spellEnd"/>
          <w:r w:rsidRPr="00CF6650">
            <w:rPr>
              <w:rFonts w:ascii="Calibri" w:eastAsia="Times New Roman" w:hAnsi="Calibri" w:cs="Calibri"/>
              <w:color w:val="000000"/>
            </w:rPr>
            <w:t xml:space="preserve">, T. R. </w:t>
          </w:r>
          <w:proofErr w:type="spellStart"/>
          <w:r w:rsidRPr="00CF6650">
            <w:rPr>
              <w:rFonts w:ascii="Calibri" w:eastAsia="Times New Roman" w:hAnsi="Calibri" w:cs="Calibri"/>
              <w:color w:val="000000"/>
            </w:rPr>
            <w:t>Mahesh</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S. </w:t>
          </w:r>
          <w:proofErr w:type="spellStart"/>
          <w:r w:rsidRPr="00CF6650">
            <w:rPr>
              <w:rFonts w:ascii="Calibri" w:eastAsia="Times New Roman" w:hAnsi="Calibri" w:cs="Calibri"/>
              <w:color w:val="000000"/>
            </w:rPr>
            <w:t>Guluwadi</w:t>
          </w:r>
          <w:proofErr w:type="spellEnd"/>
          <w:r w:rsidRPr="00CF6650">
            <w:rPr>
              <w:rFonts w:ascii="Calibri" w:eastAsia="Times New Roman" w:hAnsi="Calibri" w:cs="Calibri"/>
              <w:color w:val="000000"/>
            </w:rPr>
            <w:t xml:space="preserve">, “Optimizing </w:t>
          </w:r>
          <w:proofErr w:type="spellStart"/>
          <w:r w:rsidRPr="00CF6650">
            <w:rPr>
              <w:rFonts w:ascii="Calibri" w:eastAsia="Times New Roman" w:hAnsi="Calibri" w:cs="Calibri"/>
              <w:color w:val="000000"/>
            </w:rPr>
            <w:t>double-layered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convolutional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neural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networks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for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efficient</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lung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cancer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classification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through</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hyperparameter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advanced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image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pre-processing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techniques</w:t>
          </w:r>
          <w:proofErr w:type="spellEnd"/>
          <w:r w:rsidRPr="00CF6650">
            <w:rPr>
              <w:rFonts w:ascii="Calibri" w:eastAsia="Times New Roman" w:hAnsi="Calibri" w:cs="Calibri"/>
              <w:color w:val="000000"/>
            </w:rPr>
            <w:t xml:space="preserve">,” </w:t>
          </w:r>
          <w:r w:rsidRPr="00CF6650">
            <w:rPr>
              <w:rFonts w:ascii="Calibri" w:eastAsia="Times New Roman" w:hAnsi="Calibri" w:cs="Calibri"/>
              <w:i/>
              <w:iCs/>
              <w:color w:val="000000"/>
            </w:rPr>
            <w:t xml:space="preserve">BMC </w:t>
          </w:r>
          <w:proofErr w:type="spellStart"/>
          <w:r w:rsidRPr="00CF6650">
            <w:rPr>
              <w:rFonts w:ascii="Calibri" w:eastAsia="Times New Roman" w:hAnsi="Calibri" w:cs="Calibri"/>
              <w:i/>
              <w:iCs/>
              <w:color w:val="000000"/>
            </w:rPr>
            <w:t>Med</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Inform</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Decis</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Mak</w:t>
          </w:r>
          <w:proofErr w:type="spellEnd"/>
          <w:r w:rsidRPr="00CF6650">
            <w:rPr>
              <w:rFonts w:ascii="Calibri" w:eastAsia="Times New Roman" w:hAnsi="Calibri" w:cs="Calibri"/>
              <w:i/>
              <w:iCs/>
              <w:color w:val="000000"/>
            </w:rPr>
            <w:t>.</w:t>
          </w:r>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24, </w:t>
          </w:r>
          <w:proofErr w:type="spellStart"/>
          <w:r w:rsidRPr="00CF6650">
            <w:rPr>
              <w:rFonts w:ascii="Calibri" w:eastAsia="Times New Roman" w:hAnsi="Calibri" w:cs="Calibri"/>
              <w:color w:val="000000"/>
            </w:rPr>
            <w:t>no</w:t>
          </w:r>
          <w:proofErr w:type="spellEnd"/>
          <w:r w:rsidRPr="00CF6650">
            <w:rPr>
              <w:rFonts w:ascii="Calibri" w:eastAsia="Times New Roman" w:hAnsi="Calibri" w:cs="Calibri"/>
              <w:color w:val="000000"/>
            </w:rPr>
            <w:t xml:space="preserve">. 1, 2024,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10.1186/s12911-024-02553-9.</w:t>
          </w:r>
        </w:p>
        <w:p w14:paraId="631401D2"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[15]</w:t>
          </w:r>
          <w:r w:rsidRPr="00CF6650">
            <w:rPr>
              <w:rFonts w:ascii="Calibri" w:eastAsia="Times New Roman" w:hAnsi="Calibri" w:cs="Calibri"/>
              <w:color w:val="000000"/>
            </w:rPr>
            <w:tab/>
            <w:t xml:space="preserve">O. N. </w:t>
          </w:r>
          <w:proofErr w:type="spellStart"/>
          <w:r w:rsidRPr="00CF6650">
            <w:rPr>
              <w:rFonts w:ascii="Calibri" w:eastAsia="Times New Roman" w:hAnsi="Calibri" w:cs="Calibri"/>
              <w:color w:val="000000"/>
            </w:rPr>
            <w:t>Oyelade</w:t>
          </w:r>
          <w:proofErr w:type="spellEnd"/>
          <w:r w:rsidRPr="00CF6650">
            <w:rPr>
              <w:rFonts w:ascii="Calibri" w:eastAsia="Times New Roman" w:hAnsi="Calibri" w:cs="Calibri"/>
              <w:color w:val="000000"/>
            </w:rPr>
            <w:t xml:space="preserve">, E. A. </w:t>
          </w:r>
          <w:proofErr w:type="spellStart"/>
          <w:r w:rsidRPr="00CF6650">
            <w:rPr>
              <w:rFonts w:ascii="Calibri" w:eastAsia="Times New Roman" w:hAnsi="Calibri" w:cs="Calibri"/>
              <w:color w:val="000000"/>
            </w:rPr>
            <w:t>Irunokhai</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H. Wang, “A </w:t>
          </w:r>
          <w:proofErr w:type="spellStart"/>
          <w:r w:rsidRPr="00CF6650">
            <w:rPr>
              <w:rFonts w:ascii="Calibri" w:eastAsia="Times New Roman" w:hAnsi="Calibri" w:cs="Calibri"/>
              <w:color w:val="000000"/>
            </w:rPr>
            <w:t>twin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convolutional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neural</w:t>
          </w:r>
          <w:proofErr w:type="spellEnd"/>
          <w:r w:rsidRPr="00CF6650">
            <w:rPr>
              <w:rFonts w:ascii="Calibri" w:eastAsia="Times New Roman" w:hAnsi="Calibri" w:cs="Calibri"/>
              <w:color w:val="000000"/>
            </w:rPr>
            <w:t xml:space="preserve"> network </w:t>
          </w:r>
          <w:proofErr w:type="spellStart"/>
          <w:r w:rsidRPr="00CF6650">
            <w:rPr>
              <w:rFonts w:ascii="Calibri" w:eastAsia="Times New Roman" w:hAnsi="Calibri" w:cs="Calibri"/>
              <w:color w:val="000000"/>
            </w:rPr>
            <w:t>with</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hybrid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binary</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for</w:t>
          </w:r>
          <w:proofErr w:type="spellEnd"/>
          <w:r w:rsidRPr="00CF6650">
            <w:rPr>
              <w:rFonts w:ascii="Calibri" w:eastAsia="Times New Roman" w:hAnsi="Calibri" w:cs="Calibri"/>
              <w:color w:val="000000"/>
            </w:rPr>
            <w:t xml:space="preserve"> multimodal </w:t>
          </w:r>
          <w:proofErr w:type="spellStart"/>
          <w:r w:rsidRPr="00CF6650">
            <w:rPr>
              <w:rFonts w:ascii="Calibri" w:eastAsia="Times New Roman" w:hAnsi="Calibri" w:cs="Calibri"/>
              <w:color w:val="000000"/>
            </w:rPr>
            <w:t>breast</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cancer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digital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image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classification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i/>
              <w:iCs/>
              <w:color w:val="000000"/>
            </w:rPr>
            <w:t>Sci</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Rep</w:t>
          </w:r>
          <w:proofErr w:type="spellEnd"/>
          <w:r w:rsidRPr="00CF6650">
            <w:rPr>
              <w:rFonts w:ascii="Calibri" w:eastAsia="Times New Roman" w:hAnsi="Calibri" w:cs="Calibri"/>
              <w:i/>
              <w:iCs/>
              <w:color w:val="000000"/>
            </w:rPr>
            <w:t>.</w:t>
          </w:r>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14, </w:t>
          </w:r>
          <w:proofErr w:type="spellStart"/>
          <w:r w:rsidRPr="00CF6650">
            <w:rPr>
              <w:rFonts w:ascii="Calibri" w:eastAsia="Times New Roman" w:hAnsi="Calibri" w:cs="Calibri"/>
              <w:color w:val="000000"/>
            </w:rPr>
            <w:t>no</w:t>
          </w:r>
          <w:proofErr w:type="spellEnd"/>
          <w:r w:rsidRPr="00CF6650">
            <w:rPr>
              <w:rFonts w:ascii="Calibri" w:eastAsia="Times New Roman" w:hAnsi="Calibri" w:cs="Calibri"/>
              <w:color w:val="000000"/>
            </w:rPr>
            <w:t xml:space="preserve">. 1, 2024,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10.1038/s41598-024-51329-8.</w:t>
          </w:r>
        </w:p>
        <w:p w14:paraId="1196C9BB"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[16]</w:t>
          </w:r>
          <w:r w:rsidRPr="00CF6650">
            <w:rPr>
              <w:rFonts w:ascii="Calibri" w:eastAsia="Times New Roman" w:hAnsi="Calibri" w:cs="Calibri"/>
              <w:color w:val="000000"/>
            </w:rPr>
            <w:tab/>
            <w:t xml:space="preserve">A. T. </w:t>
          </w:r>
          <w:proofErr w:type="spellStart"/>
          <w:r w:rsidRPr="00CF6650">
            <w:rPr>
              <w:rFonts w:ascii="Calibri" w:eastAsia="Times New Roman" w:hAnsi="Calibri" w:cs="Calibri"/>
              <w:color w:val="000000"/>
            </w:rPr>
            <w:t>Sahlol</w:t>
          </w:r>
          <w:proofErr w:type="spellEnd"/>
          <w:r w:rsidRPr="00CF6650">
            <w:rPr>
              <w:rFonts w:ascii="Calibri" w:eastAsia="Times New Roman" w:hAnsi="Calibri" w:cs="Calibri"/>
              <w:color w:val="000000"/>
            </w:rPr>
            <w:t xml:space="preserve">, P. </w:t>
          </w:r>
          <w:proofErr w:type="spellStart"/>
          <w:r w:rsidRPr="00CF6650">
            <w:rPr>
              <w:rFonts w:ascii="Calibri" w:eastAsia="Times New Roman" w:hAnsi="Calibri" w:cs="Calibri"/>
              <w:color w:val="000000"/>
            </w:rPr>
            <w:t>Kollmannsberger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A. A. </w:t>
          </w:r>
          <w:proofErr w:type="spellStart"/>
          <w:r w:rsidRPr="00CF6650">
            <w:rPr>
              <w:rFonts w:ascii="Calibri" w:eastAsia="Times New Roman" w:hAnsi="Calibri" w:cs="Calibri"/>
              <w:color w:val="000000"/>
            </w:rPr>
            <w:t>Ewees</w:t>
          </w:r>
          <w:proofErr w:type="spellEnd"/>
          <w:r w:rsidRPr="00CF6650">
            <w:rPr>
              <w:rFonts w:ascii="Calibri" w:eastAsia="Times New Roman" w:hAnsi="Calibri" w:cs="Calibri"/>
              <w:color w:val="000000"/>
            </w:rPr>
            <w:t>, “</w:t>
          </w:r>
          <w:proofErr w:type="spellStart"/>
          <w:r w:rsidRPr="00CF6650">
            <w:rPr>
              <w:rFonts w:ascii="Calibri" w:eastAsia="Times New Roman" w:hAnsi="Calibri" w:cs="Calibri"/>
              <w:color w:val="000000"/>
            </w:rPr>
            <w:t>Efficient</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Classification</w:t>
          </w:r>
          <w:proofErr w:type="spellEnd"/>
          <w:r w:rsidRPr="00CF6650">
            <w:rPr>
              <w:rFonts w:ascii="Calibri" w:eastAsia="Times New Roman" w:hAnsi="Calibri" w:cs="Calibri"/>
              <w:color w:val="000000"/>
            </w:rPr>
            <w:t xml:space="preserve"> of White Blood Cell </w:t>
          </w:r>
          <w:proofErr w:type="spellStart"/>
          <w:r w:rsidRPr="00CF6650">
            <w:rPr>
              <w:rFonts w:ascii="Calibri" w:eastAsia="Times New Roman" w:hAnsi="Calibri" w:cs="Calibri"/>
              <w:color w:val="000000"/>
            </w:rPr>
            <w:t>Leukemia</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with</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Improved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Swarm</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Optimization</w:t>
          </w:r>
          <w:proofErr w:type="spellEnd"/>
          <w:r w:rsidRPr="00CF6650">
            <w:rPr>
              <w:rFonts w:ascii="Calibri" w:eastAsia="Times New Roman" w:hAnsi="Calibri" w:cs="Calibri"/>
              <w:color w:val="000000"/>
            </w:rPr>
            <w:t xml:space="preserve"> of </w:t>
          </w:r>
          <w:proofErr w:type="spellStart"/>
          <w:r w:rsidRPr="00CF6650">
            <w:rPr>
              <w:rFonts w:ascii="Calibri" w:eastAsia="Times New Roman" w:hAnsi="Calibri" w:cs="Calibri"/>
              <w:color w:val="000000"/>
            </w:rPr>
            <w:t>Deep</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Features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i/>
              <w:iCs/>
              <w:color w:val="000000"/>
            </w:rPr>
            <w:t>Sci</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Rep</w:t>
          </w:r>
          <w:proofErr w:type="spellEnd"/>
          <w:r w:rsidRPr="00CF6650">
            <w:rPr>
              <w:rFonts w:ascii="Calibri" w:eastAsia="Times New Roman" w:hAnsi="Calibri" w:cs="Calibri"/>
              <w:i/>
              <w:iCs/>
              <w:color w:val="000000"/>
            </w:rPr>
            <w:t>.</w:t>
          </w:r>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10, </w:t>
          </w:r>
          <w:proofErr w:type="spellStart"/>
          <w:r w:rsidRPr="00CF6650">
            <w:rPr>
              <w:rFonts w:ascii="Calibri" w:eastAsia="Times New Roman" w:hAnsi="Calibri" w:cs="Calibri"/>
              <w:color w:val="000000"/>
            </w:rPr>
            <w:t>no</w:t>
          </w:r>
          <w:proofErr w:type="spellEnd"/>
          <w:r w:rsidRPr="00CF6650">
            <w:rPr>
              <w:rFonts w:ascii="Calibri" w:eastAsia="Times New Roman" w:hAnsi="Calibri" w:cs="Calibri"/>
              <w:color w:val="000000"/>
            </w:rPr>
            <w:t xml:space="preserve">. 1, 2020,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10.1038/s41598-020-59215-9.</w:t>
          </w:r>
        </w:p>
        <w:p w14:paraId="60C5C8BF"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[17]</w:t>
          </w:r>
          <w:r w:rsidRPr="00CF6650">
            <w:rPr>
              <w:rFonts w:ascii="Calibri" w:eastAsia="Times New Roman" w:hAnsi="Calibri" w:cs="Calibri"/>
              <w:color w:val="000000"/>
            </w:rPr>
            <w:tab/>
            <w:t xml:space="preserve">A. A. A. Mohamed, A. </w:t>
          </w:r>
          <w:proofErr w:type="spellStart"/>
          <w:r w:rsidRPr="00CF6650">
            <w:rPr>
              <w:rFonts w:ascii="Calibri" w:eastAsia="Times New Roman" w:hAnsi="Calibri" w:cs="Calibri"/>
              <w:color w:val="000000"/>
            </w:rPr>
            <w:t>Hançerlioğullari</w:t>
          </w:r>
          <w:proofErr w:type="spellEnd"/>
          <w:r w:rsidRPr="00CF6650">
            <w:rPr>
              <w:rFonts w:ascii="Calibri" w:eastAsia="Times New Roman" w:hAnsi="Calibri" w:cs="Calibri"/>
              <w:color w:val="000000"/>
            </w:rPr>
            <w:t xml:space="preserve">, J. </w:t>
          </w:r>
          <w:proofErr w:type="spellStart"/>
          <w:r w:rsidRPr="00CF6650">
            <w:rPr>
              <w:rFonts w:ascii="Calibri" w:eastAsia="Times New Roman" w:hAnsi="Calibri" w:cs="Calibri"/>
              <w:color w:val="000000"/>
            </w:rPr>
            <w:t>Rahebi</w:t>
          </w:r>
          <w:proofErr w:type="spellEnd"/>
          <w:r w:rsidRPr="00CF6650">
            <w:rPr>
              <w:rFonts w:ascii="Calibri" w:eastAsia="Times New Roman" w:hAnsi="Calibri" w:cs="Calibri"/>
              <w:color w:val="000000"/>
            </w:rPr>
            <w:t xml:space="preserve">, M. K. Ray,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S. Roy, “</w:t>
          </w:r>
          <w:proofErr w:type="spellStart"/>
          <w:r w:rsidRPr="00CF6650">
            <w:rPr>
              <w:rFonts w:ascii="Calibri" w:eastAsia="Times New Roman" w:hAnsi="Calibri" w:cs="Calibri"/>
              <w:color w:val="000000"/>
            </w:rPr>
            <w:t>Colon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Disease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Diagnosis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with</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Convolutional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Neural</w:t>
          </w:r>
          <w:proofErr w:type="spellEnd"/>
          <w:r w:rsidRPr="00CF6650">
            <w:rPr>
              <w:rFonts w:ascii="Calibri" w:eastAsia="Times New Roman" w:hAnsi="Calibri" w:cs="Calibri"/>
              <w:color w:val="000000"/>
            </w:rPr>
            <w:t xml:space="preserve"> Network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Grasshopper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Algorithm</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i/>
              <w:iCs/>
              <w:color w:val="000000"/>
            </w:rPr>
            <w:t>Diagnostics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13, </w:t>
          </w:r>
          <w:proofErr w:type="spellStart"/>
          <w:r w:rsidRPr="00CF6650">
            <w:rPr>
              <w:rFonts w:ascii="Calibri" w:eastAsia="Times New Roman" w:hAnsi="Calibri" w:cs="Calibri"/>
              <w:color w:val="000000"/>
            </w:rPr>
            <w:t>no</w:t>
          </w:r>
          <w:proofErr w:type="spellEnd"/>
          <w:r w:rsidRPr="00CF6650">
            <w:rPr>
              <w:rFonts w:ascii="Calibri" w:eastAsia="Times New Roman" w:hAnsi="Calibri" w:cs="Calibri"/>
              <w:color w:val="000000"/>
            </w:rPr>
            <w:t xml:space="preserve">. 10, 2023,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10.3390/diagnostics13101728.</w:t>
          </w:r>
        </w:p>
        <w:p w14:paraId="1EB341F9"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[18]</w:t>
          </w:r>
          <w:r w:rsidRPr="00CF6650">
            <w:rPr>
              <w:rFonts w:ascii="Calibri" w:eastAsia="Times New Roman" w:hAnsi="Calibri" w:cs="Calibri"/>
              <w:color w:val="000000"/>
            </w:rPr>
            <w:tab/>
            <w:t xml:space="preserve">N. </w:t>
          </w:r>
          <w:proofErr w:type="spellStart"/>
          <w:r w:rsidRPr="00CF6650">
            <w:rPr>
              <w:rFonts w:ascii="Calibri" w:eastAsia="Times New Roman" w:hAnsi="Calibri" w:cs="Calibri"/>
              <w:color w:val="000000"/>
            </w:rPr>
            <w:t>Saleh</w:t>
          </w:r>
          <w:proofErr w:type="spellEnd"/>
          <w:r w:rsidRPr="00CF6650">
            <w:rPr>
              <w:rFonts w:ascii="Calibri" w:eastAsia="Times New Roman" w:hAnsi="Calibri" w:cs="Calibri"/>
              <w:color w:val="000000"/>
            </w:rPr>
            <w:t xml:space="preserve">, M. A. Hassan,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A. M. </w:t>
          </w:r>
          <w:proofErr w:type="spellStart"/>
          <w:r w:rsidRPr="00CF6650">
            <w:rPr>
              <w:rFonts w:ascii="Calibri" w:eastAsia="Times New Roman" w:hAnsi="Calibri" w:cs="Calibri"/>
              <w:color w:val="000000"/>
            </w:rPr>
            <w:t>Salaheldin</w:t>
          </w:r>
          <w:proofErr w:type="spellEnd"/>
          <w:r w:rsidRPr="00CF6650">
            <w:rPr>
              <w:rFonts w:ascii="Calibri" w:eastAsia="Times New Roman" w:hAnsi="Calibri" w:cs="Calibri"/>
              <w:color w:val="000000"/>
            </w:rPr>
            <w:t xml:space="preserve">, “Skin </w:t>
          </w:r>
          <w:proofErr w:type="spellStart"/>
          <w:r w:rsidRPr="00CF6650">
            <w:rPr>
              <w:rFonts w:ascii="Calibri" w:eastAsia="Times New Roman" w:hAnsi="Calibri" w:cs="Calibri"/>
              <w:color w:val="000000"/>
            </w:rPr>
            <w:t>cancer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classification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based</w:t>
          </w:r>
          <w:proofErr w:type="spellEnd"/>
          <w:r w:rsidRPr="00CF6650">
            <w:rPr>
              <w:rFonts w:ascii="Calibri" w:eastAsia="Times New Roman" w:hAnsi="Calibri" w:cs="Calibri"/>
              <w:color w:val="000000"/>
            </w:rPr>
            <w:t xml:space="preserve"> on an </w:t>
          </w:r>
          <w:proofErr w:type="spellStart"/>
          <w:r w:rsidRPr="00CF6650">
            <w:rPr>
              <w:rFonts w:ascii="Calibri" w:eastAsia="Times New Roman" w:hAnsi="Calibri" w:cs="Calibri"/>
              <w:color w:val="000000"/>
            </w:rPr>
            <w:t>optimized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convolutional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neural</w:t>
          </w:r>
          <w:proofErr w:type="spellEnd"/>
          <w:r w:rsidRPr="00CF6650">
            <w:rPr>
              <w:rFonts w:ascii="Calibri" w:eastAsia="Times New Roman" w:hAnsi="Calibri" w:cs="Calibri"/>
              <w:color w:val="000000"/>
            </w:rPr>
            <w:t xml:space="preserve"> network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multicriteria</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decision-making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i/>
              <w:iCs/>
              <w:color w:val="000000"/>
            </w:rPr>
            <w:t>Sci</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Rep</w:t>
          </w:r>
          <w:proofErr w:type="spellEnd"/>
          <w:r w:rsidRPr="00CF6650">
            <w:rPr>
              <w:rFonts w:ascii="Calibri" w:eastAsia="Times New Roman" w:hAnsi="Calibri" w:cs="Calibri"/>
              <w:i/>
              <w:iCs/>
              <w:color w:val="000000"/>
            </w:rPr>
            <w:t>.</w:t>
          </w:r>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14, </w:t>
          </w:r>
          <w:proofErr w:type="spellStart"/>
          <w:r w:rsidRPr="00CF6650">
            <w:rPr>
              <w:rFonts w:ascii="Calibri" w:eastAsia="Times New Roman" w:hAnsi="Calibri" w:cs="Calibri"/>
              <w:color w:val="000000"/>
            </w:rPr>
            <w:t>no</w:t>
          </w:r>
          <w:proofErr w:type="spellEnd"/>
          <w:r w:rsidRPr="00CF6650">
            <w:rPr>
              <w:rFonts w:ascii="Calibri" w:eastAsia="Times New Roman" w:hAnsi="Calibri" w:cs="Calibri"/>
              <w:color w:val="000000"/>
            </w:rPr>
            <w:t xml:space="preserve">. 1, 2024,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10.1038/s41598-024-67424-9.</w:t>
          </w:r>
        </w:p>
        <w:p w14:paraId="5DF6A73A"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[19]</w:t>
          </w:r>
          <w:r w:rsidRPr="00CF6650">
            <w:rPr>
              <w:rFonts w:ascii="Calibri" w:eastAsia="Times New Roman" w:hAnsi="Calibri" w:cs="Calibri"/>
              <w:color w:val="000000"/>
            </w:rPr>
            <w:tab/>
            <w:t xml:space="preserve">A. </w:t>
          </w:r>
          <w:proofErr w:type="spellStart"/>
          <w:r w:rsidRPr="00CF6650">
            <w:rPr>
              <w:rFonts w:ascii="Calibri" w:eastAsia="Times New Roman" w:hAnsi="Calibri" w:cs="Calibri"/>
              <w:color w:val="000000"/>
            </w:rPr>
            <w:t>Casas-Ordaz</w:t>
          </w:r>
          <w:proofErr w:type="spellEnd"/>
          <w:r w:rsidRPr="00CF6650">
            <w:rPr>
              <w:rFonts w:ascii="Calibri" w:eastAsia="Times New Roman" w:hAnsi="Calibri" w:cs="Calibri"/>
              <w:color w:val="000000"/>
            </w:rPr>
            <w:t xml:space="preserve"> </w:t>
          </w:r>
          <w:r w:rsidRPr="00CF6650">
            <w:rPr>
              <w:rFonts w:ascii="Calibri" w:eastAsia="Times New Roman" w:hAnsi="Calibri" w:cs="Calibri"/>
              <w:i/>
              <w:iCs/>
              <w:color w:val="000000"/>
            </w:rPr>
            <w:t>et al.</w:t>
          </w:r>
          <w:r w:rsidRPr="00CF6650">
            <w:rPr>
              <w:rFonts w:ascii="Calibri" w:eastAsia="Times New Roman" w:hAnsi="Calibri" w:cs="Calibri"/>
              <w:color w:val="000000"/>
            </w:rPr>
            <w:t>, “</w:t>
          </w:r>
          <w:proofErr w:type="spellStart"/>
          <w:r w:rsidRPr="00CF6650">
            <w:rPr>
              <w:rFonts w:ascii="Calibri" w:eastAsia="Times New Roman" w:hAnsi="Calibri" w:cs="Calibri"/>
              <w:color w:val="000000"/>
            </w:rPr>
            <w:t>Particle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swarm</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optimization</w:t>
          </w:r>
          <w:proofErr w:type="spellEnd"/>
          <w:r w:rsidRPr="00CF6650">
            <w:rPr>
              <w:rFonts w:ascii="Calibri" w:eastAsia="Times New Roman" w:hAnsi="Calibri" w:cs="Calibri"/>
              <w:color w:val="000000"/>
            </w:rPr>
            <w:t xml:space="preserve">: A </w:t>
          </w:r>
          <w:proofErr w:type="spellStart"/>
          <w:r w:rsidRPr="00CF6650">
            <w:rPr>
              <w:rFonts w:ascii="Calibri" w:eastAsia="Times New Roman" w:hAnsi="Calibri" w:cs="Calibri"/>
              <w:color w:val="000000"/>
            </w:rPr>
            <w:t>survey</w:t>
          </w:r>
          <w:proofErr w:type="spellEnd"/>
          <w:r w:rsidRPr="00CF6650">
            <w:rPr>
              <w:rFonts w:ascii="Calibri" w:eastAsia="Times New Roman" w:hAnsi="Calibri" w:cs="Calibri"/>
              <w:color w:val="000000"/>
            </w:rPr>
            <w:t xml:space="preserve"> of </w:t>
          </w:r>
          <w:proofErr w:type="spellStart"/>
          <w:r w:rsidRPr="00CF6650">
            <w:rPr>
              <w:rFonts w:ascii="Calibri" w:eastAsia="Times New Roman" w:hAnsi="Calibri" w:cs="Calibri"/>
              <w:color w:val="000000"/>
            </w:rPr>
            <w:t>innovations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over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the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last</w:t>
          </w:r>
          <w:proofErr w:type="spellEnd"/>
          <w:r w:rsidRPr="00CF6650">
            <w:rPr>
              <w:rFonts w:ascii="Calibri" w:eastAsia="Times New Roman" w:hAnsi="Calibri" w:cs="Calibri"/>
              <w:color w:val="000000"/>
            </w:rPr>
            <w:t xml:space="preserve"> 10 </w:t>
          </w:r>
          <w:proofErr w:type="spellStart"/>
          <w:r w:rsidRPr="00CF6650">
            <w:rPr>
              <w:rFonts w:ascii="Calibri" w:eastAsia="Times New Roman" w:hAnsi="Calibri" w:cs="Calibri"/>
              <w:color w:val="000000"/>
            </w:rPr>
            <w:t>years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i/>
              <w:iCs/>
              <w:color w:val="000000"/>
            </w:rPr>
            <w:t>Comput</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Sci</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Rev</w:t>
          </w:r>
          <w:proofErr w:type="spellEnd"/>
          <w:r w:rsidRPr="00CF6650">
            <w:rPr>
              <w:rFonts w:ascii="Calibri" w:eastAsia="Times New Roman" w:hAnsi="Calibri" w:cs="Calibri"/>
              <w:i/>
              <w:iCs/>
              <w:color w:val="000000"/>
            </w:rPr>
            <w:t>.</w:t>
          </w:r>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60, 2026,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10.1016/j.cosrev.2026.100910.</w:t>
          </w:r>
        </w:p>
        <w:p w14:paraId="5A7A37A2"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[20]</w:t>
          </w:r>
          <w:r w:rsidRPr="00CF6650">
            <w:rPr>
              <w:rFonts w:ascii="Calibri" w:eastAsia="Times New Roman" w:hAnsi="Calibri" w:cs="Calibri"/>
              <w:color w:val="000000"/>
            </w:rPr>
            <w:tab/>
            <w:t xml:space="preserve">F. E. </w:t>
          </w:r>
          <w:proofErr w:type="spellStart"/>
          <w:r w:rsidRPr="00CF6650">
            <w:rPr>
              <w:rFonts w:ascii="Calibri" w:eastAsia="Times New Roman" w:hAnsi="Calibri" w:cs="Calibri"/>
              <w:color w:val="000000"/>
            </w:rPr>
            <w:t>Fernandes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Junior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G. G. Yen, “</w:t>
          </w:r>
          <w:proofErr w:type="spellStart"/>
          <w:r w:rsidRPr="00CF6650">
            <w:rPr>
              <w:rFonts w:ascii="Calibri" w:eastAsia="Times New Roman" w:hAnsi="Calibri" w:cs="Calibri"/>
              <w:color w:val="000000"/>
            </w:rPr>
            <w:t>Particle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swarm</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optimization</w:t>
          </w:r>
          <w:proofErr w:type="spellEnd"/>
          <w:r w:rsidRPr="00CF6650">
            <w:rPr>
              <w:rFonts w:ascii="Calibri" w:eastAsia="Times New Roman" w:hAnsi="Calibri" w:cs="Calibri"/>
              <w:color w:val="000000"/>
            </w:rPr>
            <w:t xml:space="preserve"> of </w:t>
          </w:r>
          <w:proofErr w:type="spellStart"/>
          <w:r w:rsidRPr="00CF6650">
            <w:rPr>
              <w:rFonts w:ascii="Calibri" w:eastAsia="Times New Roman" w:hAnsi="Calibri" w:cs="Calibri"/>
              <w:color w:val="000000"/>
            </w:rPr>
            <w:t>deep</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neural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networks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architectures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for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image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classification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i/>
              <w:iCs/>
              <w:color w:val="000000"/>
            </w:rPr>
            <w:t>Swarm</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Evol</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Comput</w:t>
          </w:r>
          <w:proofErr w:type="spellEnd"/>
          <w:r w:rsidRPr="00CF6650">
            <w:rPr>
              <w:rFonts w:ascii="Calibri" w:eastAsia="Times New Roman" w:hAnsi="Calibri" w:cs="Calibri"/>
              <w:i/>
              <w:iCs/>
              <w:color w:val="000000"/>
            </w:rPr>
            <w:t>.</w:t>
          </w:r>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49, </w:t>
          </w:r>
          <w:proofErr w:type="spellStart"/>
          <w:r w:rsidRPr="00CF6650">
            <w:rPr>
              <w:rFonts w:ascii="Calibri" w:eastAsia="Times New Roman" w:hAnsi="Calibri" w:cs="Calibri"/>
              <w:color w:val="000000"/>
            </w:rPr>
            <w:t>pp</w:t>
          </w:r>
          <w:proofErr w:type="spellEnd"/>
          <w:r w:rsidRPr="00CF6650">
            <w:rPr>
              <w:rFonts w:ascii="Calibri" w:eastAsia="Times New Roman" w:hAnsi="Calibri" w:cs="Calibri"/>
              <w:color w:val="000000"/>
            </w:rPr>
            <w:t xml:space="preserve">. 62–74, 2019,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10.1016/j.swevo.2019.05.010.</w:t>
          </w:r>
        </w:p>
        <w:p w14:paraId="1DB51A58"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[21]</w:t>
          </w:r>
          <w:r w:rsidRPr="00CF6650">
            <w:rPr>
              <w:rFonts w:ascii="Calibri" w:eastAsia="Times New Roman" w:hAnsi="Calibri" w:cs="Calibri"/>
              <w:color w:val="000000"/>
            </w:rPr>
            <w:tab/>
            <w:t xml:space="preserve">T. Y. Tan, L. Zhang,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C. P. </w:t>
          </w:r>
          <w:proofErr w:type="spellStart"/>
          <w:r w:rsidRPr="00CF6650">
            <w:rPr>
              <w:rFonts w:ascii="Calibri" w:eastAsia="Times New Roman" w:hAnsi="Calibri" w:cs="Calibri"/>
              <w:color w:val="000000"/>
            </w:rPr>
            <w:t>Lim</w:t>
          </w:r>
          <w:proofErr w:type="spellEnd"/>
          <w:r w:rsidRPr="00CF6650">
            <w:rPr>
              <w:rFonts w:ascii="Calibri" w:eastAsia="Times New Roman" w:hAnsi="Calibri" w:cs="Calibri"/>
              <w:color w:val="000000"/>
            </w:rPr>
            <w:t>, “</w:t>
          </w:r>
          <w:proofErr w:type="spellStart"/>
          <w:r w:rsidRPr="00CF6650">
            <w:rPr>
              <w:rFonts w:ascii="Calibri" w:eastAsia="Times New Roman" w:hAnsi="Calibri" w:cs="Calibri"/>
              <w:color w:val="000000"/>
            </w:rPr>
            <w:t>Intelligent</w:t>
          </w:r>
          <w:proofErr w:type="spellEnd"/>
          <w:r w:rsidRPr="00CF6650">
            <w:rPr>
              <w:rFonts w:ascii="Calibri" w:eastAsia="Times New Roman" w:hAnsi="Calibri" w:cs="Calibri"/>
              <w:color w:val="000000"/>
            </w:rPr>
            <w:t xml:space="preserve"> skin </w:t>
          </w:r>
          <w:proofErr w:type="spellStart"/>
          <w:r w:rsidRPr="00CF6650">
            <w:rPr>
              <w:rFonts w:ascii="Calibri" w:eastAsia="Times New Roman" w:hAnsi="Calibri" w:cs="Calibri"/>
              <w:color w:val="000000"/>
            </w:rPr>
            <w:t>cancer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diagnosis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using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improved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particle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swarm</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deep</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learning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models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i/>
              <w:iCs/>
              <w:color w:val="000000"/>
            </w:rPr>
            <w:t>Applied</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Soft</w:t>
          </w:r>
          <w:proofErr w:type="spellEnd"/>
          <w:r w:rsidRPr="00CF6650">
            <w:rPr>
              <w:rFonts w:ascii="Calibri" w:eastAsia="Times New Roman" w:hAnsi="Calibri" w:cs="Calibri"/>
              <w:i/>
              <w:iCs/>
              <w:color w:val="000000"/>
            </w:rPr>
            <w:t xml:space="preserve"> Computing </w:t>
          </w:r>
          <w:proofErr w:type="spellStart"/>
          <w:r w:rsidRPr="00CF6650">
            <w:rPr>
              <w:rFonts w:ascii="Calibri" w:eastAsia="Times New Roman" w:hAnsi="Calibri" w:cs="Calibri"/>
              <w:i/>
              <w:iCs/>
              <w:color w:val="000000"/>
            </w:rPr>
            <w:t>Journal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84, 2019,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10.1016/j.asoc.2019.105725.</w:t>
          </w:r>
        </w:p>
        <w:p w14:paraId="47C0694D" w14:textId="77777777" w:rsidR="0046067C" w:rsidRPr="00CF6650" w:rsidRDefault="0046067C" w:rsidP="0046067C">
          <w:pPr>
            <w:autoSpaceDE w:val="0"/>
            <w:autoSpaceDN w:val="0"/>
            <w:ind w:hanging="640"/>
            <w:rPr>
              <w:rFonts w:ascii="Calibri" w:eastAsia="Times New Roman" w:hAnsi="Calibri" w:cs="Calibri"/>
              <w:color w:val="000000"/>
            </w:rPr>
          </w:pPr>
          <w:r w:rsidRPr="00CF6650">
            <w:rPr>
              <w:rFonts w:ascii="Calibri" w:eastAsia="Times New Roman" w:hAnsi="Calibri" w:cs="Calibri"/>
              <w:color w:val="000000"/>
            </w:rPr>
            <w:t>[22]</w:t>
          </w:r>
          <w:r w:rsidRPr="00CF6650">
            <w:rPr>
              <w:rFonts w:ascii="Calibri" w:eastAsia="Times New Roman" w:hAnsi="Calibri" w:cs="Calibri"/>
              <w:color w:val="000000"/>
            </w:rPr>
            <w:tab/>
            <w:t xml:space="preserve">A. Bilal, A. </w:t>
          </w:r>
          <w:proofErr w:type="spellStart"/>
          <w:r w:rsidRPr="00CF6650">
            <w:rPr>
              <w:rFonts w:ascii="Calibri" w:eastAsia="Times New Roman" w:hAnsi="Calibri" w:cs="Calibri"/>
              <w:color w:val="000000"/>
            </w:rPr>
            <w:t>Imran</w:t>
          </w:r>
          <w:proofErr w:type="spellEnd"/>
          <w:r w:rsidRPr="00CF6650">
            <w:rPr>
              <w:rFonts w:ascii="Calibri" w:eastAsia="Times New Roman" w:hAnsi="Calibri" w:cs="Calibri"/>
              <w:color w:val="000000"/>
            </w:rPr>
            <w:t xml:space="preserve">, T. I. </w:t>
          </w:r>
          <w:proofErr w:type="spellStart"/>
          <w:r w:rsidRPr="00CF6650">
            <w:rPr>
              <w:rFonts w:ascii="Calibri" w:eastAsia="Times New Roman" w:hAnsi="Calibri" w:cs="Calibri"/>
              <w:color w:val="000000"/>
            </w:rPr>
            <w:t>Baig</w:t>
          </w:r>
          <w:proofErr w:type="spellEnd"/>
          <w:r w:rsidRPr="00CF6650">
            <w:rPr>
              <w:rFonts w:ascii="Calibri" w:eastAsia="Times New Roman" w:hAnsi="Calibri" w:cs="Calibri"/>
              <w:color w:val="000000"/>
            </w:rPr>
            <w:t xml:space="preserve">, X. </w:t>
          </w:r>
          <w:proofErr w:type="spellStart"/>
          <w:r w:rsidRPr="00CF6650">
            <w:rPr>
              <w:rFonts w:ascii="Calibri" w:eastAsia="Times New Roman" w:hAnsi="Calibri" w:cs="Calibri"/>
              <w:color w:val="000000"/>
            </w:rPr>
            <w:t>Liu</w:t>
          </w:r>
          <w:proofErr w:type="spellEnd"/>
          <w:r w:rsidRPr="00CF6650">
            <w:rPr>
              <w:rFonts w:ascii="Calibri" w:eastAsia="Times New Roman" w:hAnsi="Calibri" w:cs="Calibri"/>
              <w:color w:val="000000"/>
            </w:rPr>
            <w:t xml:space="preserve">, E. </w:t>
          </w:r>
          <w:proofErr w:type="spellStart"/>
          <w:r w:rsidRPr="00CF6650">
            <w:rPr>
              <w:rFonts w:ascii="Calibri" w:eastAsia="Times New Roman" w:hAnsi="Calibri" w:cs="Calibri"/>
              <w:color w:val="000000"/>
            </w:rPr>
            <w:t>Abouel</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Nasr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and</w:t>
          </w:r>
          <w:proofErr w:type="spellEnd"/>
          <w:r w:rsidRPr="00CF6650">
            <w:rPr>
              <w:rFonts w:ascii="Calibri" w:eastAsia="Times New Roman" w:hAnsi="Calibri" w:cs="Calibri"/>
              <w:color w:val="000000"/>
            </w:rPr>
            <w:t xml:space="preserve"> H. </w:t>
          </w:r>
          <w:proofErr w:type="spellStart"/>
          <w:r w:rsidRPr="00CF6650">
            <w:rPr>
              <w:rFonts w:ascii="Calibri" w:eastAsia="Times New Roman" w:hAnsi="Calibri" w:cs="Calibri"/>
              <w:color w:val="000000"/>
            </w:rPr>
            <w:t>Long</w:t>
          </w:r>
          <w:proofErr w:type="spellEnd"/>
          <w:r w:rsidRPr="00CF6650">
            <w:rPr>
              <w:rFonts w:ascii="Calibri" w:eastAsia="Times New Roman" w:hAnsi="Calibri" w:cs="Calibri"/>
              <w:color w:val="000000"/>
            </w:rPr>
            <w:t>, “</w:t>
          </w:r>
          <w:proofErr w:type="spellStart"/>
          <w:r w:rsidRPr="00CF6650">
            <w:rPr>
              <w:rFonts w:ascii="Calibri" w:eastAsia="Times New Roman" w:hAnsi="Calibri" w:cs="Calibri"/>
              <w:color w:val="000000"/>
            </w:rPr>
            <w:t>Breast</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cancer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diagnosis</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using</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support</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vector</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machine</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by</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improved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quantum</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inspired</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grey</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wolf</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optimization</w:t>
          </w:r>
          <w:proofErr w:type="spellEnd"/>
          <w:r w:rsidRPr="00CF6650">
            <w:rPr>
              <w:rFonts w:ascii="Calibri" w:eastAsia="Times New Roman" w:hAnsi="Calibri" w:cs="Calibri"/>
              <w:color w:val="000000"/>
            </w:rPr>
            <w:t xml:space="preserve">,” </w:t>
          </w:r>
          <w:proofErr w:type="spellStart"/>
          <w:r w:rsidRPr="00CF6650">
            <w:rPr>
              <w:rFonts w:ascii="Calibri" w:eastAsia="Times New Roman" w:hAnsi="Calibri" w:cs="Calibri"/>
              <w:i/>
              <w:iCs/>
              <w:color w:val="000000"/>
            </w:rPr>
            <w:t>Sci</w:t>
          </w:r>
          <w:proofErr w:type="spellEnd"/>
          <w:r w:rsidRPr="00CF6650">
            <w:rPr>
              <w:rFonts w:ascii="Calibri" w:eastAsia="Times New Roman" w:hAnsi="Calibri" w:cs="Calibri"/>
              <w:i/>
              <w:iCs/>
              <w:color w:val="000000"/>
            </w:rPr>
            <w:t xml:space="preserve">. </w:t>
          </w:r>
          <w:proofErr w:type="spellStart"/>
          <w:r w:rsidRPr="00CF6650">
            <w:rPr>
              <w:rFonts w:ascii="Calibri" w:eastAsia="Times New Roman" w:hAnsi="Calibri" w:cs="Calibri"/>
              <w:i/>
              <w:iCs/>
              <w:color w:val="000000"/>
            </w:rPr>
            <w:t>Rep</w:t>
          </w:r>
          <w:proofErr w:type="spellEnd"/>
          <w:r w:rsidRPr="00CF6650">
            <w:rPr>
              <w:rFonts w:ascii="Calibri" w:eastAsia="Times New Roman" w:hAnsi="Calibri" w:cs="Calibri"/>
              <w:i/>
              <w:iCs/>
              <w:color w:val="000000"/>
            </w:rPr>
            <w:t>.</w:t>
          </w:r>
          <w:r w:rsidRPr="00CF6650">
            <w:rPr>
              <w:rFonts w:ascii="Calibri" w:eastAsia="Times New Roman" w:hAnsi="Calibri" w:cs="Calibri"/>
              <w:color w:val="000000"/>
            </w:rPr>
            <w:t xml:space="preserve">, </w:t>
          </w:r>
          <w:proofErr w:type="spellStart"/>
          <w:r w:rsidRPr="00CF6650">
            <w:rPr>
              <w:rFonts w:ascii="Calibri" w:eastAsia="Times New Roman" w:hAnsi="Calibri" w:cs="Calibri"/>
              <w:color w:val="000000"/>
            </w:rPr>
            <w:t>vol</w:t>
          </w:r>
          <w:proofErr w:type="spellEnd"/>
          <w:r w:rsidRPr="00CF6650">
            <w:rPr>
              <w:rFonts w:ascii="Calibri" w:eastAsia="Times New Roman" w:hAnsi="Calibri" w:cs="Calibri"/>
              <w:color w:val="000000"/>
            </w:rPr>
            <w:t xml:space="preserve">. 14, </w:t>
          </w:r>
          <w:proofErr w:type="spellStart"/>
          <w:r w:rsidRPr="00CF6650">
            <w:rPr>
              <w:rFonts w:ascii="Calibri" w:eastAsia="Times New Roman" w:hAnsi="Calibri" w:cs="Calibri"/>
              <w:color w:val="000000"/>
            </w:rPr>
            <w:t>no</w:t>
          </w:r>
          <w:proofErr w:type="spellEnd"/>
          <w:r w:rsidRPr="00CF6650">
            <w:rPr>
              <w:rFonts w:ascii="Calibri" w:eastAsia="Times New Roman" w:hAnsi="Calibri" w:cs="Calibri"/>
              <w:color w:val="000000"/>
            </w:rPr>
            <w:t xml:space="preserve">. 1, 2024, </w:t>
          </w:r>
          <w:proofErr w:type="spellStart"/>
          <w:r w:rsidRPr="00CF6650">
            <w:rPr>
              <w:rFonts w:ascii="Calibri" w:eastAsia="Times New Roman" w:hAnsi="Calibri" w:cs="Calibri"/>
              <w:color w:val="000000"/>
            </w:rPr>
            <w:t>doi</w:t>
          </w:r>
          <w:proofErr w:type="spellEnd"/>
          <w:r w:rsidRPr="00CF6650">
            <w:rPr>
              <w:rFonts w:ascii="Calibri" w:eastAsia="Times New Roman" w:hAnsi="Calibri" w:cs="Calibri"/>
              <w:color w:val="000000"/>
            </w:rPr>
            <w:t>: 10.1038/s41598-024-61322-w.</w:t>
          </w:r>
        </w:p>
        <w:p w14:paraId="3B9485D1" w14:textId="77777777" w:rsidR="0046067C" w:rsidRDefault="0046067C" w:rsidP="0046067C">
          <w:pPr>
            <w:rPr>
              <w:rFonts w:ascii="Calibri" w:hAnsi="Calibri" w:cs="Calibri"/>
            </w:rPr>
          </w:pPr>
          <w:r w:rsidRPr="00CF6650">
            <w:rPr>
              <w:rFonts w:ascii="Calibri" w:eastAsia="Times New Roman" w:hAnsi="Calibri" w:cs="Calibri"/>
              <w:color w:val="000000"/>
            </w:rPr>
            <w:t> </w:t>
          </w:r>
        </w:p>
      </w:sdtContent>
    </w:sdt>
    <w:p w14:paraId="691D788A" w14:textId="77777777" w:rsidR="00635CC5" w:rsidRDefault="00635CC5" w:rsidP="00C111E0">
      <w:pPr>
        <w:rPr>
          <w:rFonts w:ascii="Calibri" w:hAnsi="Calibri" w:cs="Calibri"/>
        </w:rPr>
      </w:pPr>
    </w:p>
    <w:p w14:paraId="379EE9A9" w14:textId="77777777" w:rsidR="0046067C" w:rsidRDefault="0046067C" w:rsidP="00C111E0">
      <w:pPr>
        <w:rPr>
          <w:rFonts w:ascii="Calibri" w:hAnsi="Calibri" w:cs="Calibri"/>
        </w:rPr>
      </w:pPr>
    </w:p>
    <w:p w14:paraId="7785F84D" w14:textId="77777777" w:rsidR="0046067C" w:rsidRDefault="0046067C" w:rsidP="00C111E0">
      <w:pPr>
        <w:rPr>
          <w:rFonts w:ascii="Calibri" w:hAnsi="Calibri" w:cs="Calibri"/>
        </w:rPr>
      </w:pPr>
    </w:p>
    <w:p w14:paraId="5FE10898" w14:textId="139D3886" w:rsidR="0046067C" w:rsidRDefault="0046067C">
      <w:pPr>
        <w:spacing w:after="0" w:line="240" w:lineRule="auto"/>
        <w:jc w:val="left"/>
        <w:rPr>
          <w:rFonts w:ascii="Calibri" w:hAnsi="Calibri" w:cs="Calibri"/>
        </w:rPr>
      </w:pPr>
      <w:r>
        <w:rPr>
          <w:rFonts w:ascii="Calibri" w:hAnsi="Calibri" w:cs="Calibri"/>
        </w:rPr>
        <w:br w:type="page"/>
      </w:r>
    </w:p>
    <w:p w14:paraId="6A668457" w14:textId="77777777" w:rsidR="00C111E0" w:rsidRPr="00CF6650" w:rsidRDefault="00C111E0" w:rsidP="00C111E0">
      <w:pPr>
        <w:pStyle w:val="Balk1"/>
        <w:spacing w:before="0" w:after="160"/>
        <w:rPr>
          <w:rFonts w:ascii="Calibri" w:hAnsi="Calibri" w:cs="Calibri"/>
        </w:rPr>
      </w:pPr>
      <w:bookmarkStart w:id="37" w:name="_Toc229910699"/>
      <w:r w:rsidRPr="00CF6650">
        <w:rPr>
          <w:rFonts w:ascii="Calibri" w:hAnsi="Calibri" w:cs="Calibri"/>
        </w:rPr>
        <w:lastRenderedPageBreak/>
        <w:t>Ekler</w:t>
      </w:r>
      <w:bookmarkEnd w:id="37"/>
    </w:p>
    <w:tbl>
      <w:tblPr>
        <w:tblStyle w:val="TabloKlavuzu"/>
        <w:tblW w:w="0" w:type="auto"/>
        <w:tblLook w:val="04A0" w:firstRow="1" w:lastRow="0" w:firstColumn="1" w:lastColumn="0" w:noHBand="0" w:noVBand="1"/>
      </w:tblPr>
      <w:tblGrid>
        <w:gridCol w:w="9062"/>
      </w:tblGrid>
      <w:tr w:rsidR="00C111E0" w:rsidRPr="00CF6650" w14:paraId="55BFF57C" w14:textId="77777777" w:rsidTr="004D6A54">
        <w:tc>
          <w:tcPr>
            <w:tcW w:w="9062" w:type="dxa"/>
          </w:tcPr>
          <w:p w14:paraId="79EFF018" w14:textId="77777777" w:rsidR="00C111E0" w:rsidRPr="00CF6650" w:rsidRDefault="00C111E0" w:rsidP="004D6A54">
            <w:pPr>
              <w:pStyle w:val="ListeParagraf"/>
              <w:numPr>
                <w:ilvl w:val="0"/>
                <w:numId w:val="7"/>
              </w:numPr>
              <w:ind w:left="0"/>
              <w:rPr>
                <w:rFonts w:ascii="Calibri" w:hAnsi="Calibri" w:cs="Calibri"/>
              </w:rPr>
            </w:pPr>
            <w:r w:rsidRPr="00CF6650">
              <w:rPr>
                <w:rFonts w:ascii="Calibri" w:hAnsi="Calibri" w:cs="Calibri"/>
              </w:rPr>
              <w:t xml:space="preserve">Araştırmaya ait kaynak kodlar ek olarak ayrı bir dosyada sunulur. </w:t>
            </w:r>
          </w:p>
          <w:p w14:paraId="04DAB78B" w14:textId="77777777" w:rsidR="00C111E0" w:rsidRPr="00CF6650" w:rsidRDefault="00C111E0" w:rsidP="004D6A54">
            <w:pPr>
              <w:pStyle w:val="ListeParagraf"/>
              <w:numPr>
                <w:ilvl w:val="0"/>
                <w:numId w:val="7"/>
              </w:numPr>
              <w:ind w:left="0"/>
              <w:rPr>
                <w:rFonts w:ascii="Calibri" w:hAnsi="Calibri" w:cs="Calibri"/>
              </w:rPr>
            </w:pPr>
            <w:r w:rsidRPr="00CF6650">
              <w:rPr>
                <w:rFonts w:ascii="Calibri" w:hAnsi="Calibri" w:cs="Calibri"/>
              </w:rPr>
              <w:t xml:space="preserve">Araştırmaya ait fizibilite raporu vb. dokümanlar ayrı bir dosya olarak sunulabilir. </w:t>
            </w:r>
          </w:p>
        </w:tc>
      </w:tr>
    </w:tbl>
    <w:p w14:paraId="40397368" w14:textId="77777777" w:rsidR="00C111E0" w:rsidRPr="00CF6650" w:rsidRDefault="00C111E0" w:rsidP="00C111E0">
      <w:pPr>
        <w:rPr>
          <w:rFonts w:ascii="Calibri" w:hAnsi="Calibri" w:cs="Calibri"/>
        </w:rPr>
      </w:pPr>
    </w:p>
    <w:sectPr w:rsidR="00C111E0" w:rsidRPr="00CF665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ED1B7" w14:textId="77777777" w:rsidR="00BA532C" w:rsidRDefault="00BA532C">
      <w:pPr>
        <w:spacing w:after="0" w:line="240" w:lineRule="auto"/>
      </w:pPr>
      <w:r>
        <w:separator/>
      </w:r>
    </w:p>
  </w:endnote>
  <w:endnote w:type="continuationSeparator" w:id="0">
    <w:p w14:paraId="7E78127A" w14:textId="77777777" w:rsidR="00BA532C" w:rsidRDefault="00BA5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754185"/>
      <w:docPartObj>
        <w:docPartGallery w:val="Page Numbers (Bottom of Page)"/>
        <w:docPartUnique/>
      </w:docPartObj>
    </w:sdtPr>
    <w:sdtEndPr>
      <w:rPr>
        <w:noProof/>
      </w:rPr>
    </w:sdtEndPr>
    <w:sdtContent>
      <w:p w14:paraId="041DE8AE" w14:textId="77777777" w:rsidR="00C111E0" w:rsidRDefault="00C111E0">
        <w:pPr>
          <w:pStyle w:val="AltBilgi"/>
          <w:jc w:val="center"/>
        </w:pPr>
        <w:r>
          <w:fldChar w:fldCharType="begin"/>
        </w:r>
        <w:r>
          <w:instrText xml:space="preserve"> PAGE   \* MERGEFORMAT </w:instrText>
        </w:r>
        <w:r>
          <w:fldChar w:fldCharType="separate"/>
        </w:r>
        <w:r>
          <w:rPr>
            <w:noProof/>
          </w:rPr>
          <w:t>8</w:t>
        </w:r>
        <w:r>
          <w:rPr>
            <w:noProof/>
          </w:rPr>
          <w:fldChar w:fldCharType="end"/>
        </w:r>
      </w:p>
    </w:sdtContent>
  </w:sdt>
  <w:p w14:paraId="0A74131C" w14:textId="77777777" w:rsidR="00C111E0" w:rsidRDefault="00C111E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6C9D" w14:textId="77777777" w:rsidR="00C111E0" w:rsidRDefault="00C111E0" w:rsidP="004C73EB">
    <w:pPr>
      <w:pStyle w:val="AltBilg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CF1F0" w14:textId="77777777" w:rsidR="00BA532C" w:rsidRDefault="00BA532C">
      <w:pPr>
        <w:spacing w:after="0" w:line="240" w:lineRule="auto"/>
      </w:pPr>
      <w:r>
        <w:separator/>
      </w:r>
    </w:p>
  </w:footnote>
  <w:footnote w:type="continuationSeparator" w:id="0">
    <w:p w14:paraId="10A36690" w14:textId="77777777" w:rsidR="00BA532C" w:rsidRDefault="00BA53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4932"/>
    <w:multiLevelType w:val="hybridMultilevel"/>
    <w:tmpl w:val="B3A416DE"/>
    <w:lvl w:ilvl="0" w:tplc="09B007C6">
      <w:start w:val="1"/>
      <w:numFmt w:val="decimal"/>
      <w:lvlText w:val="%1."/>
      <w:lvlJc w:val="left"/>
      <w:pPr>
        <w:ind w:left="1060" w:hanging="70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57552B4"/>
    <w:multiLevelType w:val="hybridMultilevel"/>
    <w:tmpl w:val="CE0E8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745F4"/>
    <w:multiLevelType w:val="hybridMultilevel"/>
    <w:tmpl w:val="CB9EE35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89C1065"/>
    <w:multiLevelType w:val="hybridMultilevel"/>
    <w:tmpl w:val="2C82BEA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 w15:restartNumberingAfterBreak="0">
    <w:nsid w:val="36B327CF"/>
    <w:multiLevelType w:val="hybridMultilevel"/>
    <w:tmpl w:val="BCD253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04122C7"/>
    <w:multiLevelType w:val="hybridMultilevel"/>
    <w:tmpl w:val="B6D6D5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60C645C7"/>
    <w:multiLevelType w:val="hybridMultilevel"/>
    <w:tmpl w:val="2A7080F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6E626607"/>
    <w:multiLevelType w:val="multilevel"/>
    <w:tmpl w:val="128AA3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3E73539"/>
    <w:multiLevelType w:val="hybridMultilevel"/>
    <w:tmpl w:val="2278B862"/>
    <w:lvl w:ilvl="0" w:tplc="09B007C6">
      <w:start w:val="1"/>
      <w:numFmt w:val="decimal"/>
      <w:lvlText w:val="%1."/>
      <w:lvlJc w:val="left"/>
      <w:pPr>
        <w:ind w:left="1060" w:hanging="70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768A4ABC"/>
    <w:multiLevelType w:val="hybridMultilevel"/>
    <w:tmpl w:val="BACC9C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603607870">
    <w:abstractNumId w:val="5"/>
  </w:num>
  <w:num w:numId="2" w16cid:durableId="57291539">
    <w:abstractNumId w:val="7"/>
  </w:num>
  <w:num w:numId="3" w16cid:durableId="712655720">
    <w:abstractNumId w:val="9"/>
  </w:num>
  <w:num w:numId="4" w16cid:durableId="649020248">
    <w:abstractNumId w:val="2"/>
  </w:num>
  <w:num w:numId="5" w16cid:durableId="909995866">
    <w:abstractNumId w:val="6"/>
  </w:num>
  <w:num w:numId="6" w16cid:durableId="501238287">
    <w:abstractNumId w:val="4"/>
  </w:num>
  <w:num w:numId="7" w16cid:durableId="1339039914">
    <w:abstractNumId w:val="1"/>
  </w:num>
  <w:num w:numId="8" w16cid:durableId="2049524436">
    <w:abstractNumId w:val="0"/>
  </w:num>
  <w:num w:numId="9" w16cid:durableId="959459030">
    <w:abstractNumId w:val="8"/>
  </w:num>
  <w:num w:numId="10" w16cid:durableId="21369444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1E0"/>
    <w:rsid w:val="00212607"/>
    <w:rsid w:val="003D35E0"/>
    <w:rsid w:val="0046067C"/>
    <w:rsid w:val="00481A61"/>
    <w:rsid w:val="004A2770"/>
    <w:rsid w:val="00593D78"/>
    <w:rsid w:val="005B6A04"/>
    <w:rsid w:val="00635CC5"/>
    <w:rsid w:val="0071609C"/>
    <w:rsid w:val="00785D0D"/>
    <w:rsid w:val="008B36EE"/>
    <w:rsid w:val="00A43A8B"/>
    <w:rsid w:val="00BA532C"/>
    <w:rsid w:val="00C111E0"/>
    <w:rsid w:val="00CB7648"/>
    <w:rsid w:val="00CF6650"/>
    <w:rsid w:val="00E3124B"/>
    <w:rsid w:val="00EF7D69"/>
    <w:rsid w:val="00FB2D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5938"/>
  <w15:chartTrackingRefBased/>
  <w15:docId w15:val="{2D794A08-137A-FB4A-BAD7-A9D40DA4F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1E0"/>
    <w:pPr>
      <w:spacing w:after="160" w:line="259" w:lineRule="auto"/>
      <w:jc w:val="both"/>
    </w:pPr>
    <w:rPr>
      <w:kern w:val="0"/>
      <w:sz w:val="22"/>
      <w:szCs w:val="22"/>
      <w14:ligatures w14:val="none"/>
    </w:rPr>
  </w:style>
  <w:style w:type="paragraph" w:styleId="Balk1">
    <w:name w:val="heading 1"/>
    <w:basedOn w:val="Normal"/>
    <w:next w:val="Normal"/>
    <w:link w:val="Balk1Char"/>
    <w:uiPriority w:val="9"/>
    <w:qFormat/>
    <w:rsid w:val="00C11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C11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C111E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111E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111E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111E0"/>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111E0"/>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111E0"/>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111E0"/>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111E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C111E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C111E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111E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111E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111E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111E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111E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111E0"/>
    <w:rPr>
      <w:rFonts w:eastAsiaTheme="majorEastAsia" w:cstheme="majorBidi"/>
      <w:color w:val="272727" w:themeColor="text1" w:themeTint="D8"/>
    </w:rPr>
  </w:style>
  <w:style w:type="paragraph" w:styleId="KonuBal">
    <w:name w:val="Title"/>
    <w:basedOn w:val="Normal"/>
    <w:next w:val="Normal"/>
    <w:link w:val="KonuBalChar"/>
    <w:uiPriority w:val="10"/>
    <w:qFormat/>
    <w:rsid w:val="00C111E0"/>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111E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111E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111E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111E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111E0"/>
    <w:rPr>
      <w:i/>
      <w:iCs/>
      <w:color w:val="404040" w:themeColor="text1" w:themeTint="BF"/>
    </w:rPr>
  </w:style>
  <w:style w:type="paragraph" w:styleId="ListeParagraf">
    <w:name w:val="List Paragraph"/>
    <w:basedOn w:val="Normal"/>
    <w:uiPriority w:val="34"/>
    <w:qFormat/>
    <w:rsid w:val="00C111E0"/>
    <w:pPr>
      <w:ind w:left="720"/>
      <w:contextualSpacing/>
    </w:pPr>
  </w:style>
  <w:style w:type="character" w:styleId="GlVurgulama">
    <w:name w:val="Intense Emphasis"/>
    <w:basedOn w:val="VarsaylanParagrafYazTipi"/>
    <w:uiPriority w:val="21"/>
    <w:qFormat/>
    <w:rsid w:val="00C111E0"/>
    <w:rPr>
      <w:i/>
      <w:iCs/>
      <w:color w:val="0F4761" w:themeColor="accent1" w:themeShade="BF"/>
    </w:rPr>
  </w:style>
  <w:style w:type="paragraph" w:styleId="GlAlnt">
    <w:name w:val="Intense Quote"/>
    <w:basedOn w:val="Normal"/>
    <w:next w:val="Normal"/>
    <w:link w:val="GlAlntChar"/>
    <w:uiPriority w:val="30"/>
    <w:qFormat/>
    <w:rsid w:val="00C11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111E0"/>
    <w:rPr>
      <w:i/>
      <w:iCs/>
      <w:color w:val="0F4761" w:themeColor="accent1" w:themeShade="BF"/>
    </w:rPr>
  </w:style>
  <w:style w:type="character" w:styleId="GlBavuru">
    <w:name w:val="Intense Reference"/>
    <w:basedOn w:val="VarsaylanParagrafYazTipi"/>
    <w:uiPriority w:val="32"/>
    <w:qFormat/>
    <w:rsid w:val="00C111E0"/>
    <w:rPr>
      <w:b/>
      <w:bCs/>
      <w:smallCaps/>
      <w:color w:val="0F4761" w:themeColor="accent1" w:themeShade="BF"/>
      <w:spacing w:val="5"/>
    </w:rPr>
  </w:style>
  <w:style w:type="paragraph" w:styleId="AralkYok">
    <w:name w:val="No Spacing"/>
    <w:link w:val="AralkYokChar"/>
    <w:uiPriority w:val="1"/>
    <w:qFormat/>
    <w:rsid w:val="00C111E0"/>
    <w:rPr>
      <w:rFonts w:eastAsiaTheme="minorEastAsia"/>
      <w:kern w:val="0"/>
      <w:sz w:val="22"/>
      <w:szCs w:val="22"/>
      <w:lang w:val="en-US"/>
      <w14:ligatures w14:val="none"/>
    </w:rPr>
  </w:style>
  <w:style w:type="character" w:customStyle="1" w:styleId="AralkYokChar">
    <w:name w:val="Aralık Yok Char"/>
    <w:basedOn w:val="VarsaylanParagrafYazTipi"/>
    <w:link w:val="AralkYok"/>
    <w:uiPriority w:val="1"/>
    <w:rsid w:val="00C111E0"/>
    <w:rPr>
      <w:rFonts w:eastAsiaTheme="minorEastAsia"/>
      <w:kern w:val="0"/>
      <w:sz w:val="22"/>
      <w:szCs w:val="22"/>
      <w:lang w:val="en-US"/>
      <w14:ligatures w14:val="none"/>
    </w:rPr>
  </w:style>
  <w:style w:type="table" w:styleId="TabloKlavuzu">
    <w:name w:val="Table Grid"/>
    <w:basedOn w:val="NormalTablo"/>
    <w:uiPriority w:val="39"/>
    <w:rsid w:val="00C111E0"/>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Bal">
    <w:name w:val="TOC Heading"/>
    <w:basedOn w:val="Balk1"/>
    <w:next w:val="Normal"/>
    <w:uiPriority w:val="39"/>
    <w:unhideWhenUsed/>
    <w:qFormat/>
    <w:rsid w:val="00C111E0"/>
    <w:pPr>
      <w:spacing w:before="240" w:after="0"/>
      <w:outlineLvl w:val="9"/>
    </w:pPr>
    <w:rPr>
      <w:sz w:val="32"/>
      <w:szCs w:val="32"/>
      <w:lang w:val="en-US"/>
    </w:rPr>
  </w:style>
  <w:style w:type="paragraph" w:styleId="T1">
    <w:name w:val="toc 1"/>
    <w:basedOn w:val="Normal"/>
    <w:next w:val="Normal"/>
    <w:autoRedefine/>
    <w:uiPriority w:val="39"/>
    <w:unhideWhenUsed/>
    <w:rsid w:val="00C111E0"/>
    <w:pPr>
      <w:spacing w:after="100"/>
    </w:pPr>
  </w:style>
  <w:style w:type="paragraph" w:styleId="T2">
    <w:name w:val="toc 2"/>
    <w:basedOn w:val="Normal"/>
    <w:next w:val="Normal"/>
    <w:autoRedefine/>
    <w:uiPriority w:val="39"/>
    <w:unhideWhenUsed/>
    <w:rsid w:val="00C111E0"/>
    <w:pPr>
      <w:spacing w:after="100"/>
      <w:ind w:left="220"/>
    </w:pPr>
  </w:style>
  <w:style w:type="character" w:styleId="Kpr">
    <w:name w:val="Hyperlink"/>
    <w:basedOn w:val="VarsaylanParagrafYazTipi"/>
    <w:uiPriority w:val="99"/>
    <w:unhideWhenUsed/>
    <w:rsid w:val="00C111E0"/>
    <w:rPr>
      <w:color w:val="467886" w:themeColor="hyperlink"/>
      <w:u w:val="single"/>
    </w:rPr>
  </w:style>
  <w:style w:type="paragraph" w:styleId="stBilgi">
    <w:name w:val="header"/>
    <w:basedOn w:val="Normal"/>
    <w:link w:val="stBilgiChar"/>
    <w:uiPriority w:val="99"/>
    <w:unhideWhenUsed/>
    <w:rsid w:val="00C111E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111E0"/>
    <w:rPr>
      <w:kern w:val="0"/>
      <w:sz w:val="22"/>
      <w:szCs w:val="22"/>
      <w14:ligatures w14:val="none"/>
    </w:rPr>
  </w:style>
  <w:style w:type="paragraph" w:styleId="AltBilgi">
    <w:name w:val="footer"/>
    <w:basedOn w:val="Normal"/>
    <w:link w:val="AltBilgiChar"/>
    <w:uiPriority w:val="99"/>
    <w:unhideWhenUsed/>
    <w:rsid w:val="00C111E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111E0"/>
    <w:rPr>
      <w:kern w:val="0"/>
      <w:sz w:val="22"/>
      <w:szCs w:val="22"/>
      <w14:ligatures w14:val="none"/>
    </w:rPr>
  </w:style>
  <w:style w:type="character" w:styleId="HTMLKodu">
    <w:name w:val="HTML Code"/>
    <w:basedOn w:val="VarsaylanParagrafYazTipi"/>
    <w:uiPriority w:val="99"/>
    <w:semiHidden/>
    <w:unhideWhenUsed/>
    <w:rsid w:val="00C111E0"/>
    <w:rPr>
      <w:rFonts w:ascii="Courier New" w:eastAsia="Times New Roman" w:hAnsi="Courier New" w:cs="Courier New"/>
      <w:sz w:val="20"/>
      <w:szCs w:val="20"/>
    </w:rPr>
  </w:style>
  <w:style w:type="character" w:customStyle="1" w:styleId="math-inline">
    <w:name w:val="math-inline"/>
    <w:basedOn w:val="VarsaylanParagrafYazTipi"/>
    <w:rsid w:val="00C111E0"/>
  </w:style>
  <w:style w:type="table" w:styleId="KlavuzTablo1Ak">
    <w:name w:val="Grid Table 1 Light"/>
    <w:basedOn w:val="NormalTablo"/>
    <w:uiPriority w:val="46"/>
    <w:rsid w:val="00C111E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3">
    <w:name w:val="toc 3"/>
    <w:basedOn w:val="Normal"/>
    <w:next w:val="Normal"/>
    <w:autoRedefine/>
    <w:uiPriority w:val="39"/>
    <w:unhideWhenUsed/>
    <w:rsid w:val="00C111E0"/>
    <w:pPr>
      <w:spacing w:after="100"/>
      <w:ind w:left="440"/>
    </w:pPr>
  </w:style>
  <w:style w:type="paragraph" w:styleId="ResimYazs">
    <w:name w:val="caption"/>
    <w:basedOn w:val="Normal"/>
    <w:next w:val="Normal"/>
    <w:uiPriority w:val="35"/>
    <w:unhideWhenUsed/>
    <w:qFormat/>
    <w:rsid w:val="00C111E0"/>
    <w:pPr>
      <w:spacing w:after="200" w:line="240" w:lineRule="auto"/>
    </w:pPr>
    <w:rPr>
      <w:i/>
      <w:iCs/>
      <w:color w:val="0E2841" w:themeColor="text2"/>
      <w:sz w:val="18"/>
      <w:szCs w:val="18"/>
    </w:rPr>
  </w:style>
  <w:style w:type="paragraph" w:styleId="ekillerTablosu">
    <w:name w:val="table of figures"/>
    <w:basedOn w:val="Normal"/>
    <w:next w:val="Normal"/>
    <w:uiPriority w:val="99"/>
    <w:unhideWhenUsed/>
    <w:rsid w:val="00C111E0"/>
    <w:pPr>
      <w:spacing w:after="0"/>
    </w:pPr>
  </w:style>
  <w:style w:type="character" w:styleId="Gl">
    <w:name w:val="Strong"/>
    <w:basedOn w:val="VarsaylanParagrafYazTipi"/>
    <w:uiPriority w:val="22"/>
    <w:qFormat/>
    <w:rsid w:val="00C111E0"/>
    <w:rPr>
      <w:b/>
      <w:bCs/>
    </w:rPr>
  </w:style>
  <w:style w:type="character" w:styleId="YerTutucuMetni">
    <w:name w:val="Placeholder Text"/>
    <w:basedOn w:val="VarsaylanParagrafYazTipi"/>
    <w:uiPriority w:val="99"/>
    <w:semiHidden/>
    <w:rsid w:val="00C111E0"/>
    <w:rPr>
      <w:color w:val="666666"/>
    </w:rPr>
  </w:style>
  <w:style w:type="character" w:customStyle="1" w:styleId="ng-star-inserted">
    <w:name w:val="ng-star-inserted"/>
    <w:basedOn w:val="VarsaylanParagrafYazTipi"/>
    <w:rsid w:val="00C11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22218">
      <w:marLeft w:val="640"/>
      <w:marRight w:val="0"/>
      <w:marTop w:val="0"/>
      <w:marBottom w:val="0"/>
      <w:divBdr>
        <w:top w:val="none" w:sz="0" w:space="0" w:color="auto"/>
        <w:left w:val="none" w:sz="0" w:space="0" w:color="auto"/>
        <w:bottom w:val="none" w:sz="0" w:space="0" w:color="auto"/>
        <w:right w:val="none" w:sz="0" w:space="0" w:color="auto"/>
      </w:divBdr>
    </w:div>
    <w:div w:id="92408541">
      <w:marLeft w:val="640"/>
      <w:marRight w:val="0"/>
      <w:marTop w:val="0"/>
      <w:marBottom w:val="0"/>
      <w:divBdr>
        <w:top w:val="none" w:sz="0" w:space="0" w:color="auto"/>
        <w:left w:val="none" w:sz="0" w:space="0" w:color="auto"/>
        <w:bottom w:val="none" w:sz="0" w:space="0" w:color="auto"/>
        <w:right w:val="none" w:sz="0" w:space="0" w:color="auto"/>
      </w:divBdr>
    </w:div>
    <w:div w:id="133302130">
      <w:marLeft w:val="640"/>
      <w:marRight w:val="0"/>
      <w:marTop w:val="0"/>
      <w:marBottom w:val="0"/>
      <w:divBdr>
        <w:top w:val="none" w:sz="0" w:space="0" w:color="auto"/>
        <w:left w:val="none" w:sz="0" w:space="0" w:color="auto"/>
        <w:bottom w:val="none" w:sz="0" w:space="0" w:color="auto"/>
        <w:right w:val="none" w:sz="0" w:space="0" w:color="auto"/>
      </w:divBdr>
    </w:div>
    <w:div w:id="227038521">
      <w:marLeft w:val="640"/>
      <w:marRight w:val="0"/>
      <w:marTop w:val="0"/>
      <w:marBottom w:val="0"/>
      <w:divBdr>
        <w:top w:val="none" w:sz="0" w:space="0" w:color="auto"/>
        <w:left w:val="none" w:sz="0" w:space="0" w:color="auto"/>
        <w:bottom w:val="none" w:sz="0" w:space="0" w:color="auto"/>
        <w:right w:val="none" w:sz="0" w:space="0" w:color="auto"/>
      </w:divBdr>
    </w:div>
    <w:div w:id="228031219">
      <w:marLeft w:val="640"/>
      <w:marRight w:val="0"/>
      <w:marTop w:val="0"/>
      <w:marBottom w:val="0"/>
      <w:divBdr>
        <w:top w:val="none" w:sz="0" w:space="0" w:color="auto"/>
        <w:left w:val="none" w:sz="0" w:space="0" w:color="auto"/>
        <w:bottom w:val="none" w:sz="0" w:space="0" w:color="auto"/>
        <w:right w:val="none" w:sz="0" w:space="0" w:color="auto"/>
      </w:divBdr>
    </w:div>
    <w:div w:id="304313733">
      <w:marLeft w:val="640"/>
      <w:marRight w:val="0"/>
      <w:marTop w:val="0"/>
      <w:marBottom w:val="0"/>
      <w:divBdr>
        <w:top w:val="none" w:sz="0" w:space="0" w:color="auto"/>
        <w:left w:val="none" w:sz="0" w:space="0" w:color="auto"/>
        <w:bottom w:val="none" w:sz="0" w:space="0" w:color="auto"/>
        <w:right w:val="none" w:sz="0" w:space="0" w:color="auto"/>
      </w:divBdr>
    </w:div>
    <w:div w:id="377513876">
      <w:marLeft w:val="640"/>
      <w:marRight w:val="0"/>
      <w:marTop w:val="0"/>
      <w:marBottom w:val="0"/>
      <w:divBdr>
        <w:top w:val="none" w:sz="0" w:space="0" w:color="auto"/>
        <w:left w:val="none" w:sz="0" w:space="0" w:color="auto"/>
        <w:bottom w:val="none" w:sz="0" w:space="0" w:color="auto"/>
        <w:right w:val="none" w:sz="0" w:space="0" w:color="auto"/>
      </w:divBdr>
    </w:div>
    <w:div w:id="569390606">
      <w:marLeft w:val="640"/>
      <w:marRight w:val="0"/>
      <w:marTop w:val="0"/>
      <w:marBottom w:val="0"/>
      <w:divBdr>
        <w:top w:val="none" w:sz="0" w:space="0" w:color="auto"/>
        <w:left w:val="none" w:sz="0" w:space="0" w:color="auto"/>
        <w:bottom w:val="none" w:sz="0" w:space="0" w:color="auto"/>
        <w:right w:val="none" w:sz="0" w:space="0" w:color="auto"/>
      </w:divBdr>
    </w:div>
    <w:div w:id="899436685">
      <w:marLeft w:val="640"/>
      <w:marRight w:val="0"/>
      <w:marTop w:val="0"/>
      <w:marBottom w:val="0"/>
      <w:divBdr>
        <w:top w:val="none" w:sz="0" w:space="0" w:color="auto"/>
        <w:left w:val="none" w:sz="0" w:space="0" w:color="auto"/>
        <w:bottom w:val="none" w:sz="0" w:space="0" w:color="auto"/>
        <w:right w:val="none" w:sz="0" w:space="0" w:color="auto"/>
      </w:divBdr>
    </w:div>
    <w:div w:id="953294778">
      <w:marLeft w:val="640"/>
      <w:marRight w:val="0"/>
      <w:marTop w:val="0"/>
      <w:marBottom w:val="0"/>
      <w:divBdr>
        <w:top w:val="none" w:sz="0" w:space="0" w:color="auto"/>
        <w:left w:val="none" w:sz="0" w:space="0" w:color="auto"/>
        <w:bottom w:val="none" w:sz="0" w:space="0" w:color="auto"/>
        <w:right w:val="none" w:sz="0" w:space="0" w:color="auto"/>
      </w:divBdr>
      <w:divsChild>
        <w:div w:id="1554656727">
          <w:marLeft w:val="640"/>
          <w:marRight w:val="0"/>
          <w:marTop w:val="0"/>
          <w:marBottom w:val="0"/>
          <w:divBdr>
            <w:top w:val="none" w:sz="0" w:space="0" w:color="auto"/>
            <w:left w:val="none" w:sz="0" w:space="0" w:color="auto"/>
            <w:bottom w:val="none" w:sz="0" w:space="0" w:color="auto"/>
            <w:right w:val="none" w:sz="0" w:space="0" w:color="auto"/>
          </w:divBdr>
        </w:div>
        <w:div w:id="1744139275">
          <w:marLeft w:val="640"/>
          <w:marRight w:val="0"/>
          <w:marTop w:val="0"/>
          <w:marBottom w:val="0"/>
          <w:divBdr>
            <w:top w:val="none" w:sz="0" w:space="0" w:color="auto"/>
            <w:left w:val="none" w:sz="0" w:space="0" w:color="auto"/>
            <w:bottom w:val="none" w:sz="0" w:space="0" w:color="auto"/>
            <w:right w:val="none" w:sz="0" w:space="0" w:color="auto"/>
          </w:divBdr>
        </w:div>
        <w:div w:id="1643195766">
          <w:marLeft w:val="640"/>
          <w:marRight w:val="0"/>
          <w:marTop w:val="0"/>
          <w:marBottom w:val="0"/>
          <w:divBdr>
            <w:top w:val="none" w:sz="0" w:space="0" w:color="auto"/>
            <w:left w:val="none" w:sz="0" w:space="0" w:color="auto"/>
            <w:bottom w:val="none" w:sz="0" w:space="0" w:color="auto"/>
            <w:right w:val="none" w:sz="0" w:space="0" w:color="auto"/>
          </w:divBdr>
        </w:div>
        <w:div w:id="953905503">
          <w:marLeft w:val="640"/>
          <w:marRight w:val="0"/>
          <w:marTop w:val="0"/>
          <w:marBottom w:val="0"/>
          <w:divBdr>
            <w:top w:val="none" w:sz="0" w:space="0" w:color="auto"/>
            <w:left w:val="none" w:sz="0" w:space="0" w:color="auto"/>
            <w:bottom w:val="none" w:sz="0" w:space="0" w:color="auto"/>
            <w:right w:val="none" w:sz="0" w:space="0" w:color="auto"/>
          </w:divBdr>
        </w:div>
        <w:div w:id="1506283558">
          <w:marLeft w:val="640"/>
          <w:marRight w:val="0"/>
          <w:marTop w:val="0"/>
          <w:marBottom w:val="0"/>
          <w:divBdr>
            <w:top w:val="none" w:sz="0" w:space="0" w:color="auto"/>
            <w:left w:val="none" w:sz="0" w:space="0" w:color="auto"/>
            <w:bottom w:val="none" w:sz="0" w:space="0" w:color="auto"/>
            <w:right w:val="none" w:sz="0" w:space="0" w:color="auto"/>
          </w:divBdr>
        </w:div>
        <w:div w:id="1659189530">
          <w:marLeft w:val="640"/>
          <w:marRight w:val="0"/>
          <w:marTop w:val="0"/>
          <w:marBottom w:val="0"/>
          <w:divBdr>
            <w:top w:val="none" w:sz="0" w:space="0" w:color="auto"/>
            <w:left w:val="none" w:sz="0" w:space="0" w:color="auto"/>
            <w:bottom w:val="none" w:sz="0" w:space="0" w:color="auto"/>
            <w:right w:val="none" w:sz="0" w:space="0" w:color="auto"/>
          </w:divBdr>
        </w:div>
        <w:div w:id="1089883721">
          <w:marLeft w:val="640"/>
          <w:marRight w:val="0"/>
          <w:marTop w:val="0"/>
          <w:marBottom w:val="0"/>
          <w:divBdr>
            <w:top w:val="none" w:sz="0" w:space="0" w:color="auto"/>
            <w:left w:val="none" w:sz="0" w:space="0" w:color="auto"/>
            <w:bottom w:val="none" w:sz="0" w:space="0" w:color="auto"/>
            <w:right w:val="none" w:sz="0" w:space="0" w:color="auto"/>
          </w:divBdr>
        </w:div>
        <w:div w:id="557597142">
          <w:marLeft w:val="640"/>
          <w:marRight w:val="0"/>
          <w:marTop w:val="0"/>
          <w:marBottom w:val="0"/>
          <w:divBdr>
            <w:top w:val="none" w:sz="0" w:space="0" w:color="auto"/>
            <w:left w:val="none" w:sz="0" w:space="0" w:color="auto"/>
            <w:bottom w:val="none" w:sz="0" w:space="0" w:color="auto"/>
            <w:right w:val="none" w:sz="0" w:space="0" w:color="auto"/>
          </w:divBdr>
        </w:div>
        <w:div w:id="814251084">
          <w:marLeft w:val="640"/>
          <w:marRight w:val="0"/>
          <w:marTop w:val="0"/>
          <w:marBottom w:val="0"/>
          <w:divBdr>
            <w:top w:val="none" w:sz="0" w:space="0" w:color="auto"/>
            <w:left w:val="none" w:sz="0" w:space="0" w:color="auto"/>
            <w:bottom w:val="none" w:sz="0" w:space="0" w:color="auto"/>
            <w:right w:val="none" w:sz="0" w:space="0" w:color="auto"/>
          </w:divBdr>
        </w:div>
        <w:div w:id="1140223935">
          <w:marLeft w:val="640"/>
          <w:marRight w:val="0"/>
          <w:marTop w:val="0"/>
          <w:marBottom w:val="0"/>
          <w:divBdr>
            <w:top w:val="none" w:sz="0" w:space="0" w:color="auto"/>
            <w:left w:val="none" w:sz="0" w:space="0" w:color="auto"/>
            <w:bottom w:val="none" w:sz="0" w:space="0" w:color="auto"/>
            <w:right w:val="none" w:sz="0" w:space="0" w:color="auto"/>
          </w:divBdr>
        </w:div>
        <w:div w:id="596867578">
          <w:marLeft w:val="640"/>
          <w:marRight w:val="0"/>
          <w:marTop w:val="0"/>
          <w:marBottom w:val="0"/>
          <w:divBdr>
            <w:top w:val="none" w:sz="0" w:space="0" w:color="auto"/>
            <w:left w:val="none" w:sz="0" w:space="0" w:color="auto"/>
            <w:bottom w:val="none" w:sz="0" w:space="0" w:color="auto"/>
            <w:right w:val="none" w:sz="0" w:space="0" w:color="auto"/>
          </w:divBdr>
        </w:div>
        <w:div w:id="1715961658">
          <w:marLeft w:val="640"/>
          <w:marRight w:val="0"/>
          <w:marTop w:val="0"/>
          <w:marBottom w:val="0"/>
          <w:divBdr>
            <w:top w:val="none" w:sz="0" w:space="0" w:color="auto"/>
            <w:left w:val="none" w:sz="0" w:space="0" w:color="auto"/>
            <w:bottom w:val="none" w:sz="0" w:space="0" w:color="auto"/>
            <w:right w:val="none" w:sz="0" w:space="0" w:color="auto"/>
          </w:divBdr>
        </w:div>
        <w:div w:id="866914438">
          <w:marLeft w:val="640"/>
          <w:marRight w:val="0"/>
          <w:marTop w:val="0"/>
          <w:marBottom w:val="0"/>
          <w:divBdr>
            <w:top w:val="none" w:sz="0" w:space="0" w:color="auto"/>
            <w:left w:val="none" w:sz="0" w:space="0" w:color="auto"/>
            <w:bottom w:val="none" w:sz="0" w:space="0" w:color="auto"/>
            <w:right w:val="none" w:sz="0" w:space="0" w:color="auto"/>
          </w:divBdr>
        </w:div>
        <w:div w:id="621813980">
          <w:marLeft w:val="640"/>
          <w:marRight w:val="0"/>
          <w:marTop w:val="0"/>
          <w:marBottom w:val="0"/>
          <w:divBdr>
            <w:top w:val="none" w:sz="0" w:space="0" w:color="auto"/>
            <w:left w:val="none" w:sz="0" w:space="0" w:color="auto"/>
            <w:bottom w:val="none" w:sz="0" w:space="0" w:color="auto"/>
            <w:right w:val="none" w:sz="0" w:space="0" w:color="auto"/>
          </w:divBdr>
        </w:div>
        <w:div w:id="732432737">
          <w:marLeft w:val="640"/>
          <w:marRight w:val="0"/>
          <w:marTop w:val="0"/>
          <w:marBottom w:val="0"/>
          <w:divBdr>
            <w:top w:val="none" w:sz="0" w:space="0" w:color="auto"/>
            <w:left w:val="none" w:sz="0" w:space="0" w:color="auto"/>
            <w:bottom w:val="none" w:sz="0" w:space="0" w:color="auto"/>
            <w:right w:val="none" w:sz="0" w:space="0" w:color="auto"/>
          </w:divBdr>
        </w:div>
        <w:div w:id="848524051">
          <w:marLeft w:val="640"/>
          <w:marRight w:val="0"/>
          <w:marTop w:val="0"/>
          <w:marBottom w:val="0"/>
          <w:divBdr>
            <w:top w:val="none" w:sz="0" w:space="0" w:color="auto"/>
            <w:left w:val="none" w:sz="0" w:space="0" w:color="auto"/>
            <w:bottom w:val="none" w:sz="0" w:space="0" w:color="auto"/>
            <w:right w:val="none" w:sz="0" w:space="0" w:color="auto"/>
          </w:divBdr>
        </w:div>
        <w:div w:id="31344756">
          <w:marLeft w:val="640"/>
          <w:marRight w:val="0"/>
          <w:marTop w:val="0"/>
          <w:marBottom w:val="0"/>
          <w:divBdr>
            <w:top w:val="none" w:sz="0" w:space="0" w:color="auto"/>
            <w:left w:val="none" w:sz="0" w:space="0" w:color="auto"/>
            <w:bottom w:val="none" w:sz="0" w:space="0" w:color="auto"/>
            <w:right w:val="none" w:sz="0" w:space="0" w:color="auto"/>
          </w:divBdr>
        </w:div>
        <w:div w:id="1399666620">
          <w:marLeft w:val="640"/>
          <w:marRight w:val="0"/>
          <w:marTop w:val="0"/>
          <w:marBottom w:val="0"/>
          <w:divBdr>
            <w:top w:val="none" w:sz="0" w:space="0" w:color="auto"/>
            <w:left w:val="none" w:sz="0" w:space="0" w:color="auto"/>
            <w:bottom w:val="none" w:sz="0" w:space="0" w:color="auto"/>
            <w:right w:val="none" w:sz="0" w:space="0" w:color="auto"/>
          </w:divBdr>
        </w:div>
        <w:div w:id="1799713836">
          <w:marLeft w:val="640"/>
          <w:marRight w:val="0"/>
          <w:marTop w:val="0"/>
          <w:marBottom w:val="0"/>
          <w:divBdr>
            <w:top w:val="none" w:sz="0" w:space="0" w:color="auto"/>
            <w:left w:val="none" w:sz="0" w:space="0" w:color="auto"/>
            <w:bottom w:val="none" w:sz="0" w:space="0" w:color="auto"/>
            <w:right w:val="none" w:sz="0" w:space="0" w:color="auto"/>
          </w:divBdr>
        </w:div>
        <w:div w:id="225845233">
          <w:marLeft w:val="640"/>
          <w:marRight w:val="0"/>
          <w:marTop w:val="0"/>
          <w:marBottom w:val="0"/>
          <w:divBdr>
            <w:top w:val="none" w:sz="0" w:space="0" w:color="auto"/>
            <w:left w:val="none" w:sz="0" w:space="0" w:color="auto"/>
            <w:bottom w:val="none" w:sz="0" w:space="0" w:color="auto"/>
            <w:right w:val="none" w:sz="0" w:space="0" w:color="auto"/>
          </w:divBdr>
        </w:div>
        <w:div w:id="1354115113">
          <w:marLeft w:val="640"/>
          <w:marRight w:val="0"/>
          <w:marTop w:val="0"/>
          <w:marBottom w:val="0"/>
          <w:divBdr>
            <w:top w:val="none" w:sz="0" w:space="0" w:color="auto"/>
            <w:left w:val="none" w:sz="0" w:space="0" w:color="auto"/>
            <w:bottom w:val="none" w:sz="0" w:space="0" w:color="auto"/>
            <w:right w:val="none" w:sz="0" w:space="0" w:color="auto"/>
          </w:divBdr>
        </w:div>
        <w:div w:id="280575540">
          <w:marLeft w:val="640"/>
          <w:marRight w:val="0"/>
          <w:marTop w:val="0"/>
          <w:marBottom w:val="0"/>
          <w:divBdr>
            <w:top w:val="none" w:sz="0" w:space="0" w:color="auto"/>
            <w:left w:val="none" w:sz="0" w:space="0" w:color="auto"/>
            <w:bottom w:val="none" w:sz="0" w:space="0" w:color="auto"/>
            <w:right w:val="none" w:sz="0" w:space="0" w:color="auto"/>
          </w:divBdr>
        </w:div>
        <w:div w:id="291446536">
          <w:marLeft w:val="640"/>
          <w:marRight w:val="0"/>
          <w:marTop w:val="0"/>
          <w:marBottom w:val="0"/>
          <w:divBdr>
            <w:top w:val="none" w:sz="0" w:space="0" w:color="auto"/>
            <w:left w:val="none" w:sz="0" w:space="0" w:color="auto"/>
            <w:bottom w:val="none" w:sz="0" w:space="0" w:color="auto"/>
            <w:right w:val="none" w:sz="0" w:space="0" w:color="auto"/>
          </w:divBdr>
        </w:div>
        <w:div w:id="1284309565">
          <w:marLeft w:val="640"/>
          <w:marRight w:val="0"/>
          <w:marTop w:val="0"/>
          <w:marBottom w:val="0"/>
          <w:divBdr>
            <w:top w:val="none" w:sz="0" w:space="0" w:color="auto"/>
            <w:left w:val="none" w:sz="0" w:space="0" w:color="auto"/>
            <w:bottom w:val="none" w:sz="0" w:space="0" w:color="auto"/>
            <w:right w:val="none" w:sz="0" w:space="0" w:color="auto"/>
          </w:divBdr>
        </w:div>
        <w:div w:id="1436628716">
          <w:marLeft w:val="640"/>
          <w:marRight w:val="0"/>
          <w:marTop w:val="0"/>
          <w:marBottom w:val="0"/>
          <w:divBdr>
            <w:top w:val="none" w:sz="0" w:space="0" w:color="auto"/>
            <w:left w:val="none" w:sz="0" w:space="0" w:color="auto"/>
            <w:bottom w:val="none" w:sz="0" w:space="0" w:color="auto"/>
            <w:right w:val="none" w:sz="0" w:space="0" w:color="auto"/>
          </w:divBdr>
        </w:div>
        <w:div w:id="483739730">
          <w:marLeft w:val="640"/>
          <w:marRight w:val="0"/>
          <w:marTop w:val="0"/>
          <w:marBottom w:val="0"/>
          <w:divBdr>
            <w:top w:val="none" w:sz="0" w:space="0" w:color="auto"/>
            <w:left w:val="none" w:sz="0" w:space="0" w:color="auto"/>
            <w:bottom w:val="none" w:sz="0" w:space="0" w:color="auto"/>
            <w:right w:val="none" w:sz="0" w:space="0" w:color="auto"/>
          </w:divBdr>
        </w:div>
        <w:div w:id="1611207058">
          <w:marLeft w:val="640"/>
          <w:marRight w:val="0"/>
          <w:marTop w:val="0"/>
          <w:marBottom w:val="0"/>
          <w:divBdr>
            <w:top w:val="none" w:sz="0" w:space="0" w:color="auto"/>
            <w:left w:val="none" w:sz="0" w:space="0" w:color="auto"/>
            <w:bottom w:val="none" w:sz="0" w:space="0" w:color="auto"/>
            <w:right w:val="none" w:sz="0" w:space="0" w:color="auto"/>
          </w:divBdr>
        </w:div>
        <w:div w:id="1447962561">
          <w:marLeft w:val="640"/>
          <w:marRight w:val="0"/>
          <w:marTop w:val="0"/>
          <w:marBottom w:val="0"/>
          <w:divBdr>
            <w:top w:val="none" w:sz="0" w:space="0" w:color="auto"/>
            <w:left w:val="none" w:sz="0" w:space="0" w:color="auto"/>
            <w:bottom w:val="none" w:sz="0" w:space="0" w:color="auto"/>
            <w:right w:val="none" w:sz="0" w:space="0" w:color="auto"/>
          </w:divBdr>
        </w:div>
        <w:div w:id="1614240871">
          <w:marLeft w:val="640"/>
          <w:marRight w:val="0"/>
          <w:marTop w:val="0"/>
          <w:marBottom w:val="0"/>
          <w:divBdr>
            <w:top w:val="none" w:sz="0" w:space="0" w:color="auto"/>
            <w:left w:val="none" w:sz="0" w:space="0" w:color="auto"/>
            <w:bottom w:val="none" w:sz="0" w:space="0" w:color="auto"/>
            <w:right w:val="none" w:sz="0" w:space="0" w:color="auto"/>
          </w:divBdr>
        </w:div>
        <w:div w:id="421872689">
          <w:marLeft w:val="640"/>
          <w:marRight w:val="0"/>
          <w:marTop w:val="0"/>
          <w:marBottom w:val="0"/>
          <w:divBdr>
            <w:top w:val="none" w:sz="0" w:space="0" w:color="auto"/>
            <w:left w:val="none" w:sz="0" w:space="0" w:color="auto"/>
            <w:bottom w:val="none" w:sz="0" w:space="0" w:color="auto"/>
            <w:right w:val="none" w:sz="0" w:space="0" w:color="auto"/>
          </w:divBdr>
        </w:div>
        <w:div w:id="2137720154">
          <w:marLeft w:val="640"/>
          <w:marRight w:val="0"/>
          <w:marTop w:val="0"/>
          <w:marBottom w:val="0"/>
          <w:divBdr>
            <w:top w:val="none" w:sz="0" w:space="0" w:color="auto"/>
            <w:left w:val="none" w:sz="0" w:space="0" w:color="auto"/>
            <w:bottom w:val="none" w:sz="0" w:space="0" w:color="auto"/>
            <w:right w:val="none" w:sz="0" w:space="0" w:color="auto"/>
          </w:divBdr>
        </w:div>
        <w:div w:id="885290958">
          <w:marLeft w:val="640"/>
          <w:marRight w:val="0"/>
          <w:marTop w:val="0"/>
          <w:marBottom w:val="0"/>
          <w:divBdr>
            <w:top w:val="none" w:sz="0" w:space="0" w:color="auto"/>
            <w:left w:val="none" w:sz="0" w:space="0" w:color="auto"/>
            <w:bottom w:val="none" w:sz="0" w:space="0" w:color="auto"/>
            <w:right w:val="none" w:sz="0" w:space="0" w:color="auto"/>
          </w:divBdr>
        </w:div>
        <w:div w:id="1661959266">
          <w:marLeft w:val="640"/>
          <w:marRight w:val="0"/>
          <w:marTop w:val="0"/>
          <w:marBottom w:val="0"/>
          <w:divBdr>
            <w:top w:val="none" w:sz="0" w:space="0" w:color="auto"/>
            <w:left w:val="none" w:sz="0" w:space="0" w:color="auto"/>
            <w:bottom w:val="none" w:sz="0" w:space="0" w:color="auto"/>
            <w:right w:val="none" w:sz="0" w:space="0" w:color="auto"/>
          </w:divBdr>
        </w:div>
        <w:div w:id="468283449">
          <w:marLeft w:val="640"/>
          <w:marRight w:val="0"/>
          <w:marTop w:val="0"/>
          <w:marBottom w:val="0"/>
          <w:divBdr>
            <w:top w:val="none" w:sz="0" w:space="0" w:color="auto"/>
            <w:left w:val="none" w:sz="0" w:space="0" w:color="auto"/>
            <w:bottom w:val="none" w:sz="0" w:space="0" w:color="auto"/>
            <w:right w:val="none" w:sz="0" w:space="0" w:color="auto"/>
          </w:divBdr>
        </w:div>
        <w:div w:id="1966307854">
          <w:marLeft w:val="640"/>
          <w:marRight w:val="0"/>
          <w:marTop w:val="0"/>
          <w:marBottom w:val="0"/>
          <w:divBdr>
            <w:top w:val="none" w:sz="0" w:space="0" w:color="auto"/>
            <w:left w:val="none" w:sz="0" w:space="0" w:color="auto"/>
            <w:bottom w:val="none" w:sz="0" w:space="0" w:color="auto"/>
            <w:right w:val="none" w:sz="0" w:space="0" w:color="auto"/>
          </w:divBdr>
        </w:div>
        <w:div w:id="2000766537">
          <w:marLeft w:val="640"/>
          <w:marRight w:val="0"/>
          <w:marTop w:val="0"/>
          <w:marBottom w:val="0"/>
          <w:divBdr>
            <w:top w:val="none" w:sz="0" w:space="0" w:color="auto"/>
            <w:left w:val="none" w:sz="0" w:space="0" w:color="auto"/>
            <w:bottom w:val="none" w:sz="0" w:space="0" w:color="auto"/>
            <w:right w:val="none" w:sz="0" w:space="0" w:color="auto"/>
          </w:divBdr>
        </w:div>
        <w:div w:id="1398940782">
          <w:marLeft w:val="640"/>
          <w:marRight w:val="0"/>
          <w:marTop w:val="0"/>
          <w:marBottom w:val="0"/>
          <w:divBdr>
            <w:top w:val="none" w:sz="0" w:space="0" w:color="auto"/>
            <w:left w:val="none" w:sz="0" w:space="0" w:color="auto"/>
            <w:bottom w:val="none" w:sz="0" w:space="0" w:color="auto"/>
            <w:right w:val="none" w:sz="0" w:space="0" w:color="auto"/>
          </w:divBdr>
        </w:div>
        <w:div w:id="701326948">
          <w:marLeft w:val="640"/>
          <w:marRight w:val="0"/>
          <w:marTop w:val="0"/>
          <w:marBottom w:val="0"/>
          <w:divBdr>
            <w:top w:val="none" w:sz="0" w:space="0" w:color="auto"/>
            <w:left w:val="none" w:sz="0" w:space="0" w:color="auto"/>
            <w:bottom w:val="none" w:sz="0" w:space="0" w:color="auto"/>
            <w:right w:val="none" w:sz="0" w:space="0" w:color="auto"/>
          </w:divBdr>
        </w:div>
        <w:div w:id="1262954622">
          <w:marLeft w:val="640"/>
          <w:marRight w:val="0"/>
          <w:marTop w:val="0"/>
          <w:marBottom w:val="0"/>
          <w:divBdr>
            <w:top w:val="none" w:sz="0" w:space="0" w:color="auto"/>
            <w:left w:val="none" w:sz="0" w:space="0" w:color="auto"/>
            <w:bottom w:val="none" w:sz="0" w:space="0" w:color="auto"/>
            <w:right w:val="none" w:sz="0" w:space="0" w:color="auto"/>
          </w:divBdr>
        </w:div>
        <w:div w:id="2092190908">
          <w:marLeft w:val="640"/>
          <w:marRight w:val="0"/>
          <w:marTop w:val="0"/>
          <w:marBottom w:val="0"/>
          <w:divBdr>
            <w:top w:val="none" w:sz="0" w:space="0" w:color="auto"/>
            <w:left w:val="none" w:sz="0" w:space="0" w:color="auto"/>
            <w:bottom w:val="none" w:sz="0" w:space="0" w:color="auto"/>
            <w:right w:val="none" w:sz="0" w:space="0" w:color="auto"/>
          </w:divBdr>
        </w:div>
        <w:div w:id="831868600">
          <w:marLeft w:val="640"/>
          <w:marRight w:val="0"/>
          <w:marTop w:val="0"/>
          <w:marBottom w:val="0"/>
          <w:divBdr>
            <w:top w:val="none" w:sz="0" w:space="0" w:color="auto"/>
            <w:left w:val="none" w:sz="0" w:space="0" w:color="auto"/>
            <w:bottom w:val="none" w:sz="0" w:space="0" w:color="auto"/>
            <w:right w:val="none" w:sz="0" w:space="0" w:color="auto"/>
          </w:divBdr>
        </w:div>
        <w:div w:id="2095928061">
          <w:marLeft w:val="640"/>
          <w:marRight w:val="0"/>
          <w:marTop w:val="0"/>
          <w:marBottom w:val="0"/>
          <w:divBdr>
            <w:top w:val="none" w:sz="0" w:space="0" w:color="auto"/>
            <w:left w:val="none" w:sz="0" w:space="0" w:color="auto"/>
            <w:bottom w:val="none" w:sz="0" w:space="0" w:color="auto"/>
            <w:right w:val="none" w:sz="0" w:space="0" w:color="auto"/>
          </w:divBdr>
        </w:div>
        <w:div w:id="1623655867">
          <w:marLeft w:val="640"/>
          <w:marRight w:val="0"/>
          <w:marTop w:val="0"/>
          <w:marBottom w:val="0"/>
          <w:divBdr>
            <w:top w:val="none" w:sz="0" w:space="0" w:color="auto"/>
            <w:left w:val="none" w:sz="0" w:space="0" w:color="auto"/>
            <w:bottom w:val="none" w:sz="0" w:space="0" w:color="auto"/>
            <w:right w:val="none" w:sz="0" w:space="0" w:color="auto"/>
          </w:divBdr>
        </w:div>
        <w:div w:id="1365206367">
          <w:marLeft w:val="640"/>
          <w:marRight w:val="0"/>
          <w:marTop w:val="0"/>
          <w:marBottom w:val="0"/>
          <w:divBdr>
            <w:top w:val="none" w:sz="0" w:space="0" w:color="auto"/>
            <w:left w:val="none" w:sz="0" w:space="0" w:color="auto"/>
            <w:bottom w:val="none" w:sz="0" w:space="0" w:color="auto"/>
            <w:right w:val="none" w:sz="0" w:space="0" w:color="auto"/>
          </w:divBdr>
        </w:div>
      </w:divsChild>
    </w:div>
    <w:div w:id="1036810799">
      <w:marLeft w:val="640"/>
      <w:marRight w:val="0"/>
      <w:marTop w:val="0"/>
      <w:marBottom w:val="0"/>
      <w:divBdr>
        <w:top w:val="none" w:sz="0" w:space="0" w:color="auto"/>
        <w:left w:val="none" w:sz="0" w:space="0" w:color="auto"/>
        <w:bottom w:val="none" w:sz="0" w:space="0" w:color="auto"/>
        <w:right w:val="none" w:sz="0" w:space="0" w:color="auto"/>
      </w:divBdr>
    </w:div>
    <w:div w:id="1403796449">
      <w:marLeft w:val="640"/>
      <w:marRight w:val="0"/>
      <w:marTop w:val="0"/>
      <w:marBottom w:val="0"/>
      <w:divBdr>
        <w:top w:val="none" w:sz="0" w:space="0" w:color="auto"/>
        <w:left w:val="none" w:sz="0" w:space="0" w:color="auto"/>
        <w:bottom w:val="none" w:sz="0" w:space="0" w:color="auto"/>
        <w:right w:val="none" w:sz="0" w:space="0" w:color="auto"/>
      </w:divBdr>
    </w:div>
    <w:div w:id="1413816816">
      <w:marLeft w:val="640"/>
      <w:marRight w:val="0"/>
      <w:marTop w:val="0"/>
      <w:marBottom w:val="0"/>
      <w:divBdr>
        <w:top w:val="none" w:sz="0" w:space="0" w:color="auto"/>
        <w:left w:val="none" w:sz="0" w:space="0" w:color="auto"/>
        <w:bottom w:val="none" w:sz="0" w:space="0" w:color="auto"/>
        <w:right w:val="none" w:sz="0" w:space="0" w:color="auto"/>
      </w:divBdr>
    </w:div>
    <w:div w:id="1418945628">
      <w:marLeft w:val="640"/>
      <w:marRight w:val="0"/>
      <w:marTop w:val="0"/>
      <w:marBottom w:val="0"/>
      <w:divBdr>
        <w:top w:val="none" w:sz="0" w:space="0" w:color="auto"/>
        <w:left w:val="none" w:sz="0" w:space="0" w:color="auto"/>
        <w:bottom w:val="none" w:sz="0" w:space="0" w:color="auto"/>
        <w:right w:val="none" w:sz="0" w:space="0" w:color="auto"/>
      </w:divBdr>
    </w:div>
    <w:div w:id="1480030003">
      <w:marLeft w:val="640"/>
      <w:marRight w:val="0"/>
      <w:marTop w:val="0"/>
      <w:marBottom w:val="0"/>
      <w:divBdr>
        <w:top w:val="none" w:sz="0" w:space="0" w:color="auto"/>
        <w:left w:val="none" w:sz="0" w:space="0" w:color="auto"/>
        <w:bottom w:val="none" w:sz="0" w:space="0" w:color="auto"/>
        <w:right w:val="none" w:sz="0" w:space="0" w:color="auto"/>
      </w:divBdr>
    </w:div>
    <w:div w:id="1540975013">
      <w:marLeft w:val="640"/>
      <w:marRight w:val="0"/>
      <w:marTop w:val="0"/>
      <w:marBottom w:val="0"/>
      <w:divBdr>
        <w:top w:val="none" w:sz="0" w:space="0" w:color="auto"/>
        <w:left w:val="none" w:sz="0" w:space="0" w:color="auto"/>
        <w:bottom w:val="none" w:sz="0" w:space="0" w:color="auto"/>
        <w:right w:val="none" w:sz="0" w:space="0" w:color="auto"/>
      </w:divBdr>
    </w:div>
    <w:div w:id="1603031711">
      <w:marLeft w:val="640"/>
      <w:marRight w:val="0"/>
      <w:marTop w:val="0"/>
      <w:marBottom w:val="0"/>
      <w:divBdr>
        <w:top w:val="none" w:sz="0" w:space="0" w:color="auto"/>
        <w:left w:val="none" w:sz="0" w:space="0" w:color="auto"/>
        <w:bottom w:val="none" w:sz="0" w:space="0" w:color="auto"/>
        <w:right w:val="none" w:sz="0" w:space="0" w:color="auto"/>
      </w:divBdr>
    </w:div>
    <w:div w:id="1642031905">
      <w:marLeft w:val="640"/>
      <w:marRight w:val="0"/>
      <w:marTop w:val="0"/>
      <w:marBottom w:val="0"/>
      <w:divBdr>
        <w:top w:val="none" w:sz="0" w:space="0" w:color="auto"/>
        <w:left w:val="none" w:sz="0" w:space="0" w:color="auto"/>
        <w:bottom w:val="none" w:sz="0" w:space="0" w:color="auto"/>
        <w:right w:val="none" w:sz="0" w:space="0" w:color="auto"/>
      </w:divBdr>
    </w:div>
    <w:div w:id="1710103178">
      <w:marLeft w:val="640"/>
      <w:marRight w:val="0"/>
      <w:marTop w:val="0"/>
      <w:marBottom w:val="0"/>
      <w:divBdr>
        <w:top w:val="none" w:sz="0" w:space="0" w:color="auto"/>
        <w:left w:val="none" w:sz="0" w:space="0" w:color="auto"/>
        <w:bottom w:val="none" w:sz="0" w:space="0" w:color="auto"/>
        <w:right w:val="none" w:sz="0" w:space="0" w:color="auto"/>
      </w:divBdr>
    </w:div>
    <w:div w:id="1757552217">
      <w:marLeft w:val="640"/>
      <w:marRight w:val="0"/>
      <w:marTop w:val="0"/>
      <w:marBottom w:val="0"/>
      <w:divBdr>
        <w:top w:val="none" w:sz="0" w:space="0" w:color="auto"/>
        <w:left w:val="none" w:sz="0" w:space="0" w:color="auto"/>
        <w:bottom w:val="none" w:sz="0" w:space="0" w:color="auto"/>
        <w:right w:val="none" w:sz="0" w:space="0" w:color="auto"/>
      </w:divBdr>
    </w:div>
    <w:div w:id="1935553142">
      <w:marLeft w:val="640"/>
      <w:marRight w:val="0"/>
      <w:marTop w:val="0"/>
      <w:marBottom w:val="0"/>
      <w:divBdr>
        <w:top w:val="none" w:sz="0" w:space="0" w:color="auto"/>
        <w:left w:val="none" w:sz="0" w:space="0" w:color="auto"/>
        <w:bottom w:val="none" w:sz="0" w:space="0" w:color="auto"/>
        <w:right w:val="none" w:sz="0" w:space="0" w:color="auto"/>
      </w:divBdr>
    </w:div>
    <w:div w:id="196125954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D7D6EE80-36CD-A043-89E9-3D04757D432B}"/>
      </w:docPartPr>
      <w:docPartBody>
        <w:p w:rsidR="00627FAE" w:rsidRDefault="00122F4F">
          <w:r w:rsidRPr="00ED3C6E">
            <w:rPr>
              <w:rStyle w:val="YerTutucuMetni"/>
            </w:rPr>
            <w:t>Metin girmek için buraya tıklayın veya dokunun.</w:t>
          </w:r>
        </w:p>
      </w:docPartBody>
    </w:docPart>
    <w:docPart>
      <w:docPartPr>
        <w:name w:val="2DFFFE66083E5E45992D6C278A5307C5"/>
        <w:category>
          <w:name w:val="Genel"/>
          <w:gallery w:val="placeholder"/>
        </w:category>
        <w:types>
          <w:type w:val="bbPlcHdr"/>
        </w:types>
        <w:behaviors>
          <w:behavior w:val="content"/>
        </w:behaviors>
        <w:guid w:val="{C2800630-BD50-1447-B2CE-80B9174DB634}"/>
      </w:docPartPr>
      <w:docPartBody>
        <w:p w:rsidR="00000000" w:rsidRDefault="00F56E34" w:rsidP="00F56E34">
          <w:pPr>
            <w:pStyle w:val="2DFFFE66083E5E45992D6C278A5307C5"/>
          </w:pPr>
          <w:r w:rsidRPr="00ED3C6E">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F4F"/>
    <w:rsid w:val="0007485F"/>
    <w:rsid w:val="00122F4F"/>
    <w:rsid w:val="003D35E0"/>
    <w:rsid w:val="00481A61"/>
    <w:rsid w:val="004E4807"/>
    <w:rsid w:val="00627FAE"/>
    <w:rsid w:val="0071609C"/>
    <w:rsid w:val="00924C6A"/>
    <w:rsid w:val="00F56E3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F56E34"/>
    <w:rPr>
      <w:color w:val="666666"/>
    </w:rPr>
  </w:style>
  <w:style w:type="paragraph" w:customStyle="1" w:styleId="2DFFFE66083E5E45992D6C278A5307C5">
    <w:name w:val="2DFFFE66083E5E45992D6C278A5307C5"/>
    <w:rsid w:val="00F56E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575F43-FA2C-B948-9DD7-B266893C840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017331898"/>
    <we:property name="MENDELEY_CITATIONS" value="[{&quot;citationID&quot;:&quot;MENDELEY_CITATION_59715b11-ff23-432b-aacf-aa305f8a34dc&quot;,&quot;properties&quot;:{&quot;noteIndex&quot;:0},&quot;isEdited&quot;:false,&quot;manualOverride&quot;:{&quot;isManuallyOverridden&quot;:false,&quot;citeprocText&quot;:&quot;[1]&quot;,&quot;manualOverrideText&quot;:&quot;&quot;},&quot;citationTag&quot;:&quot;MENDELEY_CITATION_v3_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&quot;,&quot;citationItems&quot;:[{&quot;id&quot;:&quot;9948fbb6-6e35-3c40-990e-f138662367ac&quot;,&quot;itemData&quot;:{&quot;type&quot;:&quot;article-journal&quot;,&quot;id&quot;:&quot;9948fbb6-6e35-3c40-990e-f138662367ac&quot;,&quot;title&quot;:&quot;Dysregulation of HIF-1α-regulated and thrombo-inflammatory genes may contribute to thrombotic risk in patients with BCR::ABL1-negative myeloproliferative neoplasms&quot;,&quot;author&quot;:[{&quot;family&quot;:&quot;Morath&quot;,&quot;given&quot;:&quot;Olga&quot;,&quot;parse-names&quot;:false,&quot;dropping-particle&quot;:&quot;&quot;,&quot;non-dropping-particle&quot;:&quot;&quot;},{&quot;family&quot;:&quot;Wolfrum&quot;,&quot;given&quot;:&quot;Therese&quot;,&quot;parse-names&quot;:false,&quot;dropping-particle&quot;:&quot;&quot;,&quot;non-dropping-particle&quot;:&quot;&quot;},{&quot;family&quot;:&quot;Crodel&quot;,&quot;given&quot;:&quot;Carl&quot;,&quot;parse-names&quot;:false,&quot;dropping-particle&quot;:&quot;&quot;,&quot;non-dropping-particle&quot;:&quot;&quot;},{&quot;family&quot;:&quot;Hochhaus&quot;,&quot;given&quot;:&quot;Andreas&quot;,&quot;parse-names&quot;:false,&quot;dropping-particle&quot;:&quot;&quot;,&quot;non-dropping-particle&quot;:&quot;&quot;},{&quot;family&quot;:&quot;Ernst&quot;,&quot;given&quot;:&quot;Thomas&quot;,&quot;parse-names&quot;:false,&quot;dropping-particle&quot;:&quot;&quot;,&quot;non-dropping-particle&quot;:&quot;&quot;},{&quot;family&quot;:&quot;Rinke&quot;,&quot;given&quot;:&quot;Jenny&quot;,&quot;parse-names&quot;:false,&quot;dropping-particle&quot;:&quot;&quot;,&quot;non-dropping-particle&quot;:&quot;&quot;}],&quot;container-title&quot;:&quot;Journal of Thrombosis and Haemostasis&quot;,&quot;DOI&quot;:&quot;10.1016/j.jtha.2026.04.013&quot;,&quot;URL&quot;:&quot;https://linkinghub.elsevier.com/retrieve/pii/S153878362600259X&quot;,&quot;issued&quot;:{&quot;date-parts&quot;:[[2026]]},&quot;container-title-short&quot;:&quot;&quot;},&quot;isTemporary&quot;:false}]},{&quot;citationID&quot;:&quot;MENDELEY_CITATION_ca7ad8bb-e386-4270-80f1-10a988fb8a5c&quot;,&quot;properties&quot;:{&quot;noteIndex&quot;:0},&quot;isEdited&quot;:false,&quot;manualOverride&quot;:{&quot;isManuallyOverridden&quot;:false,&quot;citeprocText&quot;:&quot;[1], [2]&quot;,&quot;manualOverrideText&quot;:&quot;&quot;},&quot;citationTag&quot;:&quot;MENDELEY_CITATION_v3_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&quot;,&quot;citationItems&quot;:[{&quot;id&quot;:&quot;9d2788aa-3300-3531-b773-738c1b1fdab8&quot;,&quot;itemData&quot;:{&quot;type&quot;:&quot;article-journal&quot;,&quot;id&quot;:&quot;9d2788aa-3300-3531-b773-738c1b1fdab8&quot;,&quot;title&quot;:&quot;Toward precision pathology: Deep learning supported fibrosis grading augments performance of international hematopathologists in a large real-world cohort&quot;,&quot;author&quot;:[{&quot;family&quot;:&quot;Ebsworth&quot;,&quot;given&quot;:&quot;Timothy&quot;,&quot;parse-names&quot;:false,&quot;dropping-particle&quot;:&quot;&quot;,&quot;non-dropping-particle&quot;:&quot;&quot;},{&quot;family&quot;:&quot;Ruane&quot;,&quot;given&quot;:&quot;Sharon&quot;,&quot;parse-names&quot;:false,&quot;dropping-particle&quot;:&quot;&quot;,&quot;non-dropping-particle&quot;:&quot;&quot;},{&quot;family&quot;:&quot;Bhardwaj&quot;,&quot;given&quot;:&quot;Neha&quot;,&quot;parse-names&quot;:false,&quot;dropping-particle&quot;:&quot;&quot;,&quot;non-dropping-particle&quot;:&quot;&quot;},{&quot;family&quot;:&quot;Cooper&quot;,&quot;given&quot;:&quot;Rosalin&quot;,&quot;parse-names&quot;:false,&quot;dropping-particle&quot;:&quot;&quot;,&quot;non-dropping-particle&quot;:&quot;&quot;},{&quot;family&quot;:&quot;Green&quot;,&quot;given&quot;:&quot;Anna&quot;,&quot;parse-names&quot;:false,&quot;dropping-particle&quot;:&quot;&quot;,&quot;non-dropping-particle&quot;:&quot;&quot;},{&quot;family&quot;:&quot;Hay&quot;,&quot;given&quot;:&quot;Deborah&quot;,&quot;parse-names&quot;:false,&quot;dropping-particle&quot;:&quot;&quot;,&quot;non-dropping-particle&quot;:&quot;&quot;},{&quot;family&quot;:&quot;Ihlow&quot;,&quot;given&quot;:&quot;Jana&quot;,&quot;parse-names&quot;:false,&quot;dropping-particle&quot;:&quot;&quot;,&quot;non-dropping-particle&quot;:&quot;&quot;},{&quot;family&quot;:&quot;Jelloul&quot;,&quot;given&quot;:&quot;Fatima&quot;,&quot;parse-names&quot;:false,&quot;dropping-particle&quot;:&quot;&quot;,&quot;non-dropping-particle&quot;:&quot;&quot;},{&quot;family&quot;:&quot;Kanagal-Shamanna&quot;,&quot;given&quot;:&quot;Rashmi&quot;,&quot;parse-names&quot;:false,&quot;dropping-particle&quot;:&quot;&quot;,&quot;non-dropping-particle&quot;:&quot;&quot;},{&quot;family&quot;:&quot;Macklin&quot;,&quot;given&quot;:&quot;Philip&quot;,&quot;parse-names&quot;:false,&quot;dropping-particle&quot;:&quot;&quot;,&quot;non-dropping-particle&quot;:&quot;&quot;},{&quot;family&quot;:&quot;Manohar&quot;,&quot;given&quot;:&quot;Vidhya&quot;,&quot;parse-names&quot;:false,&quot;dropping-particle&quot;:&quot;&quot;,&quot;non-dropping-particle&quot;:&quot;&quot;},{&quot;family&quot;:&quot;Olmeda&quot;,&quot;given&quot;:&quot;Edoardo&quot;,&quot;parse-names&quot;:false,&quot;dropping-particle&quot;:&quot;&quot;,&quot;non-dropping-particle&quot;:&quot;&quot;},{&quot;family&quot;:&quot;Ong&quot;,&quot;given&quot;:&quot;Mark&quot;,&quot;parse-names&quot;:false,&quot;dropping-particle&quot;:&quot;&quot;,&quot;non-dropping-particle&quot;:&quot;&quot;},{&quot;family&quot;:&quot;Pescia&quot;,&quot;given&quot;:&quot;Carlo&quot;,&quot;parse-names&quot;:false,&quot;dropping-particle&quot;:&quot;&quot;,&quot;non-dropping-particle&quot;:&quot;&quot;},{&quot;family&quot;:&quot;Quesada&quot;,&quot;given&quot;:&quot;Andres&quot;,&quot;parse-names&quot;:false,&quot;dropping-particle&quot;:&quot;&quot;,&quot;non-dropping-particle&quot;:&quot;&quot;},{&quot;family&quot;:&quot;Bashir&quot;,&quot;given&quot;:&quot;Saad&quot;,&quot;parse-names&quot;:false,&quot;dropping-particle&quot;:&quot;&quot;,&quot;non-dropping-particle&quot;:&quot;&quot;},{&quot;family&quot;:&quot;Maxwell&quot;,&quot;given&quot;:&quot;Sam&quot;,&quot;parse-names&quot;:false,&quot;dropping-particle&quot;:&quot;&quot;,&quot;non-dropping-particle&quot;:&quot;&quot;},{&quot;family&quot;:&quot;Sirinukunwattana&quot;,&quot;given&quot;:&quot;Korsuk&quot;,&quot;parse-names&quot;:false,&quot;dropping-particle&quot;:&quot;&quot;,&quot;non-dropping-particle&quot;:&quot;&quot;},{&quot;family&quot;:&quot;Aberdeen&quot;,&quot;given&quot;:&quot;Alan&quot;,&quot;parse-names&quot;:false,&quot;dropping-particle&quot;:&quot;&quot;,&quot;non-dropping-particle&quot;:&quot;&quot;},{&quot;family&quot;:&quot;Rittscher&quot;,&quot;given&quot;:&quot;Jens&quot;,&quot;parse-names&quot;:false,&quot;dropping-particle&quot;:&quot;&quot;,&quot;non-dropping-particle&quot;:&quot;&quot;},{&quot;family&quot;:&quot;Royston&quot;,&quot;given&quot;:&quot;Daniel&quot;,&quot;parse-names&quot;:false,&quot;dropping-particle&quot;:&quot;&quot;,&quot;non-dropping-particle&quot;:&quot;&quot;}],&quot;container-title&quot;:&quot;Blood&quot;,&quot;container-title-short&quot;:&quot;Blood&quot;,&quot;DOI&quot;:&quot;10.1182/blood-2025-4335&quot;,&quot;issued&quot;:{&quot;date-parts&quot;:[[2025]]},&quot;page&quot;:&quot;4335&quot;,&quot;publisher&quot;:&quot;American Society of Hematology&quot;,&quot;issue&quot;:&quot;Supplement 1&quot;,&quot;volume&quot;:&quot;146&quot;},&quot;isTemporary&quot;:false},{&quot;id&quot;:&quot;9948fbb6-6e35-3c40-990e-f138662367ac&quot;,&quot;itemData&quot;:{&quot;type&quot;:&quot;article-journal&quot;,&quot;id&quot;:&quot;9948fbb6-6e35-3c40-990e-f138662367ac&quot;,&quot;title&quot;:&quot;Dysregulation of HIF-1α-regulated and thrombo-inflammatory genes may contribute to thrombotic risk in patients with BCR::ABL1-negative myeloproliferative neoplasms&quot;,&quot;author&quot;:[{&quot;family&quot;:&quot;Morath&quot;,&quot;given&quot;:&quot;Olga&quot;,&quot;parse-names&quot;:false,&quot;dropping-particle&quot;:&quot;&quot;,&quot;non-dropping-particle&quot;:&quot;&quot;},{&quot;family&quot;:&quot;Wolfrum&quot;,&quot;given&quot;:&quot;Therese&quot;,&quot;parse-names&quot;:false,&quot;dropping-particle&quot;:&quot;&quot;,&quot;non-dropping-particle&quot;:&quot;&quot;},{&quot;family&quot;:&quot;Crodel&quot;,&quot;given&quot;:&quot;Carl&quot;,&quot;parse-names&quot;:false,&quot;dropping-particle&quot;:&quot;&quot;,&quot;non-dropping-particle&quot;:&quot;&quot;},{&quot;family&quot;:&quot;Hochhaus&quot;,&quot;given&quot;:&quot;Andreas&quot;,&quot;parse-names&quot;:false,&quot;dropping-particle&quot;:&quot;&quot;,&quot;non-dropping-particle&quot;:&quot;&quot;},{&quot;family&quot;:&quot;Ernst&quot;,&quot;given&quot;:&quot;Thomas&quot;,&quot;parse-names&quot;:false,&quot;dropping-particle&quot;:&quot;&quot;,&quot;non-dropping-particle&quot;:&quot;&quot;},{&quot;family&quot;:&quot;Rinke&quot;,&quot;given&quot;:&quot;Jenny&quot;,&quot;parse-names&quot;:false,&quot;dropping-particle&quot;:&quot;&quot;,&quot;non-dropping-particle&quot;:&quot;&quot;}],&quot;container-title&quot;:&quot;Journal of Thrombosis and Haemostasis&quot;,&quot;DOI&quot;:&quot;10.1016/j.jtha.2026.04.013&quot;,&quot;URL&quot;:&quot;https://linkinghub.elsevier.com/retrieve/pii/S153878362600259X&quot;,&quot;issued&quot;:{&quot;date-parts&quot;:[[2026]]}},&quot;isTemporary&quot;:false}]},{&quot;citationID&quot;:&quot;MENDELEY_CITATION_83411f81-9a6e-408f-bb32-be3bc4acf381&quot;,&quot;properties&quot;:{&quot;noteIndex&quot;:0},&quot;isEdited&quot;:false,&quot;manualOverride&quot;:{&quot;isManuallyOverridden&quot;:false,&quot;citeprocText&quot;:&quot;[3]&quot;,&quot;manualOverrideText&quot;:&quot;&quot;},&quot;citationTag&quot;:&quot;MENDELEY_CITATION_v3_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&quot;,&quot;citationItems&quot;:[{&quot;id&quot;:&quot;d2ba35b5-b2f4-317b-a0ff-5b63226a1f4d&quot;,&quot;itemData&quot;:{&quot;type&quot;:&quot;article-journal&quot;,&quot;id&quot;:&quot;d2ba35b5-b2f4-317b-a0ff-5b63226a1f4d&quot;,&quot;title&quot;:&quot;Optimized soft-voting CNN ensemble using particle swarm optimization for endometrial cancer histopathology classification&quot;,&quot;author&quot;:[{&quot;family&quot;:&quot;AlZobi&quot;,&quot;given&quot;:&quot;Firas Ibrahim&quot;,&quot;parse-names&quot;:false,&quot;dropping-particle&quot;:&quot;&quot;,&quot;non-dropping-particle&quot;:&quot;&quot;},{&quot;family&quot;:&quot;Mansour&quot;,&quot;given&quot;:&quot;Khalid&quot;,&quot;parse-names&quot;:false,&quot;dropping-particle&quot;:&quot;&quot;,&quot;non-dropping-particle&quot;:&quot;&quot;},{&quot;family&quot;:&quot;Nasayreh&quot;,&quot;given&quot;:&quot;Ahmad&quot;,&quot;parse-names&quot;:false,&quot;dropping-particle&quot;:&quot;&quot;,&quot;non-dropping-particle&quot;:&quot;&quot;},{&quot;family&quot;:&quot;Samara&quot;,&quot;given&quot;:&quot;Ghassan&quot;,&quot;parse-names&quot;:false,&quot;dropping-particle&quot;:&quot;&quot;,&quot;non-dropping-particle&quot;:&quot;&quot;},{&quot;family&quot;:&quot;Alsalman&quot;,&quot;given&quot;:&quot;Neda'a&quot;,&quot;parse-names&quot;:false,&quot;dropping-particle&quot;:&quot;&quot;,&quot;non-dropping-particle&quot;:&quot;&quot;},{&quot;family&quot;:&quot;Bashkami&quot;,&quot;given&quot;:&quot;Ayah&quot;,&quot;parse-names&quot;:false,&quot;dropping-particle&quot;:&quot;&quot;,&quot;non-dropping-particle&quot;:&quot;&quot;},{&quot;family&quot;:&quot;Smerat&quot;,&quot;given&quot;:&quot;Aseel&quot;,&quot;parse-names&quot;:false,&quot;dropping-particle&quot;:&quot;&quot;,&quot;non-dropping-particle&quot;:&quot;&quot;},{&quot;family&quot;:&quot;Nahar&quot;,&quot;given&quot;:&quot;Khalid M O&quot;,&quot;parse-names&quot;:false,&quot;dropping-particle&quot;:&quot;&quot;,&quot;non-dropping-particle&quot;:&quot;&quot;}],&quot;container-title&quot;:&quot;Computer Methods and Programs in Biomedicine Update&quot;,&quot;DOI&quot;:&quot;10.1016/j.cmpbup.2025.100217&quot;,&quot;issued&quot;:{&quot;date-parts&quot;:[[2025]]},&quot;abstract&quot;:&quot;The heterogeneity of endometrial cancer tissue presents a significant obstacle to accurate automated classification using histopathological images. While ensemble methods are a promising alternative to single Convolutional Neural Networks (CNNs), we introduce PSO-SV (Particle Swarm Optimization–Soft Voting), a novel framework that adaptively fuses the outputs of MobileNetV2, VGG19, DenseNet121, Swin Transformer, and Vision Transformer (ViT). Our key innovation is the use of Particle Swarm Optimization to dynamically determine the optimal contribution of each model in a soft-voting ensemble. We validated PSO-SV on two datasets, the first one consists from 11,977 tiles from 95 whole-slide images (WSIs) obtained from The Cancer Genome Atlas Uterine Corpus Endometrial Carcinoma (TCGA-UCEC) project, the other dataset consists of 3,302 images from 498 patients, which are categorized into four classes. The proposed framework achieved outstanding results, including 99.67% accuracy, a 99.67% F1-score, and an Area Under the Curve (AUC) of 99.9% on the first dataset and 99% for all metrics for the second dataset. It consistently outperformed all three individual CNNs and a traditional hard-voting ensemble, highlighting its ability to synergistically combine complementary model strengths. The PSO-SV framework offers a powerful and clinically promising approach for robust endometrial cancer classification.&quot;,&quot;publisher&quot;:&quot;Elsevier B.V.&quot;,&quot;volume&quot;:&quot;8&quot;,&quot;container-title-short&quot;:&quot;&quot;},&quot;isTemporary&quot;:false}]},{&quot;citationID&quot;:&quot;MENDELEY_CITATION_e7f3128f-f675-4d65-8402-166128643bed&quot;,&quot;properties&quot;:{&quot;noteIndex&quot;:0},&quot;isEdited&quot;:false,&quot;manualOverride&quot;:{&quot;isManuallyOverridden&quot;:false,&quot;citeprocText&quot;:&quot;[4]&quot;,&quot;manualOverrideText&quot;:&quot;&quot;},&quot;citationTag&quot;:&quot;MENDELEY_CITATION_v3_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&quot;,&quot;citationItems&quot;:[{&quot;id&quot;:&quot;4923ace5-0fb3-365b-b28c-2bea7060d959&quot;,&quot;itemData&quot;:{&quot;type&quot;:&quot;article-journal&quot;,&quot;id&quot;:&quot;4923ace5-0fb3-365b-b28c-2bea7060d959&quot;,&quot;title&quot;:&quot;Designing a grey wolf optimization based hyper-parameter optimized convolutional neural network classifier for skin cancer detection&quot;,&quot;author&quot;:[{&quot;family&quot;:&quot;Mohakud&quot;,&quot;given&quot;:&quot;Rasmiranjan&quot;,&quot;parse-names&quot;:false,&quot;dropping-particle&quot;:&quot;&quot;,&quot;non-dropping-particle&quot;:&quot;&quot;},{&quot;family&quot;:&quot;Dash&quot;,&quot;given&quot;:&quot;Rajashree&quot;,&quot;parse-names&quot;:false,&quot;dropping-particle&quot;:&quot;&quot;,&quot;non-dropping-particle&quot;:&quot;&quot;}],&quot;container-title&quot;:&quot;Journal of King Saud University - Computer and Information Sciences&quot;,&quot;DOI&quot;:&quot;10.1016/j.jksuci.2021.05.012&quot;,&quot;issued&quot;:{&quot;date-parts&quot;:[[2022]]},&quot;page&quot;:&quot;6280-6291&quot;,&quot;abstract&quot;:&quot;In recent history, Convolutional Neural Networks have attained breakthroughs in addressing many intractable problems in the domain of image processing. But its performance builds upon its chosen hyper parameters and it is a tedious job to manually fine tune these hyper parameters. Hence, in this research, an Automated Hyper-parameter Optimized Convolution Neural Net is proposed which is further applied to uncover the class of skin cancer. The method has utilized a Grey Wolf Optimization algorithm for optimizing the hyper parameters of CNN, by adopting a proper encoding scheme. The effectiveness of the model is verified by comparing it with the performance of Particle Swarm Optimization and Genetic algorithm based hyper-parameter optimized CNN applied on the International Skin Imaging Collaboration skin lesion multi class data set. Simulation results infer that the proposed model is able to produce a testing accuracy up to 98.33% which is around 4% and 1% more compared to PSO and GA based models respectively. Similarly with the proposed model, the testing loss realized is around 0.17% which is 39.2% and 15% less compared to PSO and GA based models respectively. The experimental results clearly demonstrate that the proposed model performs competitively compared to other reported models.&quot;,&quot;publisher&quot;:&quot;King Saud bin Abdulaziz University&quot;,&quot;issue&quot;:&quot;8&quot;,&quot;volume&quot;:&quot;34&quot;,&quot;container-title-short&quot;:&quot;&quot;},&quot;isTemporary&quot;:false}]},{&quot;citationID&quot;:&quot;MENDELEY_CITATION_3e402aa0-5c4a-4848-adb3-0ea3cf138577&quot;,&quot;properties&quot;:{&quot;noteIndex&quot;:0},&quot;isEdited&quot;:false,&quot;manualOverride&quot;:{&quot;isManuallyOverridden&quot;:false,&quot;citeprocText&quot;:&quot;[4], [5]&quot;,&quot;manualOverrideText&quot;:&quot;&quot;},&quot;citationTag&quot;:&quot;MENDELEY_CITATION_v3_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&quot;,&quot;citationItems&quot;:[{&quot;id&quot;:&quot;1d55d825-c5bd-3408-a35b-e11aa1d6821c&quot;,&quot;itemData&quot;:{&quot;type&quot;:&quot;article-journal&quot;,&quot;id&quot;:&quot;1d55d825-c5bd-3408-a35b-e11aa1d6821c&quot;,&quot;title&quot;:&quot;Multi-classification of brain tumor by using deep convolutional neural network model in magnetic resonance imaging images&quot;,&quot;author&quot;:[{&quot;family&quot;:&quot;Singh&quot;,&quot;given&quot;:&quot;Ngangbam Herojit&quot;,&quot;parse-names&quot;:false,&quot;dropping-particle&quot;:&quot;&quot;,&quot;non-dropping-particle&quot;:&quot;&quot;},{&quot;family&quot;:&quot;Merlin&quot;,&quot;given&quot;:&quot;N R.Gladiss&quot;,&quot;parse-names&quot;:false,&quot;dropping-particle&quot;:&quot;&quot;,&quot;non-dropping-particle&quot;:&quot;&quot;},{&quot;family&quot;:&quot;Prabu&quot;,&quot;given&quot;:&quot;R Thandaiah&quot;,&quot;parse-names&quot;:false,&quot;dropping-particle&quot;:&quot;&quot;,&quot;non-dropping-particle&quot;:&quot;&quot;},{&quot;family&quot;:&quot;Gupta&quot;,&quot;given&quot;:&quot;Deepak&quot;,&quot;parse-names&quot;:false,&quot;dropping-particle&quot;:&quot;&quot;,&quot;non-dropping-particle&quot;:&quot;&quot;},{&quot;family&quot;:&quot;Alharbi&quot;,&quot;given&quot;:&quot;Meshal&quot;,&quot;parse-names&quot;:false,&quot;dropping-particle&quot;:&quot;&quot;,&quot;non-dropping-particle&quot;:&quot;&quot;}],&quot;container-title&quot;:&quot;International Journal of Imaging Systems and Technology&quot;,&quot;container-title-short&quot;:&quot;Int. J. Imaging Syst. Technol.&quot;,&quot;DOI&quot;:&quot;10.1002/ima.22951&quot;,&quot;issued&quot;:{&quot;date-parts&quot;:[[2024]]},&quot;abstract&quot;:&quot;Brain tumors are still diagnosed and classified based on the results of histopathological examinations of biopsy samples. The existing method requires extra effort from the user, takes too long, and can lead to blunders. These limitations underline the need of employing a fully automated deep learning system for the multi-classification of brain tumors. In order to facilitate early detection, this study employs a convolutional neural network (CNN) to multi-classify brain tumors. In this research, we present three distinct CNN models for use in three separate categorization tasks. The first CNN model can correctly categorize brain tumors 99.74% of the time. The second CNN model is 96.27% accurate in differentiating between normal, glioma, meningioma, pituitary, and metastatic brain tumors. The third CNN model successfully distinguishes between Grades II, III, and IV brain tumors 99.18% of the time. The Hybrid Particle Swarm Grey Wolf Optimization (HPSGWO) technique is used to quickly and accurately determine optimal values for all of CNN models most important hyperparameters. An HPSGWO algorithm is used to fine-tune all the necessary hyperparameters for optimal classification performance. The results are compared with standard existing CNN models across a range of performance measures. The proposed models are trained using publicly available large clinical datasets. To verify their initial multi-classification of brain tumors, clinicians and radiologists might use the proposed CNN models.&quot;,&quot;publisher&quot;:&quot;John Wiley and Sons Inc&quot;,&quot;issue&quot;:&quot;1&quot;,&quot;volume&quot;:&quot;34&quot;},&quot;isTemporary&quot;:false},{&quot;id&quot;:&quot;4923ace5-0fb3-365b-b28c-2bea7060d959&quot;,&quot;itemData&quot;:{&quot;type&quot;:&quot;article-journal&quot;,&quot;id&quot;:&quot;4923ace5-0fb3-365b-b28c-2bea7060d959&quot;,&quot;title&quot;:&quot;Designing a grey wolf optimization based hyper-parameter optimized convolutional neural network classifier for skin cancer detection&quot;,&quot;author&quot;:[{&quot;family&quot;:&quot;Mohakud&quot;,&quot;given&quot;:&quot;Rasmiranjan&quot;,&quot;parse-names&quot;:false,&quot;dropping-particle&quot;:&quot;&quot;,&quot;non-dropping-particle&quot;:&quot;&quot;},{&quot;family&quot;:&quot;Dash&quot;,&quot;given&quot;:&quot;Rajashree&quot;,&quot;parse-names&quot;:false,&quot;dropping-particle&quot;:&quot;&quot;,&quot;non-dropping-particle&quot;:&quot;&quot;}],&quot;container-title&quot;:&quot;Journal of King Saud University - Computer and Information Sciences&quot;,&quot;DOI&quot;:&quot;10.1016/j.jksuci.2021.05.012&quot;,&quot;issued&quot;:{&quot;date-parts&quot;:[[2022]]},&quot;page&quot;:&quot;6280-6291&quot;,&quot;abstract&quot;:&quot;In recent history, Convolutional Neural Networks have attained breakthroughs in addressing many intractable problems in the domain of image processing. But its performance builds upon its chosen hyper parameters and it is a tedious job to manually fine tune these hyper parameters. Hence, in this research, an Automated Hyper-parameter Optimized Convolution Neural Net is proposed which is further applied to uncover the class of skin cancer. The method has utilized a Grey Wolf Optimization algorithm for optimizing the hyper parameters of CNN, by adopting a proper encoding scheme. The effectiveness of the model is verified by comparing it with the performance of Particle Swarm Optimization and Genetic algorithm based hyper-parameter optimized CNN applied on the International Skin Imaging Collaboration skin lesion multi class data set. Simulation results infer that the proposed model is able to produce a testing accuracy up to 98.33% which is around 4% and 1% more compared to PSO and GA based models respectively. Similarly with the proposed model, the testing loss realized is around 0.17% which is 39.2% and 15% less compared to PSO and GA based models respectively. The experimental results clearly demonstrate that the proposed model performs competitively compared to other reported models.&quot;,&quot;publisher&quot;:&quot;King Saud bin Abdulaziz University&quot;,&quot;issue&quot;:&quot;8&quot;,&quot;volume&quot;:&quot;34&quot;},&quot;isTemporary&quot;:false}]},{&quot;citationID&quot;:&quot;MENDELEY_CITATION_1ab83e88-8a19-42dd-8c04-b3e2fd539650&quot;,&quot;properties&quot;:{&quot;noteIndex&quot;:0},&quot;isEdited&quot;:false,&quot;manualOverride&quot;:{&quot;isManuallyOverridden&quot;:false,&quot;citeprocText&quot;:&quot;[2]&quot;,&quot;manualOverrideText&quot;:&quot;&quot;},&quot;citationTag&quot;:&quot;MENDELEY_CITATION_v3_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&quot;,&quot;citationItems&quot;:[{&quot;id&quot;:&quot;9d2788aa-3300-3531-b773-738c1b1fdab8&quot;,&quot;itemData&quot;:{&quot;type&quot;:&quot;article-journal&quot;,&quot;id&quot;:&quot;9d2788aa-3300-3531-b773-738c1b1fdab8&quot;,&quot;title&quot;:&quot;Toward precision pathology: Deep learning supported fibrosis grading augments performance of international hematopathologists in a large real-world cohort&quot;,&quot;author&quot;:[{&quot;family&quot;:&quot;Ebsworth&quot;,&quot;given&quot;:&quot;Timothy&quot;,&quot;parse-names&quot;:false,&quot;dropping-particle&quot;:&quot;&quot;,&quot;non-dropping-particle&quot;:&quot;&quot;},{&quot;family&quot;:&quot;Ruane&quot;,&quot;given&quot;:&quot;Sharon&quot;,&quot;parse-names&quot;:false,&quot;dropping-particle&quot;:&quot;&quot;,&quot;non-dropping-particle&quot;:&quot;&quot;},{&quot;family&quot;:&quot;Bhardwaj&quot;,&quot;given&quot;:&quot;Neha&quot;,&quot;parse-names&quot;:false,&quot;dropping-particle&quot;:&quot;&quot;,&quot;non-dropping-particle&quot;:&quot;&quot;},{&quot;family&quot;:&quot;Cooper&quot;,&quot;given&quot;:&quot;Rosalin&quot;,&quot;parse-names&quot;:false,&quot;dropping-particle&quot;:&quot;&quot;,&quot;non-dropping-particle&quot;:&quot;&quot;},{&quot;family&quot;:&quot;Green&quot;,&quot;given&quot;:&quot;Anna&quot;,&quot;parse-names&quot;:false,&quot;dropping-particle&quot;:&quot;&quot;,&quot;non-dropping-particle&quot;:&quot;&quot;},{&quot;family&quot;:&quot;Hay&quot;,&quot;given&quot;:&quot;Deborah&quot;,&quot;parse-names&quot;:false,&quot;dropping-particle&quot;:&quot;&quot;,&quot;non-dropping-particle&quot;:&quot;&quot;},{&quot;family&quot;:&quot;Ihlow&quot;,&quot;given&quot;:&quot;Jana&quot;,&quot;parse-names&quot;:false,&quot;dropping-particle&quot;:&quot;&quot;,&quot;non-dropping-particle&quot;:&quot;&quot;},{&quot;family&quot;:&quot;Jelloul&quot;,&quot;given&quot;:&quot;Fatima&quot;,&quot;parse-names&quot;:false,&quot;dropping-particle&quot;:&quot;&quot;,&quot;non-dropping-particle&quot;:&quot;&quot;},{&quot;family&quot;:&quot;Kanagal-Shamanna&quot;,&quot;given&quot;:&quot;Rashmi&quot;,&quot;parse-names&quot;:false,&quot;dropping-particle&quot;:&quot;&quot;,&quot;non-dropping-particle&quot;:&quot;&quot;},{&quot;family&quot;:&quot;Macklin&quot;,&quot;given&quot;:&quot;Philip&quot;,&quot;parse-names&quot;:false,&quot;dropping-particle&quot;:&quot;&quot;,&quot;non-dropping-particle&quot;:&quot;&quot;},{&quot;family&quot;:&quot;Manohar&quot;,&quot;given&quot;:&quot;Vidhya&quot;,&quot;parse-names&quot;:false,&quot;dropping-particle&quot;:&quot;&quot;,&quot;non-dropping-particle&quot;:&quot;&quot;},{&quot;family&quot;:&quot;Olmeda&quot;,&quot;given&quot;:&quot;Edoardo&quot;,&quot;parse-names&quot;:false,&quot;dropping-particle&quot;:&quot;&quot;,&quot;non-dropping-particle&quot;:&quot;&quot;},{&quot;family&quot;:&quot;Ong&quot;,&quot;given&quot;:&quot;Mark&quot;,&quot;parse-names&quot;:false,&quot;dropping-particle&quot;:&quot;&quot;,&quot;non-dropping-particle&quot;:&quot;&quot;},{&quot;family&quot;:&quot;Pescia&quot;,&quot;given&quot;:&quot;Carlo&quot;,&quot;parse-names&quot;:false,&quot;dropping-particle&quot;:&quot;&quot;,&quot;non-dropping-particle&quot;:&quot;&quot;},{&quot;family&quot;:&quot;Quesada&quot;,&quot;given&quot;:&quot;Andres&quot;,&quot;parse-names&quot;:false,&quot;dropping-particle&quot;:&quot;&quot;,&quot;non-dropping-particle&quot;:&quot;&quot;},{&quot;family&quot;:&quot;Bashir&quot;,&quot;given&quot;:&quot;Saad&quot;,&quot;parse-names&quot;:false,&quot;dropping-particle&quot;:&quot;&quot;,&quot;non-dropping-particle&quot;:&quot;&quot;},{&quot;family&quot;:&quot;Maxwell&quot;,&quot;given&quot;:&quot;Sam&quot;,&quot;parse-names&quot;:false,&quot;dropping-particle&quot;:&quot;&quot;,&quot;non-dropping-particle&quot;:&quot;&quot;},{&quot;family&quot;:&quot;Sirinukunwattana&quot;,&quot;given&quot;:&quot;Korsuk&quot;,&quot;parse-names&quot;:false,&quot;dropping-particle&quot;:&quot;&quot;,&quot;non-dropping-particle&quot;:&quot;&quot;},{&quot;family&quot;:&quot;Aberdeen&quot;,&quot;given&quot;:&quot;Alan&quot;,&quot;parse-names&quot;:false,&quot;dropping-particle&quot;:&quot;&quot;,&quot;non-dropping-particle&quot;:&quot;&quot;},{&quot;family&quot;:&quot;Rittscher&quot;,&quot;given&quot;:&quot;Jens&quot;,&quot;parse-names&quot;:false,&quot;dropping-particle&quot;:&quot;&quot;,&quot;non-dropping-particle&quot;:&quot;&quot;},{&quot;family&quot;:&quot;Royston&quot;,&quot;given&quot;:&quot;Daniel&quot;,&quot;parse-names&quot;:false,&quot;dropping-particle&quot;:&quot;&quot;,&quot;non-dropping-particle&quot;:&quot;&quot;}],&quot;container-title&quot;:&quot;Blood&quot;,&quot;container-title-short&quot;:&quot;Blood&quot;,&quot;DOI&quot;:&quot;10.1182/blood-2025-4335&quot;,&quot;issued&quot;:{&quot;date-parts&quot;:[[2025]]},&quot;page&quot;:&quot;4335&quot;,&quot;publisher&quot;:&quot;American Society of Hematology&quot;,&quot;issue&quot;:&quot;Supplement 1&quot;,&quot;volume&quot;:&quot;146&quot;},&quot;isTemporary&quot;:false}]},{&quot;citationID&quot;:&quot;MENDELEY_CITATION_37c7382b-9525-43be-8260-23443bb88ecd&quot;,&quot;properties&quot;:{&quot;noteIndex&quot;:0},&quot;isEdited&quot;:false,&quot;manualOverride&quot;:{&quot;isManuallyOverridden&quot;:false,&quot;citeprocText&quot;:&quot;[2]&quot;,&quot;manualOverrideText&quot;:&quot;&quot;},&quot;citationTag&quot;:&quot;MENDELEY_CITATION_v3_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&quot;,&quot;citationItems&quot;:[{&quot;id&quot;:&quot;9d2788aa-3300-3531-b773-738c1b1fdab8&quot;,&quot;itemData&quot;:{&quot;type&quot;:&quot;article-journal&quot;,&quot;id&quot;:&quot;9d2788aa-3300-3531-b773-738c1b1fdab8&quot;,&quot;title&quot;:&quot;Toward precision pathology: Deep learning supported fibrosis grading augments performance of international hematopathologists in a large real-world cohort&quot;,&quot;author&quot;:[{&quot;family&quot;:&quot;Ebsworth&quot;,&quot;given&quot;:&quot;Timothy&quot;,&quot;parse-names&quot;:false,&quot;dropping-particle&quot;:&quot;&quot;,&quot;non-dropping-particle&quot;:&quot;&quot;},{&quot;family&quot;:&quot;Ruane&quot;,&quot;given&quot;:&quot;Sharon&quot;,&quot;parse-names&quot;:false,&quot;dropping-particle&quot;:&quot;&quot;,&quot;non-dropping-particle&quot;:&quot;&quot;},{&quot;family&quot;:&quot;Bhardwaj&quot;,&quot;given&quot;:&quot;Neha&quot;,&quot;parse-names&quot;:false,&quot;dropping-particle&quot;:&quot;&quot;,&quot;non-dropping-particle&quot;:&quot;&quot;},{&quot;family&quot;:&quot;Cooper&quot;,&quot;given&quot;:&quot;Rosalin&quot;,&quot;parse-names&quot;:false,&quot;dropping-particle&quot;:&quot;&quot;,&quot;non-dropping-particle&quot;:&quot;&quot;},{&quot;family&quot;:&quot;Green&quot;,&quot;given&quot;:&quot;Anna&quot;,&quot;parse-names&quot;:false,&quot;dropping-particle&quot;:&quot;&quot;,&quot;non-dropping-particle&quot;:&quot;&quot;},{&quot;family&quot;:&quot;Hay&quot;,&quot;given&quot;:&quot;Deborah&quot;,&quot;parse-names&quot;:false,&quot;dropping-particle&quot;:&quot;&quot;,&quot;non-dropping-particle&quot;:&quot;&quot;},{&quot;family&quot;:&quot;Ihlow&quot;,&quot;given&quot;:&quot;Jana&quot;,&quot;parse-names&quot;:false,&quot;dropping-particle&quot;:&quot;&quot;,&quot;non-dropping-particle&quot;:&quot;&quot;},{&quot;family&quot;:&quot;Jelloul&quot;,&quot;given&quot;:&quot;Fatima&quot;,&quot;parse-names&quot;:false,&quot;dropping-particle&quot;:&quot;&quot;,&quot;non-dropping-particle&quot;:&quot;&quot;},{&quot;family&quot;:&quot;Kanagal-Shamanna&quot;,&quot;given&quot;:&quot;Rashmi&quot;,&quot;parse-names&quot;:false,&quot;dropping-particle&quot;:&quot;&quot;,&quot;non-dropping-particle&quot;:&quot;&quot;},{&quot;family&quot;:&quot;Macklin&quot;,&quot;given&quot;:&quot;Philip&quot;,&quot;parse-names&quot;:false,&quot;dropping-particle&quot;:&quot;&quot;,&quot;non-dropping-particle&quot;:&quot;&quot;},{&quot;family&quot;:&quot;Manohar&quot;,&quot;given&quot;:&quot;Vidhya&quot;,&quot;parse-names&quot;:false,&quot;dropping-particle&quot;:&quot;&quot;,&quot;non-dropping-particle&quot;:&quot;&quot;},{&quot;family&quot;:&quot;Olmeda&quot;,&quot;given&quot;:&quot;Edoardo&quot;,&quot;parse-names&quot;:false,&quot;dropping-particle&quot;:&quot;&quot;,&quot;non-dropping-particle&quot;:&quot;&quot;},{&quot;family&quot;:&quot;Ong&quot;,&quot;given&quot;:&quot;Mark&quot;,&quot;parse-names&quot;:false,&quot;dropping-particle&quot;:&quot;&quot;,&quot;non-dropping-particle&quot;:&quot;&quot;},{&quot;family&quot;:&quot;Pescia&quot;,&quot;given&quot;:&quot;Carlo&quot;,&quot;parse-names&quot;:false,&quot;dropping-particle&quot;:&quot;&quot;,&quot;non-dropping-particle&quot;:&quot;&quot;},{&quot;family&quot;:&quot;Quesada&quot;,&quot;given&quot;:&quot;Andres&quot;,&quot;parse-names&quot;:false,&quot;dropping-particle&quot;:&quot;&quot;,&quot;non-dropping-particle&quot;:&quot;&quot;},{&quot;family&quot;:&quot;Bashir&quot;,&quot;given&quot;:&quot;Saad&quot;,&quot;parse-names&quot;:false,&quot;dropping-particle&quot;:&quot;&quot;,&quot;non-dropping-particle&quot;:&quot;&quot;},{&quot;family&quot;:&quot;Maxwell&quot;,&quot;given&quot;:&quot;Sam&quot;,&quot;parse-names&quot;:false,&quot;dropping-particle&quot;:&quot;&quot;,&quot;non-dropping-particle&quot;:&quot;&quot;},{&quot;family&quot;:&quot;Sirinukunwattana&quot;,&quot;given&quot;:&quot;Korsuk&quot;,&quot;parse-names&quot;:false,&quot;dropping-particle&quot;:&quot;&quot;,&quot;non-dropping-particle&quot;:&quot;&quot;},{&quot;family&quot;:&quot;Aberdeen&quot;,&quot;given&quot;:&quot;Alan&quot;,&quot;parse-names&quot;:false,&quot;dropping-particle&quot;:&quot;&quot;,&quot;non-dropping-particle&quot;:&quot;&quot;},{&quot;family&quot;:&quot;Rittscher&quot;,&quot;given&quot;:&quot;Jens&quot;,&quot;parse-names&quot;:false,&quot;dropping-particle&quot;:&quot;&quot;,&quot;non-dropping-particle&quot;:&quot;&quot;},{&quot;family&quot;:&quot;Royston&quot;,&quot;given&quot;:&quot;Daniel&quot;,&quot;parse-names&quot;:false,&quot;dropping-particle&quot;:&quot;&quot;,&quot;non-dropping-particle&quot;:&quot;&quot;}],&quot;container-title&quot;:&quot;Blood&quot;,&quot;container-title-short&quot;:&quot;Blood&quot;,&quot;DOI&quot;:&quot;10.1182/blood-2025-4335&quot;,&quot;issued&quot;:{&quot;date-parts&quot;:[[2025]]},&quot;page&quot;:&quot;4335&quot;,&quot;publisher&quot;:&quot;American Society of Hematology&quot;,&quot;issue&quot;:&quot;Supplement 1&quot;,&quot;volume&quot;:&quot;146&quot;},&quot;isTemporary&quot;:false}]},{&quot;citationID&quot;:&quot;MENDELEY_CITATION_18fbe5be-bc67-43df-858c-a17247ab4174&quot;,&quot;properties&quot;:{&quot;noteIndex&quot;:0},&quot;isEdited&quot;:false,&quot;manualOverride&quot;:{&quot;isManuallyOverridden&quot;:false,&quot;citeprocText&quot;:&quot;[5]&quot;,&quot;manualOverrideText&quot;:&quot;&quot;},&quot;citationTag&quot;:&quot;MENDELEY_CITATION_v3_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&quot;,&quot;citationItems&quot;:[{&quot;id&quot;:&quot;1d55d825-c5bd-3408-a35b-e11aa1d6821c&quot;,&quot;itemData&quot;:{&quot;type&quot;:&quot;article-journal&quot;,&quot;id&quot;:&quot;1d55d825-c5bd-3408-a35b-e11aa1d6821c&quot;,&quot;title&quot;:&quot;Multi-classification of brain tumor by using deep convolutional neural network model in magnetic resonance imaging images&quot;,&quot;author&quot;:[{&quot;family&quot;:&quot;Singh&quot;,&quot;given&quot;:&quot;Ngangbam Herojit&quot;,&quot;parse-names&quot;:false,&quot;dropping-particle&quot;:&quot;&quot;,&quot;non-dropping-particle&quot;:&quot;&quot;},{&quot;family&quot;:&quot;Merlin&quot;,&quot;given&quot;:&quot;N R.Gladiss&quot;,&quot;parse-names&quot;:false,&quot;dropping-particle&quot;:&quot;&quot;,&quot;non-dropping-particle&quot;:&quot;&quot;},{&quot;family&quot;:&quot;Prabu&quot;,&quot;given&quot;:&quot;R Thandaiah&quot;,&quot;parse-names&quot;:false,&quot;dropping-particle&quot;:&quot;&quot;,&quot;non-dropping-particle&quot;:&quot;&quot;},{&quot;family&quot;:&quot;Gupta&quot;,&quot;given&quot;:&quot;Deepak&quot;,&quot;parse-names&quot;:false,&quot;dropping-particle&quot;:&quot;&quot;,&quot;non-dropping-particle&quot;:&quot;&quot;},{&quot;family&quot;:&quot;Alharbi&quot;,&quot;given&quot;:&quot;Meshal&quot;,&quot;parse-names&quot;:false,&quot;dropping-particle&quot;:&quot;&quot;,&quot;non-dropping-particle&quot;:&quot;&quot;}],&quot;container-title&quot;:&quot;International Journal of Imaging Systems and Technology&quot;,&quot;container-title-short&quot;:&quot;Int. J. Imaging Syst. Technol.&quot;,&quot;DOI&quot;:&quot;10.1002/ima.22951&quot;,&quot;issued&quot;:{&quot;date-parts&quot;:[[2024]]},&quot;abstract&quot;:&quot;Brain tumors are still diagnosed and classified based on the results of histopathological examinations of biopsy samples. The existing method requires extra effort from the user, takes too long, and can lead to blunders. These limitations underline the need of employing a fully automated deep learning system for the multi-classification of brain tumors. In order to facilitate early detection, this study employs a convolutional neural network (CNN) to multi-classify brain tumors. In this research, we present three distinct CNN models for use in three separate categorization tasks. The first CNN model can correctly categorize brain tumors 99.74% of the time. The second CNN model is 96.27% accurate in differentiating between normal, glioma, meningioma, pituitary, and metastatic brain tumors. The third CNN model successfully distinguishes between Grades II, III, and IV brain tumors 99.18% of the time. The Hybrid Particle Swarm Grey Wolf Optimization (HPSGWO) technique is used to quickly and accurately determine optimal values for all of CNN models most important hyperparameters. An HPSGWO algorithm is used to fine-tune all the necessary hyperparameters for optimal classification performance. The results are compared with standard existing CNN models across a range of performance measures. The proposed models are trained using publicly available large clinical datasets. To verify their initial multi-classification of brain tumors, clinicians and radiologists might use the proposed CNN models.&quot;,&quot;publisher&quot;:&quot;John Wiley and Sons Inc&quot;,&quot;issue&quot;:&quot;1&quot;,&quot;volume&quot;:&quot;34&quot;},&quot;isTemporary&quot;:false}]},{&quot;citationID&quot;:&quot;MENDELEY_CITATION_8a2c0ba4-81a7-4146-90ae-5804b4bc72b6&quot;,&quot;properties&quot;:{&quot;noteIndex&quot;:0},&quot;isEdited&quot;:false,&quot;manualOverride&quot;:{&quot;isManuallyOverridden&quot;:false,&quot;citeprocText&quot;:&quot;[2]&quot;,&quot;manualOverrideText&quot;:&quot;&quot;},&quot;citationTag&quot;:&quot;MENDELEY_CITATION_v3_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&quot;,&quot;citationItems&quot;:[{&quot;id&quot;:&quot;9d2788aa-3300-3531-b773-738c1b1fdab8&quot;,&quot;itemData&quot;:{&quot;type&quot;:&quot;article-journal&quot;,&quot;id&quot;:&quot;9d2788aa-3300-3531-b773-738c1b1fdab8&quot;,&quot;title&quot;:&quot;Toward precision pathology: Deep learning supported fibrosis grading augments performance of international hematopathologists in a large real-world cohort&quot;,&quot;author&quot;:[{&quot;family&quot;:&quot;Ebsworth&quot;,&quot;given&quot;:&quot;Timothy&quot;,&quot;parse-names&quot;:false,&quot;dropping-particle&quot;:&quot;&quot;,&quot;non-dropping-particle&quot;:&quot;&quot;},{&quot;family&quot;:&quot;Ruane&quot;,&quot;given&quot;:&quot;Sharon&quot;,&quot;parse-names&quot;:false,&quot;dropping-particle&quot;:&quot;&quot;,&quot;non-dropping-particle&quot;:&quot;&quot;},{&quot;family&quot;:&quot;Bhardwaj&quot;,&quot;given&quot;:&quot;Neha&quot;,&quot;parse-names&quot;:false,&quot;dropping-particle&quot;:&quot;&quot;,&quot;non-dropping-particle&quot;:&quot;&quot;},{&quot;family&quot;:&quot;Cooper&quot;,&quot;given&quot;:&quot;Rosalin&quot;,&quot;parse-names&quot;:false,&quot;dropping-particle&quot;:&quot;&quot;,&quot;non-dropping-particle&quot;:&quot;&quot;},{&quot;family&quot;:&quot;Green&quot;,&quot;given&quot;:&quot;Anna&quot;,&quot;parse-names&quot;:false,&quot;dropping-particle&quot;:&quot;&quot;,&quot;non-dropping-particle&quot;:&quot;&quot;},{&quot;family&quot;:&quot;Hay&quot;,&quot;given&quot;:&quot;Deborah&quot;,&quot;parse-names&quot;:false,&quot;dropping-particle&quot;:&quot;&quot;,&quot;non-dropping-particle&quot;:&quot;&quot;},{&quot;family&quot;:&quot;Ihlow&quot;,&quot;given&quot;:&quot;Jana&quot;,&quot;parse-names&quot;:false,&quot;dropping-particle&quot;:&quot;&quot;,&quot;non-dropping-particle&quot;:&quot;&quot;},{&quot;family&quot;:&quot;Jelloul&quot;,&quot;given&quot;:&quot;Fatima&quot;,&quot;parse-names&quot;:false,&quot;dropping-particle&quot;:&quot;&quot;,&quot;non-dropping-particle&quot;:&quot;&quot;},{&quot;family&quot;:&quot;Kanagal-Shamanna&quot;,&quot;given&quot;:&quot;Rashmi&quot;,&quot;parse-names&quot;:false,&quot;dropping-particle&quot;:&quot;&quot;,&quot;non-dropping-particle&quot;:&quot;&quot;},{&quot;family&quot;:&quot;Macklin&quot;,&quot;given&quot;:&quot;Philip&quot;,&quot;parse-names&quot;:false,&quot;dropping-particle&quot;:&quot;&quot;,&quot;non-dropping-particle&quot;:&quot;&quot;},{&quot;family&quot;:&quot;Manohar&quot;,&quot;given&quot;:&quot;Vidhya&quot;,&quot;parse-names&quot;:false,&quot;dropping-particle&quot;:&quot;&quot;,&quot;non-dropping-particle&quot;:&quot;&quot;},{&quot;family&quot;:&quot;Olmeda&quot;,&quot;given&quot;:&quot;Edoardo&quot;,&quot;parse-names&quot;:false,&quot;dropping-particle&quot;:&quot;&quot;,&quot;non-dropping-particle&quot;:&quot;&quot;},{&quot;family&quot;:&quot;Ong&quot;,&quot;given&quot;:&quot;Mark&quot;,&quot;parse-names&quot;:false,&quot;dropping-particle&quot;:&quot;&quot;,&quot;non-dropping-particle&quot;:&quot;&quot;},{&quot;family&quot;:&quot;Pescia&quot;,&quot;given&quot;:&quot;Carlo&quot;,&quot;parse-names&quot;:false,&quot;dropping-particle&quot;:&quot;&quot;,&quot;non-dropping-particle&quot;:&quot;&quot;},{&quot;family&quot;:&quot;Quesada&quot;,&quot;given&quot;:&quot;Andres&quot;,&quot;parse-names&quot;:false,&quot;dropping-particle&quot;:&quot;&quot;,&quot;non-dropping-particle&quot;:&quot;&quot;},{&quot;family&quot;:&quot;Bashir&quot;,&quot;given&quot;:&quot;Saad&quot;,&quot;parse-names&quot;:false,&quot;dropping-particle&quot;:&quot;&quot;,&quot;non-dropping-particle&quot;:&quot;&quot;},{&quot;family&quot;:&quot;Maxwell&quot;,&quot;given&quot;:&quot;Sam&quot;,&quot;parse-names&quot;:false,&quot;dropping-particle&quot;:&quot;&quot;,&quot;non-dropping-particle&quot;:&quot;&quot;},{&quot;family&quot;:&quot;Sirinukunwattana&quot;,&quot;given&quot;:&quot;Korsuk&quot;,&quot;parse-names&quot;:false,&quot;dropping-particle&quot;:&quot;&quot;,&quot;non-dropping-particle&quot;:&quot;&quot;},{&quot;family&quot;:&quot;Aberdeen&quot;,&quot;given&quot;:&quot;Alan&quot;,&quot;parse-names&quot;:false,&quot;dropping-particle&quot;:&quot;&quot;,&quot;non-dropping-particle&quot;:&quot;&quot;},{&quot;family&quot;:&quot;Rittscher&quot;,&quot;given&quot;:&quot;Jens&quot;,&quot;parse-names&quot;:false,&quot;dropping-particle&quot;:&quot;&quot;,&quot;non-dropping-particle&quot;:&quot;&quot;},{&quot;family&quot;:&quot;Royston&quot;,&quot;given&quot;:&quot;Daniel&quot;,&quot;parse-names&quot;:false,&quot;dropping-particle&quot;:&quot;&quot;,&quot;non-dropping-particle&quot;:&quot;&quot;}],&quot;container-title&quot;:&quot;Blood&quot;,&quot;container-title-short&quot;:&quot;Blood&quot;,&quot;DOI&quot;:&quot;10.1182/blood-2025-4335&quot;,&quot;issued&quot;:{&quot;date-parts&quot;:[[2025]]},&quot;page&quot;:&quot;4335&quot;,&quot;publisher&quot;:&quot;American Society of Hematology&quot;,&quot;issue&quot;:&quot;Supplement 1&quot;,&quot;volume&quot;:&quot;146&quot;},&quot;isTemporary&quot;:false}]},{&quot;citationID&quot;:&quot;MENDELEY_CITATION_5f031ea4-3e49-49e9-b7e1-fee800f7cb86&quot;,&quot;properties&quot;:{&quot;noteIndex&quot;:0},&quot;isEdited&quot;:false,&quot;manualOverride&quot;:{&quot;isManuallyOverridden&quot;:false,&quot;citeprocText&quot;:&quot;[3]&quot;,&quot;manualOverrideText&quot;:&quot;&quot;},&quot;citationTag&quot;:&quot;MENDELEY_CITATION_v3_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&quot;,&quot;citationItems&quot;:[{&quot;id&quot;:&quot;d2ba35b5-b2f4-317b-a0ff-5b63226a1f4d&quot;,&quot;itemData&quot;:{&quot;type&quot;:&quot;article-journal&quot;,&quot;id&quot;:&quot;d2ba35b5-b2f4-317b-a0ff-5b63226a1f4d&quot;,&quot;title&quot;:&quot;Optimized soft-voting CNN ensemble using particle swarm optimization for endometrial cancer histopathology classification&quot;,&quot;author&quot;:[{&quot;family&quot;:&quot;AlZobi&quot;,&quot;given&quot;:&quot;Firas Ibrahim&quot;,&quot;parse-names&quot;:false,&quot;dropping-particle&quot;:&quot;&quot;,&quot;non-dropping-particle&quot;:&quot;&quot;},{&quot;family&quot;:&quot;Mansour&quot;,&quot;given&quot;:&quot;Khalid&quot;,&quot;parse-names&quot;:false,&quot;dropping-particle&quot;:&quot;&quot;,&quot;non-dropping-particle&quot;:&quot;&quot;},{&quot;family&quot;:&quot;Nasayreh&quot;,&quot;given&quot;:&quot;Ahmad&quot;,&quot;parse-names&quot;:false,&quot;dropping-particle&quot;:&quot;&quot;,&quot;non-dropping-particle&quot;:&quot;&quot;},{&quot;family&quot;:&quot;Samara&quot;,&quot;given&quot;:&quot;Ghassan&quot;,&quot;parse-names&quot;:false,&quot;dropping-particle&quot;:&quot;&quot;,&quot;non-dropping-particle&quot;:&quot;&quot;},{&quot;family&quot;:&quot;Alsalman&quot;,&quot;given&quot;:&quot;Neda'a&quot;,&quot;parse-names&quot;:false,&quot;dropping-particle&quot;:&quot;&quot;,&quot;non-dropping-particle&quot;:&quot;&quot;},{&quot;family&quot;:&quot;Bashkami&quot;,&quot;given&quot;:&quot;Ayah&quot;,&quot;parse-names&quot;:false,&quot;dropping-particle&quot;:&quot;&quot;,&quot;non-dropping-particle&quot;:&quot;&quot;},{&quot;family&quot;:&quot;Smerat&quot;,&quot;given&quot;:&quot;Aseel&quot;,&quot;parse-names&quot;:false,&quot;dropping-particle&quot;:&quot;&quot;,&quot;non-dropping-particle&quot;:&quot;&quot;},{&quot;family&quot;:&quot;Nahar&quot;,&quot;given&quot;:&quot;Khalid M O&quot;,&quot;parse-names&quot;:false,&quot;dropping-particle&quot;:&quot;&quot;,&quot;non-dropping-particle&quot;:&quot;&quot;}],&quot;container-title&quot;:&quot;Computer Methods and Programs in Biomedicine Update&quot;,&quot;DOI&quot;:&quot;10.1016/j.cmpbup.2025.100217&quot;,&quot;issued&quot;:{&quot;date-parts&quot;:[[2025]]},&quot;abstract&quot;:&quot;The heterogeneity of endometrial cancer tissue presents a significant obstacle to accurate automated classification using histopathological images. While ensemble methods are a promising alternative to single Convolutional Neural Networks (CNNs), we introduce PSO-SV (Particle Swarm Optimization–Soft Voting), a novel framework that adaptively fuses the outputs of MobileNetV2, VGG19, DenseNet121, Swin Transformer, and Vision Transformer (ViT). Our key innovation is the use of Particle Swarm Optimization to dynamically determine the optimal contribution of each model in a soft-voting ensemble. We validated PSO-SV on two datasets, the first one consists from 11,977 tiles from 95 whole-slide images (WSIs) obtained from The Cancer Genome Atlas Uterine Corpus Endometrial Carcinoma (TCGA-UCEC) project, the other dataset consists of 3,302 images from 498 patients, which are categorized into four classes. The proposed framework achieved outstanding results, including 99.67% accuracy, a 99.67% F1-score, and an Area Under the Curve (AUC) of 99.9% on the first dataset and 99% for all metrics for the second dataset. It consistently outperformed all three individual CNNs and a traditional hard-voting ensemble, highlighting its ability to synergistically combine complementary model strengths. The PSO-SV framework offers a powerful and clinically promising approach for robust endometrial cancer classification.&quot;,&quot;publisher&quot;:&quot;Elsevier B.V.&quot;,&quot;volume&quot;:&quot;8&quot;,&quot;container-title-short&quot;:&quot;&quot;},&quot;isTemporary&quot;:false}]},{&quot;citationID&quot;:&quot;MENDELEY_CITATION_5284fd04-75fc-4673-9892-7f3d1f31ecde&quot;,&quot;properties&quot;:{&quot;noteIndex&quot;:0},&quot;isEdited&quot;:false,&quot;manualOverride&quot;:{&quot;isManuallyOverridden&quot;:false,&quot;citeprocText&quot;:&quot;[6]&quot;,&quot;manualOverrideText&quot;:&quot;&quot;},&quot;citationTag&quot;:&quot;MENDELEY_CITATION_v3_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&quot;,&quot;citationItems&quot;:[{&quot;id&quot;:&quot;4f3bc482-9702-337a-828a-0ccf201b4b87&quot;,&quot;itemData&quot;:{&quot;type&quot;:&quot;article&quot;,&quot;id&quot;:&quot;4f3bc482-9702-337a-828a-0ccf201b4b87&quot;,&quot;title&quot;:&quot;MAGRU-PPGO background for optimized haploidentical donor selection in bone marrow transplantation using GAO-based feature filtering&quot;,&quot;author&quot;:[{&quot;family&quot;:&quot;Kaliyamoorthi&quot;,&quot;given&quot;:&quot;P&quot;,&quot;parse-names&quot;:false,&quot;dropping-particle&quot;:&quot;&quot;,&quot;non-dropping-particle&quot;:&quot;&quot;},{&quot;family&quot;:&quot;Bhuvaneswari&quot;,&quot;given&quot;:&quot;R&quot;,&quot;parse-names&quot;:false,&quot;dropping-particle&quot;:&quot;&quot;,&quot;non-dropping-particle&quot;:&quot;&quot;}],&quot;container-title&quot;:&quot;Egyptian Informatics Journal&quot;,&quot;DOI&quot;:&quot;10.1016/j.eij.2025.100843&quot;,&quot;issued&quot;:{&quot;date-parts&quot;:[[2025]]},&quot;abstract&quot;:&quot;Accurate donor selection is a vital step in haploidentical bone marrow transplantation (HBMT), especially when fully HLA-matched donors are unavailable. This paper introduces an integrated deep learning framework designed to optimize haploidentical donor selection by combining feature selection, classification, and optimization in unified pipeline. The core idea is the development of a Multi-Head Attention-based Gated Recurrent Unit (MAGRU) model that captures critical temporal dependencies and attention-weighted features from genetic besides clinical data. To enhance the model's performance, a novel Giant Armadillo Optimization (GAO) algorithm is employed for feature selection, effectively reducing dimensionality while preserving predictive power. Furthermore, classifier fine-tuning is achieved using the Perpetual Pigeon Galvanized Optimization (PPGO) technique, which improves learning efficiency and convergence speed. This integrated MAGRU-GAO-PPGO framework was evaluated using donor-recipient data from the CIBMTR dataset. The proposed model achieved an accuracy of 90.8%, precision of 91.3%, recall of 97.8%, and F1-score of 90.0, outperforming benchmark models such as GBC (accuracy: 76.6%, F1: 74.1), CNN (accuracy: 73.6%, F1: 78.4), and PLCFS-ResNet50 (accuracy: 73.3%, F1: 80.6). Additionally, the GAO feature selection module achieved optimal results with 20 features, reaching an accuracy of 89.1% and F1-score of 90.0, indicating its effectiveness in balancing computational efficiency and predictive performance. Overall, the proposed method demonstrates superior performance in donor compatibility prediction, reduces post-transplant risk, besides provides explainable outputs for clinical decision-making, establishing it competitive approach for real-world HBMT donor selection.&quot;,&quot;publisher&quot;:&quot;Elsevier B.V.&quot;,&quot;volume&quot;:&quot;32&quot;,&quot;container-title-short&quot;:&quot;&quot;},&quot;isTemporary&quot;:false}]},{&quot;citationID&quot;:&quot;MENDELEY_CITATION_2952d242-8fdf-4b1c-923a-cd68c381c0f5&quot;,&quot;properties&quot;:{&quot;noteIndex&quot;:0},&quot;isEdited&quot;:false,&quot;manualOverride&quot;:{&quot;isManuallyOverridden&quot;:false,&quot;citeprocText&quot;:&quot;[5]&quot;,&quot;manualOverrideText&quot;:&quot;&quot;},&quot;citationTag&quot;:&quot;MENDELEY_CITATION_v3_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&quot;,&quot;citationItems&quot;:[{&quot;id&quot;:&quot;1d55d825-c5bd-3408-a35b-e11aa1d6821c&quot;,&quot;itemData&quot;:{&quot;type&quot;:&quot;article-journal&quot;,&quot;id&quot;:&quot;1d55d825-c5bd-3408-a35b-e11aa1d6821c&quot;,&quot;title&quot;:&quot;Multi-classification of brain tumor by using deep convolutional neural network model in magnetic resonance imaging images&quot;,&quot;author&quot;:[{&quot;family&quot;:&quot;Singh&quot;,&quot;given&quot;:&quot;Ngangbam Herojit&quot;,&quot;parse-names&quot;:false,&quot;dropping-particle&quot;:&quot;&quot;,&quot;non-dropping-particle&quot;:&quot;&quot;},{&quot;family&quot;:&quot;Merlin&quot;,&quot;given&quot;:&quot;N R.Gladiss&quot;,&quot;parse-names&quot;:false,&quot;dropping-particle&quot;:&quot;&quot;,&quot;non-dropping-particle&quot;:&quot;&quot;},{&quot;family&quot;:&quot;Prabu&quot;,&quot;given&quot;:&quot;R Thandaiah&quot;,&quot;parse-names&quot;:false,&quot;dropping-particle&quot;:&quot;&quot;,&quot;non-dropping-particle&quot;:&quot;&quot;},{&quot;family&quot;:&quot;Gupta&quot;,&quot;given&quot;:&quot;Deepak&quot;,&quot;parse-names&quot;:false,&quot;dropping-particle&quot;:&quot;&quot;,&quot;non-dropping-particle&quot;:&quot;&quot;},{&quot;family&quot;:&quot;Alharbi&quot;,&quot;given&quot;:&quot;Meshal&quot;,&quot;parse-names&quot;:false,&quot;dropping-particle&quot;:&quot;&quot;,&quot;non-dropping-particle&quot;:&quot;&quot;}],&quot;container-title&quot;:&quot;International Journal of Imaging Systems and Technology&quot;,&quot;container-title-short&quot;:&quot;Int. J. Imaging Syst. Technol.&quot;,&quot;DOI&quot;:&quot;10.1002/ima.22951&quot;,&quot;issued&quot;:{&quot;date-parts&quot;:[[2024]]},&quot;abstract&quot;:&quot;Brain tumors are still diagnosed and classified based on the results of histopathological examinations of biopsy samples. The existing method requires extra effort from the user, takes too long, and can lead to blunders. These limitations underline the need of employing a fully automated deep learning system for the multi-classification of brain tumors. In order to facilitate early detection, this study employs a convolutional neural network (CNN) to multi-classify brain tumors. In this research, we present three distinct CNN models for use in three separate categorization tasks. The first CNN model can correctly categorize brain tumors 99.74% of the time. The second CNN model is 96.27% accurate in differentiating between normal, glioma, meningioma, pituitary, and metastatic brain tumors. The third CNN model successfully distinguishes between Grades II, III, and IV brain tumors 99.18% of the time. The Hybrid Particle Swarm Grey Wolf Optimization (HPSGWO) technique is used to quickly and accurately determine optimal values for all of CNN models most important hyperparameters. An HPSGWO algorithm is used to fine-tune all the necessary hyperparameters for optimal classification performance. The results are compared with standard existing CNN models across a range of performance measures. The proposed models are trained using publicly available large clinical datasets. To verify their initial multi-classification of brain tumors, clinicians and radiologists might use the proposed CNN models.&quot;,&quot;publisher&quot;:&quot;John Wiley and Sons Inc&quot;,&quot;issue&quot;:&quot;1&quot;,&quot;volume&quot;:&quot;34&quot;},&quot;isTemporary&quot;:false}]},{&quot;citationID&quot;:&quot;MENDELEY_CITATION_751cb11a-87b3-4e2f-85b3-ae1eba91b44f&quot;,&quot;properties&quot;:{&quot;noteIndex&quot;:0},&quot;isEdited&quot;:false,&quot;manualOverride&quot;:{&quot;isManuallyOverridden&quot;:false,&quot;citeprocText&quot;:&quot;[6]&quot;,&quot;manualOverrideText&quot;:&quot;&quot;},&quot;citationTag&quot;:&quot;MENDELEY_CITATION_v3_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&quot;,&quot;citationItems&quot;:[{&quot;id&quot;:&quot;4f3bc482-9702-337a-828a-0ccf201b4b87&quot;,&quot;itemData&quot;:{&quot;type&quot;:&quot;article&quot;,&quot;id&quot;:&quot;4f3bc482-9702-337a-828a-0ccf201b4b87&quot;,&quot;title&quot;:&quot;MAGRU-PPGO background for optimized haploidentical donor selection in bone marrow transplantation using GAO-based feature filtering&quot;,&quot;author&quot;:[{&quot;family&quot;:&quot;Kaliyamoorthi&quot;,&quot;given&quot;:&quot;P&quot;,&quot;parse-names&quot;:false,&quot;dropping-particle&quot;:&quot;&quot;,&quot;non-dropping-particle&quot;:&quot;&quot;},{&quot;family&quot;:&quot;Bhuvaneswari&quot;,&quot;given&quot;:&quot;R&quot;,&quot;parse-names&quot;:false,&quot;dropping-particle&quot;:&quot;&quot;,&quot;non-dropping-particle&quot;:&quot;&quot;}],&quot;container-title&quot;:&quot;Egyptian Informatics Journal&quot;,&quot;DOI&quot;:&quot;10.1016/j.eij.2025.100843&quot;,&quot;issued&quot;:{&quot;date-parts&quot;:[[2025]]},&quot;abstract&quot;:&quot;Accurate donor selection is a vital step in haploidentical bone marrow transplantation (HBMT), especially when fully HLA-matched donors are unavailable. This paper introduces an integrated deep learning framework designed to optimize haploidentical donor selection by combining feature selection, classification, and optimization in unified pipeline. The core idea is the development of a Multi-Head Attention-based Gated Recurrent Unit (MAGRU) model that captures critical temporal dependencies and attention-weighted features from genetic besides clinical data. To enhance the model's performance, a novel Giant Armadillo Optimization (GAO) algorithm is employed for feature selection, effectively reducing dimensionality while preserving predictive power. Furthermore, classifier fine-tuning is achieved using the Perpetual Pigeon Galvanized Optimization (PPGO) technique, which improves learning efficiency and convergence speed. This integrated MAGRU-GAO-PPGO framework was evaluated using donor-recipient data from the CIBMTR dataset. The proposed model achieved an accuracy of 90.8%, precision of 91.3%, recall of 97.8%, and F1-score of 90.0, outperforming benchmark models such as GBC (accuracy: 76.6%, F1: 74.1), CNN (accuracy: 73.6%, F1: 78.4), and PLCFS-ResNet50 (accuracy: 73.3%, F1: 80.6). Additionally, the GAO feature selection module achieved optimal results with 20 features, reaching an accuracy of 89.1% and F1-score of 90.0, indicating its effectiveness in balancing computational efficiency and predictive performance. Overall, the proposed method demonstrates superior performance in donor compatibility prediction, reduces post-transplant risk, besides provides explainable outputs for clinical decision-making, establishing it competitive approach for real-world HBMT donor selection.&quot;,&quot;publisher&quot;:&quot;Elsevier B.V.&quot;,&quot;volume&quot;:&quot;32&quot;,&quot;container-title-short&quot;:&quot;&quot;},&quot;isTemporary&quot;:false}]},{&quot;citationID&quot;:&quot;MENDELEY_CITATION_6762e01d-3d17-4934-a46c-31d1e4df64a3&quot;,&quot;properties&quot;:{&quot;noteIndex&quot;:0},&quot;isEdited&quot;:false,&quot;manualOverride&quot;:{&quot;isManuallyOverridden&quot;:false,&quot;citeprocText&quot;:&quot;[7], [8]&quot;,&quot;manualOverrideText&quot;:&quot;&quot;},&quot;citationTag&quot;:&quot;MENDELEY_CITATION_v3_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&quot;,&quot;citationItems&quot;:[{&quot;id&quot;:&quot;06850d3f-1a01-3456-a93f-694716533283&quot;,&quot;itemData&quot;:{&quot;type&quot;:&quot;article-journal&quot;,&quot;id&quot;:&quot;06850d3f-1a01-3456-a93f-694716533283&quot;,&quot;title&quot;:&quot;A swarm intelligence-driven hybrid framework for brain tumor classification with enhanced deep features&quot;,&quot;author&quot;:[{&quot;family&quot;:&quot;Yonar&quot;,&quot;given&quot;:&quot;Aynur&quot;,&quot;parse-names&quot;:false,&quot;dropping-particle&quot;:&quot;&quot;,&quot;non-dropping-particle&quot;:&quot;&quot;}],&quot;container-title&quot;:&quot;Scientific Reports&quot;,&quot;container-title-short&quot;:&quot;Sci. Rep.&quot;,&quot;DOI&quot;:&quot;10.1038/s41598-025-23820-3&quot;,&quot;issued&quot;:{&quot;date-parts&quot;:[[2025]]},&quot;abstract&quot;:&quot;Accurate automated classification of brain tumors from magnetic resonance imaging (MRI) is essential for early diagnosis and treatment. This study presents a hybrid framework combining Convolutional Neural Network (CNN) deep features, Large Margin Nearest Neighbor (LMNN) metric learning, and swarm-intelligence optimization for robust four-class classification. Five pretrained CNNs—DenseNet201, MobileNetV2, ResNet50, ResNet101, and InceptionV3—were evaluated on a dataset of 7,023 images categorized as glioma, meningioma, pituitary, healthy. Among these, DenseNet201 provided the highest baseline performance with 92.66% accuracy. LMNN improved feature separability, while Particle Swarm Optimization (PSO) and Grey Wolf Optimizer (GWO) selected compact subsets. The selected features were classified using k-Nearest Neighbor (KNN), Support Vector Machine (SVM), Artificial Neural Network (ANN), and Random Forest (RF). The DenseNet201–LMNN–GWO–KNN configuration, termed DenseWolf-K, achieved the best performance with 99.64% accuracy, establishing it as the optimal implementation of the framework. Robustness and generalizability were further confirmed using an independent external dataset. Model explainability was ensured through feature-level ranking of GWO-selected features and occlusion sensitivity maps, an Explainable Artifical Intelligence (XAI) method. Overall, the proposed DenseWolf-K framework delivers high accuracy, low false-negative rates, compact representation, and enhanced interpretability, representing a reliable and efficient solution for MRI-based brain tumor classification.&quot;,&quot;publisher&quot;:&quot;Nature Research&quot;,&quot;issue&quot;:&quot;1&quot;,&quot;volume&quot;:&quot;15&quot;},&quot;isTemporary&quot;:false},{&quot;id&quot;:&quot;029b595b-48f5-33b8-aadc-8590570accf0&quot;,&quot;itemData&quot;:{&quot;type&quot;:&quot;article-journal&quot;,&quot;id&quot;:&quot;029b595b-48f5-33b8-aadc-8590570accf0&quot;,&quot;title&quot;:&quot;Hybrid Algorithm of Particle Swarm Optimization and Grey Wolf Optimizer for Improving Convergence Performance&quot;,&quot;author&quot;:[{&quot;family&quot;:&quot;Singh&quot;,&quot;given&quot;:&quot;Narinder&quot;,&quot;parse-names&quot;:false,&quot;dropping-particle&quot;:&quot;&quot;,&quot;non-dropping-particle&quot;:&quot;&quot;},{&quot;family&quot;:&quot;Singh&quot;,&quot;given&quot;:&quot;S B&quot;,&quot;parse-names&quot;:false,&quot;dropping-particle&quot;:&quot;&quot;,&quot;non-dropping-particle&quot;:&quot;&quot;}],&quot;container-title&quot;:&quot;Journal of Applied Mathematics&quot;,&quot;container-title-short&quot;:&quot;J. Appl. Math.&quot;,&quot;DOI&quot;:&quot;10.1155/2017/2030489&quot;,&quot;issued&quot;:{&quot;date-parts&quot;:[[2017]]},&quot;abstract&quot;:&quot;A newly hybrid nature inspired algorithm called HPSOGWO is presented with the combination of Particle Swarm Optimization (PSO) and Grey Wolf Optimizer (GWO). The main idea is to improve the ability of exploitation in Particle Swarm Optimization with the ability of exploration in Grey Wolf Optimizer to produce both variants' strength. Some unimodal, multimodal, and fixed-dimension multimodal test functions are used to check the solution quality and performance of HPSOGWO variant. The numerical and statistical solutions show that the hybrid variant outperforms significantly the PSO and GWO variants in terms of solution quality, solution stability, convergence speed, and ability to find the global optimum.&quot;,&quot;publisher&quot;:&quot;Hindawi Limited&quot;,&quot;volume&quot;:&quot;2017&quot;},&quot;isTemporary&quot;:false}]},{&quot;citationID&quot;:&quot;MENDELEY_CITATION_3f0a9769-9849-4528-a94b-e5d8b50915d7&quot;,&quot;properties&quot;:{&quot;noteIndex&quot;:0},&quot;isEdited&quot;:false,&quot;manualOverride&quot;:{&quot;isManuallyOverridden&quot;:false,&quot;citeprocText&quot;:&quot;[9]&quot;,&quot;manualOverrideText&quot;:&quot;&quot;},&quot;citationTag&quot;:&quot;MENDELEY_CITATION_v3_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&quot;,&quot;citationItems&quot;:[{&quot;id&quot;:&quot;5fa093d6-63be-3354-96e1-bcbc8287c4ff&quot;,&quot;itemData&quot;:{&quot;type&quot;:&quot;article-journal&quot;,&quot;id&quot;:&quot;5fa093d6-63be-3354-96e1-bcbc8287c4ff&quot;,&quot;title&quot;:&quot;A novel YOLOv11-based framework with dynamic cross-scale context aggregation for high-performance blood cell classification&quot;,&quot;author&quot;:[{&quot;family&quot;:&quot;Eliwa&quot;,&quot;given&quot;:&quot;Entesar Hamed I&quot;,&quot;parse-names&quot;:false,&quot;dropping-particle&quot;:&quot;&quot;,&quot;non-dropping-particle&quot;:&quot;&quot;},{&quot;family&quot;:&quot;Abd El-Hafeez&quot;,&quot;given&quot;:&quot;Tarek&quot;,&quot;parse-names&quot;:false,&quot;dropping-particle&quot;:&quot;&quot;,&quot;non-dropping-particle&quot;:&quot;&quot;}],&quot;container-title&quot;:&quot;Egyptian Informatics Journal&quot;,&quot;DOI&quot;:&quot;10.1016/j.eij.2025.100851&quot;,&quot;issued&quot;:{&quot;date-parts&quot;:[[2025]]},&quot;abstract&quot;:&quot;Background: The automated classification of peripheral blood cells via microscopic imaging is a critical component of modern hematological diagnostics, facilitating the identification of a spectrum of disorders including anemia, infections, and leukemias. Although deep learning methodologies present transformative potential, a significant challenge persists in developing models that concurrently achieve high diagnostic accuracy, computational efficiency, and robust generalization across diverse datasets—a necessity for deployment in resource-constrained clinical environments. Methods: To address this challenge, we propose a novel deep learning framework that integrates a Dynamic Cross-Scale Context Aggregation (DCSCA) module into the lightweight YOLOv11 architecture. The DCSCA module is engineered to synergistically capture multi-scale morphological features through parallel convolutional pathways, a dynamic attention mechanism for input-specific scale recalibration, and a cross-scale interaction component for modeling long-range contextual dependencies. The model was rigorously evaluated under stringent conditions on two public datasets: a comprehensive 8-class dataset (2,564 test images) and a focused 4-class leukocyte dataset (469 test images). All images were processed at a low resolution of 64 × 64 pixels without data augmentation to critically assess inherent model robustness and efficiency. A comprehensive ablation study benchmarked the proposed DCSCA-YOLOv11 against baseline YOLOv11, ResNet18, EfficientNet-B0, and MobileNetV3. Results: The DCSCA-enhanced YOLOv11 model achieved state-of-the-art performance, attaining classification accuracies of 98.28% on the 8-class dataset and 99.15% on the 4-class dataset, consistently surpassing all benchmarked models. The framework demonstrated exceptional discriminative power, evidenced by near-perfect macro Area Under the Curve (AUC) scores ranging from 0.9990 to 0.9992. This superior performance was achieved despite the constraints of minimal input resolution and the absence of data augmentation, underscoring the model's exceptional parameter efficiency and powerful feature extraction capabilities. Conclusion: Our findings establish the DCSCA-YOLOv11 framework as a new benchmark for accurate, efficient, and robust blood cell classification. Its ability to deliver high-fidelity diagnostics with minimal computational overhead presents a highly promising solution for scalable integration into clinical workflows and positions it as a strong candidate for broader medical image analysis applications.&quot;,&quot;publisher&quot;:&quot;Elsevier B.V.&quot;,&quot;volume&quot;:&quot;32&quot;,&quot;container-title-short&quot;:&quot;&quot;},&quot;isTemporary&quot;:false}]},{&quot;citationID&quot;:&quot;MENDELEY_CITATION_fdd2ecf2-65e4-424e-84b9-a6d8be018a1f&quot;,&quot;properties&quot;:{&quot;noteIndex&quot;:0},&quot;isEdited&quot;:false,&quot;manualOverride&quot;:{&quot;isManuallyOverridden&quot;:false,&quot;citeprocText&quot;:&quot;[10]&quot;,&quot;manualOverrideText&quot;:&quot;&quot;},&quot;citationTag&quot;:&quot;MENDELEY_CITATION_v3_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&quot;,&quot;citationItems&quot;:[{&quot;id&quot;:&quot;cc92a2e8-961c-3fe9-a880-e9696e418904&quot;,&quot;itemData&quot;:{&quot;type&quot;:&quot;article-journal&quot;,&quot;id&quot;:&quot;cc92a2e8-961c-3fe9-a880-e9696e418904&quot;,&quot;title&quot;:&quot;Interpretable deep learning predicts polycythemia vera and identifies novel genomic associations&quot;,&quot;author&quot;:[{&quot;family&quot;:&quot;Rao&quot;,&quot;given&quot;:&quot;Tejas&quot;,&quot;parse-names&quot;:false,&quot;dropping-particle&quot;:&quot;&quot;,&quot;non-dropping-particle&quot;:&quot;&quot;},{&quot;family&quot;:&quot;Philip&quot;,&quot;given&quot;:&quot;Chepsy&quot;,&quot;parse-names&quot;:false,&quot;dropping-particle&quot;:&quot;&quot;,&quot;non-dropping-particle&quot;:&quot;&quot;},{&quot;family&quot;:&quot;Jolly&quot;,&quot;given&quot;:&quot;Bani&quot;,&quot;parse-names&quot;:false,&quot;dropping-particle&quot;:&quot;&quot;,&quot;non-dropping-particle&quot;:&quot;&quot;},{&quot;family&quot;:&quot;Chozakade&quot;,&quot;given&quot;:&quot;Aakash&quot;,&quot;parse-names&quot;:false,&quot;dropping-particle&quot;:&quot;&quot;,&quot;non-dropping-particle&quot;:&quot;&quot;},{&quot;family&quot;:&quot;Luckose&quot;,&quot;given&quot;:&quot;Minu&quot;,&quot;parse-names&quot;:false,&quot;dropping-particle&quot;:&quot;&quot;,&quot;non-dropping-particle&quot;:&quot;&quot;},{&quot;family&quot;:&quot;George&quot;,&quot;given&quot;:&quot;Bobby&quot;,&quot;parse-names&quot;:false,&quot;dropping-particle&quot;:&quot;&quot;,&quot;non-dropping-particle&quot;:&quot;&quot;},{&quot;family&quot;:&quot;Venkatesh&quot;,&quot;given&quot;:&quot;Sudhir&quot;,&quot;parse-names&quot;:false,&quot;dropping-particle&quot;:&quot;&quot;,&quot;non-dropping-particle&quot;:&quot;&quot;},{&quot;family&quot;:&quot;George&quot;,&quot;given&quot;:&quot;Bonnie&quot;,&quot;parse-names&quot;:false,&quot;dropping-particle&quot;:&quot;&quot;,&quot;non-dropping-particle&quot;:&quot;&quot;},{&quot;family&quot;:&quot;Jacob&quot;,&quot;given&quot;:&quot;Anupa&quot;,&quot;parse-names&quot;:false,&quot;dropping-particle&quot;:&quot;&quot;,&quot;non-dropping-particle&quot;:&quot;&quot;},{&quot;family&quot;:&quot;Scaria&quot;,&quot;given&quot;:&quot;Vinod&quot;,&quot;parse-names&quot;:false,&quot;dropping-particle&quot;:&quot;&quot;,&quot;non-dropping-particle&quot;:&quot;&quot;}],&quot;container-title&quot;:&quot;Blood&quot;,&quot;container-title-short&quot;:&quot;Blood&quot;,&quot;DOI&quot;:&quot;10.1182/blood-2025-4344&quot;,&quot;issued&quot;:{&quot;date-parts&quot;:[[2025]]},&quot;page&quot;:&quot;4344&quot;,&quot;publisher&quot;:&quot;American Society of Hematology&quot;,&quot;issue&quot;:&quot;Supplement 1&quot;,&quot;volume&quot;:&quot;146&quot;},&quot;isTemporary&quot;:false}]},{&quot;citationID&quot;:&quot;MENDELEY_CITATION_b4f3fe85-7f22-407b-8862-362c5db51621&quot;,&quot;properties&quot;:{&quot;noteIndex&quot;:0},&quot;isEdited&quot;:false,&quot;manualOverride&quot;:{&quot;isManuallyOverridden&quot;:false,&quot;citeprocText&quot;:&quot;[3]&quot;,&quot;manualOverrideText&quot;:&quot;&quot;},&quot;citationTag&quot;:&quot;MENDELEY_CITATION_v3_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&quot;,&quot;citationItems&quot;:[{&quot;id&quot;:&quot;d2ba35b5-b2f4-317b-a0ff-5b63226a1f4d&quot;,&quot;itemData&quot;:{&quot;type&quot;:&quot;article-journal&quot;,&quot;id&quot;:&quot;d2ba35b5-b2f4-317b-a0ff-5b63226a1f4d&quot;,&quot;title&quot;:&quot;Optimized soft-voting CNN ensemble using particle swarm optimization for endometrial cancer histopathology classification&quot;,&quot;author&quot;:[{&quot;family&quot;:&quot;AlZobi&quot;,&quot;given&quot;:&quot;Firas Ibrahim&quot;,&quot;parse-names&quot;:false,&quot;dropping-particle&quot;:&quot;&quot;,&quot;non-dropping-particle&quot;:&quot;&quot;},{&quot;family&quot;:&quot;Mansour&quot;,&quot;given&quot;:&quot;Khalid&quot;,&quot;parse-names&quot;:false,&quot;dropping-particle&quot;:&quot;&quot;,&quot;non-dropping-particle&quot;:&quot;&quot;},{&quot;family&quot;:&quot;Nasayreh&quot;,&quot;given&quot;:&quot;Ahmad&quot;,&quot;parse-names&quot;:false,&quot;dropping-particle&quot;:&quot;&quot;,&quot;non-dropping-particle&quot;:&quot;&quot;},{&quot;family&quot;:&quot;Samara&quot;,&quot;given&quot;:&quot;Ghassan&quot;,&quot;parse-names&quot;:false,&quot;dropping-particle&quot;:&quot;&quot;,&quot;non-dropping-particle&quot;:&quot;&quot;},{&quot;family&quot;:&quot;Alsalman&quot;,&quot;given&quot;:&quot;Neda'a&quot;,&quot;parse-names&quot;:false,&quot;dropping-particle&quot;:&quot;&quot;,&quot;non-dropping-particle&quot;:&quot;&quot;},{&quot;family&quot;:&quot;Bashkami&quot;,&quot;given&quot;:&quot;Ayah&quot;,&quot;parse-names&quot;:false,&quot;dropping-particle&quot;:&quot;&quot;,&quot;non-dropping-particle&quot;:&quot;&quot;},{&quot;family&quot;:&quot;Smerat&quot;,&quot;given&quot;:&quot;Aseel&quot;,&quot;parse-names&quot;:false,&quot;dropping-particle&quot;:&quot;&quot;,&quot;non-dropping-particle&quot;:&quot;&quot;},{&quot;family&quot;:&quot;Nahar&quot;,&quot;given&quot;:&quot;Khalid M O&quot;,&quot;parse-names&quot;:false,&quot;dropping-particle&quot;:&quot;&quot;,&quot;non-dropping-particle&quot;:&quot;&quot;}],&quot;container-title&quot;:&quot;Computer Methods and Programs in Biomedicine Update&quot;,&quot;DOI&quot;:&quot;10.1016/j.cmpbup.2025.100217&quot;,&quot;issued&quot;:{&quot;date-parts&quot;:[[2025]]},&quot;abstract&quot;:&quot;The heterogeneity of endometrial cancer tissue presents a significant obstacle to accurate automated classification using histopathological images. While ensemble methods are a promising alternative to single Convolutional Neural Networks (CNNs), we introduce PSO-SV (Particle Swarm Optimization–Soft Voting), a novel framework that adaptively fuses the outputs of MobileNetV2, VGG19, DenseNet121, Swin Transformer, and Vision Transformer (ViT). Our key innovation is the use of Particle Swarm Optimization to dynamically determine the optimal contribution of each model in a soft-voting ensemble. We validated PSO-SV on two datasets, the first one consists from 11,977 tiles from 95 whole-slide images (WSIs) obtained from The Cancer Genome Atlas Uterine Corpus Endometrial Carcinoma (TCGA-UCEC) project, the other dataset consists of 3,302 images from 498 patients, which are categorized into four classes. The proposed framework achieved outstanding results, including 99.67% accuracy, a 99.67% F1-score, and an Area Under the Curve (AUC) of 99.9% on the first dataset and 99% for all metrics for the second dataset. It consistently outperformed all three individual CNNs and a traditional hard-voting ensemble, highlighting its ability to synergistically combine complementary model strengths. The PSO-SV framework offers a powerful and clinically promising approach for robust endometrial cancer classification.&quot;,&quot;publisher&quot;:&quot;Elsevier B.V.&quot;,&quot;volume&quot;:&quot;8&quot;,&quot;container-title-short&quot;:&quot;&quot;},&quot;isTemporary&quot;:false}]},{&quot;citationID&quot;:&quot;MENDELEY_CITATION_e30d72e9-12ff-455a-80ce-ce595fbb58d6&quot;,&quot;properties&quot;:{&quot;noteIndex&quot;:0},&quot;isEdited&quot;:false,&quot;manualOverride&quot;:{&quot;isManuallyOverridden&quot;:false,&quot;citeprocText&quot;:&quot;[11]&quot;,&quot;manualOverrideText&quot;:&quot;&quot;},&quot;citationTag&quot;:&quot;MENDELEY_CITATION_v3_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&quot;,&quot;citationItems&quot;:[{&quot;id&quot;:&quot;fd4c5764-1f97-3871-9c2e-dc84386ba6e0&quot;,&quot;itemData&quot;:{&quot;type&quot;:&quot;article-journal&quot;,&quot;id&quot;:&quot;fd4c5764-1f97-3871-9c2e-dc84386ba6e0&quot;,&quot;title&quot;:&quot;Multi-Classification of Brain Tumor Images Using Deep Neural Network&quot;,&quot;author&quot;:[{&quot;family&quot;:&quot;Sultan&quot;,&quot;given&quot;:&quot;Hossam H&quot;,&quot;parse-names&quot;:false,&quot;dropping-particle&quot;:&quot;&quot;,&quot;non-dropping-particle&quot;:&quot;&quot;},{&quot;family&quot;:&quot;Salem&quot;,&quot;given&quot;:&quot;Nancy M&quot;,&quot;parse-names&quot;:false,&quot;dropping-particle&quot;:&quot;&quot;,&quot;non-dropping-particle&quot;:&quot;&quot;},{&quot;family&quot;:&quot;Al-Atabany&quot;,&quot;given&quot;:&quot;Walid&quot;,&quot;parse-names&quot;:false,&quot;dropping-particle&quot;:&quot;&quot;,&quot;non-dropping-particle&quot;:&quot;&quot;}],&quot;container-title&quot;:&quot;IEEE Access&quot;,&quot;DOI&quot;:&quot;10.1109/ACCESS.2019.2919122&quot;,&quot;issued&quot;:{&quot;date-parts&quot;:[[2019]]},&quot;page&quot;:&quot;69215-69225&quot;,&quot;abstract&quot;:&quot;Brain tumor classification is a crucial task to evaluate the tumors and make a treatment decision according to their classes. There are many imaging techniques used to detect brain tumors. However, MRI is commonly used due to its superior image quality and the fact of relying on no ionizing radiation. Deep learning (DL) is a subfield of machine learning and recently showed a remarkable performance, especially in classification and segmentation problems. In this paper, a DL model based on a convolutional neural network is proposed to classify different brain tumor types using two publicly available datasets. The former one classifies tumors into (meningioma, glioma, and pituitary tumor). The other one differentiates between the three glioma grades (Grade II, Grade III, and Grade IV). The datasets include 233 and 73 patients with a total of 3064 and 516 images on T1-weighted contrast-enhanced images for the first and second datasets, respectively. The proposed network structure achieves a significant performance with the best overall accuracy of 96.13% and 98.7%, respectively, for the two studies. The results indicate the ability of the model for brain tumor multi-classification purposes.&quot;,&quot;publisher&quot;:&quot;Institute of Electrical and Electronics Engineers Inc.&quot;,&quot;volume&quot;:&quot;7&quot;,&quot;container-title-short&quot;:&quot;&quot;},&quot;isTemporary&quot;:false}]},{&quot;citationID&quot;:&quot;MENDELEY_CITATION_bdda4ea3-18e7-4007-a5db-2160fc22b901&quot;,&quot;properties&quot;:{&quot;noteIndex&quot;:0},&quot;isEdited&quot;:false,&quot;manualOverride&quot;:{&quot;isManuallyOverridden&quot;:false,&quot;citeprocText&quot;:&quot;[11], [12]&quot;,&quot;manualOverrideText&quot;:&quot;&quot;},&quot;citationTag&quot;:&quot;MENDELEY_CITATION_v3_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&quot;,&quot;citationItems&quot;:[{&quot;id&quot;:&quot;fd4c5764-1f97-3871-9c2e-dc84386ba6e0&quot;,&quot;itemData&quot;:{&quot;type&quot;:&quot;article-journal&quot;,&quot;id&quot;:&quot;fd4c5764-1f97-3871-9c2e-dc84386ba6e0&quot;,&quot;title&quot;:&quot;Multi-Classification of Brain Tumor Images Using Deep Neural Network&quot;,&quot;author&quot;:[{&quot;family&quot;:&quot;Sultan&quot;,&quot;given&quot;:&quot;Hossam H&quot;,&quot;parse-names&quot;:false,&quot;dropping-particle&quot;:&quot;&quot;,&quot;non-dropping-particle&quot;:&quot;&quot;},{&quot;family&quot;:&quot;Salem&quot;,&quot;given&quot;:&quot;Nancy M&quot;,&quot;parse-names&quot;:false,&quot;dropping-particle&quot;:&quot;&quot;,&quot;non-dropping-particle&quot;:&quot;&quot;},{&quot;family&quot;:&quot;Al-Atabany&quot;,&quot;given&quot;:&quot;Walid&quot;,&quot;parse-names&quot;:false,&quot;dropping-particle&quot;:&quot;&quot;,&quot;non-dropping-particle&quot;:&quot;&quot;}],&quot;container-title&quot;:&quot;IEEE Access&quot;,&quot;DOI&quot;:&quot;10.1109/ACCESS.2019.2919122&quot;,&quot;issued&quot;:{&quot;date-parts&quot;:[[2019]]},&quot;page&quot;:&quot;69215-69225&quot;,&quot;abstract&quot;:&quot;Brain tumor classification is a crucial task to evaluate the tumors and make a treatment decision according to their classes. There are many imaging techniques used to detect brain tumors. However, MRI is commonly used due to its superior image quality and the fact of relying on no ionizing radiation. Deep learning (DL) is a subfield of machine learning and recently showed a remarkable performance, especially in classification and segmentation problems. In this paper, a DL model based on a convolutional neural network is proposed to classify different brain tumor types using two publicly available datasets. The former one classifies tumors into (meningioma, glioma, and pituitary tumor). The other one differentiates between the three glioma grades (Grade II, Grade III, and Grade IV). The datasets include 233 and 73 patients with a total of 3064 and 516 images on T1-weighted contrast-enhanced images for the first and second datasets, respectively. The proposed network structure achieves a significant performance with the best overall accuracy of 96.13% and 98.7%, respectively, for the two studies. The results indicate the ability of the model for brain tumor multi-classification purposes.&quot;,&quot;publisher&quot;:&quot;Institute of Electrical and Electronics Engineers Inc.&quot;,&quot;volume&quot;:&quot;7&quot;,&quot;container-title-short&quot;:&quot;&quot;},&quot;isTemporary&quot;:false},{&quot;id&quot;:&quot;e4ad7901-3fef-30bb-b977-2d5f6395bf73&quot;,&quot;itemData&quot;:{&quot;type&quot;:&quot;article-journal&quot;,&quot;id&quot;:&quot;e4ad7901-3fef-30bb-b977-2d5f6395bf73&quot;,&quot;title&quot;:&quot;Performance of convolutional neural networks for the classification of brain tumors using magnetic resonance imaging&quot;,&quot;author&quot;:[{&quot;family&quot;:&quot;Reyes&quot;,&quot;given&quot;:&quot;Daniel&quot;,&quot;parse-names&quot;:false,&quot;dropping-particle&quot;:&quot;&quot;,&quot;non-dropping-particle&quot;:&quot;&quot;},{&quot;family&quot;:&quot;Sánchez&quot;,&quot;given&quot;:&quot;Javier&quot;,&quot;parse-names&quot;:false,&quot;dropping-particle&quot;:&quot;&quot;,&quot;non-dropping-particle&quot;:&quot;&quot;}],&quot;container-title&quot;:&quot;Heliyon&quot;,&quot;container-title-short&quot;:&quot;Heliyon&quot;,&quot;DOI&quot;:&quot;10.1016/j.heliyon.2024.e25468&quot;,&quot;issued&quot;:{&quot;date-parts&quot;:[[2024]]},&quot;abstract&quot;:&quot;Brain tumors are a diverse group of neoplasms that are challenging to detect and classify due to their varying characteristics. Deep learning techniques have proven to be effective in tumor classification. However, there is a lack of studies that compare these techniques using a common methodology. This work aims to analyze the performance of convolutional neural networks in the classification of brain tumors. We propose a network consisting of a few convolutional layers, batch normalization, and max-pooling. Then, we explore recent deep architectures, such as VGG, ResNet, EfficientNet, or ConvNeXt. The study relies on two magnetic resonance imaging datasets with over 3000 images of three types of tumors –gliomas, meningiomas, and pituitary tumors–, as well as images without tumors. We determine the optimal hyperparameters of the networks using the training and validation sets. The training and test sets are used to assess the performance of the models from different perspectives, including training from scratch, data augmentation, transfer learning, and fine-tuning. The experiments are performed using the TensorFlow and Keras libraries in Python. We compare the accuracy of the models and analyze their complexity based on the capacity of the networks, their training times, and image throughput. Several networks achieve high accuracy rates on both datasets, with the best model achieving 98.7% accuracy, which is on par with state-of-the-art methods. The average precision for each type of tumor is 94.3% for gliomas, 93.8% for meningiomas, 97.9% for pituitary tumors, and 95.3% for images without tumors. VGG is the largest model with over 171 million parameters, whereas MobileNet and EfficientNetB0 are the smallest ones with 3.2 and 5.9 million parameters, respectively. These two neural networks are also the fastest to train with 23.7 and 25.4 seconds per epoch, respectively. On the other hand, ConvNext is the slowest model with 58.2 seconds per epoch. Our custom model obtained the highest image throughput with 234.37 images per second, followed by MobileNet with 226 images per second. ConvNext obtained the smallest throughput with 97.35 images per second. ResNet, MobileNet, and EfficientNet are the most accurate networks, with MobileNet and EfficientNet demonstrating superior performance in terms of complexity. Most models achieve the best accuracy using transfer learning followed by a fine-tuning step. However, data augmentation does not contribute to increasing the accuracy of the models in general.&quot;,&quot;publisher&quot;:&quot;Elsevier Ltd&quot;,&quot;issue&quot;:&quot;3&quot;,&quot;volume&quot;:&quot;10&quot;},&quot;isTemporary&quot;:false}]},{&quot;citationID&quot;:&quot;MENDELEY_CITATION_f2f77b09-1234-41f7-89ce-246e27f738f5&quot;,&quot;properties&quot;:{&quot;noteIndex&quot;:0},&quot;isEdited&quot;:false,&quot;manualOverride&quot;:{&quot;isManuallyOverridden&quot;:false,&quot;citeprocText&quot;:&quot;[13]&quot;,&quot;manualOverrideText&quot;:&quot;&quot;},&quot;citationTag&quot;:&quot;MENDELEY_CITATION_v3_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&quot;,&quot;citationItems&quot;:[{&quot;id&quot;:&quot;676b2007-4399-3a26-b738-3085cfade40c&quot;,&quot;itemData&quot;:{&quot;type&quot;:&quot;article-journal&quot;,&quot;id&quot;:&quot;676b2007-4399-3a26-b738-3085cfade40c&quot;,&quot;title&quot;:&quot;Comparative Study of First Order Optimizers for Image Classification Using Convolutional Neural Networks on Histopathology Images&quot;,&quot;author&quot;:[{&quot;family&quot;:&quot;Kandel&quot;,&quot;given&quot;:&quot;Ibrahem&quot;,&quot;parse-names&quot;:false,&quot;dropping-particle&quot;:&quot;&quot;,&quot;non-dropping-particle&quot;:&quot;&quot;},{&quot;family&quot;:&quot;Castelli&quot;,&quot;given&quot;:&quot;Mauro&quot;,&quot;parse-names&quot;:false,&quot;dropping-particle&quot;:&quot;&quot;,&quot;non-dropping-particle&quot;:&quot;&quot;},{&quot;family&quot;:&quot;Popovič&quot;,&quot;given&quot;:&quot;Aleš&quot;,&quot;parse-names&quot;:false,&quot;dropping-particle&quot;:&quot;&quot;,&quot;non-dropping-particle&quot;:&quot;&quot;}],&quot;container-title&quot;:&quot;Journal of Imaging&quot;,&quot;container-title-short&quot;:&quot;J. Imaging&quot;,&quot;DOI&quot;:&quot;10.3390/JIMAGING6090092&quot;,&quot;issued&quot;:{&quot;date-parts&quot;:[[2020]]},&quot;abstract&quot;:&quot;The classification of histopathology images requires an experienced physician with years of experience to classify the histopathology images accurately. In this study, an algorithm was developed to assist physicians in classifying histopathology images; the algorithm receives the histopathology image as an input and produces the percentage of cancer presence. The primary classifier used in this algorithm is the convolutional neural network, which is a state-of-the-art classifier used in image classification as it can classify images without relying on the manual selection of features from each image. The main aim of this research is to improve the robustness of the classifier used by comparing six different first-order stochastic gradient-based optimizers to select the best for this particular dataset. The dataset used to train the classifier is the PatchCamelyon public dataset, which consists of 220,025 images to train the classifier; the dataset is composed of 60% positive images and 40% negative images, and 57,458 images to test its performance. The classifier was trained on 80% of the images and validated on the rest of 20% of the images; then, it was tested on the test set. The optimizers were evaluated based on their AUC of the ROC curve. The results show that the adaptative based optimizers achieved the highest results except for AdaGrad that achieved the lowest results.&quot;,&quot;publisher&quot;:&quot;MDPI&quot;,&quot;issue&quot;:&quot;9&quot;,&quot;volume&quot;:&quot;6&quot;},&quot;isTemporary&quot;:false}]},{&quot;citationID&quot;:&quot;MENDELEY_CITATION_fe962aeb-f50a-4c39-abcb-b9e408cf0e32&quot;,&quot;properties&quot;:{&quot;noteIndex&quot;:0},&quot;isEdited&quot;:false,&quot;manualOverride&quot;:{&quot;isManuallyOverridden&quot;:false,&quot;citeprocText&quot;:&quot;[14]&quot;,&quot;manualOverrideText&quot;:&quot;&quot;},&quot;citationTag&quot;:&quot;MENDELEY_CITATION_v3_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&quot;,&quot;citationItems&quot;:[{&quot;id&quot;:&quot;5a73c5f4-e523-3924-a890-591b7c81d0a0&quot;,&quot;itemData&quot;:{&quot;type&quot;:&quot;article-journal&quot;,&quot;id&quot;:&quot;5a73c5f4-e523-3924-a890-591b7c81d0a0&quot;,&quot;title&quot;:&quot;Optimizing double-layered convolutional neural networks for efficient lung cancer classification through hyperparameter optimization and advanced image pre-processing techniques&quot;,&quot;author&quot;:[{&quot;family&quot;:&quot;Musthafa&quot;,&quot;given&quot;:&quot;M Mohamed&quot;,&quot;parse-names&quot;:false,&quot;dropping-particle&quot;:&quot;&quot;,&quot;non-dropping-particle&quot;:&quot;&quot;},{&quot;family&quot;:&quot;Manimozhi&quot;,&quot;given&quot;:&quot;I&quot;,&quot;parse-names&quot;:false,&quot;dropping-particle&quot;:&quot;&quot;,&quot;non-dropping-particle&quot;:&quot;&quot;},{&quot;family&quot;:&quot;Mahesh&quot;,&quot;given&quot;:&quot;T R&quot;,&quot;parse-names&quot;:false,&quot;dropping-particle&quot;:&quot;&quot;,&quot;non-dropping-particle&quot;:&quot;&quot;},{&quot;family&quot;:&quot;Guluwadi&quot;,&quot;given&quot;:&quot;Suresh&quot;,&quot;parse-names&quot;:false,&quot;dropping-particle&quot;:&quot;&quot;,&quot;non-dropping-particle&quot;:&quot;&quot;}],&quot;container-title&quot;:&quot;BMC Medical Informatics and Decision Making&quot;,&quot;container-title-short&quot;:&quot;BMC Med. Inform. Decis. Mak.&quot;,&quot;DOI&quot;:&quot;10.1186/s12911-024-02553-9&quot;,&quot;issued&quot;:{&quot;date-parts&quot;:[[2024]]},&quot;abstract&quot;:&quot;Lung cancer remains a leading cause of cancer-related mortality globally, with prognosis significantly dependent on early-stage detection. Traditional diagnostic methods, though effective, often face challenges regarding accuracy, early detection, and scalability, being invasive, time-consuming, and prone to ambiguous interpretations. This study proposes an advanced machine learning model designed to enhance lung cancer stage classification using CT scan images, aiming to overcome these limitations by offering a faster, non-invasive, and reliable diagnostic tool. Utilizing the IQ-OTHNCCD lung cancer dataset, comprising CT scans from various stages of lung cancer and healthy individuals, we performed extensive preprocessing including resizing, normalization, and Gaussian blurring. A Convolutional Neural Network (CNN) was then trained on this preprocessed data, and class imbalance was addressed using Synthetic Minority Over-sampling Technique (SMOTE). The model’s performance was evaluated through metrics such as accuracy, precision, recall, F1-score, and ROC curve analysis. The results demonstrated a classification accuracy of 99.64%, with precision, recall, and F1-score values exceeding 98% across all categories. SMOTE significantly enhanced the model’s ability to classify underrepresented classes, contributing to the robustness of the diagnostic tool. These findings underscore the potential of machine learning in transforming lung cancer diagnostics, providing high accuracy in stage classification, which could facilitate early detection and tailored treatment strategies, ultimately improving patient outcomes.&quot;,&quot;publisher&quot;:&quot;BioMed Central Ltd&quot;,&quot;issue&quot;:&quot;1&quot;,&quot;volume&quot;:&quot;24&quot;},&quot;isTemporary&quot;:false}]},{&quot;citationID&quot;:&quot;MENDELEY_CITATION_4a048347-83d1-47df-a038-0138109e9b7f&quot;,&quot;properties&quot;:{&quot;noteIndex&quot;:0},&quot;isEdited&quot;:false,&quot;manualOverride&quot;:{&quot;isManuallyOverridden&quot;:false,&quot;citeprocText&quot;:&quot;[15]&quot;,&quot;manualOverrideText&quot;:&quot;&quot;},&quot;citationTag&quot;:&quot;MENDELEY_CITATION_v3_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&quot;,&quot;citationItems&quot;:[{&quot;id&quot;:&quot;7c72129a-d8fb-37bc-bb1f-95c322299b36&quot;,&quot;itemData&quot;:{&quot;type&quot;:&quot;article-journal&quot;,&quot;id&quot;:&quot;7c72129a-d8fb-37bc-bb1f-95c322299b36&quot;,&quot;title&quot;:&quot;A twin convolutional neural network with hybrid binary optimizer for multimodal breast cancer digital image classification&quot;,&quot;author&quot;:[{&quot;family&quot;:&quot;Oyelade&quot;,&quot;given&quot;:&quot;Olaide N&quot;,&quot;parse-names&quot;:false,&quot;dropping-particle&quot;:&quot;&quot;,&quot;non-dropping-particle&quot;:&quot;&quot;},{&quot;family&quot;:&quot;Irunokhai&quot;,&quot;given&quot;:&quot;Eric Aghiomesi&quot;,&quot;parse-names&quot;:false,&quot;dropping-particle&quot;:&quot;&quot;,&quot;non-dropping-particle&quot;:&quot;&quot;},{&quot;family&quot;:&quot;Wang&quot;,&quot;given&quot;:&quot;Hui&quot;,&quot;parse-names&quot;:false,&quot;dropping-particle&quot;:&quot;&quot;,&quot;non-dropping-particle&quot;:&quot;&quot;}],&quot;container-title&quot;:&quot;Scientific Reports&quot;,&quot;container-title-short&quot;:&quot;Sci. Rep.&quot;,&quot;DOI&quot;:&quot;10.1038/s41598-024-51329-8&quot;,&quot;issued&quot;:{&quot;date-parts&quot;:[[2024]]},&quot;abstract&quot;:&quot;There is a wide application of deep learning technique to unimodal medical image analysis with significant classification accuracy performance observed. However, real-world diagnosis of some chronic diseases such as breast cancer often require multimodal data streams with different modalities of visual and textual content. Mammography, magnetic resonance imaging (MRI) and image-guided breast biopsy represent a few of multimodal visual streams considered by physicians in isolating cases of breast cancer. Unfortunately, most studies applying deep learning techniques to solving classification problems in digital breast images have often narrowed their study to unimodal samples. This is understood considering the challenging nature of multimodal image abnormality classification where the fusion of high dimension heterogeneous features learned needs to be projected into a common representation space. This paper presents a novel deep learning approach combining a dual/twin convolutional neural network (TwinCNN) framework to address the challenge of breast cancer image classification from multi-modalities. First, modality-based feature learning was achieved by extracting both low and high levels features using the networks embedded with TwinCNN. Secondly, to address the notorious problem of high dimensionality associated with the extracted features, binary optimization method is adapted to effectively eliminate non-discriminant features in the search space. Furthermore, a novel method for feature fusion is applied to computationally leverage the ground-truth and predicted labels for each sample to enable multimodality classification. To evaluate the proposed method, digital mammography images and digital histopathology breast biopsy samples from benchmark datasets namely MIAS and BreakHis respectively. Experimental results obtained showed that the classification accuracy and area under the curve (AUC) for the single modalities yielded 0.755 and 0.861871 for histology, and 0.791 and 0.638 for mammography. Furthermore, the study investigated classification accuracy resulting from the fused feature method, and the result obtained showed that 0.977, 0.913, and 0.667 for histology, mammography, and multimodality respectively. The findings from the study confirmed that multimodal image classification based on combination of image features and predicted label improves performance. In addition, the contribution of the study shows that feature dimensionality reduction based on binary optimizer supports the elimination of non-discriminant features capable of bottle-necking the classifier.&quot;,&quot;publisher&quot;:&quot;Nature Research&quot;,&quot;issue&quot;:&quot;1&quot;,&quot;volume&quot;:&quot;14&quot;},&quot;isTemporary&quot;:false}]},{&quot;citationID&quot;:&quot;MENDELEY_CITATION_6c09906d-b8ac-42db-8b19-37b92d6aa02a&quot;,&quot;properties&quot;:{&quot;noteIndex&quot;:0},&quot;isEdited&quot;:false,&quot;manualOverride&quot;:{&quot;isManuallyOverridden&quot;:false,&quot;citeprocText&quot;:&quot;[9], [16]&quot;,&quot;manualOverrideText&quot;:&quot;&quot;},&quot;citationTag&quot;:&quot;MENDELEY_CITATION_v3_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&quot;,&quot;citationItems&quot;:[{&quot;id&quot;:&quot;5fa093d6-63be-3354-96e1-bcbc8287c4ff&quot;,&quot;itemData&quot;:{&quot;type&quot;:&quot;article-journal&quot;,&quot;id&quot;:&quot;5fa093d6-63be-3354-96e1-bcbc8287c4ff&quot;,&quot;title&quot;:&quot;A novel YOLOv11-based framework with dynamic cross-scale context aggregation for high-performance blood cell classification&quot;,&quot;author&quot;:[{&quot;family&quot;:&quot;Eliwa&quot;,&quot;given&quot;:&quot;Entesar Hamed I&quot;,&quot;parse-names&quot;:false,&quot;dropping-particle&quot;:&quot;&quot;,&quot;non-dropping-particle&quot;:&quot;&quot;},{&quot;family&quot;:&quot;Abd El-Hafeez&quot;,&quot;given&quot;:&quot;Tarek&quot;,&quot;parse-names&quot;:false,&quot;dropping-particle&quot;:&quot;&quot;,&quot;non-dropping-particle&quot;:&quot;&quot;}],&quot;container-title&quot;:&quot;Egyptian Informatics Journal&quot;,&quot;DOI&quot;:&quot;10.1016/j.eij.2025.100851&quot;,&quot;issued&quot;:{&quot;date-parts&quot;:[[2025]]},&quot;abstract&quot;:&quot;Background: The automated classification of peripheral blood cells via microscopic imaging is a critical component of modern hematological diagnostics, facilitating the identification of a spectrum of disorders including anemia, infections, and leukemias. Although deep learning methodologies present transformative potential, a significant challenge persists in developing models that concurrently achieve high diagnostic accuracy, computational efficiency, and robust generalization across diverse datasets—a necessity for deployment in resource-constrained clinical environments. Methods: To address this challenge, we propose a novel deep learning framework that integrates a Dynamic Cross-Scale Context Aggregation (DCSCA) module into the lightweight YOLOv11 architecture. The DCSCA module is engineered to synergistically capture multi-scale morphological features through parallel convolutional pathways, a dynamic attention mechanism for input-specific scale recalibration, and a cross-scale interaction component for modeling long-range contextual dependencies. The model was rigorously evaluated under stringent conditions on two public datasets: a comprehensive 8-class dataset (2,564 test images) and a focused 4-class leukocyte dataset (469 test images). All images were processed at a low resolution of 64 × 64 pixels without data augmentation to critically assess inherent model robustness and efficiency. A comprehensive ablation study benchmarked the proposed DCSCA-YOLOv11 against baseline YOLOv11, ResNet18, EfficientNet-B0, and MobileNetV3. Results: The DCSCA-enhanced YOLOv11 model achieved state-of-the-art performance, attaining classification accuracies of 98.28% on the 8-class dataset and 99.15% on the 4-class dataset, consistently surpassing all benchmarked models. The framework demonstrated exceptional discriminative power, evidenced by near-perfect macro Area Under the Curve (AUC) scores ranging from 0.9990 to 0.9992. This superior performance was achieved despite the constraints of minimal input resolution and the absence of data augmentation, underscoring the model's exceptional parameter efficiency and powerful feature extraction capabilities. Conclusion: Our findings establish the DCSCA-YOLOv11 framework as a new benchmark for accurate, efficient, and robust blood cell classification. Its ability to deliver high-fidelity diagnostics with minimal computational overhead presents a highly promising solution for scalable integration into clinical workflows and positions it as a strong candidate for broader medical image analysis applications.&quot;,&quot;publisher&quot;:&quot;Elsevier B.V.&quot;,&quot;volume&quot;:&quot;32&quot;,&quot;container-title-short&quot;:&quot;&quot;},&quot;isTemporary&quot;:false},{&quot;id&quot;:&quot;e7786352-506f-36af-9a7c-ceac6a8689ec&quot;,&quot;itemData&quot;:{&quot;type&quot;:&quot;article-journal&quot;,&quot;id&quot;:&quot;e7786352-506f-36af-9a7c-ceac6a8689ec&quot;,&quot;title&quot;:&quot;Efficient Classification of White Blood Cell Leukemia with Improved Swarm Optimization of Deep Features&quot;,&quot;author&quot;:[{&quot;family&quot;:&quot;Sahlol&quot;,&quot;given&quot;:&quot;Ahmed T&quot;,&quot;parse-names&quot;:false,&quot;dropping-particle&quot;:&quot;&quot;,&quot;non-dropping-particle&quot;:&quot;&quot;},{&quot;family&quot;:&quot;Kollmannsberger&quot;,&quot;given&quot;:&quot;Philip&quot;,&quot;parse-names&quot;:false,&quot;dropping-particle&quot;:&quot;&quot;,&quot;non-dropping-particle&quot;:&quot;&quot;},{&quot;family&quot;:&quot;Ewees&quot;,&quot;given&quot;:&quot;Ahmed A&quot;,&quot;parse-names&quot;:false,&quot;dropping-particle&quot;:&quot;&quot;,&quot;non-dropping-particle&quot;:&quot;&quot;}],&quot;container-title&quot;:&quot;Scientific Reports&quot;,&quot;container-title-short&quot;:&quot;Sci. Rep.&quot;,&quot;DOI&quot;:&quot;10.1038/s41598-020-59215-9&quot;,&quot;issued&quot;:{&quot;date-parts&quot;:[[2020]]},&quot;abstract&quot;:&quot;White Blood Cell (WBC) Leukaemia is caused by excessive production of leukocytes in the bone marrow, and image-based detection of malignant WBCs is important for its detection. Convolutional Neural Networks (CNNs) present the current state-of-the-art for this type of image classification, but their computational cost for training and deployment can be high. We here present an improved hybrid approach for efficient classification of WBC Leukemia. We first extract features from WBC images using VGGNet, a powerful CNN architecture, pre-trained on ImageNet. The extracted features are then filtered using a statistically enhanced Salp Swarm Algorithm (SESSA). This bio-inspired optimization algorithm selects the most relevant features and removes highly correlated and noisy features. We applied the proposed approach to two public WBC Leukemia reference datasets and achieve both high accuracy and reduced computational complexity. The SESSA optimization selected only 1 K out of 25 K features extracted with VGGNet, while improving accuracy at the same time. The results are among the best achieved on these datasets and outperform several convolutional network models. We expect that the combination of CNN feature extraction and SESSA feature optimization could be useful for many other image classification tasks.&quot;,&quot;publisher&quot;:&quot;Nature Research&quot;,&quot;issue&quot;:&quot;1&quot;,&quot;volume&quot;:&quot;10&quot;},&quot;isTemporary&quot;:false}]},{&quot;citationID&quot;:&quot;MENDELEY_CITATION_664d99b9-bc18-43e5-873a-e604ca08b277&quot;,&quot;properties&quot;:{&quot;noteIndex&quot;:0},&quot;isEdited&quot;:false,&quot;manualOverride&quot;:{&quot;isManuallyOverridden&quot;:false,&quot;citeprocText&quot;:&quot;[16]&quot;,&quot;manualOverrideText&quot;:&quot;&quot;},&quot;citationTag&quot;:&quot;MENDELEY_CITATION_v3_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&quot;,&quot;citationItems&quot;:[{&quot;id&quot;:&quot;e7786352-506f-36af-9a7c-ceac6a8689ec&quot;,&quot;itemData&quot;:{&quot;type&quot;:&quot;article-journal&quot;,&quot;id&quot;:&quot;e7786352-506f-36af-9a7c-ceac6a8689ec&quot;,&quot;title&quot;:&quot;Efficient Classification of White Blood Cell Leukemia with Improved Swarm Optimization of Deep Features&quot;,&quot;author&quot;:[{&quot;family&quot;:&quot;Sahlol&quot;,&quot;given&quot;:&quot;Ahmed T&quot;,&quot;parse-names&quot;:false,&quot;dropping-particle&quot;:&quot;&quot;,&quot;non-dropping-particle&quot;:&quot;&quot;},{&quot;family&quot;:&quot;Kollmannsberger&quot;,&quot;given&quot;:&quot;Philip&quot;,&quot;parse-names&quot;:false,&quot;dropping-particle&quot;:&quot;&quot;,&quot;non-dropping-particle&quot;:&quot;&quot;},{&quot;family&quot;:&quot;Ewees&quot;,&quot;given&quot;:&quot;Ahmed A&quot;,&quot;parse-names&quot;:false,&quot;dropping-particle&quot;:&quot;&quot;,&quot;non-dropping-particle&quot;:&quot;&quot;}],&quot;container-title&quot;:&quot;Scientific Reports&quot;,&quot;container-title-short&quot;:&quot;Sci. Rep.&quot;,&quot;DOI&quot;:&quot;10.1038/s41598-020-59215-9&quot;,&quot;issued&quot;:{&quot;date-parts&quot;:[[2020]]},&quot;abstract&quot;:&quot;White Blood Cell (WBC) Leukaemia is caused by excessive production of leukocytes in the bone marrow, and image-based detection of malignant WBCs is important for its detection. Convolutional Neural Networks (CNNs) present the current state-of-the-art for this type of image classification, but their computational cost for training and deployment can be high. We here present an improved hybrid approach for efficient classification of WBC Leukemia. We first extract features from WBC images using VGGNet, a powerful CNN architecture, pre-trained on ImageNet. The extracted features are then filtered using a statistically enhanced Salp Swarm Algorithm (SESSA). This bio-inspired optimization algorithm selects the most relevant features and removes highly correlated and noisy features. We applied the proposed approach to two public WBC Leukemia reference datasets and achieve both high accuracy and reduced computational complexity. The SESSA optimization selected only 1 K out of 25 K features extracted with VGGNet, while improving accuracy at the same time. The results are among the best achieved on these datasets and outperform several convolutional network models. We expect that the combination of CNN feature extraction and SESSA feature optimization could be useful for many other image classification tasks.&quot;,&quot;publisher&quot;:&quot;Nature Research&quot;,&quot;issue&quot;:&quot;1&quot;,&quot;volume&quot;:&quot;10&quot;},&quot;isTemporary&quot;:false}]},{&quot;citationID&quot;:&quot;MENDELEY_CITATION_ac054c29-001a-4155-a79d-a46405ad4df2&quot;,&quot;properties&quot;:{&quot;noteIndex&quot;:0},&quot;isEdited&quot;:false,&quot;manualOverride&quot;:{&quot;isManuallyOverridden&quot;:false,&quot;citeprocText&quot;:&quot;[17]&quot;,&quot;manualOverrideText&quot;:&quot;&quot;},&quot;citationTag&quot;:&quot;MENDELEY_CITATION_v3_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&quot;,&quot;citationItems&quot;:[{&quot;id&quot;:&quot;5f3e4083-7774-3da4-853f-612d075b03ee&quot;,&quot;itemData&quot;:{&quot;type&quot;:&quot;article-journal&quot;,&quot;id&quot;:&quot;5f3e4083-7774-3da4-853f-612d075b03ee&quot;,&quot;title&quot;:&quot;Colon Disease Diagnosis with Convolutional Neural Network and Grasshopper Optimization Algorithm&quot;,&quot;author&quot;:[{&quot;family&quot;:&quot;Mohamed&quot;,&quot;given&quot;:&quot;Amna Ali A&quot;,&quot;parse-names&quot;:false,&quot;dropping-particle&quot;:&quot;&quot;,&quot;non-dropping-particle&quot;:&quot;&quot;},{&quot;family&quot;:&quot;Hançerlioğullari&quot;,&quot;given&quot;:&quot;Aybaba&quot;,&quot;parse-names&quot;:false,&quot;dropping-particle&quot;:&quot;&quot;,&quot;non-dropping-particle&quot;:&quot;&quot;},{&quot;family&quot;:&quot;Rahebi&quot;,&quot;given&quot;:&quot;Javad&quot;,&quot;parse-names&quot;:false,&quot;dropping-particle&quot;:&quot;&quot;,&quot;non-dropping-particle&quot;:&quot;&quot;},{&quot;family&quot;:&quot;Ray&quot;,&quot;given&quot;:&quot;Mayukh K&quot;,&quot;parse-names&quot;:false,&quot;dropping-particle&quot;:&quot;&quot;,&quot;non-dropping-particle&quot;:&quot;&quot;},{&quot;family&quot;:&quot;Roy&quot;,&quot;given&quot;:&quot;Sudipta&quot;,&quot;parse-names&quot;:false,&quot;dropping-particle&quot;:&quot;&quot;,&quot;non-dropping-particle&quot;:&quot;&quot;}],&quot;container-title&quot;:&quot;Diagnostics&quot;,&quot;DOI&quot;:&quot;10.3390/diagnostics13101728&quot;,&quot;issued&quot;:{&quot;date-parts&quot;:[[2023]]},&quot;abstract&quot;:&quot;This paper presents a robust colon cancer diagnosis method based on the feature selection method. The proposed method for colon disease diagnosis can be divided into three steps. In the first step, the images’ features were extracted based on the convolutional neural network. Squeezenet, Resnet-50, AlexNet, and GoogleNet were used for the convolutional neural network. The extracted features are huge, and the number of features cannot be appropriate for training the system. For this reason, the metaheuristic method is used in the second step to reduce the number of features. This research uses the grasshopper optimization algorithm to select the best features from the feature data. Finally, using machine learning methods, colon disease diagnosis was found to be accurate and successful. Two classification methods are applied for the evaluation of the proposed method. These methods include the decision tree and the support vector machine. The sensitivity, specificity, accuracy, and F1Score have been used to evaluate the proposed method. For Squeezenet based on the support vector machine, we obtained results of 99.34%, 99.41%, 99.12%, 98.91% and 98.94% for sensitivity, specificity, accuracy, precision, and F1Score, respectively. In the end, we compared the suggested recognition method’s performance to the performances of other methods, including 9-layer CNN, random forest, 7-layer CNN, and DropBlock. We demonstrated that our solution outperformed the others.&quot;,&quot;publisher&quot;:&quot;Multidisciplinary Digital Publishing Institute (MDPI)&quot;,&quot;issue&quot;:&quot;10&quot;,&quot;volume&quot;:&quot;13&quot;,&quot;container-title-short&quot;:&quot;&quot;},&quot;isTemporary&quot;:false}]},{&quot;citationID&quot;:&quot;MENDELEY_CITATION_51dfd0bc-e461-4f7f-a967-0cf70cbac8ae&quot;,&quot;properties&quot;:{&quot;noteIndex&quot;:0},&quot;isEdited&quot;:false,&quot;manualOverride&quot;:{&quot;isManuallyOverridden&quot;:false,&quot;citeprocText&quot;:&quot;[18]&quot;,&quot;manualOverrideText&quot;:&quot;&quot;},&quot;citationTag&quot;:&quot;MENDELEY_CITATION_v3_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&quot;,&quot;citationItems&quot;:[{&quot;id&quot;:&quot;30f1b6dd-ba3e-3116-b3f3-4c4ab7205db2&quot;,&quot;itemData&quot;:{&quot;type&quot;:&quot;article-journal&quot;,&quot;id&quot;:&quot;30f1b6dd-ba3e-3116-b3f3-4c4ab7205db2&quot;,&quot;title&quot;:&quot;Skin cancer classification based on an optimized convolutional neural network and multicriteria decision-making&quot;,&quot;author&quot;:[{&quot;family&quot;:&quot;Saleh&quot;,&quot;given&quot;:&quot;Neven&quot;,&quot;parse-names&quot;:false,&quot;dropping-particle&quot;:&quot;&quot;,&quot;non-dropping-particle&quot;:&quot;&quot;},{&quot;family&quot;:&quot;Hassan&quot;,&quot;given&quot;:&quot;Mohammed A&quot;,&quot;parse-names&quot;:false,&quot;dropping-particle&quot;:&quot;&quot;,&quot;non-dropping-particle&quot;:&quot;&quot;},{&quot;family&quot;:&quot;Salaheldin&quot;,&quot;given&quot;:&quot;Ahmed M&quot;,&quot;parse-names&quot;:false,&quot;dropping-particle&quot;:&quot;&quot;,&quot;non-dropping-particle&quot;:&quot;&quot;}],&quot;container-title&quot;:&quot;Scientific Reports&quot;,&quot;container-title-short&quot;:&quot;Sci. Rep.&quot;,&quot;DOI&quot;:&quot;10.1038/s41598-024-67424-9&quot;,&quot;issued&quot;:{&quot;date-parts&quot;:[[2024]]},&quot;abstract&quot;:&quot;Skin cancer is a type of cancer disease in which abnormal alterations in skin characteristics can be detected. It can be treated if it is detected early. Many artificial intelligence-based models have been developed for skin cancer detection and classification. Considering the development of numerous models according to various scenarios and selecting the optimum model was rarely considered in previous works. This study aimed to develop various models for skin cancer classification and select the optimum model. Convolutional neural networks (CNNs) in the form of AlexNet, Inception V3, MobileNet V2, and ResNet 50 were used for feature extraction. Feature reduction was carried out using two algorithms of the grey wolf optimizer (GWO) in addition to using the original features. Skin cancer images were classified into four classes based on six machine learning (ML) classifiers. As a result, 51 models were developed with different combinations of CNN algorithms, without GWO algorithms, with two GWO algorithms, and with six ML classifiers. To select the optimum model with the best results, the multicriteria decision-making approach was utilized to rank the alternatives by perimeter similarity (RAPS). Model training and testing were conducted using the International Skin Imaging Collaboration (ISIC) 2017 dataset. Based on nine evaluation metrics and according to the RAPS method, the AlexNet algorithm with a classical GWO yielded the optimum model, achieving a classification accuracy of 94.5%. This work presents the first study on benchmarking skin cancer classification with many models. Feature reduction not only reduces the time spent on training but also improves classification accuracy. The RAPS method has proven its robustness in the problem of selecting the best model for skin cancer classification.&quot;,&quot;publisher&quot;:&quot;Nature Research&quot;,&quot;issue&quot;:&quot;1&quot;,&quot;volume&quot;:&quot;14&quot;},&quot;isTemporary&quot;:false}]},{&quot;citationID&quot;:&quot;MENDELEY_CITATION_db63fbff-7644-41de-9086-bd2bad7f613b&quot;,&quot;properties&quot;:{&quot;noteIndex&quot;:0},&quot;isEdited&quot;:false,&quot;manualOverride&quot;:{&quot;isManuallyOverridden&quot;:false,&quot;citeprocText&quot;:&quot;[7]&quot;,&quot;manualOverrideText&quot;:&quot;&quot;},&quot;citationTag&quot;:&quot;MENDELEY_CITATION_v3_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&quot;,&quot;citationItems&quot;:[{&quot;id&quot;:&quot;06850d3f-1a01-3456-a93f-694716533283&quot;,&quot;itemData&quot;:{&quot;type&quot;:&quot;article-journal&quot;,&quot;id&quot;:&quot;06850d3f-1a01-3456-a93f-694716533283&quot;,&quot;title&quot;:&quot;A swarm intelligence-driven hybrid framework for brain tumor classification with enhanced deep features&quot;,&quot;author&quot;:[{&quot;family&quot;:&quot;Yonar&quot;,&quot;given&quot;:&quot;Aynur&quot;,&quot;parse-names&quot;:false,&quot;dropping-particle&quot;:&quot;&quot;,&quot;non-dropping-particle&quot;:&quot;&quot;}],&quot;container-title&quot;:&quot;Scientific Reports&quot;,&quot;container-title-short&quot;:&quot;Sci. Rep.&quot;,&quot;DOI&quot;:&quot;10.1038/s41598-025-23820-3&quot;,&quot;issued&quot;:{&quot;date-parts&quot;:[[2025]]},&quot;abstract&quot;:&quot;Accurate automated classification of brain tumors from magnetic resonance imaging (MRI) is essential for early diagnosis and treatment. This study presents a hybrid framework combining Convolutional Neural Network (CNN) deep features, Large Margin Nearest Neighbor (LMNN) metric learning, and swarm-intelligence optimization for robust four-class classification. Five pretrained CNNs—DenseNet201, MobileNetV2, ResNet50, ResNet101, and InceptionV3—were evaluated on a dataset of 7,023 images categorized as glioma, meningioma, pituitary, healthy. Among these, DenseNet201 provided the highest baseline performance with 92.66% accuracy. LMNN improved feature separability, while Particle Swarm Optimization (PSO) and Grey Wolf Optimizer (GWO) selected compact subsets. The selected features were classified using k-Nearest Neighbor (KNN), Support Vector Machine (SVM), Artificial Neural Network (ANN), and Random Forest (RF). The DenseNet201–LMNN–GWO–KNN configuration, termed DenseWolf-K, achieved the best performance with 99.64% accuracy, establishing it as the optimal implementation of the framework. Robustness and generalizability were further confirmed using an independent external dataset. Model explainability was ensured through feature-level ranking of GWO-selected features and occlusion sensitivity maps, an Explainable Artifical Intelligence (XAI) method. Overall, the proposed DenseWolf-K framework delivers high accuracy, low false-negative rates, compact representation, and enhanced interpretability, representing a reliable and efficient solution for MRI-based brain tumor classification.&quot;,&quot;publisher&quot;:&quot;Nature Research&quot;,&quot;issue&quot;:&quot;1&quot;,&quot;volume&quot;:&quot;15&quot;},&quot;isTemporary&quot;:false}]},{&quot;citationID&quot;:&quot;MENDELEY_CITATION_fbae34fd-6d3d-48af-8117-3f69b215270d&quot;,&quot;properties&quot;:{&quot;noteIndex&quot;:0},&quot;isEdited&quot;:false,&quot;manualOverride&quot;:{&quot;isManuallyOverridden&quot;:false,&quot;citeprocText&quot;:&quot;[19]&quot;,&quot;manualOverrideText&quot;:&quot;&quot;},&quot;citationTag&quot;:&quot;MENDELEY_CITATION_v3_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&quot;,&quot;citationItems&quot;:[{&quot;id&quot;:&quot;4705bf25-4c65-3599-a96c-3e5ca983430a&quot;,&quot;itemData&quot;:{&quot;type&quot;:&quot;article-journal&quot;,&quot;id&quot;:&quot;4705bf25-4c65-3599-a96c-3e5ca983430a&quot;,&quot;title&quot;:&quot;Particle swarm optimization: A survey of innovations over the last 10 years&quot;,&quot;author&quot;:[{&quot;family&quot;:&quot;Casas-Ordaz&quot;,&quot;given&quot;:&quot;Angel&quot;,&quot;parse-names&quot;:false,&quot;dropping-particle&quot;:&quot;&quot;,&quot;non-dropping-particle&quot;:&quot;&quot;},{&quot;family&quot;:&quot;Haro&quot;,&quot;given&quot;:&quot;Eduardo H&quot;,&quot;parse-names&quot;:false,&quot;dropping-particle&quot;:&quot;&quot;,&quot;non-dropping-particle&quot;:&quot;&quot;},{&quot;family&quot;:&quot;Beltran&quot;,&quot;given&quot;:&quot;Luis A&quot;,&quot;parse-names&quot;:false,&quot;dropping-particle&quot;:&quot;&quot;,&quot;non-dropping-particle&quot;:&quot;&quot;},{&quot;family&quot;:&quot;Alvarez&quot;,&quot;given&quot;:&quot;Omar&quot;,&quot;parse-names&quot;:false,&quot;dropping-particle&quot;:&quot;&quot;,&quot;non-dropping-particle&quot;:&quot;&quot;},{&quot;family&quot;:&quot;Mousavirad&quot;,&quot;given&quot;:&quot;Seyed Jalaleddin&quot;,&quot;parse-names&quot;:false,&quot;dropping-particle&quot;:&quot;&quot;,&quot;non-dropping-particle&quot;:&quot;&quot;},{&quot;family&quot;:&quot;Pérez-Cisneros&quot;,&quot;given&quot;:&quot;Marco&quot;,&quot;parse-names&quot;:false,&quot;dropping-particle&quot;:&quot;&quot;,&quot;non-dropping-particle&quot;:&quot;&quot;},{&quot;family&quot;:&quot;Oliva&quot;,&quot;given&quot;:&quot;Diego&quot;,&quot;parse-names&quot;:false,&quot;dropping-particle&quot;:&quot;&quot;,&quot;non-dropping-particle&quot;:&quot;&quot;}],&quot;container-title&quot;:&quot;Computer Science Review&quot;,&quot;container-title-short&quot;:&quot;Comput. Sci. Rev.&quot;,&quot;DOI&quot;:&quot;10.1016/j.cosrev.2026.100910&quot;,&quot;issued&quot;:{&quot;date-parts&quot;:[[2026]]},&quot;abstract&quot;:&quot;The Particle Swarm Optimization (PSO) is a well-known metaheuristic algorithm whose impact on optimization is invaluable. Its simple design, proposed in 1995, has been the inspiration for several related approaches, some of which are pillars in the literature. Additionally, the PSO has parameters that can be tuned from different perspectives, which has led to its application in numerous areas and to its hybridization with most of the evolutionary methods in the state-of-the-art. These features have highlighted the need to present ongoing review work that offers an overview of PSO’s contributions to the identified research areas. Nonetheless, the algorithm’s relevance has made it increasingly difficult to summarize its overall impact in a single article. Furthermore, many related works that limit their scope tend to categorize the PSO literature into mixed categories, which may confuse readers rather than guide them toward a deeper understanding of the approach. Therefore, this article presents an exhaustive survey of the PSO, highlighting three remarkable aspects. First, the taxonomy is limited to the last decade to illustrate the scheme’s impact in the contemporary world. Secondly, a structure of seven main categories is used to define the areas where the optimizer has contributed. Finally, different statistical analyses enable the reader to understand the evolution of the method and its future directions, which is particularly important for new PSO research. One of the principal purposes of this survey is to serve as an expanded summary of the latest advances in the PSO algorithm over a 10-year period. This study is expected to generate interest among researchers in the field, providing a comprehensive overview of the PSO algorithm’s performance and serving as a valuable resource for experienced researchers.&quot;,&quot;publisher&quot;:&quot;Elsevier Ireland Ltd&quot;,&quot;volume&quot;:&quot;60&quot;},&quot;isTemporary&quot;:false}]},{&quot;citationID&quot;:&quot;MENDELEY_CITATION_8d7f9fe6-2df6-4f35-a119-14cac778b0fa&quot;,&quot;properties&quot;:{&quot;noteIndex&quot;:0},&quot;isEdited&quot;:false,&quot;manualOverride&quot;:{&quot;isManuallyOverridden&quot;:false,&quot;citeprocText&quot;:&quot;[4], [20]&quot;,&quot;manualOverrideText&quot;:&quot;&quot;},&quot;citationTag&quot;:&quot;MENDELEY_CITATION_v3_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&quot;,&quot;citationItems&quot;:[{&quot;id&quot;:&quot;31e14520-abb5-3d07-9466-0638cd179b83&quot;,&quot;itemData&quot;:{&quot;type&quot;:&quot;article-journal&quot;,&quot;id&quot;:&quot;31e14520-abb5-3d07-9466-0638cd179b83&quot;,&quot;title&quot;:&quot;Particle swarm optimization of deep neural networks architectures for image classification&quot;,&quot;author&quot;:[{&quot;family&quot;:&quot;Fernandes Junior&quot;,&quot;given&quot;:&quot;Francisco Erivaldo&quot;,&quot;parse-names&quot;:false,&quot;dropping-particle&quot;:&quot;&quot;,&quot;non-dropping-particle&quot;:&quot;&quot;},{&quot;family&quot;:&quot;Yen&quot;,&quot;given&quot;:&quot;Gary G&quot;,&quot;parse-names&quot;:false,&quot;dropping-particle&quot;:&quot;&quot;,&quot;non-dropping-particle&quot;:&quot;&quot;}],&quot;container-title&quot;:&quot;Swarm and Evolutionary Computation&quot;,&quot;container-title-short&quot;:&quot;Swarm Evol. Comput.&quot;,&quot;DOI&quot;:&quot;10.1016/j.swevo.2019.05.010&quot;,&quot;issued&quot;:{&quot;date-parts&quot;:[[2019]]},&quot;page&quot;:&quot;62-74&quot;,&quot;abstract&quot;:&quot;Deep neural networks have been shown to outperform classical machine learning algorithms in solving real-world problems. However, the most successful deep neural networks were handcrafted from scratch taking the problem domain knowledge into consideration. This approach often consumes very significant time and computational resources. In this work, we propose a novel algorithm based on particle swarm optimization (PSO), capable of fast convergence when compared with others evolutionary approaches, to automatically search for meaningful deep convolutional neural networks (CNNs) architectures for image classification tasks, named psoCNN. A novel directly encoding strategy and a velocity operator were devised allowing the optimization use of PSO with CNNs. Our experimental results show that psoCNN can quickly find good CNN architectures that achieve quality performance comparable to the state-of-the-art designs.&quot;,&quot;publisher&quot;:&quot;Elsevier B.V.&quot;,&quot;volume&quot;:&quot;49&quot;},&quot;isTemporary&quot;:false},{&quot;id&quot;:&quot;4923ace5-0fb3-365b-b28c-2bea7060d959&quot;,&quot;itemData&quot;:{&quot;type&quot;:&quot;article-journal&quot;,&quot;id&quot;:&quot;4923ace5-0fb3-365b-b28c-2bea7060d959&quot;,&quot;title&quot;:&quot;Designing a grey wolf optimization based hyper-parameter optimized convolutional neural network classifier for skin cancer detection&quot;,&quot;author&quot;:[{&quot;family&quot;:&quot;Mohakud&quot;,&quot;given&quot;:&quot;Rasmiranjan&quot;,&quot;parse-names&quot;:false,&quot;dropping-particle&quot;:&quot;&quot;,&quot;non-dropping-particle&quot;:&quot;&quot;},{&quot;family&quot;:&quot;Dash&quot;,&quot;given&quot;:&quot;Rajashree&quot;,&quot;parse-names&quot;:false,&quot;dropping-particle&quot;:&quot;&quot;,&quot;non-dropping-particle&quot;:&quot;&quot;}],&quot;container-title&quot;:&quot;Journal of King Saud University - Computer and Information Sciences&quot;,&quot;DOI&quot;:&quot;10.1016/j.jksuci.2021.05.012&quot;,&quot;issued&quot;:{&quot;date-parts&quot;:[[2022]]},&quot;page&quot;:&quot;6280-6291&quot;,&quot;abstract&quot;:&quot;In recent history, Convolutional Neural Networks have attained breakthroughs in addressing many intractable problems in the domain of image processing. But its performance builds upon its chosen hyper parameters and it is a tedious job to manually fine tune these hyper parameters. Hence, in this research, an Automated Hyper-parameter Optimized Convolution Neural Net is proposed which is further applied to uncover the class of skin cancer. The method has utilized a Grey Wolf Optimization algorithm for optimizing the hyper parameters of CNN, by adopting a proper encoding scheme. The effectiveness of the model is verified by comparing it with the performance of Particle Swarm Optimization and Genetic algorithm based hyper-parameter optimized CNN applied on the International Skin Imaging Collaboration skin lesion multi class data set. Simulation results infer that the proposed model is able to produce a testing accuracy up to 98.33% which is around 4% and 1% more compared to PSO and GA based models respectively. Similarly with the proposed model, the testing loss realized is around 0.17% which is 39.2% and 15% less compared to PSO and GA based models respectively. The experimental results clearly demonstrate that the proposed model performs competitively compared to other reported models.&quot;,&quot;publisher&quot;:&quot;King Saud bin Abdulaziz University&quot;,&quot;issue&quot;:&quot;8&quot;,&quot;volume&quot;:&quot;34&quot;},&quot;isTemporary&quot;:false}]},{&quot;citationID&quot;:&quot;MENDELEY_CITATION_07e6ce31-046f-42bf-a5c6-1490f0720bf3&quot;,&quot;properties&quot;:{&quot;noteIndex&quot;:0},&quot;isEdited&quot;:false,&quot;manualOverride&quot;:{&quot;isManuallyOverridden&quot;:false,&quot;citeprocText&quot;:&quot;[4]&quot;,&quot;manualOverrideText&quot;:&quot;&quot;},&quot;citationTag&quot;:&quot;MENDELEY_CITATION_v3_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&quot;,&quot;citationItems&quot;:[{&quot;id&quot;:&quot;4923ace5-0fb3-365b-b28c-2bea7060d959&quot;,&quot;itemData&quot;:{&quot;type&quot;:&quot;article-journal&quot;,&quot;id&quot;:&quot;4923ace5-0fb3-365b-b28c-2bea7060d959&quot;,&quot;title&quot;:&quot;Designing a grey wolf optimization based hyper-parameter optimized convolutional neural network classifier for skin cancer detection&quot;,&quot;author&quot;:[{&quot;family&quot;:&quot;Mohakud&quot;,&quot;given&quot;:&quot;Rasmiranjan&quot;,&quot;parse-names&quot;:false,&quot;dropping-particle&quot;:&quot;&quot;,&quot;non-dropping-particle&quot;:&quot;&quot;},{&quot;family&quot;:&quot;Dash&quot;,&quot;given&quot;:&quot;Rajashree&quot;,&quot;parse-names&quot;:false,&quot;dropping-particle&quot;:&quot;&quot;,&quot;non-dropping-particle&quot;:&quot;&quot;}],&quot;container-title&quot;:&quot;Journal of King Saud University - Computer and Information Sciences&quot;,&quot;DOI&quot;:&quot;10.1016/j.jksuci.2021.05.012&quot;,&quot;issued&quot;:{&quot;date-parts&quot;:[[2022]]},&quot;page&quot;:&quot;6280-6291&quot;,&quot;abstract&quot;:&quot;In recent history, Convolutional Neural Networks have attained breakthroughs in addressing many intractable problems in the domain of image processing. But its performance builds upon its chosen hyper parameters and it is a tedious job to manually fine tune these hyper parameters. Hence, in this research, an Automated Hyper-parameter Optimized Convolution Neural Net is proposed which is further applied to uncover the class of skin cancer. The method has utilized a Grey Wolf Optimization algorithm for optimizing the hyper parameters of CNN, by adopting a proper encoding scheme. The effectiveness of the model is verified by comparing it with the performance of Particle Swarm Optimization and Genetic algorithm based hyper-parameter optimized CNN applied on the International Skin Imaging Collaboration skin lesion multi class data set. Simulation results infer that the proposed model is able to produce a testing accuracy up to 98.33% which is around 4% and 1% more compared to PSO and GA based models respectively. Similarly with the proposed model, the testing loss realized is around 0.17% which is 39.2% and 15% less compared to PSO and GA based models respectively. The experimental results clearly demonstrate that the proposed model performs competitively compared to other reported models.&quot;,&quot;publisher&quot;:&quot;King Saud bin Abdulaziz University&quot;,&quot;issue&quot;:&quot;8&quot;,&quot;volume&quot;:&quot;34&quot;,&quot;container-title-short&quot;:&quot;&quot;},&quot;isTemporary&quot;:false}]},{&quot;citationID&quot;:&quot;MENDELEY_CITATION_4d6b4821-ec8a-44d2-abd5-ad66fdec25eb&quot;,&quot;properties&quot;:{&quot;noteIndex&quot;:0},&quot;isEdited&quot;:false,&quot;manualOverride&quot;:{&quot;isManuallyOverridden&quot;:false,&quot;citeprocText&quot;:&quot;[3]&quot;,&quot;manualOverrideText&quot;:&quot;&quot;},&quot;citationTag&quot;:&quot;MENDELEY_CITATION_v3_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&quot;,&quot;citationItems&quot;:[{&quot;id&quot;:&quot;d2ba35b5-b2f4-317b-a0ff-5b63226a1f4d&quot;,&quot;itemData&quot;:{&quot;type&quot;:&quot;article-journal&quot;,&quot;id&quot;:&quot;d2ba35b5-b2f4-317b-a0ff-5b63226a1f4d&quot;,&quot;title&quot;:&quot;Optimized soft-voting CNN ensemble using particle swarm optimization for endometrial cancer histopathology classification&quot;,&quot;author&quot;:[{&quot;family&quot;:&quot;AlZobi&quot;,&quot;given&quot;:&quot;Firas Ibrahim&quot;,&quot;parse-names&quot;:false,&quot;dropping-particle&quot;:&quot;&quot;,&quot;non-dropping-particle&quot;:&quot;&quot;},{&quot;family&quot;:&quot;Mansour&quot;,&quot;given&quot;:&quot;Khalid&quot;,&quot;parse-names&quot;:false,&quot;dropping-particle&quot;:&quot;&quot;,&quot;non-dropping-particle&quot;:&quot;&quot;},{&quot;family&quot;:&quot;Nasayreh&quot;,&quot;given&quot;:&quot;Ahmad&quot;,&quot;parse-names&quot;:false,&quot;dropping-particle&quot;:&quot;&quot;,&quot;non-dropping-particle&quot;:&quot;&quot;},{&quot;family&quot;:&quot;Samara&quot;,&quot;given&quot;:&quot;Ghassan&quot;,&quot;parse-names&quot;:false,&quot;dropping-particle&quot;:&quot;&quot;,&quot;non-dropping-particle&quot;:&quot;&quot;},{&quot;family&quot;:&quot;Alsalman&quot;,&quot;given&quot;:&quot;Neda'a&quot;,&quot;parse-names&quot;:false,&quot;dropping-particle&quot;:&quot;&quot;,&quot;non-dropping-particle&quot;:&quot;&quot;},{&quot;family&quot;:&quot;Bashkami&quot;,&quot;given&quot;:&quot;Ayah&quot;,&quot;parse-names&quot;:false,&quot;dropping-particle&quot;:&quot;&quot;,&quot;non-dropping-particle&quot;:&quot;&quot;},{&quot;family&quot;:&quot;Smerat&quot;,&quot;given&quot;:&quot;Aseel&quot;,&quot;parse-names&quot;:false,&quot;dropping-particle&quot;:&quot;&quot;,&quot;non-dropping-particle&quot;:&quot;&quot;},{&quot;family&quot;:&quot;Nahar&quot;,&quot;given&quot;:&quot;Khalid M O&quot;,&quot;parse-names&quot;:false,&quot;dropping-particle&quot;:&quot;&quot;,&quot;non-dropping-particle&quot;:&quot;&quot;}],&quot;container-title&quot;:&quot;Computer Methods and Programs in Biomedicine Update&quot;,&quot;DOI&quot;:&quot;10.1016/j.cmpbup.2025.100217&quot;,&quot;issued&quot;:{&quot;date-parts&quot;:[[2025]]},&quot;abstract&quot;:&quot;The heterogeneity of endometrial cancer tissue presents a significant obstacle to accurate automated classification using histopathological images. While ensemble methods are a promising alternative to single Convolutional Neural Networks (CNNs), we introduce PSO-SV (Particle Swarm Optimization–Soft Voting), a novel framework that adaptively fuses the outputs of MobileNetV2, VGG19, DenseNet121, Swin Transformer, and Vision Transformer (ViT). Our key innovation is the use of Particle Swarm Optimization to dynamically determine the optimal contribution of each model in a soft-voting ensemble. We validated PSO-SV on two datasets, the first one consists from 11,977 tiles from 95 whole-slide images (WSIs) obtained from The Cancer Genome Atlas Uterine Corpus Endometrial Carcinoma (TCGA-UCEC) project, the other dataset consists of 3,302 images from 498 patients, which are categorized into four classes. The proposed framework achieved outstanding results, including 99.67% accuracy, a 99.67% F1-score, and an Area Under the Curve (AUC) of 99.9% on the first dataset and 99% for all metrics for the second dataset. It consistently outperformed all three individual CNNs and a traditional hard-voting ensemble, highlighting its ability to synergistically combine complementary model strengths. The PSO-SV framework offers a powerful and clinically promising approach for robust endometrial cancer classification.&quot;,&quot;publisher&quot;:&quot;Elsevier B.V.&quot;,&quot;volume&quot;:&quot;8&quot;,&quot;container-title-short&quot;:&quot;&quot;},&quot;isTemporary&quot;:false}]},{&quot;citationID&quot;:&quot;MENDELEY_CITATION_54fc571b-1586-45c2-9724-049f61ff711b&quot;,&quot;properties&quot;:{&quot;noteIndex&quot;:0},&quot;isEdited&quot;:false,&quot;manualOverride&quot;:{&quot;isManuallyOverridden&quot;:false,&quot;citeprocText&quot;:&quot;[8]&quot;,&quot;manualOverrideText&quot;:&quot;&quot;},&quot;citationTag&quot;:&quot;MENDELEY_CITATION_v3_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&quot;,&quot;citationItems&quot;:[{&quot;id&quot;:&quot;029b595b-48f5-33b8-aadc-8590570accf0&quot;,&quot;itemData&quot;:{&quot;type&quot;:&quot;article-journal&quot;,&quot;id&quot;:&quot;029b595b-48f5-33b8-aadc-8590570accf0&quot;,&quot;title&quot;:&quot;Hybrid Algorithm of Particle Swarm Optimization and Grey Wolf Optimizer for Improving Convergence Performance&quot;,&quot;author&quot;:[{&quot;family&quot;:&quot;Singh&quot;,&quot;given&quot;:&quot;Narinder&quot;,&quot;parse-names&quot;:false,&quot;dropping-particle&quot;:&quot;&quot;,&quot;non-dropping-particle&quot;:&quot;&quot;},{&quot;family&quot;:&quot;Singh&quot;,&quot;given&quot;:&quot;S B&quot;,&quot;parse-names&quot;:false,&quot;dropping-particle&quot;:&quot;&quot;,&quot;non-dropping-particle&quot;:&quot;&quot;}],&quot;container-title&quot;:&quot;Journal of Applied Mathematics&quot;,&quot;container-title-short&quot;:&quot;J. Appl. Math.&quot;,&quot;DOI&quot;:&quot;10.1155/2017/2030489&quot;,&quot;issued&quot;:{&quot;date-parts&quot;:[[2017]]},&quot;abstract&quot;:&quot;A newly hybrid nature inspired algorithm called HPSOGWO is presented with the combination of Particle Swarm Optimization (PSO) and Grey Wolf Optimizer (GWO). The main idea is to improve the ability of exploitation in Particle Swarm Optimization with the ability of exploration in Grey Wolf Optimizer to produce both variants' strength. Some unimodal, multimodal, and fixed-dimension multimodal test functions are used to check the solution quality and performance of HPSOGWO variant. The numerical and statistical solutions show that the hybrid variant outperforms significantly the PSO and GWO variants in terms of solution quality, solution stability, convergence speed, and ability to find the global optimum.&quot;,&quot;publisher&quot;:&quot;Hindawi Limited&quot;,&quot;volume&quot;:&quot;2017&quot;},&quot;isTemporary&quot;:false}]},{&quot;citationID&quot;:&quot;MENDELEY_CITATION_8764b228-05ea-4cb0-a088-62bc8aca2441&quot;,&quot;properties&quot;:{&quot;noteIndex&quot;:0},&quot;isEdited&quot;:false,&quot;manualOverride&quot;:{&quot;isManuallyOverridden&quot;:false,&quot;citeprocText&quot;:&quot;[10]&quot;,&quot;manualOverrideText&quot;:&quot;&quot;},&quot;citationTag&quot;:&quot;MENDELEY_CITATION_v3_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&quot;,&quot;citationItems&quot;:[{&quot;id&quot;:&quot;cc92a2e8-961c-3fe9-a880-e9696e418904&quot;,&quot;itemData&quot;:{&quot;type&quot;:&quot;article-journal&quot;,&quot;id&quot;:&quot;cc92a2e8-961c-3fe9-a880-e9696e418904&quot;,&quot;title&quot;:&quot;Interpretable deep learning predicts polycythemia vera and identifies novel genomic associations&quot;,&quot;author&quot;:[{&quot;family&quot;:&quot;Rao&quot;,&quot;given&quot;:&quot;Tejas&quot;,&quot;parse-names&quot;:false,&quot;dropping-particle&quot;:&quot;&quot;,&quot;non-dropping-particle&quot;:&quot;&quot;},{&quot;family&quot;:&quot;Philip&quot;,&quot;given&quot;:&quot;Chepsy&quot;,&quot;parse-names&quot;:false,&quot;dropping-particle&quot;:&quot;&quot;,&quot;non-dropping-particle&quot;:&quot;&quot;},{&quot;family&quot;:&quot;Jolly&quot;,&quot;given&quot;:&quot;Bani&quot;,&quot;parse-names&quot;:false,&quot;dropping-particle&quot;:&quot;&quot;,&quot;non-dropping-particle&quot;:&quot;&quot;},{&quot;family&quot;:&quot;Chozakade&quot;,&quot;given&quot;:&quot;Aakash&quot;,&quot;parse-names&quot;:false,&quot;dropping-particle&quot;:&quot;&quot;,&quot;non-dropping-particle&quot;:&quot;&quot;},{&quot;family&quot;:&quot;Luckose&quot;,&quot;given&quot;:&quot;Minu&quot;,&quot;parse-names&quot;:false,&quot;dropping-particle&quot;:&quot;&quot;,&quot;non-dropping-particle&quot;:&quot;&quot;},{&quot;family&quot;:&quot;George&quot;,&quot;given&quot;:&quot;Bobby&quot;,&quot;parse-names&quot;:false,&quot;dropping-particle&quot;:&quot;&quot;,&quot;non-dropping-particle&quot;:&quot;&quot;},{&quot;family&quot;:&quot;Venkatesh&quot;,&quot;given&quot;:&quot;Sudhir&quot;,&quot;parse-names&quot;:false,&quot;dropping-particle&quot;:&quot;&quot;,&quot;non-dropping-particle&quot;:&quot;&quot;},{&quot;family&quot;:&quot;George&quot;,&quot;given&quot;:&quot;Bonnie&quot;,&quot;parse-names&quot;:false,&quot;dropping-particle&quot;:&quot;&quot;,&quot;non-dropping-particle&quot;:&quot;&quot;},{&quot;family&quot;:&quot;Jacob&quot;,&quot;given&quot;:&quot;Anupa&quot;,&quot;parse-names&quot;:false,&quot;dropping-particle&quot;:&quot;&quot;,&quot;non-dropping-particle&quot;:&quot;&quot;},{&quot;family&quot;:&quot;Scaria&quot;,&quot;given&quot;:&quot;Vinod&quot;,&quot;parse-names&quot;:false,&quot;dropping-particle&quot;:&quot;&quot;,&quot;non-dropping-particle&quot;:&quot;&quot;}],&quot;container-title&quot;:&quot;Blood&quot;,&quot;container-title-short&quot;:&quot;Blood&quot;,&quot;DOI&quot;:&quot;10.1182/blood-2025-4344&quot;,&quot;issued&quot;:{&quot;date-parts&quot;:[[2025]]},&quot;page&quot;:&quot;4344&quot;,&quot;publisher&quot;:&quot;American Society of Hematology&quot;,&quot;issue&quot;:&quot;Supplement 1&quot;,&quot;volume&quot;:&quot;146&quot;},&quot;isTemporary&quot;:false}]},{&quot;citationID&quot;:&quot;MENDELEY_CITATION_45d8d209-e280-4a81-a0de-9c890d38cbaa&quot;,&quot;properties&quot;:{&quot;noteIndex&quot;:0},&quot;isEdited&quot;:false,&quot;manualOverride&quot;:{&quot;isManuallyOverridden&quot;:false,&quot;citeprocText&quot;:&quot;[2], [7]&quot;,&quot;manualOverrideText&quot;:&quot;&quot;},&quot;citationTag&quot;:&quot;MENDELEY_CITATION_v3_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&quot;,&quot;citationItems&quot;:[{&quot;id&quot;:&quot;9d2788aa-3300-3531-b773-738c1b1fdab8&quot;,&quot;itemData&quot;:{&quot;type&quot;:&quot;article-journal&quot;,&quot;id&quot;:&quot;9d2788aa-3300-3531-b773-738c1b1fdab8&quot;,&quot;title&quot;:&quot;Toward precision pathology: Deep learning supported fibrosis grading augments performance of international hematopathologists in a large real-world cohort&quot;,&quot;author&quot;:[{&quot;family&quot;:&quot;Ebsworth&quot;,&quot;given&quot;:&quot;Timothy&quot;,&quot;parse-names&quot;:false,&quot;dropping-particle&quot;:&quot;&quot;,&quot;non-dropping-particle&quot;:&quot;&quot;},{&quot;family&quot;:&quot;Ruane&quot;,&quot;given&quot;:&quot;Sharon&quot;,&quot;parse-names&quot;:false,&quot;dropping-particle&quot;:&quot;&quot;,&quot;non-dropping-particle&quot;:&quot;&quot;},{&quot;family&quot;:&quot;Bhardwaj&quot;,&quot;given&quot;:&quot;Neha&quot;,&quot;parse-names&quot;:false,&quot;dropping-particle&quot;:&quot;&quot;,&quot;non-dropping-particle&quot;:&quot;&quot;},{&quot;family&quot;:&quot;Cooper&quot;,&quot;given&quot;:&quot;Rosalin&quot;,&quot;parse-names&quot;:false,&quot;dropping-particle&quot;:&quot;&quot;,&quot;non-dropping-particle&quot;:&quot;&quot;},{&quot;family&quot;:&quot;Green&quot;,&quot;given&quot;:&quot;Anna&quot;,&quot;parse-names&quot;:false,&quot;dropping-particle&quot;:&quot;&quot;,&quot;non-dropping-particle&quot;:&quot;&quot;},{&quot;family&quot;:&quot;Hay&quot;,&quot;given&quot;:&quot;Deborah&quot;,&quot;parse-names&quot;:false,&quot;dropping-particle&quot;:&quot;&quot;,&quot;non-dropping-particle&quot;:&quot;&quot;},{&quot;family&quot;:&quot;Ihlow&quot;,&quot;given&quot;:&quot;Jana&quot;,&quot;parse-names&quot;:false,&quot;dropping-particle&quot;:&quot;&quot;,&quot;non-dropping-particle&quot;:&quot;&quot;},{&quot;family&quot;:&quot;Jelloul&quot;,&quot;given&quot;:&quot;Fatima&quot;,&quot;parse-names&quot;:false,&quot;dropping-particle&quot;:&quot;&quot;,&quot;non-dropping-particle&quot;:&quot;&quot;},{&quot;family&quot;:&quot;Kanagal-Shamanna&quot;,&quot;given&quot;:&quot;Rashmi&quot;,&quot;parse-names&quot;:false,&quot;dropping-particle&quot;:&quot;&quot;,&quot;non-dropping-particle&quot;:&quot;&quot;},{&quot;family&quot;:&quot;Macklin&quot;,&quot;given&quot;:&quot;Philip&quot;,&quot;parse-names&quot;:false,&quot;dropping-particle&quot;:&quot;&quot;,&quot;non-dropping-particle&quot;:&quot;&quot;},{&quot;family&quot;:&quot;Manohar&quot;,&quot;given&quot;:&quot;Vidhya&quot;,&quot;parse-names&quot;:false,&quot;dropping-particle&quot;:&quot;&quot;,&quot;non-dropping-particle&quot;:&quot;&quot;},{&quot;family&quot;:&quot;Olmeda&quot;,&quot;given&quot;:&quot;Edoardo&quot;,&quot;parse-names&quot;:false,&quot;dropping-particle&quot;:&quot;&quot;,&quot;non-dropping-particle&quot;:&quot;&quot;},{&quot;family&quot;:&quot;Ong&quot;,&quot;given&quot;:&quot;Mark&quot;,&quot;parse-names&quot;:false,&quot;dropping-particle&quot;:&quot;&quot;,&quot;non-dropping-particle&quot;:&quot;&quot;},{&quot;family&quot;:&quot;Pescia&quot;,&quot;given&quot;:&quot;Carlo&quot;,&quot;parse-names&quot;:false,&quot;dropping-particle&quot;:&quot;&quot;,&quot;non-dropping-particle&quot;:&quot;&quot;},{&quot;family&quot;:&quot;Quesada&quot;,&quot;given&quot;:&quot;Andres&quot;,&quot;parse-names&quot;:false,&quot;dropping-particle&quot;:&quot;&quot;,&quot;non-dropping-particle&quot;:&quot;&quot;},{&quot;family&quot;:&quot;Bashir&quot;,&quot;given&quot;:&quot;Saad&quot;,&quot;parse-names&quot;:false,&quot;dropping-particle&quot;:&quot;&quot;,&quot;non-dropping-particle&quot;:&quot;&quot;},{&quot;family&quot;:&quot;Maxwell&quot;,&quot;given&quot;:&quot;Sam&quot;,&quot;parse-names&quot;:false,&quot;dropping-particle&quot;:&quot;&quot;,&quot;non-dropping-particle&quot;:&quot;&quot;},{&quot;family&quot;:&quot;Sirinukunwattana&quot;,&quot;given&quot;:&quot;Korsuk&quot;,&quot;parse-names&quot;:false,&quot;dropping-particle&quot;:&quot;&quot;,&quot;non-dropping-particle&quot;:&quot;&quot;},{&quot;family&quot;:&quot;Aberdeen&quot;,&quot;given&quot;:&quot;Alan&quot;,&quot;parse-names&quot;:false,&quot;dropping-particle&quot;:&quot;&quot;,&quot;non-dropping-particle&quot;:&quot;&quot;},{&quot;family&quot;:&quot;Rittscher&quot;,&quot;given&quot;:&quot;Jens&quot;,&quot;parse-names&quot;:false,&quot;dropping-particle&quot;:&quot;&quot;,&quot;non-dropping-particle&quot;:&quot;&quot;},{&quot;family&quot;:&quot;Royston&quot;,&quot;given&quot;:&quot;Daniel&quot;,&quot;parse-names&quot;:false,&quot;dropping-particle&quot;:&quot;&quot;,&quot;non-dropping-particle&quot;:&quot;&quot;}],&quot;container-title&quot;:&quot;Blood&quot;,&quot;container-title-short&quot;:&quot;Blood&quot;,&quot;DOI&quot;:&quot;10.1182/blood-2025-4335&quot;,&quot;issued&quot;:{&quot;date-parts&quot;:[[2025]]},&quot;page&quot;:&quot;4335&quot;,&quot;publisher&quot;:&quot;American Society of Hematology&quot;,&quot;issue&quot;:&quot;Supplement 1&quot;,&quot;volume&quot;:&quot;146&quot;},&quot;isTemporary&quot;:false},{&quot;id&quot;:&quot;06850d3f-1a01-3456-a93f-694716533283&quot;,&quot;itemData&quot;:{&quot;type&quot;:&quot;article-journal&quot;,&quot;id&quot;:&quot;06850d3f-1a01-3456-a93f-694716533283&quot;,&quot;title&quot;:&quot;A swarm intelligence-driven hybrid framework for brain tumor classification with enhanced deep features&quot;,&quot;author&quot;:[{&quot;family&quot;:&quot;Yonar&quot;,&quot;given&quot;:&quot;Aynur&quot;,&quot;parse-names&quot;:false,&quot;dropping-particle&quot;:&quot;&quot;,&quot;non-dropping-particle&quot;:&quot;&quot;}],&quot;container-title&quot;:&quot;Scientific Reports&quot;,&quot;container-title-short&quot;:&quot;Sci. Rep.&quot;,&quot;DOI&quot;:&quot;10.1038/s41598-025-23820-3&quot;,&quot;issued&quot;:{&quot;date-parts&quot;:[[2025]]},&quot;abstract&quot;:&quot;Accurate automated classification of brain tumors from magnetic resonance imaging (MRI) is essential for early diagnosis and treatment. This study presents a hybrid framework combining Convolutional Neural Network (CNN) deep features, Large Margin Nearest Neighbor (LMNN) metric learning, and swarm-intelligence optimization for robust four-class classification. Five pretrained CNNs—DenseNet201, MobileNetV2, ResNet50, ResNet101, and InceptionV3—were evaluated on a dataset of 7,023 images categorized as glioma, meningioma, pituitary, healthy. Among these, DenseNet201 provided the highest baseline performance with 92.66% accuracy. LMNN improved feature separability, while Particle Swarm Optimization (PSO) and Grey Wolf Optimizer (GWO) selected compact subsets. The selected features were classified using k-Nearest Neighbor (KNN), Support Vector Machine (SVM), Artificial Neural Network (ANN), and Random Forest (RF). The DenseNet201–LMNN–GWO–KNN configuration, termed DenseWolf-K, achieved the best performance with 99.64% accuracy, establishing it as the optimal implementation of the framework. Robustness and generalizability were further confirmed using an independent external dataset. Model explainability was ensured through feature-level ranking of GWO-selected features and occlusion sensitivity maps, an Explainable Artifical Intelligence (XAI) method. Overall, the proposed DenseWolf-K framework delivers high accuracy, low false-negative rates, compact representation, and enhanced interpretability, representing a reliable and efficient solution for MRI-based brain tumor classification.&quot;,&quot;publisher&quot;:&quot;Nature Research&quot;,&quot;issue&quot;:&quot;1&quot;,&quot;volume&quot;:&quot;15&quot;},&quot;isTemporary&quot;:false}]},{&quot;citationID&quot;:&quot;MENDELEY_CITATION_b239a913-456c-48ab-92f5-bee2c08a6856&quot;,&quot;properties&quot;:{&quot;noteIndex&quot;:0},&quot;isEdited&quot;:false,&quot;manualOverride&quot;:{&quot;isManuallyOverridden&quot;:false,&quot;citeprocText&quot;:&quot;[4], [7]&quot;,&quot;manualOverrideText&quot;:&quot;&quot;},&quot;citationItems&quot;:[{&quot;id&quot;:&quot;06850d3f-1a01-3456-a93f-694716533283&quot;,&quot;itemData&quot;:{&quot;type&quot;:&quot;article-journal&quot;,&quot;id&quot;:&quot;06850d3f-1a01-3456-a93f-694716533283&quot;,&quot;title&quot;:&quot;A swarm intelligence-driven hybrid framework for brain tumor classification with enhanced deep features&quot;,&quot;author&quot;:[{&quot;family&quot;:&quot;Yonar&quot;,&quot;given&quot;:&quot;Aynur&quot;,&quot;parse-names&quot;:false,&quot;dropping-particle&quot;:&quot;&quot;,&quot;non-dropping-particle&quot;:&quot;&quot;}],&quot;container-title&quot;:&quot;Scientific Reports&quot;,&quot;container-title-short&quot;:&quot;Sci. Rep.&quot;,&quot;DOI&quot;:&quot;10.1038/s41598-025-23820-3&quot;,&quot;issued&quot;:{&quot;date-parts&quot;:[[2025]]},&quot;abstract&quot;:&quot;Accurate automated classification of brain tumors from magnetic resonance imaging (MRI) is essential for early diagnosis and treatment. This study presents a hybrid framework combining Convolutional Neural Network (CNN) deep features, Large Margin Nearest Neighbor (LMNN) metric learning, and swarm-intelligence optimization for robust four-class classification. Five pretrained CNNs—DenseNet201, MobileNetV2, ResNet50, ResNet101, and InceptionV3—were evaluated on a dataset of 7,023 images categorized as glioma, meningioma, pituitary, healthy. Among these, DenseNet201 provided the highest baseline performance with 92.66% accuracy. LMNN improved feature separability, while Particle Swarm Optimization (PSO) and Grey Wolf Optimizer (GWO) selected compact subsets. The selected features were classified using k-Nearest Neighbor (KNN), Support Vector Machine (SVM), Artificial Neural Network (ANN), and Random Forest (RF). The DenseNet201–LMNN–GWO–KNN configuration, termed DenseWolf-K, achieved the best performance with 99.64% accuracy, establishing it as the optimal implementation of the framework. Robustness and generalizability were further confirmed using an independent external dataset. Model explainability was ensured through feature-level ranking of GWO-selected features and occlusion sensitivity maps, an Explainable Artifical Intelligence (XAI) method. Overall, the proposed DenseWolf-K framework delivers high accuracy, low false-negative rates, compact representation, and enhanced interpretability, representing a reliable and efficient solution for MRI-based brain tumor classification.&quot;,&quot;publisher&quot;:&quot;Nature Research&quot;,&quot;issue&quot;:&quot;1&quot;,&quot;volume&quot;:&quot;15&quot;},&quot;isTemporary&quot;:false},{&quot;id&quot;:&quot;4923ace5-0fb3-365b-b28c-2bea7060d959&quot;,&quot;itemData&quot;:{&quot;type&quot;:&quot;article-journal&quot;,&quot;id&quot;:&quot;4923ace5-0fb3-365b-b28c-2bea7060d959&quot;,&quot;title&quot;:&quot;Designing a grey wolf optimization based hyper-parameter optimized convolutional neural network classifier for skin cancer detection&quot;,&quot;author&quot;:[{&quot;family&quot;:&quot;Mohakud&quot;,&quot;given&quot;:&quot;Rasmiranjan&quot;,&quot;parse-names&quot;:false,&quot;dropping-particle&quot;:&quot;&quot;,&quot;non-dropping-particle&quot;:&quot;&quot;},{&quot;family&quot;:&quot;Dash&quot;,&quot;given&quot;:&quot;Rajashree&quot;,&quot;parse-names&quot;:false,&quot;dropping-particle&quot;:&quot;&quot;,&quot;non-dropping-particle&quot;:&quot;&quot;}],&quot;container-title&quot;:&quot;Journal of King Saud University - Computer and Information Sciences&quot;,&quot;DOI&quot;:&quot;10.1016/j.jksuci.2021.05.012&quot;,&quot;issued&quot;:{&quot;date-parts&quot;:[[2022]]},&quot;page&quot;:&quot;6280-6291&quot;,&quot;abstract&quot;:&quot;In recent history, Convolutional Neural Networks have attained breakthroughs in addressing many intractable problems in the domain of image processing. But its performance builds upon its chosen hyper parameters and it is a tedious job to manually fine tune these hyper parameters. Hence, in this research, an Automated Hyper-parameter Optimized Convolution Neural Net is proposed which is further applied to uncover the class of skin cancer. The method has utilized a Grey Wolf Optimization algorithm for optimizing the hyper parameters of CNN, by adopting a proper encoding scheme. The effectiveness of the model is verified by comparing it with the performance of Particle Swarm Optimization and Genetic algorithm based hyper-parameter optimized CNN applied on the International Skin Imaging Collaboration skin lesion multi class data set. Simulation results infer that the proposed model is able to produce a testing accuracy up to 98.33% which is around 4% and 1% more compared to PSO and GA based models respectively. Similarly with the proposed model, the testing loss realized is around 0.17% which is 39.2% and 15% less compared to PSO and GA based models respectively. The experimental results clearly demonstrate that the proposed model performs competitively compared to other reported models.&quot;,&quot;publisher&quot;:&quot;King Saud bin Abdulaziz University&quot;,&quot;issue&quot;:&quot;8&quot;,&quot;volume&quot;:&quot;34&quot;},&quot;isTemporary&quot;:false}],&quot;citationTag&quot;:&quot;MENDELEY_CITATION_v3_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&quot;},{&quot;citationID&quot;:&quot;MENDELEY_CITATION_e8d0265d-6052-46ab-af66-438e34a41580&quot;,&quot;properties&quot;:{&quot;noteIndex&quot;:0},&quot;isEdited&quot;:false,&quot;manualOverride&quot;:{&quot;isManuallyOverridden&quot;:false,&quot;citeprocText&quot;:&quot;[5], [8]&quot;,&quot;manualOverrideText&quot;:&quot;&quot;},&quot;citationTag&quot;:&quot;MENDELEY_CITATION_v3_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&quot;,&quot;citationItems&quot;:[{&quot;id&quot;:&quot;029b595b-48f5-33b8-aadc-8590570accf0&quot;,&quot;itemData&quot;:{&quot;type&quot;:&quot;article-journal&quot;,&quot;id&quot;:&quot;029b595b-48f5-33b8-aadc-8590570accf0&quot;,&quot;title&quot;:&quot;Hybrid Algorithm of Particle Swarm Optimization and Grey Wolf Optimizer for Improving Convergence Performance&quot;,&quot;author&quot;:[{&quot;family&quot;:&quot;Singh&quot;,&quot;given&quot;:&quot;Narinder&quot;,&quot;parse-names&quot;:false,&quot;dropping-particle&quot;:&quot;&quot;,&quot;non-dropping-particle&quot;:&quot;&quot;},{&quot;family&quot;:&quot;Singh&quot;,&quot;given&quot;:&quot;S B&quot;,&quot;parse-names&quot;:false,&quot;dropping-particle&quot;:&quot;&quot;,&quot;non-dropping-particle&quot;:&quot;&quot;}],&quot;container-title&quot;:&quot;Journal of Applied Mathematics&quot;,&quot;container-title-short&quot;:&quot;J. Appl. Math.&quot;,&quot;DOI&quot;:&quot;10.1155/2017/2030489&quot;,&quot;issued&quot;:{&quot;date-parts&quot;:[[2017]]},&quot;abstract&quot;:&quot;A newly hybrid nature inspired algorithm called HPSOGWO is presented with the combination of Particle Swarm Optimization (PSO) and Grey Wolf Optimizer (GWO). The main idea is to improve the ability of exploitation in Particle Swarm Optimization with the ability of exploration in Grey Wolf Optimizer to produce both variants' strength. Some unimodal, multimodal, and fixed-dimension multimodal test functions are used to check the solution quality and performance of HPSOGWO variant. The numerical and statistical solutions show that the hybrid variant outperforms significantly the PSO and GWO variants in terms of solution quality, solution stability, convergence speed, and ability to find the global optimum.&quot;,&quot;publisher&quot;:&quot;Hindawi Limited&quot;,&quot;volume&quot;:&quot;2017&quot;},&quot;isTemporary&quot;:false},{&quot;id&quot;:&quot;1d55d825-c5bd-3408-a35b-e11aa1d6821c&quot;,&quot;itemData&quot;:{&quot;type&quot;:&quot;article-journal&quot;,&quot;id&quot;:&quot;1d55d825-c5bd-3408-a35b-e11aa1d6821c&quot;,&quot;title&quot;:&quot;Multi-classification of brain tumor by using deep convolutional neural network model in magnetic resonance imaging images&quot;,&quot;author&quot;:[{&quot;family&quot;:&quot;Singh&quot;,&quot;given&quot;:&quot;Ngangbam Herojit&quot;,&quot;parse-names&quot;:false,&quot;dropping-particle&quot;:&quot;&quot;,&quot;non-dropping-particle&quot;:&quot;&quot;},{&quot;family&quot;:&quot;Merlin&quot;,&quot;given&quot;:&quot;N R.Gladiss&quot;,&quot;parse-names&quot;:false,&quot;dropping-particle&quot;:&quot;&quot;,&quot;non-dropping-particle&quot;:&quot;&quot;},{&quot;family&quot;:&quot;Prabu&quot;,&quot;given&quot;:&quot;R Thandaiah&quot;,&quot;parse-names&quot;:false,&quot;dropping-particle&quot;:&quot;&quot;,&quot;non-dropping-particle&quot;:&quot;&quot;},{&quot;family&quot;:&quot;Gupta&quot;,&quot;given&quot;:&quot;Deepak&quot;,&quot;parse-names&quot;:false,&quot;dropping-particle&quot;:&quot;&quot;,&quot;non-dropping-particle&quot;:&quot;&quot;},{&quot;family&quot;:&quot;Alharbi&quot;,&quot;given&quot;:&quot;Meshal&quot;,&quot;parse-names&quot;:false,&quot;dropping-particle&quot;:&quot;&quot;,&quot;non-dropping-particle&quot;:&quot;&quot;}],&quot;container-title&quot;:&quot;International Journal of Imaging Systems and Technology&quot;,&quot;container-title-short&quot;:&quot;Int. J. Imaging Syst. Technol.&quot;,&quot;DOI&quot;:&quot;10.1002/ima.22951&quot;,&quot;issued&quot;:{&quot;date-parts&quot;:[[2024]]},&quot;abstract&quot;:&quot;Brain tumors are still diagnosed and classified based on the results of histopathological examinations of biopsy samples. The existing method requires extra effort from the user, takes too long, and can lead to blunders. These limitations underline the need of employing a fully automated deep learning system for the multi-classification of brain tumors. In order to facilitate early detection, this study employs a convolutional neural network (CNN) to multi-classify brain tumors. In this research, we present three distinct CNN models for use in three separate categorization tasks. The first CNN model can correctly categorize brain tumors 99.74% of the time. The second CNN model is 96.27% accurate in differentiating between normal, glioma, meningioma, pituitary, and metastatic brain tumors. The third CNN model successfully distinguishes between Grades II, III, and IV brain tumors 99.18% of the time. The Hybrid Particle Swarm Grey Wolf Optimization (HPSGWO) technique is used to quickly and accurately determine optimal values for all of CNN models most important hyperparameters. An HPSGWO algorithm is used to fine-tune all the necessary hyperparameters for optimal classification performance. The results are compared with standard existing CNN models across a range of performance measures. The proposed models are trained using publicly available large clinical datasets. To verify their initial multi-classification of brain tumors, clinicians and radiologists might use the proposed CNN models.&quot;,&quot;publisher&quot;:&quot;John Wiley and Sons Inc&quot;,&quot;issue&quot;:&quot;1&quot;,&quot;volume&quot;:&quot;34&quot;},&quot;isTemporary&quot;:false}]},{&quot;citationID&quot;:&quot;MENDELEY_CITATION_3567c6d1-5c00-4e5a-8625-f7fbdc129925&quot;,&quot;properties&quot;:{&quot;noteIndex&quot;:0},&quot;isEdited&quot;:false,&quot;manualOverride&quot;:{&quot;isManuallyOverridden&quot;:false,&quot;citeprocText&quot;:&quot;[4]&quot;,&quot;manualOverrideText&quot;:&quot;&quot;},&quot;citationTag&quot;:&quot;MENDELEY_CITATION_v3_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&quot;,&quot;citationItems&quot;:[{&quot;id&quot;:&quot;4923ace5-0fb3-365b-b28c-2bea7060d959&quot;,&quot;itemData&quot;:{&quot;type&quot;:&quot;article-journal&quot;,&quot;id&quot;:&quot;4923ace5-0fb3-365b-b28c-2bea7060d959&quot;,&quot;title&quot;:&quot;Designing a grey wolf optimization based hyper-parameter optimized convolutional neural network classifier for skin cancer detection&quot;,&quot;author&quot;:[{&quot;family&quot;:&quot;Mohakud&quot;,&quot;given&quot;:&quot;Rasmiranjan&quot;,&quot;parse-names&quot;:false,&quot;dropping-particle&quot;:&quot;&quot;,&quot;non-dropping-particle&quot;:&quot;&quot;},{&quot;family&quot;:&quot;Dash&quot;,&quot;given&quot;:&quot;Rajashree&quot;,&quot;parse-names&quot;:false,&quot;dropping-particle&quot;:&quot;&quot;,&quot;non-dropping-particle&quot;:&quot;&quot;}],&quot;container-title&quot;:&quot;Journal of King Saud University - Computer and Information Sciences&quot;,&quot;DOI&quot;:&quot;10.1016/j.jksuci.2021.05.012&quot;,&quot;issued&quot;:{&quot;date-parts&quot;:[[2022]]},&quot;page&quot;:&quot;6280-6291&quot;,&quot;abstract&quot;:&quot;In recent history, Convolutional Neural Networks have attained breakthroughs in addressing many intractable problems in the domain of image processing. But its performance builds upon its chosen hyper parameters and it is a tedious job to manually fine tune these hyper parameters. Hence, in this research, an Automated Hyper-parameter Optimized Convolution Neural Net is proposed which is further applied to uncover the class of skin cancer. The method has utilized a Grey Wolf Optimization algorithm for optimizing the hyper parameters of CNN, by adopting a proper encoding scheme. The effectiveness of the model is verified by comparing it with the performance of Particle Swarm Optimization and Genetic algorithm based hyper-parameter optimized CNN applied on the International Skin Imaging Collaboration skin lesion multi class data set. Simulation results infer that the proposed model is able to produce a testing accuracy up to 98.33% which is around 4% and 1% more compared to PSO and GA based models respectively. Similarly with the proposed model, the testing loss realized is around 0.17% which is 39.2% and 15% less compared to PSO and GA based models respectively. The experimental results clearly demonstrate that the proposed model performs competitively compared to other reported models.&quot;,&quot;publisher&quot;:&quot;King Saud bin Abdulaziz University&quot;,&quot;issue&quot;:&quot;8&quot;,&quot;volume&quot;:&quot;34&quot;,&quot;container-title-short&quot;:&quot;&quot;},&quot;isTemporary&quot;:false}]},{&quot;citationID&quot;:&quot;MENDELEY_CITATION_793918e9-c23a-4694-ba78-ed30732fbe71&quot;,&quot;properties&quot;:{&quot;noteIndex&quot;:0},&quot;isEdited&quot;:false,&quot;manualOverride&quot;:{&quot;isManuallyOverridden&quot;:false,&quot;citeprocText&quot;:&quot;[9]&quot;,&quot;manualOverrideText&quot;:&quot;&quot;},&quot;citationTag&quot;:&quot;MENDELEY_CITATION_v3_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&quot;,&quot;citationItems&quot;:[{&quot;id&quot;:&quot;5fa093d6-63be-3354-96e1-bcbc8287c4ff&quot;,&quot;itemData&quot;:{&quot;type&quot;:&quot;article-journal&quot;,&quot;id&quot;:&quot;5fa093d6-63be-3354-96e1-bcbc8287c4ff&quot;,&quot;title&quot;:&quot;A novel YOLOv11-based framework with dynamic cross-scale context aggregation for high-performance blood cell classification&quot;,&quot;author&quot;:[{&quot;family&quot;:&quot;Eliwa&quot;,&quot;given&quot;:&quot;Entesar Hamed I&quot;,&quot;parse-names&quot;:false,&quot;dropping-particle&quot;:&quot;&quot;,&quot;non-dropping-particle&quot;:&quot;&quot;},{&quot;family&quot;:&quot;Abd El-Hafeez&quot;,&quot;given&quot;:&quot;Tarek&quot;,&quot;parse-names&quot;:false,&quot;dropping-particle&quot;:&quot;&quot;,&quot;non-dropping-particle&quot;:&quot;&quot;}],&quot;container-title&quot;:&quot;Egyptian Informatics Journal&quot;,&quot;DOI&quot;:&quot;10.1016/j.eij.2025.100851&quot;,&quot;issued&quot;:{&quot;date-parts&quot;:[[2025]]},&quot;abstract&quot;:&quot;Background: The automated classification of peripheral blood cells via microscopic imaging is a critical component of modern hematological diagnostics, facilitating the identification of a spectrum of disorders including anemia, infections, and leukemias. Although deep learning methodologies present transformative potential, a significant challenge persists in developing models that concurrently achieve high diagnostic accuracy, computational efficiency, and robust generalization across diverse datasets—a necessity for deployment in resource-constrained clinical environments. Methods: To address this challenge, we propose a novel deep learning framework that integrates a Dynamic Cross-Scale Context Aggregation (DCSCA) module into the lightweight YOLOv11 architecture. The DCSCA module is engineered to synergistically capture multi-scale morphological features through parallel convolutional pathways, a dynamic attention mechanism for input-specific scale recalibration, and a cross-scale interaction component for modeling long-range contextual dependencies. The model was rigorously evaluated under stringent conditions on two public datasets: a comprehensive 8-class dataset (2,564 test images) and a focused 4-class leukocyte dataset (469 test images). All images were processed at a low resolution of 64 × 64 pixels without data augmentation to critically assess inherent model robustness and efficiency. A comprehensive ablation study benchmarked the proposed DCSCA-YOLOv11 against baseline YOLOv11, ResNet18, EfficientNet-B0, and MobileNetV3. Results: The DCSCA-enhanced YOLOv11 model achieved state-of-the-art performance, attaining classification accuracies of 98.28% on the 8-class dataset and 99.15% on the 4-class dataset, consistently surpassing all benchmarked models. The framework demonstrated exceptional discriminative power, evidenced by near-perfect macro Area Under the Curve (AUC) scores ranging from 0.9990 to 0.9992. This superior performance was achieved despite the constraints of minimal input resolution and the absence of data augmentation, underscoring the model's exceptional parameter efficiency and powerful feature extraction capabilities. Conclusion: Our findings establish the DCSCA-YOLOv11 framework as a new benchmark for accurate, efficient, and robust blood cell classification. Its ability to deliver high-fidelity diagnostics with minimal computational overhead presents a highly promising solution for scalable integration into clinical workflows and positions it as a strong candidate for broader medical image analysis applications.&quot;,&quot;publisher&quot;:&quot;Elsevier B.V.&quot;,&quot;volume&quot;:&quot;32&quot;,&quot;container-title-short&quot;:&quot;&quot;},&quot;isTemporary&quot;:false}]},{&quot;citationID&quot;:&quot;MENDELEY_CITATION_82f6de50-a3f2-4a0d-b1db-39a91765bb7b&quot;,&quot;properties&quot;:{&quot;noteIndex&quot;:0},&quot;isEdited&quot;:false,&quot;manualOverride&quot;:{&quot;isManuallyOverridden&quot;:false,&quot;citeprocText&quot;:&quot;[14]&quot;,&quot;manualOverrideText&quot;:&quot;&quot;},&quot;citationTag&quot;:&quot;MENDELEY_CITATION_v3_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&quot;,&quot;citationItems&quot;:[{&quot;id&quot;:&quot;5a73c5f4-e523-3924-a890-591b7c81d0a0&quot;,&quot;itemData&quot;:{&quot;type&quot;:&quot;article-journal&quot;,&quot;id&quot;:&quot;5a73c5f4-e523-3924-a890-591b7c81d0a0&quot;,&quot;title&quot;:&quot;Optimizing double-layered convolutional neural networks for efficient lung cancer classification through hyperparameter optimization and advanced image pre-processing techniques&quot;,&quot;author&quot;:[{&quot;family&quot;:&quot;Musthafa&quot;,&quot;given&quot;:&quot;M Mohamed&quot;,&quot;parse-names&quot;:false,&quot;dropping-particle&quot;:&quot;&quot;,&quot;non-dropping-particle&quot;:&quot;&quot;},{&quot;family&quot;:&quot;Manimozhi&quot;,&quot;given&quot;:&quot;I&quot;,&quot;parse-names&quot;:false,&quot;dropping-particle&quot;:&quot;&quot;,&quot;non-dropping-particle&quot;:&quot;&quot;},{&quot;family&quot;:&quot;Mahesh&quot;,&quot;given&quot;:&quot;T R&quot;,&quot;parse-names&quot;:false,&quot;dropping-particle&quot;:&quot;&quot;,&quot;non-dropping-particle&quot;:&quot;&quot;},{&quot;family&quot;:&quot;Guluwadi&quot;,&quot;given&quot;:&quot;Suresh&quot;,&quot;parse-names&quot;:false,&quot;dropping-particle&quot;:&quot;&quot;,&quot;non-dropping-particle&quot;:&quot;&quot;}],&quot;container-title&quot;:&quot;BMC Medical Informatics and Decision Making&quot;,&quot;container-title-short&quot;:&quot;BMC Med. Inform. Decis. Mak.&quot;,&quot;DOI&quot;:&quot;10.1186/s12911-024-02553-9&quot;,&quot;issued&quot;:{&quot;date-parts&quot;:[[2024]]},&quot;abstract&quot;:&quot;Lung cancer remains a leading cause of cancer-related mortality globally, with prognosis significantly dependent on early-stage detection. Traditional diagnostic methods, though effective, often face challenges regarding accuracy, early detection, and scalability, being invasive, time-consuming, and prone to ambiguous interpretations. This study proposes an advanced machine learning model designed to enhance lung cancer stage classification using CT scan images, aiming to overcome these limitations by offering a faster, non-invasive, and reliable diagnostic tool. Utilizing the IQ-OTHNCCD lung cancer dataset, comprising CT scans from various stages of lung cancer and healthy individuals, we performed extensive preprocessing including resizing, normalization, and Gaussian blurring. A Convolutional Neural Network (CNN) was then trained on this preprocessed data, and class imbalance was addressed using Synthetic Minority Over-sampling Technique (SMOTE). The model’s performance was evaluated through metrics such as accuracy, precision, recall, F1-score, and ROC curve analysis. The results demonstrated a classification accuracy of 99.64%, with precision, recall, and F1-score values exceeding 98% across all categories. SMOTE significantly enhanced the model’s ability to classify underrepresented classes, contributing to the robustness of the diagnostic tool. These findings underscore the potential of machine learning in transforming lung cancer diagnostics, providing high accuracy in stage classification, which could facilitate early detection and tailored treatment strategies, ultimately improving patient outcomes.&quot;,&quot;publisher&quot;:&quot;BioMed Central Ltd&quot;,&quot;issue&quot;:&quot;1&quot;,&quot;volume&quot;:&quot;24&quot;},&quot;isTemporary&quot;:false}]},{&quot;citationID&quot;:&quot;MENDELEY_CITATION_7b576b06-31c4-4b1f-8f65-509c86688594&quot;,&quot;properties&quot;:{&quot;noteIndex&quot;:0},&quot;isEdited&quot;:false,&quot;manualOverride&quot;:{&quot;isManuallyOverridden&quot;:false,&quot;citeprocText&quot;:&quot;[3], [7]&quot;,&quot;manualOverrideText&quot;:&quot;&quot;},&quot;citationTag&quot;:&quot;MENDELEY_CITATION_v3_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&quot;,&quot;citationItems&quot;:[{&quot;id&quot;:&quot;06850d3f-1a01-3456-a93f-694716533283&quot;,&quot;itemData&quot;:{&quot;type&quot;:&quot;article-journal&quot;,&quot;id&quot;:&quot;06850d3f-1a01-3456-a93f-694716533283&quot;,&quot;title&quot;:&quot;A swarm intelligence-driven hybrid framework for brain tumor classification with enhanced deep features&quot;,&quot;author&quot;:[{&quot;family&quot;:&quot;Yonar&quot;,&quot;given&quot;:&quot;Aynur&quot;,&quot;parse-names&quot;:false,&quot;dropping-particle&quot;:&quot;&quot;,&quot;non-dropping-particle&quot;:&quot;&quot;}],&quot;container-title&quot;:&quot;Scientific Reports&quot;,&quot;container-title-short&quot;:&quot;Sci. Rep.&quot;,&quot;DOI&quot;:&quot;10.1038/s41598-025-23820-3&quot;,&quot;issued&quot;:{&quot;date-parts&quot;:[[2025]]},&quot;abstract&quot;:&quot;Accurate automated classification of brain tumors from magnetic resonance imaging (MRI) is essential for early diagnosis and treatment. This study presents a hybrid framework combining Convolutional Neural Network (CNN) deep features, Large Margin Nearest Neighbor (LMNN) metric learning, and swarm-intelligence optimization for robust four-class classification. Five pretrained CNNs—DenseNet201, MobileNetV2, ResNet50, ResNet101, and InceptionV3—were evaluated on a dataset of 7,023 images categorized as glioma, meningioma, pituitary, healthy. Among these, DenseNet201 provided the highest baseline performance with 92.66% accuracy. LMNN improved feature separability, while Particle Swarm Optimization (PSO) and Grey Wolf Optimizer (GWO) selected compact subsets. The selected features were classified using k-Nearest Neighbor (KNN), Support Vector Machine (SVM), Artificial Neural Network (ANN), and Random Forest (RF). The DenseNet201–LMNN–GWO–KNN configuration, termed DenseWolf-K, achieved the best performance with 99.64% accuracy, establishing it as the optimal implementation of the framework. Robustness and generalizability were further confirmed using an independent external dataset. Model explainability was ensured through feature-level ranking of GWO-selected features and occlusion sensitivity maps, an Explainable Artifical Intelligence (XAI) method. Overall, the proposed DenseWolf-K framework delivers high accuracy, low false-negative rates, compact representation, and enhanced interpretability, representing a reliable and efficient solution for MRI-based brain tumor classification.&quot;,&quot;publisher&quot;:&quot;Nature Research&quot;,&quot;issue&quot;:&quot;1&quot;,&quot;volume&quot;:&quot;15&quot;},&quot;isTemporary&quot;:false},{&quot;id&quot;:&quot;d2ba35b5-b2f4-317b-a0ff-5b63226a1f4d&quot;,&quot;itemData&quot;:{&quot;type&quot;:&quot;article-journal&quot;,&quot;id&quot;:&quot;d2ba35b5-b2f4-317b-a0ff-5b63226a1f4d&quot;,&quot;title&quot;:&quot;Optimized soft-voting CNN ensemble using particle swarm optimization for endometrial cancer histopathology classification&quot;,&quot;author&quot;:[{&quot;family&quot;:&quot;AlZobi&quot;,&quot;given&quot;:&quot;Firas Ibrahim&quot;,&quot;parse-names&quot;:false,&quot;dropping-particle&quot;:&quot;&quot;,&quot;non-dropping-particle&quot;:&quot;&quot;},{&quot;family&quot;:&quot;Mansour&quot;,&quot;given&quot;:&quot;Khalid&quot;,&quot;parse-names&quot;:false,&quot;dropping-particle&quot;:&quot;&quot;,&quot;non-dropping-particle&quot;:&quot;&quot;},{&quot;family&quot;:&quot;Nasayreh&quot;,&quot;given&quot;:&quot;Ahmad&quot;,&quot;parse-names&quot;:false,&quot;dropping-particle&quot;:&quot;&quot;,&quot;non-dropping-particle&quot;:&quot;&quot;},{&quot;family&quot;:&quot;Samara&quot;,&quot;given&quot;:&quot;Ghassan&quot;,&quot;parse-names&quot;:false,&quot;dropping-particle&quot;:&quot;&quot;,&quot;non-dropping-particle&quot;:&quot;&quot;},{&quot;family&quot;:&quot;Alsalman&quot;,&quot;given&quot;:&quot;Neda'a&quot;,&quot;parse-names&quot;:false,&quot;dropping-particle&quot;:&quot;&quot;,&quot;non-dropping-particle&quot;:&quot;&quot;},{&quot;family&quot;:&quot;Bashkami&quot;,&quot;given&quot;:&quot;Ayah&quot;,&quot;parse-names&quot;:false,&quot;dropping-particle&quot;:&quot;&quot;,&quot;non-dropping-particle&quot;:&quot;&quot;},{&quot;family&quot;:&quot;Smerat&quot;,&quot;given&quot;:&quot;Aseel&quot;,&quot;parse-names&quot;:false,&quot;dropping-particle&quot;:&quot;&quot;,&quot;non-dropping-particle&quot;:&quot;&quot;},{&quot;family&quot;:&quot;Nahar&quot;,&quot;given&quot;:&quot;Khalid M O&quot;,&quot;parse-names&quot;:false,&quot;dropping-particle&quot;:&quot;&quot;,&quot;non-dropping-particle&quot;:&quot;&quot;}],&quot;container-title&quot;:&quot;Computer Methods and Programs in Biomedicine Update&quot;,&quot;DOI&quot;:&quot;10.1016/j.cmpbup.2025.100217&quot;,&quot;issued&quot;:{&quot;date-parts&quot;:[[2025]]},&quot;abstract&quot;:&quot;The heterogeneity of endometrial cancer tissue presents a significant obstacle to accurate automated classification using histopathological images. While ensemble methods are a promising alternative to single Convolutional Neural Networks (CNNs), we introduce PSO-SV (Particle Swarm Optimization–Soft Voting), a novel framework that adaptively fuses the outputs of MobileNetV2, VGG19, DenseNet121, Swin Transformer, and Vision Transformer (ViT). Our key innovation is the use of Particle Swarm Optimization to dynamically determine the optimal contribution of each model in a soft-voting ensemble. We validated PSO-SV on two datasets, the first one consists from 11,977 tiles from 95 whole-slide images (WSIs) obtained from The Cancer Genome Atlas Uterine Corpus Endometrial Carcinoma (TCGA-UCEC) project, the other dataset consists of 3,302 images from 498 patients, which are categorized into four classes. The proposed framework achieved outstanding results, including 99.67% accuracy, a 99.67% F1-score, and an Area Under the Curve (AUC) of 99.9% on the first dataset and 99% for all metrics for the second dataset. It consistently outperformed all three individual CNNs and a traditional hard-voting ensemble, highlighting its ability to synergistically combine complementary model strengths. The PSO-SV framework offers a powerful and clinically promising approach for robust endometrial cancer classification.&quot;,&quot;publisher&quot;:&quot;Elsevier B.V.&quot;,&quot;volume&quot;:&quot;8&quot;,&quot;container-title-short&quot;:&quot;&quot;},&quot;isTemporary&quot;:false}]},{&quot;citationID&quot;:&quot;MENDELEY_CITATION_f2aa180d-0ebb-4ca9-b4cb-c3b4f71fbb86&quot;,&quot;properties&quot;:{&quot;noteIndex&quot;:0},&quot;isEdited&quot;:false,&quot;manualOverride&quot;:{&quot;isManuallyOverridden&quot;:false,&quot;citeprocText&quot;:&quot;[5]&quot;,&quot;manualOverrideText&quot;:&quot;&quot;},&quot;citationTag&quot;:&quot;MENDELEY_CITATION_v3_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&quot;,&quot;citationItems&quot;:[{&quot;id&quot;:&quot;1d55d825-c5bd-3408-a35b-e11aa1d6821c&quot;,&quot;itemData&quot;:{&quot;type&quot;:&quot;article-journal&quot;,&quot;id&quot;:&quot;1d55d825-c5bd-3408-a35b-e11aa1d6821c&quot;,&quot;title&quot;:&quot;Multi-classification of brain tumor by using deep convolutional neural network model in magnetic resonance imaging images&quot;,&quot;author&quot;:[{&quot;family&quot;:&quot;Singh&quot;,&quot;given&quot;:&quot;Ngangbam Herojit&quot;,&quot;parse-names&quot;:false,&quot;dropping-particle&quot;:&quot;&quot;,&quot;non-dropping-particle&quot;:&quot;&quot;},{&quot;family&quot;:&quot;Merlin&quot;,&quot;given&quot;:&quot;N R.Gladiss&quot;,&quot;parse-names&quot;:false,&quot;dropping-particle&quot;:&quot;&quot;,&quot;non-dropping-particle&quot;:&quot;&quot;},{&quot;family&quot;:&quot;Prabu&quot;,&quot;given&quot;:&quot;R Thandaiah&quot;,&quot;parse-names&quot;:false,&quot;dropping-particle&quot;:&quot;&quot;,&quot;non-dropping-particle&quot;:&quot;&quot;},{&quot;family&quot;:&quot;Gupta&quot;,&quot;given&quot;:&quot;Deepak&quot;,&quot;parse-names&quot;:false,&quot;dropping-particle&quot;:&quot;&quot;,&quot;non-dropping-particle&quot;:&quot;&quot;},{&quot;family&quot;:&quot;Alharbi&quot;,&quot;given&quot;:&quot;Meshal&quot;,&quot;parse-names&quot;:false,&quot;dropping-particle&quot;:&quot;&quot;,&quot;non-dropping-particle&quot;:&quot;&quot;}],&quot;container-title&quot;:&quot;International Journal of Imaging Systems and Technology&quot;,&quot;container-title-short&quot;:&quot;Int. J. Imaging Syst. Technol.&quot;,&quot;DOI&quot;:&quot;10.1002/ima.22951&quot;,&quot;issued&quot;:{&quot;date-parts&quot;:[[2024]]},&quot;abstract&quot;:&quot;Brain tumors are still diagnosed and classified based on the results of histopathological examinations of biopsy samples. The existing method requires extra effort from the user, takes too long, and can lead to blunders. These limitations underline the need of employing a fully automated deep learning system for the multi-classification of brain tumors. In order to facilitate early detection, this study employs a convolutional neural network (CNN) to multi-classify brain tumors. In this research, we present three distinct CNN models for use in three separate categorization tasks. The first CNN model can correctly categorize brain tumors 99.74% of the time. The second CNN model is 96.27% accurate in differentiating between normal, glioma, meningioma, pituitary, and metastatic brain tumors. The third CNN model successfully distinguishes between Grades II, III, and IV brain tumors 99.18% of the time. The Hybrid Particle Swarm Grey Wolf Optimization (HPSGWO) technique is used to quickly and accurately determine optimal values for all of CNN models most important hyperparameters. An HPSGWO algorithm is used to fine-tune all the necessary hyperparameters for optimal classification performance. The results are compared with standard existing CNN models across a range of performance measures. The proposed models are trained using publicly available large clinical datasets. To verify their initial multi-classification of brain tumors, clinicians and radiologists might use the proposed CNN models.&quot;,&quot;publisher&quot;:&quot;John Wiley and Sons Inc&quot;,&quot;issue&quot;:&quot;1&quot;,&quot;volume&quot;:&quot;34&quot;},&quot;isTemporary&quot;:false}]},{&quot;citationID&quot;:&quot;MENDELEY_CITATION_b58da4ee-d2b8-469a-a3ff-6fe8316b4e4b&quot;,&quot;properties&quot;:{&quot;noteIndex&quot;:0},&quot;isEdited&quot;:false,&quot;manualOverride&quot;:{&quot;isManuallyOverridden&quot;:false,&quot;citeprocText&quot;:&quot;[19], [20]&quot;,&quot;manualOverrideText&quot;:&quot;&quot;},&quot;citationTag&quot;:&quot;MENDELEY_CITATION_v3_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&quot;,&quot;citationItems&quot;:[{&quot;id&quot;:&quot;4705bf25-4c65-3599-a96c-3e5ca983430a&quot;,&quot;itemData&quot;:{&quot;type&quot;:&quot;article-journal&quot;,&quot;id&quot;:&quot;4705bf25-4c65-3599-a96c-3e5ca983430a&quot;,&quot;title&quot;:&quot;Particle swarm optimization: A survey of innovations over the last 10 years&quot;,&quot;author&quot;:[{&quot;family&quot;:&quot;Casas-Ordaz&quot;,&quot;given&quot;:&quot;Angel&quot;,&quot;parse-names&quot;:false,&quot;dropping-particle&quot;:&quot;&quot;,&quot;non-dropping-particle&quot;:&quot;&quot;},{&quot;family&quot;:&quot;Haro&quot;,&quot;given&quot;:&quot;Eduardo H&quot;,&quot;parse-names&quot;:false,&quot;dropping-particle&quot;:&quot;&quot;,&quot;non-dropping-particle&quot;:&quot;&quot;},{&quot;family&quot;:&quot;Beltran&quot;,&quot;given&quot;:&quot;Luis A&quot;,&quot;parse-names&quot;:false,&quot;dropping-particle&quot;:&quot;&quot;,&quot;non-dropping-particle&quot;:&quot;&quot;},{&quot;family&quot;:&quot;Alvarez&quot;,&quot;given&quot;:&quot;Omar&quot;,&quot;parse-names&quot;:false,&quot;dropping-particle&quot;:&quot;&quot;,&quot;non-dropping-particle&quot;:&quot;&quot;},{&quot;family&quot;:&quot;Mousavirad&quot;,&quot;given&quot;:&quot;Seyed Jalaleddin&quot;,&quot;parse-names&quot;:false,&quot;dropping-particle&quot;:&quot;&quot;,&quot;non-dropping-particle&quot;:&quot;&quot;},{&quot;family&quot;:&quot;Pérez-Cisneros&quot;,&quot;given&quot;:&quot;Marco&quot;,&quot;parse-names&quot;:false,&quot;dropping-particle&quot;:&quot;&quot;,&quot;non-dropping-particle&quot;:&quot;&quot;},{&quot;family&quot;:&quot;Oliva&quot;,&quot;given&quot;:&quot;Diego&quot;,&quot;parse-names&quot;:false,&quot;dropping-particle&quot;:&quot;&quot;,&quot;non-dropping-particle&quot;:&quot;&quot;}],&quot;container-title&quot;:&quot;Computer Science Review&quot;,&quot;container-title-short&quot;:&quot;Comput. Sci. Rev.&quot;,&quot;DOI&quot;:&quot;10.1016/j.cosrev.2026.100910&quot;,&quot;issued&quot;:{&quot;date-parts&quot;:[[2026]]},&quot;abstract&quot;:&quot;The Particle Swarm Optimization (PSO) is a well-known metaheuristic algorithm whose impact on optimization is invaluable. Its simple design, proposed in 1995, has been the inspiration for several related approaches, some of which are pillars in the literature. Additionally, the PSO has parameters that can be tuned from different perspectives, which has led to its application in numerous areas and to its hybridization with most of the evolutionary methods in the state-of-the-art. These features have highlighted the need to present ongoing review work that offers an overview of PSO’s contributions to the identified research areas. Nonetheless, the algorithm’s relevance has made it increasingly difficult to summarize its overall impact in a single article. Furthermore, many related works that limit their scope tend to categorize the PSO literature into mixed categories, which may confuse readers rather than guide them toward a deeper understanding of the approach. Therefore, this article presents an exhaustive survey of the PSO, highlighting three remarkable aspects. First, the taxonomy is limited to the last decade to illustrate the scheme’s impact in the contemporary world. Secondly, a structure of seven main categories is used to define the areas where the optimizer has contributed. Finally, different statistical analyses enable the reader to understand the evolution of the method and its future directions, which is particularly important for new PSO research. One of the principal purposes of this survey is to serve as an expanded summary of the latest advances in the PSO algorithm over a 10-year period. This study is expected to generate interest among researchers in the field, providing a comprehensive overview of the PSO algorithm’s performance and serving as a valuable resource for experienced researchers.&quot;,&quot;publisher&quot;:&quot;Elsevier Ireland Ltd&quot;,&quot;volume&quot;:&quot;60&quot;},&quot;isTemporary&quot;:false},{&quot;id&quot;:&quot;31e14520-abb5-3d07-9466-0638cd179b83&quot;,&quot;itemData&quot;:{&quot;type&quot;:&quot;article-journal&quot;,&quot;id&quot;:&quot;31e14520-abb5-3d07-9466-0638cd179b83&quot;,&quot;title&quot;:&quot;Particle swarm optimization of deep neural networks architectures for image classification&quot;,&quot;author&quot;:[{&quot;family&quot;:&quot;Fernandes Junior&quot;,&quot;given&quot;:&quot;Francisco Erivaldo&quot;,&quot;parse-names&quot;:false,&quot;dropping-particle&quot;:&quot;&quot;,&quot;non-dropping-particle&quot;:&quot;&quot;},{&quot;family&quot;:&quot;Yen&quot;,&quot;given&quot;:&quot;Gary G&quot;,&quot;parse-names&quot;:false,&quot;dropping-particle&quot;:&quot;&quot;,&quot;non-dropping-particle&quot;:&quot;&quot;}],&quot;container-title&quot;:&quot;Swarm and Evolutionary Computation&quot;,&quot;container-title-short&quot;:&quot;Swarm Evol. Comput.&quot;,&quot;DOI&quot;:&quot;10.1016/j.swevo.2019.05.010&quot;,&quot;issued&quot;:{&quot;date-parts&quot;:[[2019]]},&quot;page&quot;:&quot;62-74&quot;,&quot;abstract&quot;:&quot;Deep neural networks have been shown to outperform classical machine learning algorithms in solving real-world problems. However, the most successful deep neural networks were handcrafted from scratch taking the problem domain knowledge into consideration. This approach often consumes very significant time and computational resources. In this work, we propose a novel algorithm based on particle swarm optimization (PSO), capable of fast convergence when compared with others evolutionary approaches, to automatically search for meaningful deep convolutional neural networks (CNNs) architectures for image classification tasks, named psoCNN. A novel directly encoding strategy and a velocity operator were devised allowing the optimization use of PSO with CNNs. Our experimental results show that psoCNN can quickly find good CNN architectures that achieve quality performance comparable to the state-of-the-art designs.&quot;,&quot;publisher&quot;:&quot;Elsevier B.V.&quot;,&quot;volume&quot;:&quot;49&quot;},&quot;isTemporary&quot;:false}]},{&quot;citationID&quot;:&quot;MENDELEY_CITATION_724a4823-b84d-47ae-8e96-ccc50f451b67&quot;,&quot;properties&quot;:{&quot;noteIndex&quot;:0},&quot;isEdited&quot;:false,&quot;manualOverride&quot;:{&quot;isManuallyOverridden&quot;:false,&quot;citeprocText&quot;:&quot;[19], [21]&quot;,&quot;manualOverrideText&quot;:&quot;&quot;},&quot;citationTag&quot;:&quot;MENDELEY_CITATION_v3_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&quot;,&quot;citationItems&quot;:[{&quot;id&quot;:&quot;0a88ffa7-d4fe-371e-856f-6a257228b736&quot;,&quot;itemData&quot;:{&quot;type&quot;:&quot;article-journal&quot;,&quot;id&quot;:&quot;0a88ffa7-d4fe-371e-856f-6a257228b736&quot;,&quot;title&quot;:&quot;Intelligent skin cancer diagnosis using improved particle swarm optimization and deep learning models&quot;,&quot;author&quot;:[{&quot;family&quot;:&quot;Tan&quot;,&quot;given&quot;:&quot;Teck Yan&quot;,&quot;parse-names&quot;:false,&quot;dropping-particle&quot;:&quot;&quot;,&quot;non-dropping-particle&quot;:&quot;&quot;},{&quot;family&quot;:&quot;Zhang&quot;,&quot;given&quot;:&quot;Li&quot;,&quot;parse-names&quot;:false,&quot;dropping-particle&quot;:&quot;&quot;,&quot;non-dropping-particle&quot;:&quot;&quot;},{&quot;family&quot;:&quot;Lim&quot;,&quot;given&quot;:&quot;Chee Peng&quot;,&quot;parse-names&quot;:false,&quot;dropping-particle&quot;:&quot;&quot;,&quot;non-dropping-particle&quot;:&quot;&quot;}],&quot;container-title&quot;:&quot;Applied Soft Computing Journal&quot;,&quot;DOI&quot;:&quot;10.1016/j.asoc.2019.105725&quot;,&quot;issued&quot;:{&quot;date-parts&quot;:[[2019]]},&quot;abstract&quot;:&quot;In this research, we propose an intelligent decision support system for skin cancer detection. Since generating an effective lesion representation is a vital step to ensure the success of lesion classification, the discriminative power of different types of features is exploited. Specifically, we combine clinically important asymmetry, border irregularity, colour and dermoscopic structure features with texture features extracted using Grey Level Run Length Matrix, Local Binary Patterns, and Histogram of Oriented Gradients operators for lesion representation. Then, we propose two enhanced Particle Swarm Optimization (PSO) models for feature optimization. The first model employs adaptive acceleration coefficients, multiple remote leaders, in-depth sub-dimension feature search and re-initialization mechanisms to overcome stagnation. The second model uses random acceleration coefficients, instead of adaptive ones, based on non-linear circle, sine and helix functions, respectively, to increase diversification and intensification. Ensemble classifiers are also constructed with each base model trained using each optimized feature subset. A deep convolutional neural network is devised whose hyper-parameters are fine-tuned using the proposed PSO models. Extensive experimental studies using dermoscopic skin lesion data, medical data from the UCI machine learning repository, and ALL-IDB2 image data are conducted to evaluate the model efficiency systematically. The results from empirical evaluations and statistical tests indicate the superiority of the proposed models over other advanced PSO variants and classical search methods pertaining to discriminative feature selection and optimal hyper-parameter identification for deep learning networks in lesion classification as well as other disease diagnosis.&quot;,&quot;publisher&quot;:&quot;Elsevier Ltd&quot;,&quot;volume&quot;:&quot;84&quot;,&quot;container-title-short&quot;:&quot;&quot;},&quot;isTemporary&quot;:false},{&quot;id&quot;:&quot;4705bf25-4c65-3599-a96c-3e5ca983430a&quot;,&quot;itemData&quot;:{&quot;type&quot;:&quot;article-journal&quot;,&quot;id&quot;:&quot;4705bf25-4c65-3599-a96c-3e5ca983430a&quot;,&quot;title&quot;:&quot;Particle swarm optimization: A survey of innovations over the last 10 years&quot;,&quot;author&quot;:[{&quot;family&quot;:&quot;Casas-Ordaz&quot;,&quot;given&quot;:&quot;Angel&quot;,&quot;parse-names&quot;:false,&quot;dropping-particle&quot;:&quot;&quot;,&quot;non-dropping-particle&quot;:&quot;&quot;},{&quot;family&quot;:&quot;Haro&quot;,&quot;given&quot;:&quot;Eduardo H&quot;,&quot;parse-names&quot;:false,&quot;dropping-particle&quot;:&quot;&quot;,&quot;non-dropping-particle&quot;:&quot;&quot;},{&quot;family&quot;:&quot;Beltran&quot;,&quot;given&quot;:&quot;Luis A&quot;,&quot;parse-names&quot;:false,&quot;dropping-particle&quot;:&quot;&quot;,&quot;non-dropping-particle&quot;:&quot;&quot;},{&quot;family&quot;:&quot;Alvarez&quot;,&quot;given&quot;:&quot;Omar&quot;,&quot;parse-names&quot;:false,&quot;dropping-particle&quot;:&quot;&quot;,&quot;non-dropping-particle&quot;:&quot;&quot;},{&quot;family&quot;:&quot;Mousavirad&quot;,&quot;given&quot;:&quot;Seyed Jalaleddin&quot;,&quot;parse-names&quot;:false,&quot;dropping-particle&quot;:&quot;&quot;,&quot;non-dropping-particle&quot;:&quot;&quot;},{&quot;family&quot;:&quot;Pérez-Cisneros&quot;,&quot;given&quot;:&quot;Marco&quot;,&quot;parse-names&quot;:false,&quot;dropping-particle&quot;:&quot;&quot;,&quot;non-dropping-particle&quot;:&quot;&quot;},{&quot;family&quot;:&quot;Oliva&quot;,&quot;given&quot;:&quot;Diego&quot;,&quot;parse-names&quot;:false,&quot;dropping-particle&quot;:&quot;&quot;,&quot;non-dropping-particle&quot;:&quot;&quot;}],&quot;container-title&quot;:&quot;Computer Science Review&quot;,&quot;container-title-short&quot;:&quot;Comput. Sci. Rev.&quot;,&quot;DOI&quot;:&quot;10.1016/j.cosrev.2026.100910&quot;,&quot;issued&quot;:{&quot;date-parts&quot;:[[2026]]},&quot;abstract&quot;:&quot;The Particle Swarm Optimization (PSO) is a well-known metaheuristic algorithm whose impact on optimization is invaluable. Its simple design, proposed in 1995, has been the inspiration for several related approaches, some of which are pillars in the literature. Additionally, the PSO has parameters that can be tuned from different perspectives, which has led to its application in numerous areas and to its hybridization with most of the evolutionary methods in the state-of-the-art. These features have highlighted the need to present ongoing review work that offers an overview of PSO’s contributions to the identified research areas. Nonetheless, the algorithm’s relevance has made it increasingly difficult to summarize its overall impact in a single article. Furthermore, many related works that limit their scope tend to categorize the PSO literature into mixed categories, which may confuse readers rather than guide them toward a deeper understanding of the approach. Therefore, this article presents an exhaustive survey of the PSO, highlighting three remarkable aspects. First, the taxonomy is limited to the last decade to illustrate the scheme’s impact in the contemporary world. Secondly, a structure of seven main categories is used to define the areas where the optimizer has contributed. Finally, different statistical analyses enable the reader to understand the evolution of the method and its future directions, which is particularly important for new PSO research. One of the principal purposes of this survey is to serve as an expanded summary of the latest advances in the PSO algorithm over a 10-year period. This study is expected to generate interest among researchers in the field, providing a comprehensive overview of the PSO algorithm’s performance and serving as a valuable resource for experienced researchers.&quot;,&quot;publisher&quot;:&quot;Elsevier Ireland Ltd&quot;,&quot;volume&quot;:&quot;60&quot;},&quot;isTemporary&quot;:false}]},{&quot;citationID&quot;:&quot;MENDELEY_CITATION_3c1b3e76-0e2f-4c3f-aa5e-a92dafdae616&quot;,&quot;properties&quot;:{&quot;noteIndex&quot;:0},&quot;isEdited&quot;:false,&quot;manualOverride&quot;:{&quot;isManuallyOverridden&quot;:false,&quot;citeprocText&quot;:&quot;[4]&quot;,&quot;manualOverrideText&quot;:&quot;&quot;},&quot;citationTag&quot;:&quot;MENDELEY_CITATION_v3_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&quot;,&quot;citationItems&quot;:[{&quot;id&quot;:&quot;4923ace5-0fb3-365b-b28c-2bea7060d959&quot;,&quot;itemData&quot;:{&quot;type&quot;:&quot;article-journal&quot;,&quot;id&quot;:&quot;4923ace5-0fb3-365b-b28c-2bea7060d959&quot;,&quot;title&quot;:&quot;Designing a grey wolf optimization based hyper-parameter optimized convolutional neural network classifier for skin cancer detection&quot;,&quot;author&quot;:[{&quot;family&quot;:&quot;Mohakud&quot;,&quot;given&quot;:&quot;Rasmiranjan&quot;,&quot;parse-names&quot;:false,&quot;dropping-particle&quot;:&quot;&quot;,&quot;non-dropping-particle&quot;:&quot;&quot;},{&quot;family&quot;:&quot;Dash&quot;,&quot;given&quot;:&quot;Rajashree&quot;,&quot;parse-names&quot;:false,&quot;dropping-particle&quot;:&quot;&quot;,&quot;non-dropping-particle&quot;:&quot;&quot;}],&quot;container-title&quot;:&quot;Journal of King Saud University - Computer and Information Sciences&quot;,&quot;DOI&quot;:&quot;10.1016/j.jksuci.2021.05.012&quot;,&quot;issued&quot;:{&quot;date-parts&quot;:[[2022]]},&quot;page&quot;:&quot;6280-6291&quot;,&quot;abstract&quot;:&quot;In recent history, Convolutional Neural Networks have attained breakthroughs in addressing many intractable problems in the domain of image processing. But its performance builds upon its chosen hyper parameters and it is a tedious job to manually fine tune these hyper parameters. Hence, in this research, an Automated Hyper-parameter Optimized Convolution Neural Net is proposed which is further applied to uncover the class of skin cancer. The method has utilized a Grey Wolf Optimization algorithm for optimizing the hyper parameters of CNN, by adopting a proper encoding scheme. The effectiveness of the model is verified by comparing it with the performance of Particle Swarm Optimization and Genetic algorithm based hyper-parameter optimized CNN applied on the International Skin Imaging Collaboration skin lesion multi class data set. Simulation results infer that the proposed model is able to produce a testing accuracy up to 98.33% which is around 4% and 1% more compared to PSO and GA based models respectively. Similarly with the proposed model, the testing loss realized is around 0.17% which is 39.2% and 15% less compared to PSO and GA based models respectively. The experimental results clearly demonstrate that the proposed model performs competitively compared to other reported models.&quot;,&quot;publisher&quot;:&quot;King Saud bin Abdulaziz University&quot;,&quot;issue&quot;:&quot;8&quot;,&quot;volume&quot;:&quot;34&quot;,&quot;container-title-short&quot;:&quot;&quot;},&quot;isTemporary&quot;:false}]},{&quot;citationID&quot;:&quot;MENDELEY_CITATION_2a46c0f6-8a01-43b9-a16c-68049e2a5a72&quot;,&quot;properties&quot;:{&quot;noteIndex&quot;:0},&quot;isEdited&quot;:false,&quot;manualOverride&quot;:{&quot;isManuallyOverridden&quot;:false,&quot;citeprocText&quot;:&quot;[22]&quot;,&quot;manualOverrideText&quot;:&quot;&quot;},&quot;citationTag&quot;:&quot;MENDELEY_CITATION_v3_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&quot;,&quot;citationItems&quot;:[{&quot;id&quot;:&quot;e431bfe6-3447-3bbb-9fa9-c2da1e288454&quot;,&quot;itemData&quot;:{&quot;type&quot;:&quot;article-journal&quot;,&quot;id&quot;:&quot;e431bfe6-3447-3bbb-9fa9-c2da1e288454&quot;,&quot;title&quot;:&quot;Breast cancer diagnosis using support vector machine optimized by improved quantum inspired grey wolf optimization&quot;,&quot;author&quot;:[{&quot;family&quot;:&quot;Bilal&quot;,&quot;given&quot;:&quot;Anas&quot;,&quot;parse-names&quot;:false,&quot;dropping-particle&quot;:&quot;&quot;,&quot;non-dropping-particle&quot;:&quot;&quot;},{&quot;family&quot;:&quot;Imran&quot;,&quot;given&quot;:&quot;Azhar&quot;,&quot;parse-names&quot;:false,&quot;dropping-particle&quot;:&quot;&quot;,&quot;non-dropping-particle&quot;:&quot;&quot;},{&quot;family&quot;:&quot;Baig&quot;,&quot;given&quot;:&quot;Talha Imtiaz&quot;,&quot;parse-names&quot;:false,&quot;dropping-particle&quot;:&quot;&quot;,&quot;non-dropping-particle&quot;:&quot;&quot;},{&quot;family&quot;:&quot;Liu&quot;,&quot;given&quot;:&quot;Xiaowen&quot;,&quot;parse-names&quot;:false,&quot;dropping-particle&quot;:&quot;&quot;,&quot;non-dropping-particle&quot;:&quot;&quot;},{&quot;family&quot;:&quot;Abouel Nasr&quot;,&quot;given&quot;:&quot;Emad&quot;,&quot;parse-names&quot;:false,&quot;dropping-particle&quot;:&quot;&quot;,&quot;non-dropping-particle&quot;:&quot;&quot;},{&quot;family&quot;:&quot;Long&quot;,&quot;given&quot;:&quot;Haixia&quot;,&quot;parse-names&quot;:false,&quot;dropping-particle&quot;:&quot;&quot;,&quot;non-dropping-particle&quot;:&quot;&quot;}],&quot;container-title&quot;:&quot;Scientific Reports&quot;,&quot;container-title-short&quot;:&quot;Sci. Rep.&quot;,&quot;DOI&quot;:&quot;10.1038/s41598-024-61322-w&quot;,&quot;issued&quot;:{&quot;date-parts&quot;:[[2024]]},&quot;abstract&quot;:&quot;A prompt diagnosis of breast cancer in its earliest phases is necessary for effective treatment. While Computer-Aided Diagnosis systems play a crucial role in automated mammography image processing, interpretation, grading, and early detection of breast cancer, existing approaches face limitations in achieving optimal accuracy. This study addresses these limitations by hybridizing the improved quantum-inspired binary Grey Wolf Optimizer with the Support Vector Machines Radial Basis Function Kernel. This hybrid approach aims to enhance the accuracy of breast cancer classification by determining the optimal Support Vector Machine parameters. The motivation for this hybridization lies in the need for improved classification performance compared to existing optimizers such as Particle Swarm Optimization and Genetic Algorithm. Evaluate the efficacy of the proposed IQI-BGWO-SVM approach on the MIAS dataset, considering various metric parameters, including accuracy, sensitivity, and specificity. Furthermore, the application of IQI-BGWO-SVM for feature selection will be explored, and the results will be compared. Experimental findings demonstrate that the suggested IQI-BGWO-SVM technique outperforms state-of-the-art classification methods on the MIAS dataset, with a resulting mean accuracy, sensitivity, and specificity of 99.25%, 98.96%, and 100%, respectively, using a tenfold cross-validation datasets partition.&quot;,&quot;publisher&quot;:&quot;Nature Research&quot;,&quot;issue&quot;:&quot;1&quot;,&quot;volume&quot;:&quot;14&quot;},&quot;isTemporary&quot;:false}]},{&quot;citationID&quot;:&quot;MENDELEY_CITATION_151dfe24-12d1-4c21-a06b-1e1c2772ceea&quot;,&quot;properties&quot;:{&quot;noteIndex&quot;:0},&quot;isEdited&quot;:false,&quot;manualOverride&quot;:{&quot;isManuallyOverridden&quot;:false,&quot;citeprocText&quot;:&quot;[8]&quot;,&quot;manualOverrideText&quot;:&quot;&quot;},&quot;citationTag&quot;:&quot;MENDELEY_CITATION_v3_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&quot;,&quot;citationItems&quot;:[{&quot;id&quot;:&quot;029b595b-48f5-33b8-aadc-8590570accf0&quot;,&quot;itemData&quot;:{&quot;type&quot;:&quot;article-journal&quot;,&quot;id&quot;:&quot;029b595b-48f5-33b8-aadc-8590570accf0&quot;,&quot;title&quot;:&quot;Hybrid Algorithm of Particle Swarm Optimization and Grey Wolf Optimizer for Improving Convergence Performance&quot;,&quot;author&quot;:[{&quot;family&quot;:&quot;Singh&quot;,&quot;given&quot;:&quot;Narinder&quot;,&quot;parse-names&quot;:false,&quot;dropping-particle&quot;:&quot;&quot;,&quot;non-dropping-particle&quot;:&quot;&quot;},{&quot;family&quot;:&quot;Singh&quot;,&quot;given&quot;:&quot;S B&quot;,&quot;parse-names&quot;:false,&quot;dropping-particle&quot;:&quot;&quot;,&quot;non-dropping-particle&quot;:&quot;&quot;}],&quot;container-title&quot;:&quot;Journal of Applied Mathematics&quot;,&quot;container-title-short&quot;:&quot;J. Appl. Math.&quot;,&quot;DOI&quot;:&quot;10.1155/2017/2030489&quot;,&quot;issued&quot;:{&quot;date-parts&quot;:[[2017]]},&quot;abstract&quot;:&quot;A newly hybrid nature inspired algorithm called HPSOGWO is presented with the combination of Particle Swarm Optimization (PSO) and Grey Wolf Optimizer (GWO). The main idea is to improve the ability of exploitation in Particle Swarm Optimization with the ability of exploration in Grey Wolf Optimizer to produce both variants' strength. Some unimodal, multimodal, and fixed-dimension multimodal test functions are used to check the solution quality and performance of HPSOGWO variant. The numerical and statistical solutions show that the hybrid variant outperforms significantly the PSO and GWO variants in terms of solution quality, solution stability, convergence speed, and ability to find the global optimum.&quot;,&quot;publisher&quot;:&quot;Hindawi Limited&quot;,&quot;volume&quot;:&quot;2017&quot;},&quot;isTemporary&quot;:false}]},{&quot;citationID&quot;:&quot;MENDELEY_CITATION_fe3a6c90-c66f-468e-921c-6e39b7a6aa4a&quot;,&quot;properties&quot;:{&quot;noteIndex&quot;:0},&quot;isEdited&quot;:false,&quot;manualOverride&quot;:{&quot;isManuallyOverridden&quot;:false,&quot;citeprocText&quot;:&quot;[5]&quot;,&quot;manualOverrideText&quot;:&quot;&quot;},&quot;citationItems&quot;:[{&quot;id&quot;:&quot;1d55d825-c5bd-3408-a35b-e11aa1d6821c&quot;,&quot;itemData&quot;:{&quot;type&quot;:&quot;article-journal&quot;,&quot;id&quot;:&quot;1d55d825-c5bd-3408-a35b-e11aa1d6821c&quot;,&quot;title&quot;:&quot;Multi-classification of brain tumor by using deep convolutional neural network model in magnetic resonance imaging images&quot;,&quot;author&quot;:[{&quot;family&quot;:&quot;Singh&quot;,&quot;given&quot;:&quot;Ngangbam Herojit&quot;,&quot;parse-names&quot;:false,&quot;dropping-particle&quot;:&quot;&quot;,&quot;non-dropping-particle&quot;:&quot;&quot;},{&quot;family&quot;:&quot;Merlin&quot;,&quot;given&quot;:&quot;N R.Gladiss&quot;,&quot;parse-names&quot;:false,&quot;dropping-particle&quot;:&quot;&quot;,&quot;non-dropping-particle&quot;:&quot;&quot;},{&quot;family&quot;:&quot;Prabu&quot;,&quot;given&quot;:&quot;R Thandaiah&quot;,&quot;parse-names&quot;:false,&quot;dropping-particle&quot;:&quot;&quot;,&quot;non-dropping-particle&quot;:&quot;&quot;},{&quot;family&quot;:&quot;Gupta&quot;,&quot;given&quot;:&quot;Deepak&quot;,&quot;parse-names&quot;:false,&quot;dropping-particle&quot;:&quot;&quot;,&quot;non-dropping-particle&quot;:&quot;&quot;},{&quot;family&quot;:&quot;Alharbi&quot;,&quot;given&quot;:&quot;Meshal&quot;,&quot;parse-names&quot;:false,&quot;dropping-particle&quot;:&quot;&quot;,&quot;non-dropping-particle&quot;:&quot;&quot;}],&quot;container-title&quot;:&quot;International Journal of Imaging Systems and Technology&quot;,&quot;container-title-short&quot;:&quot;Int. J. Imaging Syst. Technol.&quot;,&quot;DOI&quot;:&quot;10.1002/ima.22951&quot;,&quot;issued&quot;:{&quot;date-parts&quot;:[[2024]]},&quot;abstract&quot;:&quot;Brain tumors are still diagnosed and classified based on the results of histopathological examinations of biopsy samples. The existing method requires extra effort from the user, takes too long, and can lead to blunders. These limitations underline the need of employing a fully automated deep learning system for the multi-classification of brain tumors. In order to facilitate early detection, this study employs a convolutional neural network (CNN) to multi-classify brain tumors. In this research, we present three distinct CNN models for use in three separate categorization tasks. The first CNN model can correctly categorize brain tumors 99.74% of the time. The second CNN model is 96.27% accurate in differentiating between normal, glioma, meningioma, pituitary, and metastatic brain tumors. The third CNN model successfully distinguishes between Grades II, III, and IV brain tumors 99.18% of the time. The Hybrid Particle Swarm Grey Wolf Optimization (HPSGWO) technique is used to quickly and accurately determine optimal values for all of CNN models most important hyperparameters. An HPSGWO algorithm is used to fine-tune all the necessary hyperparameters for optimal classification performance. The results are compared with standard existing CNN models across a range of performance measures. The proposed models are trained using publicly available large clinical datasets. To verify their initial multi-classification of brain tumors, clinicians and radiologists might use the proposed CNN models.&quot;,&quot;publisher&quot;:&quot;John Wiley and Sons Inc&quot;,&quot;issue&quot;:&quot;1&quot;,&quot;volume&quot;:&quot;34&quot;},&quot;isTemporary&quot;:false}],&quot;citationTag&quot;:&quot;MENDELEY_CITATION_v3_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&quot;},{&quot;citationID&quot;:&quot;MENDELEY_CITATION_1494ca30-d070-4db6-857c-83fe5edb4675&quot;,&quot;properties&quot;:{&quot;noteIndex&quot;:0},&quot;isEdited&quot;:false,&quot;manualOverride&quot;:{&quot;isManuallyOverridden&quot;:false,&quot;citeprocText&quot;:&quot;[7]&quot;,&quot;manualOverrideText&quot;:&quot;&quot;},&quot;citationTag&quot;:&quot;MENDELEY_CITATION_v3_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&quot;,&quot;citationItems&quot;:[{&quot;id&quot;:&quot;06850d3f-1a01-3456-a93f-694716533283&quot;,&quot;itemData&quot;:{&quot;type&quot;:&quot;article-journal&quot;,&quot;id&quot;:&quot;06850d3f-1a01-3456-a93f-694716533283&quot;,&quot;title&quot;:&quot;A swarm intelligence-driven hybrid framework for brain tumor classification with enhanced deep features&quot;,&quot;author&quot;:[{&quot;family&quot;:&quot;Yonar&quot;,&quot;given&quot;:&quot;Aynur&quot;,&quot;parse-names&quot;:false,&quot;dropping-particle&quot;:&quot;&quot;,&quot;non-dropping-particle&quot;:&quot;&quot;}],&quot;container-title&quot;:&quot;Scientific Reports&quot;,&quot;container-title-short&quot;:&quot;Sci. Rep.&quot;,&quot;DOI&quot;:&quot;10.1038/s41598-025-23820-3&quot;,&quot;issued&quot;:{&quot;date-parts&quot;:[[2025]]},&quot;abstract&quot;:&quot;Accurate automated classification of brain tumors from magnetic resonance imaging (MRI) is essential for early diagnosis and treatment. This study presents a hybrid framework combining Convolutional Neural Network (CNN) deep features, Large Margin Nearest Neighbor (LMNN) metric learning, and swarm-intelligence optimization for robust four-class classification. Five pretrained CNNs—DenseNet201, MobileNetV2, ResNet50, ResNet101, and InceptionV3—were evaluated on a dataset of 7,023 images categorized as glioma, meningioma, pituitary, healthy. Among these, DenseNet201 provided the highest baseline performance with 92.66% accuracy. LMNN improved feature separability, while Particle Swarm Optimization (PSO) and Grey Wolf Optimizer (GWO) selected compact subsets. The selected features were classified using k-Nearest Neighbor (KNN), Support Vector Machine (SVM), Artificial Neural Network (ANN), and Random Forest (RF). The DenseNet201–LMNN–GWO–KNN configuration, termed DenseWolf-K, achieved the best performance with 99.64% accuracy, establishing it as the optimal implementation of the framework. Robustness and generalizability were further confirmed using an independent external dataset. Model explainability was ensured through feature-level ranking of GWO-selected features and occlusion sensitivity maps, an Explainable Artifical Intelligence (XAI) method. Overall, the proposed DenseWolf-K framework delivers high accuracy, low false-negative rates, compact representation, and enhanced interpretability, representing a reliable and efficient solution for MRI-based brain tumor classification.&quot;,&quot;publisher&quot;:&quot;Nature Research&quot;,&quot;issue&quot;:&quot;1&quot;,&quot;volume&quot;:&quot;15&quot;},&quot;isTemporary&quot;:false}]},{&quot;citationID&quot;:&quot;MENDELEY_CITATION_3a725983-4d0f-412e-a99d-4cb6299b4c2e&quot;,&quot;properties&quot;:{&quot;noteIndex&quot;:0},&quot;isEdited&quot;:false,&quot;manualOverride&quot;:{&quot;isManuallyOverridden&quot;:false,&quot;citeprocText&quot;:&quot;[14]&quot;,&quot;manualOverrideText&quot;:&quot;&quot;},&quot;citationTag&quot;:&quot;MENDELEY_CITATION_v3_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&quot;,&quot;citationItems&quot;:[{&quot;id&quot;:&quot;5a73c5f4-e523-3924-a890-591b7c81d0a0&quot;,&quot;itemData&quot;:{&quot;type&quot;:&quot;article-journal&quot;,&quot;id&quot;:&quot;5a73c5f4-e523-3924-a890-591b7c81d0a0&quot;,&quot;title&quot;:&quot;Optimizing double-layered convolutional neural networks for efficient lung cancer classification through hyperparameter optimization and advanced image pre-processing techniques&quot;,&quot;author&quot;:[{&quot;family&quot;:&quot;Musthafa&quot;,&quot;given&quot;:&quot;M Mohamed&quot;,&quot;parse-names&quot;:false,&quot;dropping-particle&quot;:&quot;&quot;,&quot;non-dropping-particle&quot;:&quot;&quot;},{&quot;family&quot;:&quot;Manimozhi&quot;,&quot;given&quot;:&quot;I&quot;,&quot;parse-names&quot;:false,&quot;dropping-particle&quot;:&quot;&quot;,&quot;non-dropping-particle&quot;:&quot;&quot;},{&quot;family&quot;:&quot;Mahesh&quot;,&quot;given&quot;:&quot;T R&quot;,&quot;parse-names&quot;:false,&quot;dropping-particle&quot;:&quot;&quot;,&quot;non-dropping-particle&quot;:&quot;&quot;},{&quot;family&quot;:&quot;Guluwadi&quot;,&quot;given&quot;:&quot;Suresh&quot;,&quot;parse-names&quot;:false,&quot;dropping-particle&quot;:&quot;&quot;,&quot;non-dropping-particle&quot;:&quot;&quot;}],&quot;container-title&quot;:&quot;BMC Medical Informatics and Decision Making&quot;,&quot;container-title-short&quot;:&quot;BMC Med. Inform. Decis. Mak.&quot;,&quot;DOI&quot;:&quot;10.1186/s12911-024-02553-9&quot;,&quot;issued&quot;:{&quot;date-parts&quot;:[[2024]]},&quot;abstract&quot;:&quot;Lung cancer remains a leading cause of cancer-related mortality globally, with prognosis significantly dependent on early-stage detection. Traditional diagnostic methods, though effective, often face challenges regarding accuracy, early detection, and scalability, being invasive, time-consuming, and prone to ambiguous interpretations. This study proposes an advanced machine learning model designed to enhance lung cancer stage classification using CT scan images, aiming to overcome these limitations by offering a faster, non-invasive, and reliable diagnostic tool. Utilizing the IQ-OTHNCCD lung cancer dataset, comprising CT scans from various stages of lung cancer and healthy individuals, we performed extensive preprocessing including resizing, normalization, and Gaussian blurring. A Convolutional Neural Network (CNN) was then trained on this preprocessed data, and class imbalance was addressed using Synthetic Minority Over-sampling Technique (SMOTE). The model’s performance was evaluated through metrics such as accuracy, precision, recall, F1-score, and ROC curve analysis. The results demonstrated a classification accuracy of 99.64%, with precision, recall, and F1-score values exceeding 98% across all categories. SMOTE significantly enhanced the model’s ability to classify underrepresented classes, contributing to the robustness of the diagnostic tool. These findings underscore the potential of machine learning in transforming lung cancer diagnostics, providing high accuracy in stage classification, which could facilitate early detection and tailored treatment strategies, ultimately improving patient outcomes.&quot;,&quot;publisher&quot;:&quot;BioMed Central Ltd&quot;,&quot;issue&quot;:&quot;1&quot;,&quot;volume&quot;:&quot;24&quot;},&quot;isTemporary&quot;:false}]},{&quot;citationID&quot;:&quot;MENDELEY_CITATION_f204c3e1-f41a-4193-8a80-ecfbda89d28e&quot;,&quot;properties&quot;:{&quot;noteIndex&quot;:0},&quot;isEdited&quot;:false,&quot;manualOverride&quot;:{&quot;isManuallyOverridden&quot;:false,&quot;citeprocText&quot;:&quot;[9]&quot;,&quot;manualOverrideText&quot;:&quot;&quot;},&quot;citationTag&quot;:&quot;MENDELEY_CITATION_v3_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&quot;,&quot;citationItems&quot;:[{&quot;id&quot;:&quot;5fa093d6-63be-3354-96e1-bcbc8287c4ff&quot;,&quot;itemData&quot;:{&quot;type&quot;:&quot;article-journal&quot;,&quot;id&quot;:&quot;5fa093d6-63be-3354-96e1-bcbc8287c4ff&quot;,&quot;title&quot;:&quot;A novel YOLOv11-based framework with dynamic cross-scale context aggregation for high-performance blood cell classification&quot;,&quot;author&quot;:[{&quot;family&quot;:&quot;Eliwa&quot;,&quot;given&quot;:&quot;Entesar Hamed I&quot;,&quot;parse-names&quot;:false,&quot;dropping-particle&quot;:&quot;&quot;,&quot;non-dropping-particle&quot;:&quot;&quot;},{&quot;family&quot;:&quot;Abd El-Hafeez&quot;,&quot;given&quot;:&quot;Tarek&quot;,&quot;parse-names&quot;:false,&quot;dropping-particle&quot;:&quot;&quot;,&quot;non-dropping-particle&quot;:&quot;&quot;}],&quot;container-title&quot;:&quot;Egyptian Informatics Journal&quot;,&quot;DOI&quot;:&quot;10.1016/j.eij.2025.100851&quot;,&quot;issued&quot;:{&quot;date-parts&quot;:[[2025]]},&quot;abstract&quot;:&quot;Background: The automated classification of peripheral blood cells via microscopic imaging is a critical component of modern hematological diagnostics, facilitating the identification of a spectrum of disorders including anemia, infections, and leukemias. Although deep learning methodologies present transformative potential, a significant challenge persists in developing models that concurrently achieve high diagnostic accuracy, computational efficiency, and robust generalization across diverse datasets—a necessity for deployment in resource-constrained clinical environments. Methods: To address this challenge, we propose a novel deep learning framework that integrates a Dynamic Cross-Scale Context Aggregation (DCSCA) module into the lightweight YOLOv11 architecture. The DCSCA module is engineered to synergistically capture multi-scale morphological features through parallel convolutional pathways, a dynamic attention mechanism for input-specific scale recalibration, and a cross-scale interaction component for modeling long-range contextual dependencies. The model was rigorously evaluated under stringent conditions on two public datasets: a comprehensive 8-class dataset (2,564 test images) and a focused 4-class leukocyte dataset (469 test images). All images were processed at a low resolution of 64 × 64 pixels without data augmentation to critically assess inherent model robustness and efficiency. A comprehensive ablation study benchmarked the proposed DCSCA-YOLOv11 against baseline YOLOv11, ResNet18, EfficientNet-B0, and MobileNetV3. Results: The DCSCA-enhanced YOLOv11 model achieved state-of-the-art performance, attaining classification accuracies of 98.28% on the 8-class dataset and 99.15% on the 4-class dataset, consistently surpassing all benchmarked models. The framework demonstrated exceptional discriminative power, evidenced by near-perfect macro Area Under the Curve (AUC) scores ranging from 0.9990 to 0.9992. This superior performance was achieved despite the constraints of minimal input resolution and the absence of data augmentation, underscoring the model's exceptional parameter efficiency and powerful feature extraction capabilities. Conclusion: Our findings establish the DCSCA-YOLOv11 framework as a new benchmark for accurate, efficient, and robust blood cell classification. Its ability to deliver high-fidelity diagnostics with minimal computational overhead presents a highly promising solution for scalable integration into clinical workflows and positions it as a strong candidate for broader medical image analysis applications.&quot;,&quot;publisher&quot;:&quot;Elsevier B.V.&quot;,&quot;volume&quot;:&quot;32&quot;,&quot;container-title-short&quot;:&quot;&quot;},&quot;isTemporary&quot;:false}]},{&quot;citationID&quot;:&quot;MENDELEY_CITATION_06def57e-8aba-487e-9340-8d3ffa228146&quot;,&quot;properties&quot;:{&quot;noteIndex&quot;:0},&quot;isEdited&quot;:false,&quot;manualOverride&quot;:{&quot;isManuallyOverridden&quot;:false,&quot;citeprocText&quot;:&quot;[14]&quot;,&quot;manualOverrideText&quot;:&quot;&quot;},&quot;citationTag&quot;:&quot;MENDELEY_CITATION_v3_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&quot;,&quot;citationItems&quot;:[{&quot;id&quot;:&quot;5a73c5f4-e523-3924-a890-591b7c81d0a0&quot;,&quot;itemData&quot;:{&quot;type&quot;:&quot;article-journal&quot;,&quot;id&quot;:&quot;5a73c5f4-e523-3924-a890-591b7c81d0a0&quot;,&quot;title&quot;:&quot;Optimizing double-layered convolutional neural networks for efficient lung cancer classification through hyperparameter optimization and advanced image pre-processing techniques&quot;,&quot;author&quot;:[{&quot;family&quot;:&quot;Musthafa&quot;,&quot;given&quot;:&quot;M Mohamed&quot;,&quot;parse-names&quot;:false,&quot;dropping-particle&quot;:&quot;&quot;,&quot;non-dropping-particle&quot;:&quot;&quot;},{&quot;family&quot;:&quot;Manimozhi&quot;,&quot;given&quot;:&quot;I&quot;,&quot;parse-names&quot;:false,&quot;dropping-particle&quot;:&quot;&quot;,&quot;non-dropping-particle&quot;:&quot;&quot;},{&quot;family&quot;:&quot;Mahesh&quot;,&quot;given&quot;:&quot;T R&quot;,&quot;parse-names&quot;:false,&quot;dropping-particle&quot;:&quot;&quot;,&quot;non-dropping-particle&quot;:&quot;&quot;},{&quot;family&quot;:&quot;Guluwadi&quot;,&quot;given&quot;:&quot;Suresh&quot;,&quot;parse-names&quot;:false,&quot;dropping-particle&quot;:&quot;&quot;,&quot;non-dropping-particle&quot;:&quot;&quot;}],&quot;container-title&quot;:&quot;BMC Medical Informatics and Decision Making&quot;,&quot;container-title-short&quot;:&quot;BMC Med. Inform. Decis. Mak.&quot;,&quot;DOI&quot;:&quot;10.1186/s12911-024-02553-9&quot;,&quot;issued&quot;:{&quot;date-parts&quot;:[[2024]]},&quot;abstract&quot;:&quot;Lung cancer remains a leading cause of cancer-related mortality globally, with prognosis significantly dependent on early-stage detection. Traditional diagnostic methods, though effective, often face challenges regarding accuracy, early detection, and scalability, being invasive, time-consuming, and prone to ambiguous interpretations. This study proposes an advanced machine learning model designed to enhance lung cancer stage classification using CT scan images, aiming to overcome these limitations by offering a faster, non-invasive, and reliable diagnostic tool. Utilizing the IQ-OTHNCCD lung cancer dataset, comprising CT scans from various stages of lung cancer and healthy individuals, we performed extensive preprocessing including resizing, normalization, and Gaussian blurring. A Convolutional Neural Network (CNN) was then trained on this preprocessed data, and class imbalance was addressed using Synthetic Minority Over-sampling Technique (SMOTE). The model’s performance was evaluated through metrics such as accuracy, precision, recall, F1-score, and ROC curve analysis. The results demonstrated a classification accuracy of 99.64%, with precision, recall, and F1-score values exceeding 98% across all categories. SMOTE significantly enhanced the model’s ability to classify underrepresented classes, contributing to the robustness of the diagnostic tool. These findings underscore the potential of machine learning in transforming lung cancer diagnostics, providing high accuracy in stage classification, which could facilitate early detection and tailored treatment strategies, ultimately improving patient outcomes.&quot;,&quot;publisher&quot;:&quot;BioMed Central Ltd&quot;,&quot;issue&quot;:&quot;1&quot;,&quot;volume&quot;:&quot;24&quot;},&quot;isTemporary&quot;:false}]},{&quot;citationID&quot;:&quot;MENDELEY_CITATION_2549e743-8fa8-4793-a7d2-b5c71cdbbebc&quot;,&quot;properties&quot;:{&quot;noteIndex&quot;:0},&quot;isEdited&quot;:false,&quot;manualOverride&quot;:{&quot;isManuallyOverridden&quot;:false,&quot;citeprocText&quot;:&quot;[9]&quot;,&quot;manualOverrideText&quot;:&quot;&quot;},&quot;citationTag&quot;:&quot;MENDELEY_CITATION_v3_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&quot;,&quot;citationItems&quot;:[{&quot;id&quot;:&quot;5fa093d6-63be-3354-96e1-bcbc8287c4ff&quot;,&quot;itemData&quot;:{&quot;type&quot;:&quot;article-journal&quot;,&quot;id&quot;:&quot;5fa093d6-63be-3354-96e1-bcbc8287c4ff&quot;,&quot;title&quot;:&quot;A novel YOLOv11-based framework with dynamic cross-scale context aggregation for high-performance blood cell classification&quot;,&quot;author&quot;:[{&quot;family&quot;:&quot;Eliwa&quot;,&quot;given&quot;:&quot;Entesar Hamed I&quot;,&quot;parse-names&quot;:false,&quot;dropping-particle&quot;:&quot;&quot;,&quot;non-dropping-particle&quot;:&quot;&quot;},{&quot;family&quot;:&quot;Abd El-Hafeez&quot;,&quot;given&quot;:&quot;Tarek&quot;,&quot;parse-names&quot;:false,&quot;dropping-particle&quot;:&quot;&quot;,&quot;non-dropping-particle&quot;:&quot;&quot;}],&quot;container-title&quot;:&quot;Egyptian Informatics Journal&quot;,&quot;DOI&quot;:&quot;10.1016/j.eij.2025.100851&quot;,&quot;issued&quot;:{&quot;date-parts&quot;:[[2025]]},&quot;abstract&quot;:&quot;Background: The automated classification of peripheral blood cells via microscopic imaging is a critical component of modern hematological diagnostics, facilitating the identification of a spectrum of disorders including anemia, infections, and leukemias. Although deep learning methodologies present transformative potential, a significant challenge persists in developing models that concurrently achieve high diagnostic accuracy, computational efficiency, and robust generalization across diverse datasets—a necessity for deployment in resource-constrained clinical environments. Methods: To address this challenge, we propose a novel deep learning framework that integrates a Dynamic Cross-Scale Context Aggregation (DCSCA) module into the lightweight YOLOv11 architecture. The DCSCA module is engineered to synergistically capture multi-scale morphological features through parallel convolutional pathways, a dynamic attention mechanism for input-specific scale recalibration, and a cross-scale interaction component for modeling long-range contextual dependencies. The model was rigorously evaluated under stringent conditions on two public datasets: a comprehensive 8-class dataset (2,564 test images) and a focused 4-class leukocyte dataset (469 test images). All images were processed at a low resolution of 64 × 64 pixels without data augmentation to critically assess inherent model robustness and efficiency. A comprehensive ablation study benchmarked the proposed DCSCA-YOLOv11 against baseline YOLOv11, ResNet18, EfficientNet-B0, and MobileNetV3. Results: The DCSCA-enhanced YOLOv11 model achieved state-of-the-art performance, attaining classification accuracies of 98.28% on the 8-class dataset and 99.15% on the 4-class dataset, consistently surpassing all benchmarked models. The framework demonstrated exceptional discriminative power, evidenced by near-perfect macro Area Under the Curve (AUC) scores ranging from 0.9990 to 0.9992. This superior performance was achieved despite the constraints of minimal input resolution and the absence of data augmentation, underscoring the model's exceptional parameter efficiency and powerful feature extraction capabilities. Conclusion: Our findings establish the DCSCA-YOLOv11 framework as a new benchmark for accurate, efficient, and robust blood cell classification. Its ability to deliver high-fidelity diagnostics with minimal computational overhead presents a highly promising solution for scalable integration into clinical workflows and positions it as a strong candidate for broader medical image analysis applications.&quot;,&quot;publisher&quot;:&quot;Elsevier B.V.&quot;,&quot;volume&quot;:&quot;32&quot;,&quot;container-title-short&quot;:&quot;&quot;},&quot;isTemporary&quot;:false}]},{&quot;citationID&quot;:&quot;MENDELEY_CITATION_bb48b7d8-039a-4f69-9467-8af17f08ced7&quot;,&quot;properties&quot;:{&quot;noteIndex&quot;:0},&quot;isEdited&quot;:false,&quot;manualOverride&quot;:{&quot;isManuallyOverridden&quot;:false,&quot;citeprocText&quot;:&quot;[7]&quot;,&quot;manualOverrideText&quot;:&quot;&quot;},&quot;citationTag&quot;:&quot;MENDELEY_CITATION_v3_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&quot;,&quot;citationItems&quot;:[{&quot;id&quot;:&quot;06850d3f-1a01-3456-a93f-694716533283&quot;,&quot;itemData&quot;:{&quot;type&quot;:&quot;article-journal&quot;,&quot;id&quot;:&quot;06850d3f-1a01-3456-a93f-694716533283&quot;,&quot;title&quot;:&quot;A swarm intelligence-driven hybrid framework for brain tumor classification with enhanced deep features&quot;,&quot;author&quot;:[{&quot;family&quot;:&quot;Yonar&quot;,&quot;given&quot;:&quot;Aynur&quot;,&quot;parse-names&quot;:false,&quot;dropping-particle&quot;:&quot;&quot;,&quot;non-dropping-particle&quot;:&quot;&quot;}],&quot;container-title&quot;:&quot;Scientific Reports&quot;,&quot;container-title-short&quot;:&quot;Sci. Rep.&quot;,&quot;DOI&quot;:&quot;10.1038/s41598-025-23820-3&quot;,&quot;issued&quot;:{&quot;date-parts&quot;:[[2025]]},&quot;abstract&quot;:&quot;Accurate automated classification of brain tumors from magnetic resonance imaging (MRI) is essential for early diagnosis and treatment. This study presents a hybrid framework combining Convolutional Neural Network (CNN) deep features, Large Margin Nearest Neighbor (LMNN) metric learning, and swarm-intelligence optimization for robust four-class classification. Five pretrained CNNs—DenseNet201, MobileNetV2, ResNet50, ResNet101, and InceptionV3—were evaluated on a dataset of 7,023 images categorized as glioma, meningioma, pituitary, healthy. Among these, DenseNet201 provided the highest baseline performance with 92.66% accuracy. LMNN improved feature separability, while Particle Swarm Optimization (PSO) and Grey Wolf Optimizer (GWO) selected compact subsets. The selected features were classified using k-Nearest Neighbor (KNN), Support Vector Machine (SVM), Artificial Neural Network (ANN), and Random Forest (RF). The DenseNet201–LMNN–GWO–KNN configuration, termed DenseWolf-K, achieved the best performance with 99.64% accuracy, establishing it as the optimal implementation of the framework. Robustness and generalizability were further confirmed using an independent external dataset. Model explainability was ensured through feature-level ranking of GWO-selected features and occlusion sensitivity maps, an Explainable Artifical Intelligence (XAI) method. Overall, the proposed DenseWolf-K framework delivers high accuracy, low false-negative rates, compact representation, and enhanced interpretability, representing a reliable and efficient solution for MRI-based brain tumor classification.&quot;,&quot;publisher&quot;:&quot;Nature Research&quot;,&quot;issue&quot;:&quot;1&quot;,&quot;volume&quot;:&quot;15&quot;},&quot;isTemporary&quot;:false}]},{&quot;citationID&quot;:&quot;MENDELEY_CITATION_45b33a0d-e0df-477c-98ce-0442ca41023d&quot;,&quot;properties&quot;:{&quot;noteIndex&quot;:0},&quot;isEdited&quot;:false,&quot;manualOverride&quot;:{&quot;isManuallyOverridden&quot;:false,&quot;citeprocText&quot;:&quot;[3], [5]&quot;,&quot;manualOverrideText&quot;:&quot;&quot;},&quot;citationItems&quot;:[{&quot;id&quot;:&quot;1d55d825-c5bd-3408-a35b-e11aa1d6821c&quot;,&quot;itemData&quot;:{&quot;type&quot;:&quot;article-journal&quot;,&quot;id&quot;:&quot;1d55d825-c5bd-3408-a35b-e11aa1d6821c&quot;,&quot;title&quot;:&quot;Multi-classification of brain tumor by using deep convolutional neural network model in magnetic resonance imaging images&quot;,&quot;author&quot;:[{&quot;family&quot;:&quot;Singh&quot;,&quot;given&quot;:&quot;Ngangbam Herojit&quot;,&quot;parse-names&quot;:false,&quot;dropping-particle&quot;:&quot;&quot;,&quot;non-dropping-particle&quot;:&quot;&quot;},{&quot;family&quot;:&quot;Merlin&quot;,&quot;given&quot;:&quot;N R.Gladiss&quot;,&quot;parse-names&quot;:false,&quot;dropping-particle&quot;:&quot;&quot;,&quot;non-dropping-particle&quot;:&quot;&quot;},{&quot;family&quot;:&quot;Prabu&quot;,&quot;given&quot;:&quot;R Thandaiah&quot;,&quot;parse-names&quot;:false,&quot;dropping-particle&quot;:&quot;&quot;,&quot;non-dropping-particle&quot;:&quot;&quot;},{&quot;family&quot;:&quot;Gupta&quot;,&quot;given&quot;:&quot;Deepak&quot;,&quot;parse-names&quot;:false,&quot;dropping-particle&quot;:&quot;&quot;,&quot;non-dropping-particle&quot;:&quot;&quot;},{&quot;family&quot;:&quot;Alharbi&quot;,&quot;given&quot;:&quot;Meshal&quot;,&quot;parse-names&quot;:false,&quot;dropping-particle&quot;:&quot;&quot;,&quot;non-dropping-particle&quot;:&quot;&quot;}],&quot;container-title&quot;:&quot;International Journal of Imaging Systems and Technology&quot;,&quot;container-title-short&quot;:&quot;Int. J. Imaging Syst. Technol.&quot;,&quot;DOI&quot;:&quot;10.1002/ima.22951&quot;,&quot;issued&quot;:{&quot;date-parts&quot;:[[2024]]},&quot;abstract&quot;:&quot;Brain tumors are still diagnosed and classified based on the results of histopathological examinations of biopsy samples. The existing method requires extra effort from the user, takes too long, and can lead to blunders. These limitations underline the need of employing a fully automated deep learning system for the multi-classification of brain tumors. In order to facilitate early detection, this study employs a convolutional neural network (CNN) to multi-classify brain tumors. In this research, we present three distinct CNN models for use in three separate categorization tasks. The first CNN model can correctly categorize brain tumors 99.74% of the time. The second CNN model is 96.27% accurate in differentiating between normal, glioma, meningioma, pituitary, and metastatic brain tumors. The third CNN model successfully distinguishes between Grades II, III, and IV brain tumors 99.18% of the time. The Hybrid Particle Swarm Grey Wolf Optimization (HPSGWO) technique is used to quickly and accurately determine optimal values for all of CNN models most important hyperparameters. An HPSGWO algorithm is used to fine-tune all the necessary hyperparameters for optimal classification performance. The results are compared with standard existing CNN models across a range of performance measures. The proposed models are trained using publicly available large clinical datasets. To verify their initial multi-classification of brain tumors, clinicians and radiologists might use the proposed CNN models.&quot;,&quot;publisher&quot;:&quot;John Wiley and Sons Inc&quot;,&quot;issue&quot;:&quot;1&quot;,&quot;volume&quot;:&quot;34&quot;},&quot;isTemporary&quot;:false},{&quot;id&quot;:&quot;d2ba35b5-b2f4-317b-a0ff-5b63226a1f4d&quot;,&quot;itemData&quot;:{&quot;type&quot;:&quot;article-journal&quot;,&quot;id&quot;:&quot;d2ba35b5-b2f4-317b-a0ff-5b63226a1f4d&quot;,&quot;title&quot;:&quot;Optimized soft-voting CNN ensemble using particle swarm optimization for endometrial cancer histopathology classification&quot;,&quot;author&quot;:[{&quot;family&quot;:&quot;AlZobi&quot;,&quot;given&quot;:&quot;Firas Ibrahim&quot;,&quot;parse-names&quot;:false,&quot;dropping-particle&quot;:&quot;&quot;,&quot;non-dropping-particle&quot;:&quot;&quot;},{&quot;family&quot;:&quot;Mansour&quot;,&quot;given&quot;:&quot;Khalid&quot;,&quot;parse-names&quot;:false,&quot;dropping-particle&quot;:&quot;&quot;,&quot;non-dropping-particle&quot;:&quot;&quot;},{&quot;family&quot;:&quot;Nasayreh&quot;,&quot;given&quot;:&quot;Ahmad&quot;,&quot;parse-names&quot;:false,&quot;dropping-particle&quot;:&quot;&quot;,&quot;non-dropping-particle&quot;:&quot;&quot;},{&quot;family&quot;:&quot;Samara&quot;,&quot;given&quot;:&quot;Ghassan&quot;,&quot;parse-names&quot;:false,&quot;dropping-particle&quot;:&quot;&quot;,&quot;non-dropping-particle&quot;:&quot;&quot;},{&quot;family&quot;:&quot;Alsalman&quot;,&quot;given&quot;:&quot;Neda'a&quot;,&quot;parse-names&quot;:false,&quot;dropping-particle&quot;:&quot;&quot;,&quot;non-dropping-particle&quot;:&quot;&quot;},{&quot;family&quot;:&quot;Bashkami&quot;,&quot;given&quot;:&quot;Ayah&quot;,&quot;parse-names&quot;:false,&quot;dropping-particle&quot;:&quot;&quot;,&quot;non-dropping-particle&quot;:&quot;&quot;},{&quot;family&quot;:&quot;Smerat&quot;,&quot;given&quot;:&quot;Aseel&quot;,&quot;parse-names&quot;:false,&quot;dropping-particle&quot;:&quot;&quot;,&quot;non-dropping-particle&quot;:&quot;&quot;},{&quot;family&quot;:&quot;Nahar&quot;,&quot;given&quot;:&quot;Khalid M O&quot;,&quot;parse-names&quot;:false,&quot;dropping-particle&quot;:&quot;&quot;,&quot;non-dropping-particle&quot;:&quot;&quot;}],&quot;container-title&quot;:&quot;Computer Methods and Programs in Biomedicine Update&quot;,&quot;DOI&quot;:&quot;10.1016/j.cmpbup.2025.100217&quot;,&quot;issued&quot;:{&quot;date-parts&quot;:[[2025]]},&quot;abstract&quot;:&quot;The heterogeneity of endometrial cancer tissue presents a significant obstacle to accurate automated classification using histopathological images. While ensemble methods are a promising alternative to single Convolutional Neural Networks (CNNs), we introduce PSO-SV (Particle Swarm Optimization–Soft Voting), a novel framework that adaptively fuses the outputs of MobileNetV2, VGG19, DenseNet121, Swin Transformer, and Vision Transformer (ViT). Our key innovation is the use of Particle Swarm Optimization to dynamically determine the optimal contribution of each model in a soft-voting ensemble. We validated PSO-SV on two datasets, the first one consists from 11,977 tiles from 95 whole-slide images (WSIs) obtained from The Cancer Genome Atlas Uterine Corpus Endometrial Carcinoma (TCGA-UCEC) project, the other dataset consists of 3,302 images from 498 patients, which are categorized into four classes. The proposed framework achieved outstanding results, including 99.67% accuracy, a 99.67% F1-score, and an Area Under the Curve (AUC) of 99.9% on the first dataset and 99% for all metrics for the second dataset. It consistently outperformed all three individual CNNs and a traditional hard-voting ensemble, highlighting its ability to synergistically combine complementary model strengths. The PSO-SV framework offers a powerful and clinically promising approach for robust endometrial cancer classification.&quot;,&quot;publisher&quot;:&quot;Elsevier B.V.&quot;,&quot;volume&quot;:&quot;8&quot;,&quot;container-title-short&quot;:&quot;&quot;},&quot;isTemporary&quot;:false}],&quot;citationTag&quot;:&quot;MENDELEY_CITATION_v3_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&quot;},{&quot;citationID&quot;:&quot;MENDELEY_CITATION_3fa46ea1-13e7-49f1-a91e-549bba1ac4d6&quot;,&quot;properties&quot;:{&quot;noteIndex&quot;:0},&quot;isEdited&quot;:false,&quot;manualOverride&quot;:{&quot;isManuallyOverridden&quot;:false,&quot;citeprocText&quot;:&quot;[14]&quot;,&quot;manualOverrideText&quot;:&quot;&quot;},&quot;citationTag&quot;:&quot;MENDELEY_CITATION_v3_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&quot;,&quot;citationItems&quot;:[{&quot;id&quot;:&quot;5a73c5f4-e523-3924-a890-591b7c81d0a0&quot;,&quot;itemData&quot;:{&quot;type&quot;:&quot;article-journal&quot;,&quot;id&quot;:&quot;5a73c5f4-e523-3924-a890-591b7c81d0a0&quot;,&quot;title&quot;:&quot;Optimizing double-layered convolutional neural networks for efficient lung cancer classification through hyperparameter optimization and advanced image pre-processing techniques&quot;,&quot;author&quot;:[{&quot;family&quot;:&quot;Musthafa&quot;,&quot;given&quot;:&quot;M Mohamed&quot;,&quot;parse-names&quot;:false,&quot;dropping-particle&quot;:&quot;&quot;,&quot;non-dropping-particle&quot;:&quot;&quot;},{&quot;family&quot;:&quot;Manimozhi&quot;,&quot;given&quot;:&quot;I&quot;,&quot;parse-names&quot;:false,&quot;dropping-particle&quot;:&quot;&quot;,&quot;non-dropping-particle&quot;:&quot;&quot;},{&quot;family&quot;:&quot;Mahesh&quot;,&quot;given&quot;:&quot;T R&quot;,&quot;parse-names&quot;:false,&quot;dropping-particle&quot;:&quot;&quot;,&quot;non-dropping-particle&quot;:&quot;&quot;},{&quot;family&quot;:&quot;Guluwadi&quot;,&quot;given&quot;:&quot;Suresh&quot;,&quot;parse-names&quot;:false,&quot;dropping-particle&quot;:&quot;&quot;,&quot;non-dropping-particle&quot;:&quot;&quot;}],&quot;container-title&quot;:&quot;BMC Medical Informatics and Decision Making&quot;,&quot;container-title-short&quot;:&quot;BMC Med. Inform. Decis. Mak.&quot;,&quot;DOI&quot;:&quot;10.1186/s12911-024-02553-9&quot;,&quot;issued&quot;:{&quot;date-parts&quot;:[[2024]]},&quot;abstract&quot;:&quot;Lung cancer remains a leading cause of cancer-related mortality globally, with prognosis significantly dependent on early-stage detection. Traditional diagnostic methods, though effective, often face challenges regarding accuracy, early detection, and scalability, being invasive, time-consuming, and prone to ambiguous interpretations. This study proposes an advanced machine learning model designed to enhance lung cancer stage classification using CT scan images, aiming to overcome these limitations by offering a faster, non-invasive, and reliable diagnostic tool. Utilizing the IQ-OTHNCCD lung cancer dataset, comprising CT scans from various stages of lung cancer and healthy individuals, we performed extensive preprocessing including resizing, normalization, and Gaussian blurring. A Convolutional Neural Network (CNN) was then trained on this preprocessed data, and class imbalance was addressed using Synthetic Minority Over-sampling Technique (SMOTE). The model’s performance was evaluated through metrics such as accuracy, precision, recall, F1-score, and ROC curve analysis. The results demonstrated a classification accuracy of 99.64%, with precision, recall, and F1-score values exceeding 98% across all categories. SMOTE significantly enhanced the model’s ability to classify underrepresented classes, contributing to the robustness of the diagnostic tool. These findings underscore the potential of machine learning in transforming lung cancer diagnostics, providing high accuracy in stage classification, which could facilitate early detection and tailored treatment strategies, ultimately improving patient outcomes.&quot;,&quot;publisher&quot;:&quot;BioMed Central Ltd&quot;,&quot;issue&quot;:&quot;1&quot;,&quot;volume&quot;:&quot;24&quot;},&quot;isTemporary&quot;:false}]},{&quot;citationID&quot;:&quot;MENDELEY_CITATION_92e5b26c-dd27-4e95-a29f-bca17f618168&quot;,&quot;properties&quot;:{&quot;noteIndex&quot;:0},&quot;isEdited&quot;:false,&quot;manualOverride&quot;:{&quot;isManuallyOverridden&quot;:false,&quot;citeprocText&quot;:&quot;[2], [10]&quot;,&quot;manualOverrideText&quot;:&quot;&quot;},&quot;citationTag&quot;:&quot;MENDELEY_CITATION_v3_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&quot;,&quot;citationItems&quot;:[{&quot;id&quot;:&quot;9d2788aa-3300-3531-b773-738c1b1fdab8&quot;,&quot;itemData&quot;:{&quot;type&quot;:&quot;article-journal&quot;,&quot;id&quot;:&quot;9d2788aa-3300-3531-b773-738c1b1fdab8&quot;,&quot;title&quot;:&quot;Toward precision pathology: Deep learning supported fibrosis grading augments performance of international hematopathologists in a large real-world cohort&quot;,&quot;author&quot;:[{&quot;family&quot;:&quot;Ebsworth&quot;,&quot;given&quot;:&quot;Timothy&quot;,&quot;parse-names&quot;:false,&quot;dropping-particle&quot;:&quot;&quot;,&quot;non-dropping-particle&quot;:&quot;&quot;},{&quot;family&quot;:&quot;Ruane&quot;,&quot;given&quot;:&quot;Sharon&quot;,&quot;parse-names&quot;:false,&quot;dropping-particle&quot;:&quot;&quot;,&quot;non-dropping-particle&quot;:&quot;&quot;},{&quot;family&quot;:&quot;Bhardwaj&quot;,&quot;given&quot;:&quot;Neha&quot;,&quot;parse-names&quot;:false,&quot;dropping-particle&quot;:&quot;&quot;,&quot;non-dropping-particle&quot;:&quot;&quot;},{&quot;family&quot;:&quot;Cooper&quot;,&quot;given&quot;:&quot;Rosalin&quot;,&quot;parse-names&quot;:false,&quot;dropping-particle&quot;:&quot;&quot;,&quot;non-dropping-particle&quot;:&quot;&quot;},{&quot;family&quot;:&quot;Green&quot;,&quot;given&quot;:&quot;Anna&quot;,&quot;parse-names&quot;:false,&quot;dropping-particle&quot;:&quot;&quot;,&quot;non-dropping-particle&quot;:&quot;&quot;},{&quot;family&quot;:&quot;Hay&quot;,&quot;given&quot;:&quot;Deborah&quot;,&quot;parse-names&quot;:false,&quot;dropping-particle&quot;:&quot;&quot;,&quot;non-dropping-particle&quot;:&quot;&quot;},{&quot;family&quot;:&quot;Ihlow&quot;,&quot;given&quot;:&quot;Jana&quot;,&quot;parse-names&quot;:false,&quot;dropping-particle&quot;:&quot;&quot;,&quot;non-dropping-particle&quot;:&quot;&quot;},{&quot;family&quot;:&quot;Jelloul&quot;,&quot;given&quot;:&quot;Fatima&quot;,&quot;parse-names&quot;:false,&quot;dropping-particle&quot;:&quot;&quot;,&quot;non-dropping-particle&quot;:&quot;&quot;},{&quot;family&quot;:&quot;Kanagal-Shamanna&quot;,&quot;given&quot;:&quot;Rashmi&quot;,&quot;parse-names&quot;:false,&quot;dropping-particle&quot;:&quot;&quot;,&quot;non-dropping-particle&quot;:&quot;&quot;},{&quot;family&quot;:&quot;Macklin&quot;,&quot;given&quot;:&quot;Philip&quot;,&quot;parse-names&quot;:false,&quot;dropping-particle&quot;:&quot;&quot;,&quot;non-dropping-particle&quot;:&quot;&quot;},{&quot;family&quot;:&quot;Manohar&quot;,&quot;given&quot;:&quot;Vidhya&quot;,&quot;parse-names&quot;:false,&quot;dropping-particle&quot;:&quot;&quot;,&quot;non-dropping-particle&quot;:&quot;&quot;},{&quot;family&quot;:&quot;Olmeda&quot;,&quot;given&quot;:&quot;Edoardo&quot;,&quot;parse-names&quot;:false,&quot;dropping-particle&quot;:&quot;&quot;,&quot;non-dropping-particle&quot;:&quot;&quot;},{&quot;family&quot;:&quot;Ong&quot;,&quot;given&quot;:&quot;Mark&quot;,&quot;parse-names&quot;:false,&quot;dropping-particle&quot;:&quot;&quot;,&quot;non-dropping-particle&quot;:&quot;&quot;},{&quot;family&quot;:&quot;Pescia&quot;,&quot;given&quot;:&quot;Carlo&quot;,&quot;parse-names&quot;:false,&quot;dropping-particle&quot;:&quot;&quot;,&quot;non-dropping-particle&quot;:&quot;&quot;},{&quot;family&quot;:&quot;Quesada&quot;,&quot;given&quot;:&quot;Andres&quot;,&quot;parse-names&quot;:false,&quot;dropping-particle&quot;:&quot;&quot;,&quot;non-dropping-particle&quot;:&quot;&quot;},{&quot;family&quot;:&quot;Bashir&quot;,&quot;given&quot;:&quot;Saad&quot;,&quot;parse-names&quot;:false,&quot;dropping-particle&quot;:&quot;&quot;,&quot;non-dropping-particle&quot;:&quot;&quot;},{&quot;family&quot;:&quot;Maxwell&quot;,&quot;given&quot;:&quot;Sam&quot;,&quot;parse-names&quot;:false,&quot;dropping-particle&quot;:&quot;&quot;,&quot;non-dropping-particle&quot;:&quot;&quot;},{&quot;family&quot;:&quot;Sirinukunwattana&quot;,&quot;given&quot;:&quot;Korsuk&quot;,&quot;parse-names&quot;:false,&quot;dropping-particle&quot;:&quot;&quot;,&quot;non-dropping-particle&quot;:&quot;&quot;},{&quot;family&quot;:&quot;Aberdeen&quot;,&quot;given&quot;:&quot;Alan&quot;,&quot;parse-names&quot;:false,&quot;dropping-particle&quot;:&quot;&quot;,&quot;non-dropping-particle&quot;:&quot;&quot;},{&quot;family&quot;:&quot;Rittscher&quot;,&quot;given&quot;:&quot;Jens&quot;,&quot;parse-names&quot;:false,&quot;dropping-particle&quot;:&quot;&quot;,&quot;non-dropping-particle&quot;:&quot;&quot;},{&quot;family&quot;:&quot;Royston&quot;,&quot;given&quot;:&quot;Daniel&quot;,&quot;parse-names&quot;:false,&quot;dropping-particle&quot;:&quot;&quot;,&quot;non-dropping-particle&quot;:&quot;&quot;}],&quot;container-title&quot;:&quot;Blood&quot;,&quot;container-title-short&quot;:&quot;Blood&quot;,&quot;DOI&quot;:&quot;10.1182/blood-2025-4335&quot;,&quot;issued&quot;:{&quot;date-parts&quot;:[[2025]]},&quot;page&quot;:&quot;4335&quot;,&quot;publisher&quot;:&quot;American Society of Hematology&quot;,&quot;issue&quot;:&quot;Supplement 1&quot;,&quot;volume&quot;:&quot;146&quot;},&quot;isTemporary&quot;:false},{&quot;id&quot;:&quot;cc92a2e8-961c-3fe9-a880-e9696e418904&quot;,&quot;itemData&quot;:{&quot;type&quot;:&quot;article-journal&quot;,&quot;id&quot;:&quot;cc92a2e8-961c-3fe9-a880-e9696e418904&quot;,&quot;title&quot;:&quot;Interpretable deep learning predicts polycythemia vera and identifies novel genomic associations&quot;,&quot;author&quot;:[{&quot;family&quot;:&quot;Rao&quot;,&quot;given&quot;:&quot;Tejas&quot;,&quot;parse-names&quot;:false,&quot;dropping-particle&quot;:&quot;&quot;,&quot;non-dropping-particle&quot;:&quot;&quot;},{&quot;family&quot;:&quot;Philip&quot;,&quot;given&quot;:&quot;Chepsy&quot;,&quot;parse-names&quot;:false,&quot;dropping-particle&quot;:&quot;&quot;,&quot;non-dropping-particle&quot;:&quot;&quot;},{&quot;family&quot;:&quot;Jolly&quot;,&quot;given&quot;:&quot;Bani&quot;,&quot;parse-names&quot;:false,&quot;dropping-particle&quot;:&quot;&quot;,&quot;non-dropping-particle&quot;:&quot;&quot;},{&quot;family&quot;:&quot;Chozakade&quot;,&quot;given&quot;:&quot;Aakash&quot;,&quot;parse-names&quot;:false,&quot;dropping-particle&quot;:&quot;&quot;,&quot;non-dropping-particle&quot;:&quot;&quot;},{&quot;family&quot;:&quot;Luckose&quot;,&quot;given&quot;:&quot;Minu&quot;,&quot;parse-names&quot;:false,&quot;dropping-particle&quot;:&quot;&quot;,&quot;non-dropping-particle&quot;:&quot;&quot;},{&quot;family&quot;:&quot;George&quot;,&quot;given&quot;:&quot;Bobby&quot;,&quot;parse-names&quot;:false,&quot;dropping-particle&quot;:&quot;&quot;,&quot;non-dropping-particle&quot;:&quot;&quot;},{&quot;family&quot;:&quot;Venkatesh&quot;,&quot;given&quot;:&quot;Sudhir&quot;,&quot;parse-names&quot;:false,&quot;dropping-particle&quot;:&quot;&quot;,&quot;non-dropping-particle&quot;:&quot;&quot;},{&quot;family&quot;:&quot;George&quot;,&quot;given&quot;:&quot;Bonnie&quot;,&quot;parse-names&quot;:false,&quot;dropping-particle&quot;:&quot;&quot;,&quot;non-dropping-particle&quot;:&quot;&quot;},{&quot;family&quot;:&quot;Jacob&quot;,&quot;given&quot;:&quot;Anupa&quot;,&quot;parse-names&quot;:false,&quot;dropping-particle&quot;:&quot;&quot;,&quot;non-dropping-particle&quot;:&quot;&quot;},{&quot;family&quot;:&quot;Scaria&quot;,&quot;given&quot;:&quot;Vinod&quot;,&quot;parse-names&quot;:false,&quot;dropping-particle&quot;:&quot;&quot;,&quot;non-dropping-particle&quot;:&quot;&quot;}],&quot;container-title&quot;:&quot;Blood&quot;,&quot;container-title-short&quot;:&quot;Blood&quot;,&quot;DOI&quot;:&quot;10.1182/blood-2025-4344&quot;,&quot;issued&quot;:{&quot;date-parts&quot;:[[2025]]},&quot;page&quot;:&quot;4344&quot;,&quot;publisher&quot;:&quot;American Society of Hematology&quot;,&quot;issue&quot;:&quot;Supplement 1&quot;,&quot;volume&quot;:&quot;146&quot;},&quot;isTemporary&quot;:false}]},{&quot;citationID&quot;:&quot;MENDELEY_CITATION_b015d51d-b9e8-46a8-a254-46747e234d1b&quot;,&quot;properties&quot;:{&quot;noteIndex&quot;:0},&quot;isEdited&quot;:false,&quot;manualOverride&quot;:{&quot;isManuallyOverridden&quot;:false,&quot;citeprocText&quot;:&quot;[3], [9]&quot;,&quot;manualOverrideText&quot;:&quot;&quot;},&quot;citationTag&quot;:&quot;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&quot;,&quot;citationItems&quot;:[{&quot;id&quot;:&quot;d2ba35b5-b2f4-317b-a0ff-5b63226a1f4d&quot;,&quot;itemData&quot;:{&quot;type&quot;:&quot;article-journal&quot;,&quot;id&quot;:&quot;d2ba35b5-b2f4-317b-a0ff-5b63226a1f4d&quot;,&quot;title&quot;:&quot;Optimized soft-voting CNN ensemble using particle swarm optimization for endometrial cancer histopathology classification&quot;,&quot;author&quot;:[{&quot;family&quot;:&quot;AlZobi&quot;,&quot;given&quot;:&quot;Firas Ibrahim&quot;,&quot;parse-names&quot;:false,&quot;dropping-particle&quot;:&quot;&quot;,&quot;non-dropping-particle&quot;:&quot;&quot;},{&quot;family&quot;:&quot;Mansour&quot;,&quot;given&quot;:&quot;Khalid&quot;,&quot;parse-names&quot;:false,&quot;dropping-particle&quot;:&quot;&quot;,&quot;non-dropping-particle&quot;:&quot;&quot;},{&quot;family&quot;:&quot;Nasayreh&quot;,&quot;given&quot;:&quot;Ahmad&quot;,&quot;parse-names&quot;:false,&quot;dropping-particle&quot;:&quot;&quot;,&quot;non-dropping-particle&quot;:&quot;&quot;},{&quot;family&quot;:&quot;Samara&quot;,&quot;given&quot;:&quot;Ghassan&quot;,&quot;parse-names&quot;:false,&quot;dropping-particle&quot;:&quot;&quot;,&quot;non-dropping-particle&quot;:&quot;&quot;},{&quot;family&quot;:&quot;Alsalman&quot;,&quot;given&quot;:&quot;Neda'a&quot;,&quot;parse-names&quot;:false,&quot;dropping-particle&quot;:&quot;&quot;,&quot;non-dropping-particle&quot;:&quot;&quot;},{&quot;family&quot;:&quot;Bashkami&quot;,&quot;given&quot;:&quot;Ayah&quot;,&quot;parse-names&quot;:false,&quot;dropping-particle&quot;:&quot;&quot;,&quot;non-dropping-particle&quot;:&quot;&quot;},{&quot;family&quot;:&quot;Smerat&quot;,&quot;given&quot;:&quot;Aseel&quot;,&quot;parse-names&quot;:false,&quot;dropping-particle&quot;:&quot;&quot;,&quot;non-dropping-particle&quot;:&quot;&quot;},{&quot;family&quot;:&quot;Nahar&quot;,&quot;given&quot;:&quot;Khalid M O&quot;,&quot;parse-names&quot;:false,&quot;dropping-particle&quot;:&quot;&quot;,&quot;non-dropping-particle&quot;:&quot;&quot;}],&quot;container-title&quot;:&quot;Computer Methods and Programs in Biomedicine Update&quot;,&quot;DOI&quot;:&quot;10.1016/j.cmpbup.2025.100217&quot;,&quot;issued&quot;:{&quot;date-parts&quot;:[[2025]]},&quot;abstract&quot;:&quot;The heterogeneity of endometrial cancer tissue presents a significant obstacle to accurate automated classification using histopathological images. While ensemble methods are a promising alternative to single Convolutional Neural Networks (CNNs), we introduce PSO-SV (Particle Swarm Optimization–Soft Voting), a novel framework that adaptively fuses the outputs of MobileNetV2, VGG19, DenseNet121, Swin Transformer, and Vision Transformer (ViT). Our key innovation is the use of Particle Swarm Optimization to dynamically determine the optimal contribution of each model in a soft-voting ensemble. We validated PSO-SV on two datasets, the first one consists from 11,977 tiles from 95 whole-slide images (WSIs) obtained from The Cancer Genome Atlas Uterine Corpus Endometrial Carcinoma (TCGA-UCEC) project, the other dataset consists of 3,302 images from 498 patients, which are categorized into four classes. The proposed framework achieved outstanding results, including 99.67% accuracy, a 99.67% F1-score, and an Area Under the Curve (AUC) of 99.9% on the first dataset and 99% for all metrics for the second dataset. It consistently outperformed all three individual CNNs and a traditional hard-voting ensemble, highlighting its ability to synergistically combine complementary model strengths. The PSO-SV framework offers a powerful and clinically promising approach for robust endometrial cancer classification.&quot;,&quot;publisher&quot;:&quot;Elsevier B.V.&quot;,&quot;volume&quot;:&quot;8&quot;,&quot;container-title-short&quot;:&quot;&quot;},&quot;isTemporary&quot;:false},{&quot;id&quot;:&quot;5fa093d6-63be-3354-96e1-bcbc8287c4ff&quot;,&quot;itemData&quot;:{&quot;type&quot;:&quot;article-journal&quot;,&quot;id&quot;:&quot;5fa093d6-63be-3354-96e1-bcbc8287c4ff&quot;,&quot;title&quot;:&quot;A novel YOLOv11-based framework with dynamic cross-scale context aggregation for high-performance blood cell classification&quot;,&quot;author&quot;:[{&quot;family&quot;:&quot;Eliwa&quot;,&quot;given&quot;:&quot;Entesar Hamed I&quot;,&quot;parse-names&quot;:false,&quot;dropping-particle&quot;:&quot;&quot;,&quot;non-dropping-particle&quot;:&quot;&quot;},{&quot;family&quot;:&quot;Abd El-Hafeez&quot;,&quot;given&quot;:&quot;Tarek&quot;,&quot;parse-names&quot;:false,&quot;dropping-particle&quot;:&quot;&quot;,&quot;non-dropping-particle&quot;:&quot;&quot;}],&quot;container-title&quot;:&quot;Egyptian Informatics Journal&quot;,&quot;DOI&quot;:&quot;10.1016/j.eij.2025.100851&quot;,&quot;issued&quot;:{&quot;date-parts&quot;:[[2025]]},&quot;abstract&quot;:&quot;Background: The automated classification of peripheral blood cells via microscopic imaging is a critical component of modern hematological diagnostics, facilitating the identification of a spectrum of disorders including anemia, infections, and leukemias. Although deep learning methodologies present transformative potential, a significant challenge persists in developing models that concurrently achieve high diagnostic accuracy, computational efficiency, and robust generalization across diverse datasets—a necessity for deployment in resource-constrained clinical environments. Methods: To address this challenge, we propose a novel deep learning framework that integrates a Dynamic Cross-Scale Context Aggregation (DCSCA) module into the lightweight YOLOv11 architecture. The DCSCA module is engineered to synergistically capture multi-scale morphological features through parallel convolutional pathways, a dynamic attention mechanism for input-specific scale recalibration, and a cross-scale interaction component for modeling long-range contextual dependencies. The model was rigorously evaluated under stringent conditions on two public datasets: a comprehensive 8-class dataset (2,564 test images) and a focused 4-class leukocyte dataset (469 test images). All images were processed at a low resolution of 64 × 64 pixels without data augmentation to critically assess inherent model robustness and efficiency. A comprehensive ablation study benchmarked the proposed DCSCA-YOLOv11 against baseline YOLOv11, ResNet18, EfficientNet-B0, and MobileNetV3. Results: The DCSCA-enhanced YOLOv11 model achieved state-of-the-art performance, attaining classification accuracies of 98.28% on the 8-class dataset and 99.15% on the 4-class dataset, consistently surpassing all benchmarked models. The framework demonstrated exceptional discriminative power, evidenced by near-perfect macro Area Under the Curve (AUC) scores ranging from 0.9990 to 0.9992. This superior performance was achieved despite the constraints of minimal input resolution and the absence of data augmentation, underscoring the model's exceptional parameter efficiency and powerful feature extraction capabilities. Conclusion: Our findings establish the DCSCA-YOLOv11 framework as a new benchmark for accurate, efficient, and robust blood cell classification. Its ability to deliver high-fidelity diagnostics with minimal computational overhead presents a highly promising solution for scalable integration into clinical workflows and positions it as a strong candidate for broader medical image analysis applications.&quot;,&quot;publisher&quot;:&quot;Elsevier B.V.&quot;,&quot;volume&quot;:&quot;32&quot;,&quot;container-title-short&quot;:&quot;&quot;},&quot;isTemporary&quot;:false}]},{&quot;citationID&quot;:&quot;MENDELEY_CITATION_7371055b-c12f-4b6c-8a29-50291de92adf&quot;,&quot;properties&quot;:{&quot;noteIndex&quot;:0},&quot;isEdited&quot;:false,&quot;manualOverride&quot;:{&quot;isManuallyOverridden&quot;:false,&quot;citeprocText&quot;:&quot;[7], [9]&quot;,&quot;manualOverrideText&quot;:&quot;&quot;},&quot;citationTag&quot;:&quot;MENDELEY_CITATION_v3_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&quot;,&quot;citationItems&quot;:[{&quot;id&quot;:&quot;5fa093d6-63be-3354-96e1-bcbc8287c4ff&quot;,&quot;itemData&quot;:{&quot;type&quot;:&quot;article-journal&quot;,&quot;id&quot;:&quot;5fa093d6-63be-3354-96e1-bcbc8287c4ff&quot;,&quot;title&quot;:&quot;A novel YOLOv11-based framework with dynamic cross-scale context aggregation for high-performance blood cell classification&quot;,&quot;author&quot;:[{&quot;family&quot;:&quot;Eliwa&quot;,&quot;given&quot;:&quot;Entesar Hamed I&quot;,&quot;parse-names&quot;:false,&quot;dropping-particle&quot;:&quot;&quot;,&quot;non-dropping-particle&quot;:&quot;&quot;},{&quot;family&quot;:&quot;Abd El-Hafeez&quot;,&quot;given&quot;:&quot;Tarek&quot;,&quot;parse-names&quot;:false,&quot;dropping-particle&quot;:&quot;&quot;,&quot;non-dropping-particle&quot;:&quot;&quot;}],&quot;container-title&quot;:&quot;Egyptian Informatics Journal&quot;,&quot;DOI&quot;:&quot;10.1016/j.eij.2025.100851&quot;,&quot;issued&quot;:{&quot;date-parts&quot;:[[2025]]},&quot;abstract&quot;:&quot;Background: The automated classification of peripheral blood cells via microscopic imaging is a critical component of modern hematological diagnostics, facilitating the identification of a spectrum of disorders including anemia, infections, and leukemias. Although deep learning methodologies present transformative potential, a significant challenge persists in developing models that concurrently achieve high diagnostic accuracy, computational efficiency, and robust generalization across diverse datasets—a necessity for deployment in resource-constrained clinical environments. Methods: To address this challenge, we propose a novel deep learning framework that integrates a Dynamic Cross-Scale Context Aggregation (DCSCA) module into the lightweight YOLOv11 architecture. The DCSCA module is engineered to synergistically capture multi-scale morphological features through parallel convolutional pathways, a dynamic attention mechanism for input-specific scale recalibration, and a cross-scale interaction component for modeling long-range contextual dependencies. The model was rigorously evaluated under stringent conditions on two public datasets: a comprehensive 8-class dataset (2,564 test images) and a focused 4-class leukocyte dataset (469 test images). All images were processed at a low resolution of 64 × 64 pixels without data augmentation to critically assess inherent model robustness and efficiency. A comprehensive ablation study benchmarked the proposed DCSCA-YOLOv11 against baseline YOLOv11, ResNet18, EfficientNet-B0, and MobileNetV3. Results: The DCSCA-enhanced YOLOv11 model achieved state-of-the-art performance, attaining classification accuracies of 98.28% on the 8-class dataset and 99.15% on the 4-class dataset, consistently surpassing all benchmarked models. The framework demonstrated exceptional discriminative power, evidenced by near-perfect macro Area Under the Curve (AUC) scores ranging from 0.9990 to 0.9992. This superior performance was achieved despite the constraints of minimal input resolution and the absence of data augmentation, underscoring the model's exceptional parameter efficiency and powerful feature extraction capabilities. Conclusion: Our findings establish the DCSCA-YOLOv11 framework as a new benchmark for accurate, efficient, and robust blood cell classification. Its ability to deliver high-fidelity diagnostics with minimal computational overhead presents a highly promising solution for scalable integration into clinical workflows and positions it as a strong candidate for broader medical image analysis applications.&quot;,&quot;publisher&quot;:&quot;Elsevier B.V.&quot;,&quot;volume&quot;:&quot;32&quot;,&quot;container-title-short&quot;:&quot;&quot;},&quot;isTemporary&quot;:false},{&quot;id&quot;:&quot;06850d3f-1a01-3456-a93f-694716533283&quot;,&quot;itemData&quot;:{&quot;type&quot;:&quot;article-journal&quot;,&quot;id&quot;:&quot;06850d3f-1a01-3456-a93f-694716533283&quot;,&quot;title&quot;:&quot;A swarm intelligence-driven hybrid framework for brain tumor classification with enhanced deep features&quot;,&quot;author&quot;:[{&quot;family&quot;:&quot;Yonar&quot;,&quot;given&quot;:&quot;Aynur&quot;,&quot;parse-names&quot;:false,&quot;dropping-particle&quot;:&quot;&quot;,&quot;non-dropping-particle&quot;:&quot;&quot;}],&quot;container-title&quot;:&quot;Scientific Reports&quot;,&quot;container-title-short&quot;:&quot;Sci. Rep.&quot;,&quot;DOI&quot;:&quot;10.1038/s41598-025-23820-3&quot;,&quot;issued&quot;:{&quot;date-parts&quot;:[[2025]]},&quot;abstract&quot;:&quot;Accurate automated classification of brain tumors from magnetic resonance imaging (MRI) is essential for early diagnosis and treatment. This study presents a hybrid framework combining Convolutional Neural Network (CNN) deep features, Large Margin Nearest Neighbor (LMNN) metric learning, and swarm-intelligence optimization for robust four-class classification. Five pretrained CNNs—DenseNet201, MobileNetV2, ResNet50, ResNet101, and InceptionV3—were evaluated on a dataset of 7,023 images categorized as glioma, meningioma, pituitary, healthy. Among these, DenseNet201 provided the highest baseline performance with 92.66% accuracy. LMNN improved feature separability, while Particle Swarm Optimization (PSO) and Grey Wolf Optimizer (GWO) selected compact subsets. The selected features were classified using k-Nearest Neighbor (KNN), Support Vector Machine (SVM), Artificial Neural Network (ANN), and Random Forest (RF). The DenseNet201–LMNN–GWO–KNN configuration, termed DenseWolf-K, achieved the best performance with 99.64% accuracy, establishing it as the optimal implementation of the framework. Robustness and generalizability were further confirmed using an independent external dataset. Model explainability was ensured through feature-level ranking of GWO-selected features and occlusion sensitivity maps, an Explainable Artifical Intelligence (XAI) method. Overall, the proposed DenseWolf-K framework delivers high accuracy, low false-negative rates, compact representation, and enhanced interpretability, representing a reliable and efficient solution for MRI-based brain tumor classification.&quot;,&quot;publisher&quot;:&quot;Nature Research&quot;,&quot;issue&quot;:&quot;1&quot;,&quot;volume&quot;:&quot;15&quot;},&quot;isTemporary&quot;:false}]},{&quot;citationID&quot;:&quot;MENDELEY_CITATION_e6fd6bd8-7bff-42af-8ed8-02bc36528059&quot;,&quot;properties&quot;:{&quot;noteIndex&quot;:0},&quot;isEdited&quot;:false,&quot;manualOverride&quot;:{&quot;isManuallyOverridden&quot;:false,&quot;citeprocText&quot;:&quot;[14]&quot;,&quot;manualOverrideText&quot;:&quot;&quot;},&quot;citationTag&quot;:&quot;MENDELEY_CITATION_v3_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&quot;,&quot;citationItems&quot;:[{&quot;id&quot;:&quot;5a73c5f4-e523-3924-a890-591b7c81d0a0&quot;,&quot;itemData&quot;:{&quot;type&quot;:&quot;article-journal&quot;,&quot;id&quot;:&quot;5a73c5f4-e523-3924-a890-591b7c81d0a0&quot;,&quot;title&quot;:&quot;Optimizing double-layered convolutional neural networks for efficient lung cancer classification through hyperparameter optimization and advanced image pre-processing techniques&quot;,&quot;author&quot;:[{&quot;family&quot;:&quot;Musthafa&quot;,&quot;given&quot;:&quot;M Mohamed&quot;,&quot;parse-names&quot;:false,&quot;dropping-particle&quot;:&quot;&quot;,&quot;non-dropping-particle&quot;:&quot;&quot;},{&quot;family&quot;:&quot;Manimozhi&quot;,&quot;given&quot;:&quot;I&quot;,&quot;parse-names&quot;:false,&quot;dropping-particle&quot;:&quot;&quot;,&quot;non-dropping-particle&quot;:&quot;&quot;},{&quot;family&quot;:&quot;Mahesh&quot;,&quot;given&quot;:&quot;T R&quot;,&quot;parse-names&quot;:false,&quot;dropping-particle&quot;:&quot;&quot;,&quot;non-dropping-particle&quot;:&quot;&quot;},{&quot;family&quot;:&quot;Guluwadi&quot;,&quot;given&quot;:&quot;Suresh&quot;,&quot;parse-names&quot;:false,&quot;dropping-particle&quot;:&quot;&quot;,&quot;non-dropping-particle&quot;:&quot;&quot;}],&quot;container-title&quot;:&quot;BMC Medical Informatics and Decision Making&quot;,&quot;container-title-short&quot;:&quot;BMC Med. Inform. Decis. Mak.&quot;,&quot;DOI&quot;:&quot;10.1186/s12911-024-02553-9&quot;,&quot;issued&quot;:{&quot;date-parts&quot;:[[2024]]},&quot;abstract&quot;:&quot;Lung cancer remains a leading cause of cancer-related mortality globally, with prognosis significantly dependent on early-stage detection. Traditional diagnostic methods, though effective, often face challenges regarding accuracy, early detection, and scalability, being invasive, time-consuming, and prone to ambiguous interpretations. This study proposes an advanced machine learning model designed to enhance lung cancer stage classification using CT scan images, aiming to overcome these limitations by offering a faster, non-invasive, and reliable diagnostic tool. Utilizing the IQ-OTHNCCD lung cancer dataset, comprising CT scans from various stages of lung cancer and healthy individuals, we performed extensive preprocessing including resizing, normalization, and Gaussian blurring. A Convolutional Neural Network (CNN) was then trained on this preprocessed data, and class imbalance was addressed using Synthetic Minority Over-sampling Technique (SMOTE). The model’s performance was evaluated through metrics such as accuracy, precision, recall, F1-score, and ROC curve analysis. The results demonstrated a classification accuracy of 99.64%, with precision, recall, and F1-score values exceeding 98% across all categories. SMOTE significantly enhanced the model’s ability to classify underrepresented classes, contributing to the robustness of the diagnostic tool. These findings underscore the potential of machine learning in transforming lung cancer diagnostics, providing high accuracy in stage classification, which could facilitate early detection and tailored treatment strategies, ultimately improving patient outcomes.&quot;,&quot;publisher&quot;:&quot;BioMed Central Ltd&quot;,&quot;issue&quot;:&quot;1&quot;,&quot;volume&quot;:&quot;24&quot;},&quot;isTemporary&quot;:false}]},{&quot;citationID&quot;:&quot;MENDELEY_CITATION_95030c01-cbf0-40fd-be79-7086973ddac6&quot;,&quot;properties&quot;:{&quot;noteIndex&quot;:0},&quot;isEdited&quot;:false,&quot;manualOverride&quot;:{&quot;isManuallyOverridden&quot;:false,&quot;citeprocText&quot;:&quot;[2]&quot;,&quot;manualOverrideText&quot;:&quot;&quot;},&quot;citationTag&quot;:&quot;MENDELEY_CITATION_v3_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&quot;,&quot;citationItems&quot;:[{&quot;id&quot;:&quot;9d2788aa-3300-3531-b773-738c1b1fdab8&quot;,&quot;itemData&quot;:{&quot;type&quot;:&quot;article-journal&quot;,&quot;id&quot;:&quot;9d2788aa-3300-3531-b773-738c1b1fdab8&quot;,&quot;title&quot;:&quot;Toward precision pathology: Deep learning supported fibrosis grading augments performance of international hematopathologists in a large real-world cohort&quot;,&quot;author&quot;:[{&quot;family&quot;:&quot;Ebsworth&quot;,&quot;given&quot;:&quot;Timothy&quot;,&quot;parse-names&quot;:false,&quot;dropping-particle&quot;:&quot;&quot;,&quot;non-dropping-particle&quot;:&quot;&quot;},{&quot;family&quot;:&quot;Ruane&quot;,&quot;given&quot;:&quot;Sharon&quot;,&quot;parse-names&quot;:false,&quot;dropping-particle&quot;:&quot;&quot;,&quot;non-dropping-particle&quot;:&quot;&quot;},{&quot;family&quot;:&quot;Bhardwaj&quot;,&quot;given&quot;:&quot;Neha&quot;,&quot;parse-names&quot;:false,&quot;dropping-particle&quot;:&quot;&quot;,&quot;non-dropping-particle&quot;:&quot;&quot;},{&quot;family&quot;:&quot;Cooper&quot;,&quot;given&quot;:&quot;Rosalin&quot;,&quot;parse-names&quot;:false,&quot;dropping-particle&quot;:&quot;&quot;,&quot;non-dropping-particle&quot;:&quot;&quot;},{&quot;family&quot;:&quot;Green&quot;,&quot;given&quot;:&quot;Anna&quot;,&quot;parse-names&quot;:false,&quot;dropping-particle&quot;:&quot;&quot;,&quot;non-dropping-particle&quot;:&quot;&quot;},{&quot;family&quot;:&quot;Hay&quot;,&quot;given&quot;:&quot;Deborah&quot;,&quot;parse-names&quot;:false,&quot;dropping-particle&quot;:&quot;&quot;,&quot;non-dropping-particle&quot;:&quot;&quot;},{&quot;family&quot;:&quot;Ihlow&quot;,&quot;given&quot;:&quot;Jana&quot;,&quot;parse-names&quot;:false,&quot;dropping-particle&quot;:&quot;&quot;,&quot;non-dropping-particle&quot;:&quot;&quot;},{&quot;family&quot;:&quot;Jelloul&quot;,&quot;given&quot;:&quot;Fatima&quot;,&quot;parse-names&quot;:false,&quot;dropping-particle&quot;:&quot;&quot;,&quot;non-dropping-particle&quot;:&quot;&quot;},{&quot;family&quot;:&quot;Kanagal-Shamanna&quot;,&quot;given&quot;:&quot;Rashmi&quot;,&quot;parse-names&quot;:false,&quot;dropping-particle&quot;:&quot;&quot;,&quot;non-dropping-particle&quot;:&quot;&quot;},{&quot;family&quot;:&quot;Macklin&quot;,&quot;given&quot;:&quot;Philip&quot;,&quot;parse-names&quot;:false,&quot;dropping-particle&quot;:&quot;&quot;,&quot;non-dropping-particle&quot;:&quot;&quot;},{&quot;family&quot;:&quot;Manohar&quot;,&quot;given&quot;:&quot;Vidhya&quot;,&quot;parse-names&quot;:false,&quot;dropping-particle&quot;:&quot;&quot;,&quot;non-dropping-particle&quot;:&quot;&quot;},{&quot;family&quot;:&quot;Olmeda&quot;,&quot;given&quot;:&quot;Edoardo&quot;,&quot;parse-names&quot;:false,&quot;dropping-particle&quot;:&quot;&quot;,&quot;non-dropping-particle&quot;:&quot;&quot;},{&quot;family&quot;:&quot;Ong&quot;,&quot;given&quot;:&quot;Mark&quot;,&quot;parse-names&quot;:false,&quot;dropping-particle&quot;:&quot;&quot;,&quot;non-dropping-particle&quot;:&quot;&quot;},{&quot;family&quot;:&quot;Pescia&quot;,&quot;given&quot;:&quot;Carlo&quot;,&quot;parse-names&quot;:false,&quot;dropping-particle&quot;:&quot;&quot;,&quot;non-dropping-particle&quot;:&quot;&quot;},{&quot;family&quot;:&quot;Quesada&quot;,&quot;given&quot;:&quot;Andres&quot;,&quot;parse-names&quot;:false,&quot;dropping-particle&quot;:&quot;&quot;,&quot;non-dropping-particle&quot;:&quot;&quot;},{&quot;family&quot;:&quot;Bashir&quot;,&quot;given&quot;:&quot;Saad&quot;,&quot;parse-names&quot;:false,&quot;dropping-particle&quot;:&quot;&quot;,&quot;non-dropping-particle&quot;:&quot;&quot;},{&quot;family&quot;:&quot;Maxwell&quot;,&quot;given&quot;:&quot;Sam&quot;,&quot;parse-names&quot;:false,&quot;dropping-particle&quot;:&quot;&quot;,&quot;non-dropping-particle&quot;:&quot;&quot;},{&quot;family&quot;:&quot;Sirinukunwattana&quot;,&quot;given&quot;:&quot;Korsuk&quot;,&quot;parse-names&quot;:false,&quot;dropping-particle&quot;:&quot;&quot;,&quot;non-dropping-particle&quot;:&quot;&quot;},{&quot;family&quot;:&quot;Aberdeen&quot;,&quot;given&quot;:&quot;Alan&quot;,&quot;parse-names&quot;:false,&quot;dropping-particle&quot;:&quot;&quot;,&quot;non-dropping-particle&quot;:&quot;&quot;},{&quot;family&quot;:&quot;Rittscher&quot;,&quot;given&quot;:&quot;Jens&quot;,&quot;parse-names&quot;:false,&quot;dropping-particle&quot;:&quot;&quot;,&quot;non-dropping-particle&quot;:&quot;&quot;},{&quot;family&quot;:&quot;Royston&quot;,&quot;given&quot;:&quot;Daniel&quot;,&quot;parse-names&quot;:false,&quot;dropping-particle&quot;:&quot;&quot;,&quot;non-dropping-particle&quot;:&quot;&quot;}],&quot;container-title&quot;:&quot;Blood&quot;,&quot;container-title-short&quot;:&quot;Blood&quot;,&quot;DOI&quot;:&quot;10.1182/blood-2025-4335&quot;,&quot;issued&quot;:{&quot;date-parts&quot;:[[2025]]},&quot;page&quot;:&quot;4335&quot;,&quot;publisher&quot;:&quot;American Society of Hematology&quot;,&quot;issue&quot;:&quot;Supplement 1&quot;,&quot;volume&quot;:&quot;146&quot;},&quot;isTemporary&quot;:false}]},{&quot;citationID&quot;:&quot;MENDELEY_CITATION_5d022eb9-dcc2-49aa-94c7-3341db33fda0&quot;,&quot;properties&quot;:{&quot;noteIndex&quot;:0},&quot;isEdited&quot;:false,&quot;manualOverride&quot;:{&quot;isManuallyOverridden&quot;:false,&quot;citeprocText&quot;:&quot;[13], [16]&quot;,&quot;manualOverrideText&quot;:&quot;&quot;},&quot;citationTag&quot;:&quot;MENDELEY_CITATION_v3_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&quot;,&quot;citationItems&quot;:[{&quot;id&quot;:&quot;e7786352-506f-36af-9a7c-ceac6a8689ec&quot;,&quot;itemData&quot;:{&quot;type&quot;:&quot;article-journal&quot;,&quot;id&quot;:&quot;e7786352-506f-36af-9a7c-ceac6a8689ec&quot;,&quot;title&quot;:&quot;Efficient Classification of White Blood Cell Leukemia with Improved Swarm Optimization of Deep Features&quot;,&quot;author&quot;:[{&quot;family&quot;:&quot;Sahlol&quot;,&quot;given&quot;:&quot;Ahmed T&quot;,&quot;parse-names&quot;:false,&quot;dropping-particle&quot;:&quot;&quot;,&quot;non-dropping-particle&quot;:&quot;&quot;},{&quot;family&quot;:&quot;Kollmannsberger&quot;,&quot;given&quot;:&quot;Philip&quot;,&quot;parse-names&quot;:false,&quot;dropping-particle&quot;:&quot;&quot;,&quot;non-dropping-particle&quot;:&quot;&quot;},{&quot;family&quot;:&quot;Ewees&quot;,&quot;given&quot;:&quot;Ahmed A&quot;,&quot;parse-names&quot;:false,&quot;dropping-particle&quot;:&quot;&quot;,&quot;non-dropping-particle&quot;:&quot;&quot;}],&quot;container-title&quot;:&quot;Scientific Reports&quot;,&quot;container-title-short&quot;:&quot;Sci. Rep.&quot;,&quot;DOI&quot;:&quot;10.1038/s41598-020-59215-9&quot;,&quot;issued&quot;:{&quot;date-parts&quot;:[[2020]]},&quot;abstract&quot;:&quot;White Blood Cell (WBC) Leukaemia is caused by excessive production of leukocytes in the bone marrow, and image-based detection of malignant WBCs is important for its detection. Convolutional Neural Networks (CNNs) present the current state-of-the-art for this type of image classification, but their computational cost for training and deployment can be high. We here present an improved hybrid approach for efficient classification of WBC Leukemia. We first extract features from WBC images using VGGNet, a powerful CNN architecture, pre-trained on ImageNet. The extracted features are then filtered using a statistically enhanced Salp Swarm Algorithm (SESSA). This bio-inspired optimization algorithm selects the most relevant features and removes highly correlated and noisy features. We applied the proposed approach to two public WBC Leukemia reference datasets and achieve both high accuracy and reduced computational complexity. The SESSA optimization selected only 1 K out of 25 K features extracted with VGGNet, while improving accuracy at the same time. The results are among the best achieved on these datasets and outperform several convolutional network models. We expect that the combination of CNN feature extraction and SESSA feature optimization could be useful for many other image classification tasks.&quot;,&quot;publisher&quot;:&quot;Nature Research&quot;,&quot;issue&quot;:&quot;1&quot;,&quot;volume&quot;:&quot;10&quot;},&quot;isTemporary&quot;:false},{&quot;id&quot;:&quot;676b2007-4399-3a26-b738-3085cfade40c&quot;,&quot;itemData&quot;:{&quot;type&quot;:&quot;article-journal&quot;,&quot;id&quot;:&quot;676b2007-4399-3a26-b738-3085cfade40c&quot;,&quot;title&quot;:&quot;Comparative Study of First Order Optimizers for Image Classification Using Convolutional Neural Networks on Histopathology Images&quot;,&quot;author&quot;:[{&quot;family&quot;:&quot;Kandel&quot;,&quot;given&quot;:&quot;Ibrahem&quot;,&quot;parse-names&quot;:false,&quot;dropping-particle&quot;:&quot;&quot;,&quot;non-dropping-particle&quot;:&quot;&quot;},{&quot;family&quot;:&quot;Castelli&quot;,&quot;given&quot;:&quot;Mauro&quot;,&quot;parse-names&quot;:false,&quot;dropping-particle&quot;:&quot;&quot;,&quot;non-dropping-particle&quot;:&quot;&quot;},{&quot;family&quot;:&quot;Popovič&quot;,&quot;given&quot;:&quot;Aleš&quot;,&quot;parse-names&quot;:false,&quot;dropping-particle&quot;:&quot;&quot;,&quot;non-dropping-particle&quot;:&quot;&quot;}],&quot;container-title&quot;:&quot;Journal of Imaging&quot;,&quot;container-title-short&quot;:&quot;J. Imaging&quot;,&quot;DOI&quot;:&quot;10.3390/JIMAGING6090092&quot;,&quot;issued&quot;:{&quot;date-parts&quot;:[[2020]]},&quot;abstract&quot;:&quot;The classification of histopathology images requires an experienced physician with years of experience to classify the histopathology images accurately. In this study, an algorithm was developed to assist physicians in classifying histopathology images; the algorithm receives the histopathology image as an input and produces the percentage of cancer presence. The primary classifier used in this algorithm is the convolutional neural network, which is a state-of-the-art classifier used in image classification as it can classify images without relying on the manual selection of features from each image. The main aim of this research is to improve the robustness of the classifier used by comparing six different first-order stochastic gradient-based optimizers to select the best for this particular dataset. The dataset used to train the classifier is the PatchCamelyon public dataset, which consists of 220,025 images to train the classifier; the dataset is composed of 60% positive images and 40% negative images, and 57,458 images to test its performance. The classifier was trained on 80% of the images and validated on the rest of 20% of the images; then, it was tested on the test set. The optimizers were evaluated based on their AUC of the ROC curve. The results show that the adaptative based optimizers achieved the highest results except for AdaGrad that achieved the lowest results.&quot;,&quot;publisher&quot;:&quot;MDPI&quot;,&quot;issue&quot;:&quot;9&quot;,&quot;volume&quot;:&quot;6&quot;},&quot;isTemporary&quot;:false}]},{&quot;citationID&quot;:&quot;MENDELEY_CITATION_3fd6eaad-f855-4a90-9da5-820c949f217f&quot;,&quot;properties&quot;:{&quot;noteIndex&quot;:0},&quot;isEdited&quot;:false,&quot;manualOverride&quot;:{&quot;isManuallyOverridden&quot;:false,&quot;citeprocText&quot;:&quot;[2]&quot;,&quot;manualOverrideText&quot;:&quot;&quot;},&quot;citationTag&quot;:&quot;MENDELEY_CITATION_v3_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&quot;,&quot;citationItems&quot;:[{&quot;id&quot;:&quot;9d2788aa-3300-3531-b773-738c1b1fdab8&quot;,&quot;itemData&quot;:{&quot;type&quot;:&quot;article-journal&quot;,&quot;id&quot;:&quot;9d2788aa-3300-3531-b773-738c1b1fdab8&quot;,&quot;title&quot;:&quot;Toward precision pathology: Deep learning supported fibrosis grading augments performance of international hematopathologists in a large real-world cohort&quot;,&quot;author&quot;:[{&quot;family&quot;:&quot;Ebsworth&quot;,&quot;given&quot;:&quot;Timothy&quot;,&quot;parse-names&quot;:false,&quot;dropping-particle&quot;:&quot;&quot;,&quot;non-dropping-particle&quot;:&quot;&quot;},{&quot;family&quot;:&quot;Ruane&quot;,&quot;given&quot;:&quot;Sharon&quot;,&quot;parse-names&quot;:false,&quot;dropping-particle&quot;:&quot;&quot;,&quot;non-dropping-particle&quot;:&quot;&quot;},{&quot;family&quot;:&quot;Bhardwaj&quot;,&quot;given&quot;:&quot;Neha&quot;,&quot;parse-names&quot;:false,&quot;dropping-particle&quot;:&quot;&quot;,&quot;non-dropping-particle&quot;:&quot;&quot;},{&quot;family&quot;:&quot;Cooper&quot;,&quot;given&quot;:&quot;Rosalin&quot;,&quot;parse-names&quot;:false,&quot;dropping-particle&quot;:&quot;&quot;,&quot;non-dropping-particle&quot;:&quot;&quot;},{&quot;family&quot;:&quot;Green&quot;,&quot;given&quot;:&quot;Anna&quot;,&quot;parse-names&quot;:false,&quot;dropping-particle&quot;:&quot;&quot;,&quot;non-dropping-particle&quot;:&quot;&quot;},{&quot;family&quot;:&quot;Hay&quot;,&quot;given&quot;:&quot;Deborah&quot;,&quot;parse-names&quot;:false,&quot;dropping-particle&quot;:&quot;&quot;,&quot;non-dropping-particle&quot;:&quot;&quot;},{&quot;family&quot;:&quot;Ihlow&quot;,&quot;given&quot;:&quot;Jana&quot;,&quot;parse-names&quot;:false,&quot;dropping-particle&quot;:&quot;&quot;,&quot;non-dropping-particle&quot;:&quot;&quot;},{&quot;family&quot;:&quot;Jelloul&quot;,&quot;given&quot;:&quot;Fatima&quot;,&quot;parse-names&quot;:false,&quot;dropping-particle&quot;:&quot;&quot;,&quot;non-dropping-particle&quot;:&quot;&quot;},{&quot;family&quot;:&quot;Kanagal-Shamanna&quot;,&quot;given&quot;:&quot;Rashmi&quot;,&quot;parse-names&quot;:false,&quot;dropping-particle&quot;:&quot;&quot;,&quot;non-dropping-particle&quot;:&quot;&quot;},{&quot;family&quot;:&quot;Macklin&quot;,&quot;given&quot;:&quot;Philip&quot;,&quot;parse-names&quot;:false,&quot;dropping-particle&quot;:&quot;&quot;,&quot;non-dropping-particle&quot;:&quot;&quot;},{&quot;family&quot;:&quot;Manohar&quot;,&quot;given&quot;:&quot;Vidhya&quot;,&quot;parse-names&quot;:false,&quot;dropping-particle&quot;:&quot;&quot;,&quot;non-dropping-particle&quot;:&quot;&quot;},{&quot;family&quot;:&quot;Olmeda&quot;,&quot;given&quot;:&quot;Edoardo&quot;,&quot;parse-names&quot;:false,&quot;dropping-particle&quot;:&quot;&quot;,&quot;non-dropping-particle&quot;:&quot;&quot;},{&quot;family&quot;:&quot;Ong&quot;,&quot;given&quot;:&quot;Mark&quot;,&quot;parse-names&quot;:false,&quot;dropping-particle&quot;:&quot;&quot;,&quot;non-dropping-particle&quot;:&quot;&quot;},{&quot;family&quot;:&quot;Pescia&quot;,&quot;given&quot;:&quot;Carlo&quot;,&quot;parse-names&quot;:false,&quot;dropping-particle&quot;:&quot;&quot;,&quot;non-dropping-particle&quot;:&quot;&quot;},{&quot;family&quot;:&quot;Quesada&quot;,&quot;given&quot;:&quot;Andres&quot;,&quot;parse-names&quot;:false,&quot;dropping-particle&quot;:&quot;&quot;,&quot;non-dropping-particle&quot;:&quot;&quot;},{&quot;family&quot;:&quot;Bashir&quot;,&quot;given&quot;:&quot;Saad&quot;,&quot;parse-names&quot;:false,&quot;dropping-particle&quot;:&quot;&quot;,&quot;non-dropping-particle&quot;:&quot;&quot;},{&quot;family&quot;:&quot;Maxwell&quot;,&quot;given&quot;:&quot;Sam&quot;,&quot;parse-names&quot;:false,&quot;dropping-particle&quot;:&quot;&quot;,&quot;non-dropping-particle&quot;:&quot;&quot;},{&quot;family&quot;:&quot;Sirinukunwattana&quot;,&quot;given&quot;:&quot;Korsuk&quot;,&quot;parse-names&quot;:false,&quot;dropping-particle&quot;:&quot;&quot;,&quot;non-dropping-particle&quot;:&quot;&quot;},{&quot;family&quot;:&quot;Aberdeen&quot;,&quot;given&quot;:&quot;Alan&quot;,&quot;parse-names&quot;:false,&quot;dropping-particle&quot;:&quot;&quot;,&quot;non-dropping-particle&quot;:&quot;&quot;},{&quot;family&quot;:&quot;Rittscher&quot;,&quot;given&quot;:&quot;Jens&quot;,&quot;parse-names&quot;:false,&quot;dropping-particle&quot;:&quot;&quot;,&quot;non-dropping-particle&quot;:&quot;&quot;},{&quot;family&quot;:&quot;Royston&quot;,&quot;given&quot;:&quot;Daniel&quot;,&quot;parse-names&quot;:false,&quot;dropping-particle&quot;:&quot;&quot;,&quot;non-dropping-particle&quot;:&quot;&quot;}],&quot;container-title&quot;:&quot;Blood&quot;,&quot;container-title-short&quot;:&quot;Blood&quot;,&quot;DOI&quot;:&quot;10.1182/blood-2025-4335&quot;,&quot;issued&quot;:{&quot;date-parts&quot;:[[2025]]},&quot;page&quot;:&quot;4335&quot;,&quot;publisher&quot;:&quot;American Society of Hematology&quot;,&quot;issue&quot;:&quot;Supplement 1&quot;,&quot;volume&quot;:&quot;146&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CF5AD-CEFB-6940-A179-36151FF0E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6072</Words>
  <Characters>34614</Characters>
  <Application>Microsoft Office Word</Application>
  <DocSecurity>0</DocSecurity>
  <Lines>288</Lines>
  <Paragraphs>81</Paragraphs>
  <ScaleCrop>false</ScaleCrop>
  <Company/>
  <LinksUpToDate>false</LinksUpToDate>
  <CharactersWithSpaces>40605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Yüksel TEMELCİ</dc:creator>
  <cp:keywords/>
  <dc:description/>
  <cp:lastModifiedBy>Furkan Yüksel</cp:lastModifiedBy>
  <cp:revision>3</cp:revision>
  <dcterms:created xsi:type="dcterms:W3CDTF">2026-06-01T08:31:00Z</dcterms:created>
  <dcterms:modified xsi:type="dcterms:W3CDTF">2026-06-03T10:30:00Z</dcterms:modified>
</cp:coreProperties>
</file>