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FE3B" w14:textId="2BE0CB5E" w:rsidR="00424589" w:rsidRDefault="00424589" w:rsidP="00424589">
      <w:pPr>
        <w:pStyle w:val="Title"/>
      </w:pPr>
      <w:r>
        <w:t>Uni5 Query Builder</w:t>
      </w:r>
    </w:p>
    <w:p w14:paraId="4E10FCE8" w14:textId="77777777" w:rsidR="00424589" w:rsidRDefault="00424589" w:rsidP="00424589"/>
    <w:p w14:paraId="660E5A9D" w14:textId="3EBA5763" w:rsidR="00424589" w:rsidRDefault="000B16E0" w:rsidP="00424589">
      <w:pPr>
        <w:pStyle w:val="Heading1"/>
      </w:pPr>
      <w:r>
        <w:t>Overview</w:t>
      </w:r>
    </w:p>
    <w:p w14:paraId="29B8BD6C" w14:textId="49732CE4" w:rsidR="00EB26B9" w:rsidRDefault="00424589" w:rsidP="000B16E0">
      <w:r w:rsidRPr="00424589">
        <w:t xml:space="preserve">The Query Builder (hereby called as QB) is a new feature </w:t>
      </w:r>
      <w:r>
        <w:t xml:space="preserve">of the </w:t>
      </w:r>
      <w:proofErr w:type="spellStart"/>
      <w:r>
        <w:t>HivePro</w:t>
      </w:r>
      <w:proofErr w:type="spellEnd"/>
      <w:r>
        <w:t xml:space="preserve"> Uni5 application. It allows the user to create custom queries for viewing specific information of assets, threats</w:t>
      </w:r>
      <w:r w:rsidR="00EB26B9">
        <w:t>, tickets</w:t>
      </w:r>
      <w:r>
        <w:t xml:space="preserve"> and other “entities” </w:t>
      </w:r>
      <w:r w:rsidR="00EB26B9">
        <w:t>managed by the system</w:t>
      </w:r>
      <w:r>
        <w:t>.</w:t>
      </w:r>
    </w:p>
    <w:p w14:paraId="2D5D7F36" w14:textId="74629A43" w:rsidR="00834A91" w:rsidRDefault="00EB26B9" w:rsidP="00EB26B9">
      <w:r>
        <w:t xml:space="preserve">The </w:t>
      </w:r>
      <w:r w:rsidR="004457D2">
        <w:t>creation of a query in QB is based on Entities, which are</w:t>
      </w:r>
      <w:r w:rsidR="00454562">
        <w:t xml:space="preserve"> </w:t>
      </w:r>
      <w:r w:rsidR="009D2A31">
        <w:t xml:space="preserve">the main </w:t>
      </w:r>
      <w:r w:rsidR="000B16E0">
        <w:t xml:space="preserve">information objects of the </w:t>
      </w:r>
      <w:proofErr w:type="spellStart"/>
      <w:r w:rsidR="000B16E0">
        <w:t>HivePro</w:t>
      </w:r>
      <w:proofErr w:type="spellEnd"/>
      <w:r w:rsidR="000B16E0">
        <w:t xml:space="preserve"> application, and their fields, which are called Projections in the context of QB. A query list</w:t>
      </w:r>
      <w:r w:rsidR="00834A91">
        <w:t>s</w:t>
      </w:r>
      <w:r w:rsidR="000B16E0">
        <w:t xml:space="preserve"> several Projections from one or more Entities that the user has selected, including any custom conditions to filter the results, and it </w:t>
      </w:r>
      <w:r w:rsidR="00834A91">
        <w:t xml:space="preserve">is </w:t>
      </w:r>
      <w:r w:rsidR="00A2223B">
        <w:t>run</w:t>
      </w:r>
      <w:r w:rsidR="00834A91">
        <w:t xml:space="preserve"> to </w:t>
      </w:r>
      <w:r w:rsidR="000B16E0">
        <w:t>retrieve the result set of the selected Projections in a</w:t>
      </w:r>
      <w:r w:rsidR="00834A91">
        <w:t>n order specified by the user.</w:t>
      </w:r>
    </w:p>
    <w:p w14:paraId="6FA63E93" w14:textId="231A8CFB" w:rsidR="00834A91" w:rsidRDefault="00834A91" w:rsidP="00EB26B9">
      <w:r>
        <w:t>The QB features the Visual Builder, an interface for selecting the list of Entities and Projections and for creating the custom conditions which are called Rules for filtering the results. A Rule may be as simple as comparing a</w:t>
      </w:r>
      <w:r w:rsidR="00CB4F94">
        <w:t>gainst</w:t>
      </w:r>
      <w:r>
        <w:t xml:space="preserve"> value or checking for a field not being null, but it can combine more than one Rules with logical operators to form a Group Rule which applies a complex logic.</w:t>
      </w:r>
    </w:p>
    <w:p w14:paraId="21096138" w14:textId="2E2053FA" w:rsidR="00834A91" w:rsidRDefault="002129E1" w:rsidP="00EB26B9">
      <w:r>
        <w:t>The user may run a custom query that they have created in QB, see the results, and save it for future use. They may also edit a saved query or use it as a base for another query. Several characteristics like Category and Tags can be assigned to the query</w:t>
      </w:r>
      <w:r w:rsidRPr="002129E1">
        <w:t xml:space="preserve">. </w:t>
      </w:r>
      <w:r>
        <w:t>Except from the queries created by the user, there are also “canned queries”, which are predefined and offered</w:t>
      </w:r>
      <w:r w:rsidR="0041367F">
        <w:t xml:space="preserve"> as default</w:t>
      </w:r>
      <w:r>
        <w:t xml:space="preserve"> by the system.</w:t>
      </w:r>
    </w:p>
    <w:p w14:paraId="396B2656" w14:textId="3B02512C" w:rsidR="0054684F" w:rsidRDefault="002129E1" w:rsidP="00EB26B9">
      <w:r>
        <w:t>When a query is executed and the result set is shown, the user may export it to a csv file, or in the format of a pdf file report. There is also a set of default charts that highlight specific information drawn from the result set, and the user may also create their own charts</w:t>
      </w:r>
      <w:r w:rsidR="0054684F">
        <w:t>.</w:t>
      </w:r>
    </w:p>
    <w:p w14:paraId="43CE904D" w14:textId="16F8C313" w:rsidR="0054684F" w:rsidRDefault="0054684F" w:rsidP="0054684F">
      <w:pPr>
        <w:pStyle w:val="Heading1"/>
      </w:pPr>
      <w:r>
        <w:t>Structured Query</w:t>
      </w:r>
    </w:p>
    <w:p w14:paraId="7F27035A" w14:textId="388CB44A" w:rsidR="00B7237D" w:rsidRDefault="0054684F" w:rsidP="0054684F">
      <w:r>
        <w:t>A Structured Query</w:t>
      </w:r>
      <w:r w:rsidR="00B7237D">
        <w:t xml:space="preserve"> is a Java class for modelling a query in Q</w:t>
      </w:r>
      <w:r w:rsidR="00C758B2">
        <w:t>B</w:t>
      </w:r>
      <w:r w:rsidR="00B7237D">
        <w:t>. It</w:t>
      </w:r>
      <w:r>
        <w:t xml:space="preserve"> is the central object of the QB application</w:t>
      </w:r>
      <w:r w:rsidR="00B7237D">
        <w:t>, as all functionalities use it in some way. The members that belong to a Structured Query object are inspired by the structure of a SQL query. For example,</w:t>
      </w:r>
    </w:p>
    <w:p w14:paraId="5D8F547E" w14:textId="2E42F58D" w:rsidR="0004291A" w:rsidRPr="0004291A" w:rsidRDefault="00B7237D" w:rsidP="0004291A">
      <w:pPr>
        <w:pBdr>
          <w:top w:val="double" w:sz="4" w:space="1" w:color="5B9BD5" w:themeColor="accent5"/>
          <w:left w:val="double" w:sz="4" w:space="4" w:color="5B9BD5" w:themeColor="accent5"/>
          <w:bottom w:val="double" w:sz="4" w:space="1" w:color="5B9BD5" w:themeColor="accent5"/>
          <w:right w:val="double" w:sz="4" w:space="4" w:color="5B9BD5" w:themeColor="accent5"/>
        </w:pBdr>
      </w:pPr>
      <w:r w:rsidRPr="0004291A">
        <w:rPr>
          <w:b/>
          <w:bCs/>
        </w:rPr>
        <w:t>select</w:t>
      </w:r>
      <w:r>
        <w:t xml:space="preserve"> assets.id, assets.name, </w:t>
      </w:r>
      <w:proofErr w:type="spellStart"/>
      <w:proofErr w:type="gramStart"/>
      <w:r>
        <w:t>assets.ip</w:t>
      </w:r>
      <w:proofErr w:type="gramEnd"/>
      <w:r>
        <w:t>_address</w:t>
      </w:r>
      <w:proofErr w:type="spellEnd"/>
      <w:r>
        <w:t xml:space="preserve">, </w:t>
      </w:r>
      <w:proofErr w:type="spellStart"/>
      <w:r>
        <w:t>assets.description</w:t>
      </w:r>
      <w:proofErr w:type="spellEnd"/>
      <w:r>
        <w:t xml:space="preserve">, </w:t>
      </w:r>
      <w:proofErr w:type="spellStart"/>
      <w:r w:rsidR="0004291A">
        <w:t>assets.criticality</w:t>
      </w:r>
      <w:proofErr w:type="spellEnd"/>
      <w:r w:rsidR="0004291A">
        <w:t xml:space="preserve">, </w:t>
      </w:r>
      <w:r>
        <w:t xml:space="preserve">tickets.id, tickets.name, </w:t>
      </w:r>
      <w:proofErr w:type="spellStart"/>
      <w:r>
        <w:t>tickets.assigned_to</w:t>
      </w:r>
      <w:proofErr w:type="spellEnd"/>
      <w:r>
        <w:t xml:space="preserve">, </w:t>
      </w:r>
      <w:proofErr w:type="spellStart"/>
      <w:r>
        <w:t>tickets.priority</w:t>
      </w:r>
      <w:proofErr w:type="spellEnd"/>
    </w:p>
    <w:p w14:paraId="6A2BE56A" w14:textId="59D2E13C" w:rsidR="0004291A" w:rsidRPr="0004291A" w:rsidRDefault="00B7237D" w:rsidP="0004291A">
      <w:pPr>
        <w:pBdr>
          <w:top w:val="double" w:sz="4" w:space="1" w:color="70AD47" w:themeColor="accent6"/>
          <w:left w:val="double" w:sz="4" w:space="4" w:color="70AD47" w:themeColor="accent6"/>
          <w:bottom w:val="double" w:sz="4" w:space="1" w:color="70AD47" w:themeColor="accent6"/>
          <w:right w:val="double" w:sz="4" w:space="4" w:color="70AD47" w:themeColor="accent6"/>
        </w:pBdr>
      </w:pPr>
      <w:r w:rsidRPr="0004291A">
        <w:rPr>
          <w:b/>
          <w:bCs/>
        </w:rPr>
        <w:t>from</w:t>
      </w:r>
      <w:r>
        <w:t xml:space="preserve"> assets</w:t>
      </w:r>
    </w:p>
    <w:p w14:paraId="03F401FE" w14:textId="0A17B1C9" w:rsidR="0004291A" w:rsidRPr="0004291A" w:rsidRDefault="00B7237D" w:rsidP="0004291A">
      <w:pPr>
        <w:pBdr>
          <w:top w:val="double" w:sz="4" w:space="1" w:color="FFC000" w:themeColor="accent4"/>
          <w:left w:val="double" w:sz="4" w:space="4" w:color="FFC000" w:themeColor="accent4"/>
          <w:bottom w:val="double" w:sz="4" w:space="1" w:color="FFC000" w:themeColor="accent4"/>
          <w:right w:val="double" w:sz="4" w:space="4" w:color="FFC000" w:themeColor="accent4"/>
        </w:pBdr>
      </w:pPr>
      <w:r w:rsidRPr="0004291A">
        <w:rPr>
          <w:b/>
          <w:bCs/>
        </w:rPr>
        <w:t>left outer join</w:t>
      </w:r>
      <w:r>
        <w:t xml:space="preserve"> tickets on </w:t>
      </w:r>
      <w:proofErr w:type="spellStart"/>
      <w:proofErr w:type="gramStart"/>
      <w:r w:rsidR="0004291A">
        <w:t>tickets.asset</w:t>
      </w:r>
      <w:proofErr w:type="gramEnd"/>
      <w:r w:rsidR="0004291A">
        <w:t>_id</w:t>
      </w:r>
      <w:proofErr w:type="spellEnd"/>
      <w:r w:rsidR="0004291A">
        <w:t xml:space="preserve"> = assets.id</w:t>
      </w:r>
    </w:p>
    <w:p w14:paraId="70AB9BEC" w14:textId="4A0C3094" w:rsidR="0004291A" w:rsidRPr="0004291A" w:rsidRDefault="0004291A" w:rsidP="0004291A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</w:pPr>
      <w:r w:rsidRPr="0004291A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assets.criticality</w:t>
      </w:r>
      <w:proofErr w:type="spellEnd"/>
      <w:proofErr w:type="gramEnd"/>
      <w:r>
        <w:t xml:space="preserve"> = ‘CRITICAL’ </w:t>
      </w:r>
      <w:r w:rsidRPr="0004291A">
        <w:rPr>
          <w:b/>
          <w:bCs/>
        </w:rPr>
        <w:t>and</w:t>
      </w:r>
      <w:r>
        <w:t xml:space="preserve"> </w:t>
      </w:r>
      <w:proofErr w:type="spellStart"/>
      <w:r>
        <w:t>tickets.ticket_patch_status</w:t>
      </w:r>
      <w:proofErr w:type="spellEnd"/>
      <w:r>
        <w:t xml:space="preserve"> = ‘FAILED’</w:t>
      </w:r>
    </w:p>
    <w:p w14:paraId="76282376" w14:textId="062FBE7E" w:rsidR="0004291A" w:rsidRDefault="0004291A" w:rsidP="0004291A">
      <w:pPr>
        <w:pBdr>
          <w:top w:val="double" w:sz="4" w:space="1" w:color="7030A0"/>
          <w:left w:val="double" w:sz="4" w:space="4" w:color="7030A0"/>
          <w:bottom w:val="double" w:sz="4" w:space="1" w:color="7030A0"/>
          <w:right w:val="double" w:sz="4" w:space="4" w:color="7030A0"/>
        </w:pBdr>
      </w:pPr>
      <w:r w:rsidRPr="0004291A">
        <w:rPr>
          <w:b/>
          <w:bCs/>
        </w:rPr>
        <w:t>order by</w:t>
      </w:r>
      <w:r>
        <w:t xml:space="preserve"> assets.id</w:t>
      </w:r>
    </w:p>
    <w:p w14:paraId="3C0D552D" w14:textId="17919D03" w:rsidR="0004291A" w:rsidRDefault="0004291A" w:rsidP="0004291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C758B2">
        <w:rPr>
          <w:b/>
          <w:bCs/>
        </w:rPr>
        <w:t>limit</w:t>
      </w:r>
      <w:r>
        <w:t xml:space="preserve"> 100</w:t>
      </w:r>
    </w:p>
    <w:p w14:paraId="474AB5C6" w14:textId="61BD73B8" w:rsidR="0004291A" w:rsidRDefault="0004291A" w:rsidP="0054684F">
      <w:r>
        <w:lastRenderedPageBreak/>
        <w:t>This way, the members of a Structured Query are:</w:t>
      </w:r>
    </w:p>
    <w:p w14:paraId="39437B8E" w14:textId="57430AB4" w:rsidR="0004291A" w:rsidRDefault="0004291A" w:rsidP="0004291A">
      <w:pPr>
        <w:pStyle w:val="ListParagraph"/>
        <w:numPr>
          <w:ilvl w:val="0"/>
          <w:numId w:val="1"/>
        </w:numPr>
      </w:pPr>
      <w:proofErr w:type="gramStart"/>
      <w:r w:rsidRPr="001D1BDB">
        <w:rPr>
          <w:b/>
          <w:bCs/>
        </w:rPr>
        <w:t>projections</w:t>
      </w:r>
      <w:r>
        <w:t xml:space="preserve"> :</w:t>
      </w:r>
      <w:proofErr w:type="gramEnd"/>
      <w:r>
        <w:t xml:space="preserve"> the list of Projections that are shown in the result set</w:t>
      </w:r>
    </w:p>
    <w:p w14:paraId="756D6D13" w14:textId="4C0B22C1" w:rsidR="0004291A" w:rsidRDefault="0004291A" w:rsidP="0004291A">
      <w:pPr>
        <w:pStyle w:val="ListParagraph"/>
        <w:numPr>
          <w:ilvl w:val="0"/>
          <w:numId w:val="1"/>
        </w:numPr>
      </w:pPr>
      <w:r w:rsidRPr="001D1BDB">
        <w:rPr>
          <w:b/>
          <w:bCs/>
        </w:rPr>
        <w:t xml:space="preserve">base </w:t>
      </w:r>
      <w:proofErr w:type="gramStart"/>
      <w:r w:rsidRPr="001D1BDB">
        <w:rPr>
          <w:b/>
          <w:bCs/>
        </w:rPr>
        <w:t>entity</w:t>
      </w:r>
      <w:r>
        <w:t xml:space="preserve"> :</w:t>
      </w:r>
      <w:proofErr w:type="gramEnd"/>
      <w:r>
        <w:t xml:space="preserve"> the </w:t>
      </w:r>
      <w:r w:rsidR="00A1582E">
        <w:t xml:space="preserve">main </w:t>
      </w:r>
      <w:r>
        <w:t>Entity</w:t>
      </w:r>
    </w:p>
    <w:p w14:paraId="6C6EEE2E" w14:textId="76B1957F" w:rsidR="0004291A" w:rsidRDefault="0004291A" w:rsidP="0004291A">
      <w:pPr>
        <w:pStyle w:val="ListParagraph"/>
        <w:numPr>
          <w:ilvl w:val="0"/>
          <w:numId w:val="1"/>
        </w:numPr>
      </w:pPr>
      <w:r w:rsidRPr="001D1BDB">
        <w:rPr>
          <w:b/>
          <w:bCs/>
        </w:rPr>
        <w:t xml:space="preserve">joined </w:t>
      </w:r>
      <w:proofErr w:type="gramStart"/>
      <w:r w:rsidRPr="001D1BDB">
        <w:rPr>
          <w:b/>
          <w:bCs/>
        </w:rPr>
        <w:t>entities</w:t>
      </w:r>
      <w:r>
        <w:t xml:space="preserve"> :</w:t>
      </w:r>
      <w:proofErr w:type="gramEnd"/>
      <w:r>
        <w:t xml:space="preserve"> the secondary Entities that are used in the result set and/or the rule</w:t>
      </w:r>
    </w:p>
    <w:p w14:paraId="2A84AC95" w14:textId="31F39815" w:rsidR="0004291A" w:rsidRDefault="0004291A" w:rsidP="0004291A">
      <w:pPr>
        <w:pStyle w:val="ListParagraph"/>
        <w:numPr>
          <w:ilvl w:val="0"/>
          <w:numId w:val="1"/>
        </w:numPr>
      </w:pPr>
      <w:proofErr w:type="gramStart"/>
      <w:r w:rsidRPr="001D1BDB">
        <w:rPr>
          <w:b/>
          <w:bCs/>
        </w:rPr>
        <w:t>rule</w:t>
      </w:r>
      <w:r>
        <w:t xml:space="preserve"> :</w:t>
      </w:r>
      <w:proofErr w:type="gramEnd"/>
      <w:r>
        <w:t xml:space="preserve"> the object that models the where condition</w:t>
      </w:r>
    </w:p>
    <w:p w14:paraId="44154CDD" w14:textId="2CB2C85D" w:rsidR="0004291A" w:rsidRDefault="0004291A" w:rsidP="0004291A">
      <w:pPr>
        <w:pStyle w:val="ListParagraph"/>
        <w:numPr>
          <w:ilvl w:val="0"/>
          <w:numId w:val="1"/>
        </w:numPr>
      </w:pPr>
      <w:r w:rsidRPr="001D1BDB">
        <w:rPr>
          <w:b/>
          <w:bCs/>
        </w:rPr>
        <w:t xml:space="preserve">order </w:t>
      </w:r>
      <w:proofErr w:type="gramStart"/>
      <w:r w:rsidRPr="001D1BDB">
        <w:rPr>
          <w:b/>
          <w:bCs/>
        </w:rPr>
        <w:t>by</w:t>
      </w:r>
      <w:r>
        <w:t xml:space="preserve"> :</w:t>
      </w:r>
      <w:proofErr w:type="gramEnd"/>
      <w:r>
        <w:t xml:space="preserve"> one or Projections that are used to sort the result set</w:t>
      </w:r>
    </w:p>
    <w:p w14:paraId="632B87EB" w14:textId="153B6105" w:rsidR="0004291A" w:rsidRDefault="0004291A" w:rsidP="0004291A">
      <w:pPr>
        <w:pStyle w:val="ListParagraph"/>
        <w:numPr>
          <w:ilvl w:val="0"/>
          <w:numId w:val="1"/>
        </w:numPr>
      </w:pPr>
      <w:proofErr w:type="gramStart"/>
      <w:r w:rsidRPr="001D1BDB">
        <w:rPr>
          <w:b/>
          <w:bCs/>
        </w:rPr>
        <w:t>limit</w:t>
      </w:r>
      <w:r>
        <w:t xml:space="preserve"> :</w:t>
      </w:r>
      <w:proofErr w:type="gramEnd"/>
      <w:r>
        <w:t xml:space="preserve"> the </w:t>
      </w:r>
      <w:r w:rsidR="002A239B">
        <w:t>maximum number of rows in the result set</w:t>
      </w:r>
    </w:p>
    <w:p w14:paraId="41F5FE67" w14:textId="594DA2E8" w:rsidR="000323FA" w:rsidRDefault="0018155D" w:rsidP="0018155D">
      <w:r>
        <w:t>The user will have to fill in the above</w:t>
      </w:r>
      <w:r w:rsidR="000337D1">
        <w:t xml:space="preserve"> by combining Entities and Projections</w:t>
      </w:r>
      <w:r>
        <w:t xml:space="preserve"> </w:t>
      </w:r>
      <w:r w:rsidR="00B774A9">
        <w:t>with the help of the Visual Builder</w:t>
      </w:r>
      <w:r w:rsidR="000337D1">
        <w:t>.</w:t>
      </w:r>
    </w:p>
    <w:p w14:paraId="524E3C21" w14:textId="710E239B" w:rsidR="002A239B" w:rsidRDefault="0039780B" w:rsidP="00F46E9C">
      <w:pPr>
        <w:pStyle w:val="Heading1"/>
      </w:pPr>
      <w:r>
        <w:t>Definitions of</w:t>
      </w:r>
      <w:r w:rsidR="000323FA">
        <w:t xml:space="preserve"> build</w:t>
      </w:r>
      <w:r>
        <w:t>ing elements</w:t>
      </w:r>
    </w:p>
    <w:p w14:paraId="7895DD77" w14:textId="4CD5350A" w:rsidR="00303136" w:rsidRDefault="00303136" w:rsidP="000323FA">
      <w:pPr>
        <w:pStyle w:val="Heading2"/>
      </w:pPr>
      <w:r>
        <w:t>QB Views</w:t>
      </w:r>
    </w:p>
    <w:p w14:paraId="0300A733" w14:textId="795B810D" w:rsidR="001B6B67" w:rsidRPr="00303136" w:rsidRDefault="00690790" w:rsidP="00303136">
      <w:r>
        <w:t>S</w:t>
      </w:r>
      <w:r w:rsidR="00ED1CE0">
        <w:t xml:space="preserve">pecific database tables and </w:t>
      </w:r>
      <w:r w:rsidR="00AD169E">
        <w:t>columns</w:t>
      </w:r>
      <w:r w:rsidR="00ED1CE0">
        <w:t xml:space="preserve"> have been selected as meaningful</w:t>
      </w:r>
      <w:r>
        <w:t xml:space="preserve"> to be used in the context of QB. </w:t>
      </w:r>
      <w:r w:rsidR="00D03D0C">
        <w:t>A database view is created</w:t>
      </w:r>
      <w:r w:rsidR="00F6402D">
        <w:t xml:space="preserve"> for every entity,</w:t>
      </w:r>
      <w:r w:rsidR="00D03D0C">
        <w:t xml:space="preserve"> to gather the associated </w:t>
      </w:r>
      <w:r w:rsidR="00F6402D">
        <w:t>columns under a single name</w:t>
      </w:r>
      <w:r w:rsidR="001B6B67">
        <w:t>; the prefix “</w:t>
      </w:r>
      <w:proofErr w:type="spellStart"/>
      <w:r w:rsidR="001B6B67">
        <w:t>qb</w:t>
      </w:r>
      <w:proofErr w:type="spellEnd"/>
      <w:r w:rsidR="001B6B67">
        <w:t>_” is used for every view name.</w:t>
      </w:r>
      <w:r w:rsidR="009C4241">
        <w:t xml:space="preserve"> After a view has been created, it can be used</w:t>
      </w:r>
      <w:r w:rsidR="005E3F95">
        <w:t xml:space="preserve"> in SQL queries just like a table</w:t>
      </w:r>
      <w:r w:rsidR="00FC1EED">
        <w:t xml:space="preserve">, and </w:t>
      </w:r>
      <w:r w:rsidR="0089095C">
        <w:t>no</w:t>
      </w:r>
      <w:r w:rsidR="00FC1EED">
        <w:t xml:space="preserve"> </w:t>
      </w:r>
      <w:r w:rsidR="001D06E7">
        <w:t>additional</w:t>
      </w:r>
      <w:r w:rsidR="00FC1EED">
        <w:t xml:space="preserve"> data </w:t>
      </w:r>
      <w:r w:rsidR="00527120">
        <w:t>are created.</w:t>
      </w:r>
    </w:p>
    <w:p w14:paraId="191422F4" w14:textId="424BFF81" w:rsidR="002A239B" w:rsidRDefault="002A239B" w:rsidP="000323FA">
      <w:pPr>
        <w:pStyle w:val="Heading2"/>
      </w:pPr>
      <w:r>
        <w:t>Entities and Projections</w:t>
      </w:r>
    </w:p>
    <w:p w14:paraId="2E38EF3A" w14:textId="54736BCA" w:rsidR="00F938BB" w:rsidRDefault="002A239B" w:rsidP="002A239B">
      <w:r>
        <w:t xml:space="preserve">A query in QB is built around entities and projections that correspond to </w:t>
      </w:r>
      <w:r w:rsidR="001B7DE7">
        <w:t>views</w:t>
      </w:r>
      <w:r w:rsidR="00220779">
        <w:t xml:space="preserve"> </w:t>
      </w:r>
      <w:r w:rsidR="00620DBA">
        <w:t>–</w:t>
      </w:r>
      <w:r w:rsidR="00220779">
        <w:t xml:space="preserve"> tables</w:t>
      </w:r>
      <w:r w:rsidR="00620DBA">
        <w:t>,</w:t>
      </w:r>
      <w:r>
        <w:t xml:space="preserve"> and columns in the database respectively. For the sake of abstraction, th</w:t>
      </w:r>
      <w:r w:rsidR="003D6E36">
        <w:t xml:space="preserve">e names </w:t>
      </w:r>
      <w:r w:rsidR="00F84E20">
        <w:t xml:space="preserve">of tables and columns are not </w:t>
      </w:r>
      <w:r w:rsidR="003F2022">
        <w:t>shown in the user, but the entities and projections are used</w:t>
      </w:r>
      <w:r w:rsidR="00DB5F0B">
        <w:t xml:space="preserve"> to build the query</w:t>
      </w:r>
      <w:r w:rsidR="003F2022">
        <w:t xml:space="preserve"> instead. The QB </w:t>
      </w:r>
      <w:r w:rsidR="0005191E">
        <w:t>translate</w:t>
      </w:r>
      <w:r w:rsidR="00303136">
        <w:t>s</w:t>
      </w:r>
      <w:r w:rsidR="0005191E">
        <w:t xml:space="preserve"> </w:t>
      </w:r>
      <w:r w:rsidR="00303136">
        <w:t xml:space="preserve">entities into </w:t>
      </w:r>
      <w:r w:rsidR="00B72C1D">
        <w:t xml:space="preserve">views and </w:t>
      </w:r>
      <w:r w:rsidR="001B7DE7">
        <w:t>projections into columns</w:t>
      </w:r>
      <w:r w:rsidR="0005191E">
        <w:t xml:space="preserve"> when a query </w:t>
      </w:r>
      <w:r w:rsidR="00F938BB">
        <w:t xml:space="preserve">is to be executed, using </w:t>
      </w:r>
      <w:r w:rsidR="00303136">
        <w:t>the</w:t>
      </w:r>
      <w:r w:rsidR="00F938BB">
        <w:t xml:space="preserve"> mappings table</w:t>
      </w:r>
      <w:r w:rsidR="004401B7">
        <w:t>,</w:t>
      </w:r>
      <w:r w:rsidR="001B7DE7">
        <w:t xml:space="preserve"> which is described later.</w:t>
      </w:r>
    </w:p>
    <w:p w14:paraId="45136E71" w14:textId="114D87D8" w:rsidR="00F938BB" w:rsidRDefault="00F938BB" w:rsidP="000323FA">
      <w:pPr>
        <w:pStyle w:val="Heading2"/>
      </w:pPr>
      <w:r>
        <w:t>Rules and Parameters</w:t>
      </w:r>
    </w:p>
    <w:p w14:paraId="3015DB29" w14:textId="67489F36" w:rsidR="000A5A1C" w:rsidRDefault="001A6C06" w:rsidP="00F938BB">
      <w:r>
        <w:t>A Structured Query contains a Rule object</w:t>
      </w:r>
      <w:r w:rsidR="009635B2">
        <w:t xml:space="preserve"> </w:t>
      </w:r>
      <w:r w:rsidR="00D109FE">
        <w:t>that models</w:t>
      </w:r>
      <w:r w:rsidR="009635B2">
        <w:t xml:space="preserve"> a WHERE condition.</w:t>
      </w:r>
      <w:r w:rsidR="0083367F">
        <w:t xml:space="preserve"> A Rule might be as simple as a single condition on a field, but it can combine more than one field conditions with logical operators, t</w:t>
      </w:r>
      <w:r w:rsidR="001B5DF9">
        <w:t>hus</w:t>
      </w:r>
      <w:r w:rsidR="0083367F">
        <w:t xml:space="preserve"> form</w:t>
      </w:r>
      <w:r w:rsidR="001B5DF9">
        <w:t>ing</w:t>
      </w:r>
      <w:r w:rsidR="0083367F">
        <w:t xml:space="preserve"> a Group Rule</w:t>
      </w:r>
      <w:r w:rsidR="001B5DF9">
        <w:t>.</w:t>
      </w:r>
    </w:p>
    <w:p w14:paraId="6206845B" w14:textId="7D5DB92B" w:rsidR="00F938BB" w:rsidRDefault="000A5A1C" w:rsidP="00F938BB">
      <w:r>
        <w:t xml:space="preserve">A field </w:t>
      </w:r>
      <w:r w:rsidR="001D06E7">
        <w:t>that can be used in a condition is called a Parameter</w:t>
      </w:r>
      <w:r w:rsidR="00EA1F35">
        <w:t>;</w:t>
      </w:r>
      <w:r w:rsidR="001D06E7">
        <w:t xml:space="preserve"> it is one of the Projections</w:t>
      </w:r>
      <w:r w:rsidR="009B75EC">
        <w:t xml:space="preserve"> whose </w:t>
      </w:r>
      <w:r w:rsidR="004401B7">
        <w:t>value or content</w:t>
      </w:r>
      <w:r w:rsidR="009B75EC">
        <w:t xml:space="preserve"> </w:t>
      </w:r>
      <w:r w:rsidR="004401B7">
        <w:t xml:space="preserve">provides meaningful information. </w:t>
      </w:r>
      <w:r w:rsidR="00207A03">
        <w:t xml:space="preserve">In other words, a Parameter is a Projection (and it may appear on the selected Projections in the result set), but not all Projections are Parameters. </w:t>
      </w:r>
      <w:r w:rsidR="007B479D">
        <w:t xml:space="preserve">The mappings table contains a set of operators that can be applied on the Parameter, </w:t>
      </w:r>
      <w:r w:rsidR="0089095C">
        <w:t>a</w:t>
      </w:r>
      <w:r w:rsidR="007069B0">
        <w:t>nd some other columns with information on how the Parameter can be used in a Rule.</w:t>
      </w:r>
    </w:p>
    <w:p w14:paraId="1B99F56E" w14:textId="2E12046D" w:rsidR="007069B0" w:rsidRDefault="007069B0" w:rsidP="00F938BB">
      <w:r>
        <w:t xml:space="preserve">A Rule </w:t>
      </w:r>
      <w:r w:rsidR="005E6A5A">
        <w:t>object can be one of the following.</w:t>
      </w:r>
    </w:p>
    <w:p w14:paraId="12178B1E" w14:textId="77777777" w:rsidR="00325C1C" w:rsidRDefault="0096783F" w:rsidP="0096783F">
      <w:pPr>
        <w:pStyle w:val="ListParagraph"/>
        <w:numPr>
          <w:ilvl w:val="0"/>
          <w:numId w:val="2"/>
        </w:numPr>
      </w:pPr>
      <w:r>
        <w:t>Field Operation Rule: A condition on a field.</w:t>
      </w:r>
      <w:r w:rsidR="005E6A5A">
        <w:t xml:space="preserve"> It contains </w:t>
      </w:r>
      <w:r w:rsidR="002033A8">
        <w:t>the</w:t>
      </w:r>
      <w:r w:rsidR="005E6A5A">
        <w:t xml:space="preserve"> Entity </w:t>
      </w:r>
      <w:r w:rsidR="002033A8">
        <w:t>and</w:t>
      </w:r>
      <w:r w:rsidR="005E6A5A">
        <w:t xml:space="preserve"> Field</w:t>
      </w:r>
      <w:r w:rsidR="002033A8">
        <w:t xml:space="preserve"> names, </w:t>
      </w:r>
      <w:proofErr w:type="gramStart"/>
      <w:r w:rsidR="002033A8">
        <w:t>a</w:t>
      </w:r>
      <w:proofErr w:type="gramEnd"/>
      <w:r w:rsidR="002033A8">
        <w:t xml:space="preserve"> operator and a</w:t>
      </w:r>
      <w:r w:rsidR="00325C1C">
        <w:t xml:space="preserve"> value.</w:t>
      </w:r>
    </w:p>
    <w:p w14:paraId="382FEF1F" w14:textId="7BE55A87" w:rsidR="00F34A1A" w:rsidRDefault="00325C1C" w:rsidP="0096783F">
      <w:pPr>
        <w:pStyle w:val="ListParagraph"/>
        <w:numPr>
          <w:ilvl w:val="0"/>
          <w:numId w:val="2"/>
        </w:numPr>
      </w:pPr>
      <w:r>
        <w:t xml:space="preserve">Not Operation Rule: A Rule whose only member is another Rule, </w:t>
      </w:r>
      <w:r w:rsidR="00F34A1A">
        <w:t>and it reverses the logic result.</w:t>
      </w:r>
      <w:r w:rsidR="0040280C">
        <w:t xml:space="preserve"> It is equivalent to the </w:t>
      </w:r>
      <w:proofErr w:type="gramStart"/>
      <w:r w:rsidR="0040280C">
        <w:t>NOT( )</w:t>
      </w:r>
      <w:proofErr w:type="gramEnd"/>
      <w:r w:rsidR="0040280C">
        <w:t xml:space="preserve"> operator. </w:t>
      </w:r>
    </w:p>
    <w:p w14:paraId="0ADCE056" w14:textId="1387A15F" w:rsidR="0096783F" w:rsidRDefault="00F34A1A" w:rsidP="0096783F">
      <w:pPr>
        <w:pStyle w:val="ListParagraph"/>
        <w:numPr>
          <w:ilvl w:val="0"/>
          <w:numId w:val="2"/>
        </w:numPr>
      </w:pPr>
      <w:r>
        <w:t xml:space="preserve">Group Rule: A Rule which contains multiple </w:t>
      </w:r>
      <w:r w:rsidR="0040280C">
        <w:t>objects</w:t>
      </w:r>
      <w:r w:rsidR="008F5589">
        <w:t xml:space="preserve">, them being Rules </w:t>
      </w:r>
      <w:r w:rsidR="002B75D0">
        <w:t xml:space="preserve">joined with </w:t>
      </w:r>
      <w:r w:rsidR="00B84E31">
        <w:t>logical operators OR / AND.</w:t>
      </w:r>
      <w:r w:rsidR="00471626">
        <w:t xml:space="preserve"> It is equivalent to a parenthesis.</w:t>
      </w:r>
      <w:r w:rsidR="00B84E31">
        <w:t xml:space="preserve"> A valid Group Rule</w:t>
      </w:r>
      <w:r w:rsidR="00471626">
        <w:t xml:space="preserve"> is </w:t>
      </w:r>
      <w:r w:rsidR="008A0699">
        <w:t>in fact a list, which</w:t>
      </w:r>
      <w:r w:rsidR="00B84E31">
        <w:t xml:space="preserve"> must have a</w:t>
      </w:r>
      <w:r w:rsidR="00471626">
        <w:t>n</w:t>
      </w:r>
      <w:r w:rsidR="00B84E31">
        <w:t xml:space="preserve"> </w:t>
      </w:r>
      <w:r w:rsidR="00471626">
        <w:t xml:space="preserve">odd number of members; </w:t>
      </w:r>
      <w:r w:rsidR="008A0699">
        <w:t xml:space="preserve">the ones in the odd </w:t>
      </w:r>
      <w:r w:rsidR="006650C8">
        <w:t>places must be Rules, and the ones in the even places must be “OR” or “AND”.</w:t>
      </w:r>
    </w:p>
    <w:p w14:paraId="32CF5A62" w14:textId="208E09D6" w:rsidR="001B7DE7" w:rsidRDefault="001B7DE7" w:rsidP="000323FA">
      <w:pPr>
        <w:pStyle w:val="Heading2"/>
      </w:pPr>
      <w:r>
        <w:lastRenderedPageBreak/>
        <w:t>Mappings</w:t>
      </w:r>
    </w:p>
    <w:p w14:paraId="76846336" w14:textId="492CBF9C" w:rsidR="00F97090" w:rsidRDefault="00F97090" w:rsidP="00F97090">
      <w:r>
        <w:t xml:space="preserve">The mappings table </w:t>
      </w:r>
      <w:r w:rsidR="001F6A91">
        <w:t>contains all necessary information on Entities and Projections</w:t>
      </w:r>
      <w:r w:rsidR="00126262">
        <w:t xml:space="preserve"> – Parameters</w:t>
      </w:r>
      <w:r w:rsidR="001F6A91">
        <w:t xml:space="preserve">, and </w:t>
      </w:r>
      <w:r w:rsidR="009F3456">
        <w:t>how to use them to create Structured Queries.</w:t>
      </w:r>
      <w:r w:rsidR="006A6587">
        <w:t xml:space="preserve"> </w:t>
      </w:r>
      <w:r w:rsidR="00195000">
        <w:t>Each row in this table contains a mapping, which is a</w:t>
      </w:r>
      <w:r w:rsidR="001948CB" w:rsidRPr="001948CB">
        <w:t xml:space="preserve"> </w:t>
      </w:r>
      <w:r w:rsidR="001948CB">
        <w:t xml:space="preserve">correspondence </w:t>
      </w:r>
      <w:r w:rsidR="00DB4B64">
        <w:t xml:space="preserve">between a Projection name and the actual column name of a view, including the correspondence </w:t>
      </w:r>
      <w:r w:rsidR="00CE41D8">
        <w:t>between the Entity and the view that it belongs to. The table contains additional fields</w:t>
      </w:r>
      <w:r w:rsidR="00AC12F5">
        <w:t>, the full list of which is:</w:t>
      </w:r>
    </w:p>
    <w:p w14:paraId="4514C740" w14:textId="56775562" w:rsidR="00AC12F5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033019">
        <w:t>olumn_name</w:t>
      </w:r>
      <w:proofErr w:type="spellEnd"/>
    </w:p>
    <w:p w14:paraId="491FA4C0" w14:textId="157B6F66" w:rsidR="00033019" w:rsidRDefault="00033019" w:rsidP="00AC12F5">
      <w:pPr>
        <w:pStyle w:val="ListParagraph"/>
        <w:numPr>
          <w:ilvl w:val="0"/>
          <w:numId w:val="4"/>
        </w:numPr>
      </w:pPr>
      <w:proofErr w:type="spellStart"/>
      <w:r>
        <w:t>projection</w:t>
      </w:r>
      <w:r w:rsidR="008F1BE0">
        <w:t>_name</w:t>
      </w:r>
      <w:proofErr w:type="spellEnd"/>
    </w:p>
    <w:p w14:paraId="758CDE5A" w14:textId="07EF6420" w:rsidR="00033019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v</w:t>
      </w:r>
      <w:r w:rsidR="00033019">
        <w:t>iew_name</w:t>
      </w:r>
      <w:proofErr w:type="spellEnd"/>
    </w:p>
    <w:p w14:paraId="6B95CF61" w14:textId="1EC72A55" w:rsidR="00033019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e</w:t>
      </w:r>
      <w:r w:rsidR="00033019">
        <w:t>ntity_name</w:t>
      </w:r>
      <w:proofErr w:type="spellEnd"/>
    </w:p>
    <w:p w14:paraId="1477B111" w14:textId="47879A22" w:rsidR="00C33718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input_data_type</w:t>
      </w:r>
      <w:proofErr w:type="spellEnd"/>
    </w:p>
    <w:p w14:paraId="410DFC1C" w14:textId="5856D15E" w:rsidR="00856F73" w:rsidRDefault="00856F73" w:rsidP="00856F73">
      <w:pPr>
        <w:pStyle w:val="ListParagraph"/>
        <w:numPr>
          <w:ilvl w:val="1"/>
          <w:numId w:val="4"/>
        </w:numPr>
      </w:pPr>
      <w:r>
        <w:t xml:space="preserve">a </w:t>
      </w:r>
      <w:r w:rsidR="007D5833">
        <w:t xml:space="preserve">string to note the data type of the column. </w:t>
      </w:r>
      <w:r w:rsidR="00872C3D">
        <w:t xml:space="preserve">Typical values are Number, String, Timestamp, Boolean. Columns that are of </w:t>
      </w:r>
      <w:r w:rsidR="00660F55">
        <w:t>array type must have the “_Array” suffix.</w:t>
      </w:r>
    </w:p>
    <w:p w14:paraId="4E1B312B" w14:textId="445078C3" w:rsidR="00C33718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ordinal_position</w:t>
      </w:r>
      <w:proofErr w:type="spellEnd"/>
    </w:p>
    <w:p w14:paraId="77F23257" w14:textId="1AEBFACA" w:rsidR="00660F55" w:rsidRDefault="00D4171D" w:rsidP="00660F55">
      <w:pPr>
        <w:pStyle w:val="ListParagraph"/>
        <w:numPr>
          <w:ilvl w:val="1"/>
          <w:numId w:val="4"/>
        </w:numPr>
      </w:pPr>
      <w:r>
        <w:t>A</w:t>
      </w:r>
      <w:r w:rsidR="00067F4E">
        <w:t xml:space="preserve">n arbitrary order of the Projection </w:t>
      </w:r>
      <w:r w:rsidR="009E3B35">
        <w:t>in</w:t>
      </w:r>
      <w:r w:rsidR="00067F4E">
        <w:t xml:space="preserve"> the Entity it belongs to.</w:t>
      </w:r>
      <w:r w:rsidR="00950E05">
        <w:t xml:space="preserve"> It is useful to the UI, as it may automatically pre-select the </w:t>
      </w:r>
      <w:r w:rsidR="00000110">
        <w:t>top projections of an Entity</w:t>
      </w:r>
      <w:r w:rsidR="001D66C6">
        <w:t>.</w:t>
      </w:r>
    </w:p>
    <w:p w14:paraId="49E4DDC6" w14:textId="2311A1CB" w:rsidR="00C33718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id</w:t>
      </w:r>
      <w:proofErr w:type="spellEnd"/>
      <w:proofErr w:type="gramEnd"/>
    </w:p>
    <w:p w14:paraId="1955719B" w14:textId="4FCF2F08" w:rsidR="00660F55" w:rsidRDefault="00FF5C1D" w:rsidP="00660F55">
      <w:pPr>
        <w:pStyle w:val="ListParagraph"/>
        <w:numPr>
          <w:ilvl w:val="1"/>
          <w:numId w:val="4"/>
        </w:numPr>
      </w:pPr>
      <w:r>
        <w:t>true only for the ID field of the Entity. This can be checked when building the query, to make sure that the ID field of the base Entity (</w:t>
      </w:r>
      <w:r w:rsidR="00C9702B">
        <w:t>“from X”) exists in the selected projections.</w:t>
      </w:r>
    </w:p>
    <w:p w14:paraId="0CB1E103" w14:textId="76F93A9F" w:rsidR="00C33718" w:rsidRDefault="00C33718" w:rsidP="00AC12F5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parameter</w:t>
      </w:r>
      <w:proofErr w:type="spellEnd"/>
      <w:proofErr w:type="gramEnd"/>
    </w:p>
    <w:p w14:paraId="389DEF34" w14:textId="178D043A" w:rsidR="00C9702B" w:rsidRDefault="00C9702B" w:rsidP="00C9702B">
      <w:pPr>
        <w:pStyle w:val="ListParagraph"/>
        <w:numPr>
          <w:ilvl w:val="1"/>
          <w:numId w:val="4"/>
        </w:numPr>
      </w:pPr>
      <w:r>
        <w:t xml:space="preserve">is true for </w:t>
      </w:r>
      <w:proofErr w:type="gramStart"/>
      <w:r>
        <w:t>parameters</w:t>
      </w:r>
      <w:proofErr w:type="gramEnd"/>
    </w:p>
    <w:p w14:paraId="1D1D5539" w14:textId="4D3D68F4" w:rsidR="00C33718" w:rsidRDefault="000B1994" w:rsidP="00AC12F5">
      <w:pPr>
        <w:pStyle w:val="ListParagraph"/>
        <w:numPr>
          <w:ilvl w:val="0"/>
          <w:numId w:val="4"/>
        </w:numPr>
      </w:pPr>
      <w:r>
        <w:t>range</w:t>
      </w:r>
    </w:p>
    <w:p w14:paraId="386D765D" w14:textId="398619CA" w:rsidR="00C9702B" w:rsidRDefault="00785981" w:rsidP="00C9702B">
      <w:pPr>
        <w:pStyle w:val="ListParagraph"/>
        <w:numPr>
          <w:ilvl w:val="1"/>
          <w:numId w:val="4"/>
        </w:numPr>
      </w:pPr>
      <w:r>
        <w:t xml:space="preserve">For Parameters only: an </w:t>
      </w:r>
      <w:r w:rsidR="00FE0795">
        <w:t xml:space="preserve">optional field for keeping the range of values that this column should contain. Examples </w:t>
      </w:r>
      <w:proofErr w:type="gramStart"/>
      <w:r w:rsidR="00FE0795">
        <w:t>are</w:t>
      </w:r>
      <w:proofErr w:type="gramEnd"/>
    </w:p>
    <w:p w14:paraId="46082937" w14:textId="02BF3FCA" w:rsidR="00FE0795" w:rsidRDefault="00FE0795" w:rsidP="00C9702B">
      <w:pPr>
        <w:pStyle w:val="ListParagraph"/>
        <w:numPr>
          <w:ilvl w:val="1"/>
          <w:numId w:val="4"/>
        </w:numPr>
      </w:pPr>
      <w:r>
        <w:t>RANGE:0,10</w:t>
      </w:r>
      <w:r w:rsidR="006277E8">
        <w:t xml:space="preserve"> (suitable for numeric range with low</w:t>
      </w:r>
      <w:r w:rsidR="005974E9">
        <w:t>est</w:t>
      </w:r>
      <w:r w:rsidR="006277E8">
        <w:t xml:space="preserve"> and high</w:t>
      </w:r>
      <w:r w:rsidR="005974E9">
        <w:t>est</w:t>
      </w:r>
      <w:r w:rsidR="00B143B7">
        <w:t xml:space="preserve"> </w:t>
      </w:r>
      <w:r w:rsidR="005974E9">
        <w:t>values</w:t>
      </w:r>
      <w:r w:rsidR="00E951F8">
        <w:t>)</w:t>
      </w:r>
    </w:p>
    <w:p w14:paraId="65B43DF0" w14:textId="3B42CA8F" w:rsidR="00FE0795" w:rsidRDefault="00E951F8" w:rsidP="00C9702B">
      <w:pPr>
        <w:pStyle w:val="ListParagraph"/>
        <w:numPr>
          <w:ilvl w:val="1"/>
          <w:numId w:val="4"/>
        </w:numPr>
      </w:pPr>
      <w:proofErr w:type="gramStart"/>
      <w:r w:rsidRPr="00E951F8">
        <w:t>DISTINCT:AMBER</w:t>
      </w:r>
      <w:proofErr w:type="gramEnd"/>
      <w:r w:rsidRPr="00E951F8">
        <w:t>,RED,WHITE,GREEN</w:t>
      </w:r>
      <w:r>
        <w:t xml:space="preserve"> (for creating a drop down list</w:t>
      </w:r>
      <w:r w:rsidR="00B143B7">
        <w:t xml:space="preserve"> of all possible values)</w:t>
      </w:r>
    </w:p>
    <w:p w14:paraId="64C7AA9D" w14:textId="672F968C" w:rsidR="000B1994" w:rsidRDefault="005974E9" w:rsidP="00AC12F5">
      <w:pPr>
        <w:pStyle w:val="ListParagraph"/>
        <w:numPr>
          <w:ilvl w:val="0"/>
          <w:numId w:val="4"/>
        </w:numPr>
      </w:pPr>
      <w:r>
        <w:t>O</w:t>
      </w:r>
      <w:r w:rsidR="000B1994">
        <w:t>perators</w:t>
      </w:r>
    </w:p>
    <w:p w14:paraId="34CC9E07" w14:textId="154AFAC7" w:rsidR="005974E9" w:rsidRDefault="00785981" w:rsidP="005974E9">
      <w:pPr>
        <w:pStyle w:val="ListParagraph"/>
        <w:numPr>
          <w:ilvl w:val="1"/>
          <w:numId w:val="4"/>
        </w:numPr>
      </w:pPr>
      <w:r>
        <w:t xml:space="preserve">For Parameters only: </w:t>
      </w:r>
      <w:r w:rsidR="00B52781">
        <w:t>A list of t</w:t>
      </w:r>
      <w:r w:rsidR="005974E9">
        <w:t xml:space="preserve">he </w:t>
      </w:r>
      <w:r w:rsidR="00B52781">
        <w:t>suitable operators that a Rule may apply on the Parameter.</w:t>
      </w:r>
    </w:p>
    <w:p w14:paraId="34396180" w14:textId="70765889" w:rsidR="000B1994" w:rsidRDefault="000B1994" w:rsidP="00AC12F5">
      <w:pPr>
        <w:pStyle w:val="ListParagraph"/>
        <w:numPr>
          <w:ilvl w:val="0"/>
          <w:numId w:val="4"/>
        </w:numPr>
      </w:pPr>
      <w:proofErr w:type="spellStart"/>
      <w:r>
        <w:t>allow_non_suggested_</w:t>
      </w:r>
      <w:proofErr w:type="gramStart"/>
      <w:r>
        <w:t>input</w:t>
      </w:r>
      <w:proofErr w:type="spellEnd"/>
      <w:proofErr w:type="gramEnd"/>
    </w:p>
    <w:p w14:paraId="4744EE44" w14:textId="30599134" w:rsidR="00B52781" w:rsidRDefault="00785981" w:rsidP="00B52781">
      <w:pPr>
        <w:pStyle w:val="ListParagraph"/>
        <w:numPr>
          <w:ilvl w:val="1"/>
          <w:numId w:val="4"/>
        </w:numPr>
      </w:pPr>
      <w:r>
        <w:t>For Parameters only:</w:t>
      </w:r>
      <w:r w:rsidR="00223E80">
        <w:t xml:space="preserve"> Useful to the UI.</w:t>
      </w:r>
      <w:r>
        <w:t xml:space="preserve"> If true, the UI may allow the user to enter any</w:t>
      </w:r>
      <w:r w:rsidR="00106C50">
        <w:t xml:space="preserve"> input</w:t>
      </w:r>
      <w:r>
        <w:t xml:space="preserve"> </w:t>
      </w:r>
      <w:r w:rsidR="00223E80">
        <w:t>value</w:t>
      </w:r>
      <w:r w:rsidR="00106C50">
        <w:t xml:space="preserve"> to be compared</w:t>
      </w:r>
      <w:r w:rsidR="00223E80">
        <w:t xml:space="preserve"> in the Rule.</w:t>
      </w:r>
    </w:p>
    <w:p w14:paraId="41D4E1A8" w14:textId="54A8A967" w:rsidR="000B1994" w:rsidRDefault="000B1994" w:rsidP="00AC12F5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queryable</w:t>
      </w:r>
      <w:proofErr w:type="spellEnd"/>
      <w:proofErr w:type="gramEnd"/>
    </w:p>
    <w:p w14:paraId="48435A63" w14:textId="55D854F5" w:rsidR="00106C50" w:rsidRDefault="00106C50" w:rsidP="00106C50">
      <w:pPr>
        <w:pStyle w:val="ListParagraph"/>
        <w:numPr>
          <w:ilvl w:val="1"/>
          <w:numId w:val="4"/>
        </w:numPr>
      </w:pPr>
      <w:r>
        <w:t xml:space="preserve">For Parameters only: Useful to the UI. If true, </w:t>
      </w:r>
      <w:r w:rsidR="00170E89">
        <w:t>a list of the</w:t>
      </w:r>
      <w:r w:rsidR="0007726B">
        <w:t xml:space="preserve"> distinct values of this column</w:t>
      </w:r>
      <w:r w:rsidR="00E919A0">
        <w:t xml:space="preserve"> may be retrieved </w:t>
      </w:r>
      <w:r w:rsidR="00636E92">
        <w:t>by running a relevant query.</w:t>
      </w:r>
    </w:p>
    <w:p w14:paraId="3BB56807" w14:textId="1131D4D2" w:rsidR="000B1994" w:rsidRDefault="000B1994" w:rsidP="00AC12F5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hidden</w:t>
      </w:r>
      <w:proofErr w:type="spellEnd"/>
      <w:proofErr w:type="gramEnd"/>
    </w:p>
    <w:p w14:paraId="23B0EE82" w14:textId="1DE7B9C9" w:rsidR="00636E92" w:rsidRDefault="00636E92" w:rsidP="00636E92">
      <w:pPr>
        <w:pStyle w:val="ListParagraph"/>
        <w:numPr>
          <w:ilvl w:val="1"/>
          <w:numId w:val="4"/>
        </w:numPr>
      </w:pPr>
      <w:r>
        <w:t>If true, the Projection</w:t>
      </w:r>
      <w:r w:rsidR="00121482">
        <w:t>/Parameter</w:t>
      </w:r>
      <w:r>
        <w:t xml:space="preserve"> is not available to be selected when a user is building a query. However, </w:t>
      </w:r>
      <w:r w:rsidR="00121482">
        <w:t>it</w:t>
      </w:r>
      <w:r>
        <w:t xml:space="preserve"> may still be used</w:t>
      </w:r>
      <w:r w:rsidR="00121482">
        <w:t xml:space="preserve"> in queries</w:t>
      </w:r>
      <w:r w:rsidR="00AB7614">
        <w:t xml:space="preserve"> for any means necessary.</w:t>
      </w:r>
    </w:p>
    <w:p w14:paraId="7ECDDD47" w14:textId="520A4A66" w:rsidR="000B1994" w:rsidRDefault="000B1994" w:rsidP="00AC12F5">
      <w:pPr>
        <w:pStyle w:val="ListParagraph"/>
        <w:numPr>
          <w:ilvl w:val="0"/>
          <w:numId w:val="4"/>
        </w:numPr>
      </w:pPr>
      <w:proofErr w:type="spellStart"/>
      <w:r>
        <w:t>is_</w:t>
      </w:r>
      <w:proofErr w:type="gramStart"/>
      <w:r>
        <w:t>deprecated</w:t>
      </w:r>
      <w:proofErr w:type="spellEnd"/>
      <w:proofErr w:type="gramEnd"/>
    </w:p>
    <w:p w14:paraId="156C515F" w14:textId="5BBE9EF6" w:rsidR="00B06229" w:rsidRPr="001948CB" w:rsidRDefault="00B06229" w:rsidP="00B06229">
      <w:pPr>
        <w:pStyle w:val="ListParagraph"/>
        <w:numPr>
          <w:ilvl w:val="1"/>
          <w:numId w:val="4"/>
        </w:numPr>
      </w:pPr>
      <w:r>
        <w:t xml:space="preserve">If true, the Projection/Parameter </w:t>
      </w:r>
      <w:r w:rsidR="00AA10F3">
        <w:t xml:space="preserve">is no longer valid due to other changes in the database which may have removed </w:t>
      </w:r>
      <w:r w:rsidR="00460292">
        <w:t xml:space="preserve">or altered </w:t>
      </w:r>
      <w:r w:rsidR="00AA10F3">
        <w:t>the</w:t>
      </w:r>
      <w:r w:rsidR="00460292">
        <w:t xml:space="preserve"> corresponding column. It is recommended not to use it in queries anymore, as it may </w:t>
      </w:r>
      <w:r w:rsidR="004631D5">
        <w:t>return invalid results.</w:t>
      </w:r>
    </w:p>
    <w:p w14:paraId="1EF6BFF6" w14:textId="26964E1A" w:rsidR="00F938BB" w:rsidRDefault="00F938BB" w:rsidP="000323FA">
      <w:pPr>
        <w:pStyle w:val="Heading2"/>
      </w:pPr>
      <w:r>
        <w:lastRenderedPageBreak/>
        <w:t>Joined Entities</w:t>
      </w:r>
    </w:p>
    <w:p w14:paraId="58F4F705" w14:textId="2B8C68B3" w:rsidR="00B42A90" w:rsidRDefault="00F97090" w:rsidP="00F97090">
      <w:r>
        <w:t xml:space="preserve">Many Entities contain columns that are </w:t>
      </w:r>
      <w:r w:rsidR="00027F67">
        <w:t>pointing to other Entities. These columns can be used in queries to join them and to provide some common information</w:t>
      </w:r>
      <w:r w:rsidR="00ED0355">
        <w:t xml:space="preserve"> in the result set</w:t>
      </w:r>
      <w:r w:rsidR="00027F67">
        <w:t>.</w:t>
      </w:r>
    </w:p>
    <w:p w14:paraId="10968E93" w14:textId="7B9B2142" w:rsidR="00B31589" w:rsidRDefault="00B31589" w:rsidP="00F97090">
      <w:r>
        <w:t xml:space="preserve">As part of the mappings defined in the database, there is another table </w:t>
      </w:r>
      <w:r w:rsidR="00BC110B">
        <w:t xml:space="preserve">that contains the </w:t>
      </w:r>
      <w:r w:rsidR="005B5F91">
        <w:t xml:space="preserve">possible joins between Entities. Using these mappings, the application </w:t>
      </w:r>
      <w:r w:rsidR="00BB499F">
        <w:t>can</w:t>
      </w:r>
      <w:r w:rsidR="005B5F91">
        <w:t xml:space="preserve"> show additional options for Projections/Parameters</w:t>
      </w:r>
      <w:r w:rsidR="00BB499F">
        <w:t xml:space="preserve"> from Entities other than the main Entity selected.</w:t>
      </w:r>
    </w:p>
    <w:p w14:paraId="3B73AAF3" w14:textId="4ED4C08A" w:rsidR="00065C3E" w:rsidRDefault="002D236F" w:rsidP="00F97090">
      <w:r>
        <w:t>The</w:t>
      </w:r>
      <w:r w:rsidR="00BB499F">
        <w:t xml:space="preserve"> Joined Entities mappings table </w:t>
      </w:r>
      <w:r w:rsidR="00812172">
        <w:t>has the following columns</w:t>
      </w:r>
      <w:r>
        <w:t>:</w:t>
      </w:r>
    </w:p>
    <w:p w14:paraId="35AEEF92" w14:textId="3053C1B7" w:rsidR="00065C3E" w:rsidRDefault="00065C3E" w:rsidP="00C94EEC">
      <w:pPr>
        <w:pStyle w:val="ListParagraph"/>
        <w:numPr>
          <w:ilvl w:val="0"/>
          <w:numId w:val="3"/>
        </w:numPr>
      </w:pPr>
      <w:proofErr w:type="spellStart"/>
      <w:r>
        <w:t>j_ent_str</w:t>
      </w:r>
      <w:proofErr w:type="spellEnd"/>
    </w:p>
    <w:p w14:paraId="35368250" w14:textId="09148443" w:rsidR="00065C3E" w:rsidRDefault="00065C3E" w:rsidP="00065C3E">
      <w:pPr>
        <w:pStyle w:val="ListParagraph"/>
        <w:numPr>
          <w:ilvl w:val="1"/>
          <w:numId w:val="3"/>
        </w:numPr>
      </w:pPr>
      <w:r>
        <w:t>the primary key of the table</w:t>
      </w:r>
      <w:r w:rsidR="00D653CC">
        <w:t xml:space="preserve">, a string that contains the names of the </w:t>
      </w:r>
      <w:r w:rsidR="004940D4">
        <w:t>entities separated by underscore.</w:t>
      </w:r>
    </w:p>
    <w:p w14:paraId="14D2F330" w14:textId="5C58DCD2" w:rsidR="004940D4" w:rsidRDefault="004940D4" w:rsidP="004940D4">
      <w:pPr>
        <w:pStyle w:val="ListParagraph"/>
        <w:numPr>
          <w:ilvl w:val="0"/>
          <w:numId w:val="3"/>
        </w:numPr>
      </w:pPr>
      <w:proofErr w:type="spellStart"/>
      <w:r>
        <w:t>column_</w:t>
      </w:r>
      <w:proofErr w:type="gramStart"/>
      <w:r>
        <w:t>a</w:t>
      </w:r>
      <w:proofErr w:type="spellEnd"/>
      <w:r>
        <w:t xml:space="preserve"> and</w:t>
      </w:r>
      <w:proofErr w:type="gramEnd"/>
      <w:r>
        <w:t xml:space="preserve"> </w:t>
      </w:r>
      <w:proofErr w:type="spellStart"/>
      <w:r>
        <w:t>view_a</w:t>
      </w:r>
      <w:proofErr w:type="spellEnd"/>
    </w:p>
    <w:p w14:paraId="53119569" w14:textId="383819FB" w:rsidR="004940D4" w:rsidRDefault="004940D4" w:rsidP="004940D4">
      <w:pPr>
        <w:pStyle w:val="ListParagraph"/>
        <w:numPr>
          <w:ilvl w:val="1"/>
          <w:numId w:val="3"/>
        </w:numPr>
      </w:pPr>
      <w:r>
        <w:t>th</w:t>
      </w:r>
      <w:r w:rsidR="00680E8A">
        <w:t xml:space="preserve">at </w:t>
      </w:r>
      <w:r w:rsidR="00F40486">
        <w:t>correspond</w:t>
      </w:r>
      <w:r w:rsidR="00680E8A">
        <w:t xml:space="preserve"> to Entity A</w:t>
      </w:r>
    </w:p>
    <w:p w14:paraId="1852F995" w14:textId="4A1083D4" w:rsidR="00680E8A" w:rsidRDefault="00680E8A" w:rsidP="00680E8A">
      <w:pPr>
        <w:pStyle w:val="ListParagraph"/>
        <w:numPr>
          <w:ilvl w:val="0"/>
          <w:numId w:val="3"/>
        </w:numPr>
      </w:pPr>
      <w:proofErr w:type="spellStart"/>
      <w:r>
        <w:t>column_b</w:t>
      </w:r>
      <w:proofErr w:type="spellEnd"/>
      <w:r>
        <w:t xml:space="preserve"> and </w:t>
      </w:r>
      <w:proofErr w:type="spellStart"/>
      <w:r>
        <w:t>view_b</w:t>
      </w:r>
      <w:proofErr w:type="spellEnd"/>
    </w:p>
    <w:p w14:paraId="2D964EF7" w14:textId="5418EC47" w:rsidR="00680E8A" w:rsidRDefault="00680E8A" w:rsidP="00680E8A">
      <w:pPr>
        <w:pStyle w:val="ListParagraph"/>
        <w:numPr>
          <w:ilvl w:val="1"/>
          <w:numId w:val="3"/>
        </w:numPr>
      </w:pPr>
      <w:r>
        <w:t xml:space="preserve">that </w:t>
      </w:r>
      <w:r w:rsidR="00F40486">
        <w:t>correspond</w:t>
      </w:r>
      <w:r>
        <w:t xml:space="preserve"> to Entity B</w:t>
      </w:r>
    </w:p>
    <w:p w14:paraId="75CAA03E" w14:textId="3AEEAE1A" w:rsidR="00F40486" w:rsidRDefault="00F40486" w:rsidP="00F40486">
      <w:pPr>
        <w:pStyle w:val="ListParagraph"/>
        <w:numPr>
          <w:ilvl w:val="0"/>
          <w:numId w:val="3"/>
        </w:numPr>
      </w:pPr>
      <w:proofErr w:type="spellStart"/>
      <w:r>
        <w:t>join_</w:t>
      </w:r>
      <w:proofErr w:type="gramStart"/>
      <w:r>
        <w:t>expression</w:t>
      </w:r>
      <w:proofErr w:type="spellEnd"/>
      <w:proofErr w:type="gramEnd"/>
    </w:p>
    <w:p w14:paraId="47F93B22" w14:textId="11DFF597" w:rsidR="00CC529F" w:rsidRDefault="00F40486" w:rsidP="00F40486">
      <w:pPr>
        <w:pStyle w:val="ListParagraph"/>
        <w:numPr>
          <w:ilvl w:val="1"/>
          <w:numId w:val="3"/>
        </w:numPr>
      </w:pPr>
      <w:r>
        <w:t>a</w:t>
      </w:r>
      <w:r w:rsidR="00C94EEC">
        <w:t xml:space="preserve">n additional field that </w:t>
      </w:r>
      <w:r w:rsidR="00655312">
        <w:t>shows the relationship between the columns</w:t>
      </w:r>
      <w:r w:rsidR="00CE104B">
        <w:t xml:space="preserve"> or the entities</w:t>
      </w:r>
      <w:r w:rsidR="00655312">
        <w:t>;</w:t>
      </w:r>
      <w:r w:rsidR="00AA58BB">
        <w:t xml:space="preserve"> specific annotation</w:t>
      </w:r>
      <w:r w:rsidR="007E6EFB">
        <w:t>s are used</w:t>
      </w:r>
      <w:r w:rsidR="00CC529F">
        <w:t xml:space="preserve"> in the case of</w:t>
      </w:r>
      <w:r w:rsidR="007E6EFB">
        <w:t xml:space="preserve"> </w:t>
      </w:r>
    </w:p>
    <w:p w14:paraId="0615FA7D" w14:textId="226D2D00" w:rsidR="00CC529F" w:rsidRDefault="007E6EFB" w:rsidP="00CC529F">
      <w:pPr>
        <w:pStyle w:val="ListParagraph"/>
        <w:numPr>
          <w:ilvl w:val="2"/>
          <w:numId w:val="3"/>
        </w:numPr>
      </w:pPr>
      <w:r>
        <w:t>one-to-many</w:t>
      </w:r>
      <w:r w:rsidR="0011232B">
        <w:t xml:space="preserve"> relationship</w:t>
      </w:r>
      <w:r w:rsidR="00CC529F">
        <w:t xml:space="preserve">, </w:t>
      </w:r>
      <w:proofErr w:type="spellStart"/>
      <w:r w:rsidR="00CC529F">
        <w:t>eg.</w:t>
      </w:r>
      <w:proofErr w:type="spellEnd"/>
      <w:r w:rsidR="00CC529F">
        <w:t xml:space="preserve"> </w:t>
      </w:r>
      <w:r w:rsidR="0011232B" w:rsidRPr="0011232B">
        <w:rPr>
          <w:i/>
          <w:iCs/>
        </w:rPr>
        <w:t>qb_actors.id = any(</w:t>
      </w:r>
      <w:proofErr w:type="spellStart"/>
      <w:r w:rsidR="0011232B" w:rsidRPr="0011232B">
        <w:rPr>
          <w:i/>
          <w:iCs/>
        </w:rPr>
        <w:t>qb_</w:t>
      </w:r>
      <w:proofErr w:type="gramStart"/>
      <w:r w:rsidR="0011232B" w:rsidRPr="0011232B">
        <w:rPr>
          <w:i/>
          <w:iCs/>
        </w:rPr>
        <w:t>alerts.actor</w:t>
      </w:r>
      <w:proofErr w:type="gramEnd"/>
      <w:r w:rsidR="0011232B" w:rsidRPr="0011232B">
        <w:rPr>
          <w:i/>
          <w:iCs/>
        </w:rPr>
        <w:t>_ids</w:t>
      </w:r>
      <w:proofErr w:type="spellEnd"/>
      <w:r w:rsidR="0011232B" w:rsidRPr="0011232B">
        <w:rPr>
          <w:i/>
          <w:iCs/>
        </w:rPr>
        <w:t>)</w:t>
      </w:r>
    </w:p>
    <w:p w14:paraId="08DD37DD" w14:textId="4DBBB6FC" w:rsidR="0011232B" w:rsidRDefault="0011232B" w:rsidP="00CC529F">
      <w:pPr>
        <w:pStyle w:val="ListParagraph"/>
        <w:numPr>
          <w:ilvl w:val="2"/>
          <w:numId w:val="3"/>
        </w:numPr>
      </w:pPr>
      <w:r>
        <w:t xml:space="preserve">many-to-many relationship, </w:t>
      </w:r>
      <w:r w:rsidR="00156C6B">
        <w:t xml:space="preserve">which is noted by </w:t>
      </w:r>
      <w:proofErr w:type="gramStart"/>
      <w:r w:rsidR="00156C6B" w:rsidRPr="00156C6B">
        <w:rPr>
          <w:i/>
          <w:iCs/>
        </w:rPr>
        <w:t>array2array</w:t>
      </w:r>
      <w:proofErr w:type="gramEnd"/>
    </w:p>
    <w:p w14:paraId="410ADDDA" w14:textId="5FFDE2A9" w:rsidR="00C94EEC" w:rsidRDefault="00F24614" w:rsidP="00CC529F">
      <w:pPr>
        <w:pStyle w:val="ListParagraph"/>
        <w:numPr>
          <w:ilvl w:val="2"/>
          <w:numId w:val="3"/>
        </w:numPr>
      </w:pPr>
      <w:r>
        <w:t>An extra</w:t>
      </w:r>
      <w:r w:rsidR="00C56ED6">
        <w:t xml:space="preserve"> special</w:t>
      </w:r>
      <w:r>
        <w:t xml:space="preserve"> annotation is made when </w:t>
      </w:r>
      <w:r w:rsidR="00C56ED6">
        <w:t>the join is only possible via a third Entity</w:t>
      </w:r>
      <w:r w:rsidR="001F6A91">
        <w:t xml:space="preserve"> (indirect join)</w:t>
      </w:r>
      <w:r w:rsidR="00C56ED6">
        <w:t xml:space="preserve">, but it is desirable to have the </w:t>
      </w:r>
      <w:r w:rsidR="00937356">
        <w:t>join</w:t>
      </w:r>
      <w:r w:rsidR="001F6A91">
        <w:t xml:space="preserve"> noted</w:t>
      </w:r>
      <w:r w:rsidR="00937356">
        <w:t xml:space="preserve"> </w:t>
      </w:r>
      <w:r w:rsidR="002D236F">
        <w:t>as it is commonly used</w:t>
      </w:r>
      <w:r w:rsidR="00937356">
        <w:t>.</w:t>
      </w:r>
      <w:r w:rsidR="00156C6B">
        <w:t xml:space="preserve"> </w:t>
      </w:r>
      <w:proofErr w:type="spellStart"/>
      <w:r w:rsidR="00156C6B">
        <w:t>Eg.</w:t>
      </w:r>
      <w:proofErr w:type="spellEnd"/>
      <w:r w:rsidR="00156C6B">
        <w:t xml:space="preserve"> </w:t>
      </w:r>
      <w:proofErr w:type="spellStart"/>
      <w:proofErr w:type="gramStart"/>
      <w:r w:rsidR="00156C6B" w:rsidRPr="009A04A0">
        <w:rPr>
          <w:i/>
          <w:iCs/>
        </w:rPr>
        <w:t>via:</w:t>
      </w:r>
      <w:r w:rsidR="009A04A0" w:rsidRPr="009A04A0">
        <w:rPr>
          <w:i/>
          <w:iCs/>
        </w:rPr>
        <w:t>qb</w:t>
      </w:r>
      <w:proofErr w:type="gramEnd"/>
      <w:r w:rsidR="009A04A0" w:rsidRPr="009A04A0">
        <w:rPr>
          <w:i/>
          <w:iCs/>
        </w:rPr>
        <w:t>_vulnerabilities</w:t>
      </w:r>
      <w:proofErr w:type="spellEnd"/>
      <w:r w:rsidR="009A04A0">
        <w:t>.</w:t>
      </w:r>
    </w:p>
    <w:p w14:paraId="1382EB6F" w14:textId="47C2FD37" w:rsidR="00AB59E3" w:rsidRPr="002D6EA6" w:rsidRDefault="00A54B86" w:rsidP="00A54B86">
      <w:r>
        <w:t xml:space="preserve">Note: The </w:t>
      </w:r>
      <w:r w:rsidR="002B7B0C">
        <w:t>selection of</w:t>
      </w:r>
      <w:r w:rsidR="009D00E4">
        <w:t xml:space="preserve"> an Entity to be placed as</w:t>
      </w:r>
      <w:r w:rsidR="002B7B0C">
        <w:t xml:space="preserve"> A</w:t>
      </w:r>
      <w:r w:rsidR="009D00E4">
        <w:t xml:space="preserve"> or </w:t>
      </w:r>
      <w:r w:rsidR="006A42D4">
        <w:t xml:space="preserve">B does not matter, </w:t>
      </w:r>
      <w:r w:rsidR="00506F16">
        <w:t xml:space="preserve">and there is no need to have the </w:t>
      </w:r>
      <w:r w:rsidR="002D6EA6">
        <w:t xml:space="preserve">reverse entry where the </w:t>
      </w:r>
      <w:r w:rsidR="00943D90">
        <w:t>entities A-B are interchanged</w:t>
      </w:r>
      <w:r w:rsidR="00AB59E3">
        <w:t xml:space="preserve">, even in the case where the </w:t>
      </w:r>
      <w:r w:rsidR="0096257D">
        <w:t xml:space="preserve">relationship is one </w:t>
      </w:r>
      <w:proofErr w:type="gramStart"/>
      <w:r w:rsidR="0096257D">
        <w:t>to</w:t>
      </w:r>
      <w:proofErr w:type="gramEnd"/>
      <w:r w:rsidR="0096257D">
        <w:t xml:space="preserve"> many. </w:t>
      </w:r>
      <w:r w:rsidR="005F1E9C">
        <w:t xml:space="preserve">Just make sure that the expression </w:t>
      </w:r>
      <w:r w:rsidR="002A3D96">
        <w:t xml:space="preserve">is like the example above, where the </w:t>
      </w:r>
      <w:r w:rsidR="009A7387">
        <w:t>column of array type is on the right-hand side of the expression inside the any operator.</w:t>
      </w:r>
    </w:p>
    <w:p w14:paraId="5891183E" w14:textId="40B4B2B1" w:rsidR="000337D1" w:rsidRDefault="0050065B" w:rsidP="0050065B">
      <w:pPr>
        <w:pStyle w:val="Heading2"/>
      </w:pPr>
      <w:r>
        <w:t>Maintenance of Mappings Tables</w:t>
      </w:r>
    </w:p>
    <w:p w14:paraId="63D52652" w14:textId="0349A3D7" w:rsidR="001A6DC6" w:rsidRDefault="0050065B" w:rsidP="0050065B">
      <w:r>
        <w:t xml:space="preserve">The Project team is responsible for </w:t>
      </w:r>
      <w:r w:rsidR="0070363D">
        <w:t xml:space="preserve">keeping track of </w:t>
      </w:r>
      <w:r w:rsidR="00160808">
        <w:t xml:space="preserve">all the mappings, including the </w:t>
      </w:r>
      <w:r w:rsidR="00915DBC">
        <w:t>joined entities</w:t>
      </w:r>
      <w:r w:rsidR="001A6DC6">
        <w:t>, in the shared document</w:t>
      </w:r>
      <w:r w:rsidR="00B40461">
        <w:t xml:space="preserve">. </w:t>
      </w:r>
    </w:p>
    <w:p w14:paraId="3A7D89CE" w14:textId="15D634FA" w:rsidR="001A6DC6" w:rsidRDefault="002F3770" w:rsidP="0050065B">
      <w:hyperlink r:id="rId5" w:history="1">
        <w:r w:rsidR="001A6DC6" w:rsidRPr="00C34AB2">
          <w:rPr>
            <w:rStyle w:val="Hyperlink"/>
          </w:rPr>
          <w:t>https://docs.google.com/spreadsheets/d/1Y24Mq3c6mqSZ1r8nfU22GIrU78ic9LyB/edit?usp=sharing&amp;ouid=101993893717846806744&amp;rtpof=true&amp;sd=true</w:t>
        </w:r>
      </w:hyperlink>
    </w:p>
    <w:p w14:paraId="553FE95C" w14:textId="0CF200BE" w:rsidR="0050065B" w:rsidRDefault="00FE191D" w:rsidP="0050065B">
      <w:r>
        <w:t>With a</w:t>
      </w:r>
      <w:r w:rsidR="00B40461">
        <w:t>ny change requested and/or reported</w:t>
      </w:r>
      <w:r>
        <w:t>, this document should be updated.</w:t>
      </w:r>
    </w:p>
    <w:p w14:paraId="4F849C85" w14:textId="4575C69B" w:rsidR="00CE70B5" w:rsidRDefault="00FE191D" w:rsidP="0050065B">
      <w:r>
        <w:t xml:space="preserve">As for </w:t>
      </w:r>
      <w:r w:rsidR="00011259">
        <w:t>updating</w:t>
      </w:r>
      <w:r w:rsidR="007348FB">
        <w:t xml:space="preserve"> the mapping tables</w:t>
      </w:r>
      <w:r w:rsidR="00011259">
        <w:t xml:space="preserve">, their contents are handled by </w:t>
      </w:r>
      <w:r w:rsidR="0099437F">
        <w:t>an R</w:t>
      </w:r>
      <w:r w:rsidR="00011259">
        <w:t xml:space="preserve">_ script in the </w:t>
      </w:r>
      <w:proofErr w:type="spellStart"/>
      <w:r w:rsidR="00011259">
        <w:t>cloud_synced_data</w:t>
      </w:r>
      <w:proofErr w:type="spellEnd"/>
      <w:r w:rsidR="00011259">
        <w:t xml:space="preserve"> </w:t>
      </w:r>
      <w:r w:rsidR="0099437F">
        <w:t xml:space="preserve">resource </w:t>
      </w:r>
      <w:r w:rsidR="00011259">
        <w:t>directory</w:t>
      </w:r>
      <w:r w:rsidR="00E71C1C">
        <w:t xml:space="preserve">. For any change that alters the table itself, a new V_ script should be created in the </w:t>
      </w:r>
      <w:r w:rsidR="0099437F">
        <w:t>same directory.</w:t>
      </w:r>
    </w:p>
    <w:p w14:paraId="52510DC3" w14:textId="47F685C5" w:rsidR="00CE70B5" w:rsidRDefault="00CE70B5">
      <w:pPr>
        <w:jc w:val="left"/>
      </w:pPr>
    </w:p>
    <w:p w14:paraId="495DA97F" w14:textId="0CC1F627" w:rsidR="009A04A0" w:rsidRDefault="0099437F" w:rsidP="0099437F">
      <w:pPr>
        <w:pStyle w:val="Heading1"/>
      </w:pPr>
      <w:proofErr w:type="spellStart"/>
      <w:r>
        <w:t>GetMappingsService</w:t>
      </w:r>
      <w:proofErr w:type="spellEnd"/>
    </w:p>
    <w:p w14:paraId="75129217" w14:textId="1BE20DBF" w:rsidR="0099437F" w:rsidRDefault="0099437F" w:rsidP="0099437F">
      <w:r>
        <w:t xml:space="preserve">This is the </w:t>
      </w:r>
      <w:r w:rsidR="0020541D">
        <w:t xml:space="preserve">backbone of the query builder services as it is used in almost all of them, from creating </w:t>
      </w:r>
      <w:r w:rsidR="00515657">
        <w:t xml:space="preserve">queries in the Visual Builder, </w:t>
      </w:r>
      <w:r w:rsidR="00B54D2E">
        <w:t xml:space="preserve">validating them, </w:t>
      </w:r>
      <w:r w:rsidR="002F3770">
        <w:t xml:space="preserve">and </w:t>
      </w:r>
      <w:r w:rsidR="00B54D2E">
        <w:t xml:space="preserve">converting names for the actual SQL script to be executed. Since the </w:t>
      </w:r>
      <w:r w:rsidR="0080387C">
        <w:t xml:space="preserve">mappings do not change </w:t>
      </w:r>
      <w:r w:rsidR="006C01F6">
        <w:t>while</w:t>
      </w:r>
      <w:r w:rsidR="0080387C">
        <w:t xml:space="preserve"> the </w:t>
      </w:r>
      <w:proofErr w:type="spellStart"/>
      <w:r w:rsidR="0080387C">
        <w:t>HivePro</w:t>
      </w:r>
      <w:proofErr w:type="spellEnd"/>
      <w:r w:rsidR="0080387C">
        <w:t xml:space="preserve"> application is running</w:t>
      </w:r>
      <w:r w:rsidR="0099335F">
        <w:t xml:space="preserve">, they are </w:t>
      </w:r>
      <w:r w:rsidR="006C01F6">
        <w:lastRenderedPageBreak/>
        <w:t>loaded</w:t>
      </w:r>
      <w:r w:rsidR="0099335F">
        <w:t xml:space="preserve"> once from the database</w:t>
      </w:r>
      <w:r w:rsidR="00C52D94">
        <w:t>,</w:t>
      </w:r>
      <w:r w:rsidR="0040603B">
        <w:t xml:space="preserve"> and </w:t>
      </w:r>
      <w:r w:rsidR="00C52D94">
        <w:t xml:space="preserve">they are stored in </w:t>
      </w:r>
      <w:proofErr w:type="spellStart"/>
      <w:r w:rsidR="00C52D94">
        <w:t>ConcurrentHashMap</w:t>
      </w:r>
      <w:proofErr w:type="spellEnd"/>
      <w:r w:rsidR="00C52D94">
        <w:t xml:space="preserve"> objects</w:t>
      </w:r>
      <w:r w:rsidR="0040603B">
        <w:t xml:space="preserve"> that are private members of the service</w:t>
      </w:r>
      <w:r w:rsidR="006C01F6">
        <w:t>.</w:t>
      </w:r>
      <w:r w:rsidR="00433E91">
        <w:t xml:space="preserve"> Then they are retrieved without the need to </w:t>
      </w:r>
      <w:r w:rsidR="007A7D91">
        <w:t>query the database.</w:t>
      </w:r>
    </w:p>
    <w:p w14:paraId="55AE87F3" w14:textId="77777777" w:rsidR="00A17515" w:rsidRDefault="00A17515" w:rsidP="0099437F"/>
    <w:p w14:paraId="26DE6B42" w14:textId="77777777" w:rsidR="00A17515" w:rsidRPr="0099437F" w:rsidRDefault="00A17515" w:rsidP="0099437F"/>
    <w:sectPr w:rsidR="00A17515" w:rsidRPr="0099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2B8"/>
    <w:multiLevelType w:val="hybridMultilevel"/>
    <w:tmpl w:val="D32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F00"/>
    <w:multiLevelType w:val="hybridMultilevel"/>
    <w:tmpl w:val="367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9E6"/>
    <w:multiLevelType w:val="hybridMultilevel"/>
    <w:tmpl w:val="6242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153"/>
    <w:multiLevelType w:val="hybridMultilevel"/>
    <w:tmpl w:val="2FF4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83763">
    <w:abstractNumId w:val="2"/>
  </w:num>
  <w:num w:numId="2" w16cid:durableId="1505706115">
    <w:abstractNumId w:val="0"/>
  </w:num>
  <w:num w:numId="3" w16cid:durableId="307832005">
    <w:abstractNumId w:val="3"/>
  </w:num>
  <w:num w:numId="4" w16cid:durableId="12716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89"/>
    <w:rsid w:val="00000110"/>
    <w:rsid w:val="00011259"/>
    <w:rsid w:val="00011D81"/>
    <w:rsid w:val="00027F67"/>
    <w:rsid w:val="000323FA"/>
    <w:rsid w:val="00033019"/>
    <w:rsid w:val="000337D1"/>
    <w:rsid w:val="0004291A"/>
    <w:rsid w:val="0005191E"/>
    <w:rsid w:val="00065C3E"/>
    <w:rsid w:val="00067F4E"/>
    <w:rsid w:val="0007726B"/>
    <w:rsid w:val="000A5A1C"/>
    <w:rsid w:val="000B16E0"/>
    <w:rsid w:val="000B1994"/>
    <w:rsid w:val="00106C50"/>
    <w:rsid w:val="0011232B"/>
    <w:rsid w:val="00121482"/>
    <w:rsid w:val="00126262"/>
    <w:rsid w:val="00156C6B"/>
    <w:rsid w:val="00160808"/>
    <w:rsid w:val="00170E89"/>
    <w:rsid w:val="0018155D"/>
    <w:rsid w:val="001948CB"/>
    <w:rsid w:val="00195000"/>
    <w:rsid w:val="001A6C06"/>
    <w:rsid w:val="001A6DC6"/>
    <w:rsid w:val="001B5DF9"/>
    <w:rsid w:val="001B6B67"/>
    <w:rsid w:val="001B7DE7"/>
    <w:rsid w:val="001D06E7"/>
    <w:rsid w:val="001D1BDB"/>
    <w:rsid w:val="001D66C6"/>
    <w:rsid w:val="001F6A91"/>
    <w:rsid w:val="002033A8"/>
    <w:rsid w:val="0020541D"/>
    <w:rsid w:val="00207A03"/>
    <w:rsid w:val="002129E1"/>
    <w:rsid w:val="00220779"/>
    <w:rsid w:val="00223E80"/>
    <w:rsid w:val="002A239B"/>
    <w:rsid w:val="002A3D96"/>
    <w:rsid w:val="002B75D0"/>
    <w:rsid w:val="002B7B0C"/>
    <w:rsid w:val="002D236F"/>
    <w:rsid w:val="002D6EA6"/>
    <w:rsid w:val="002F3770"/>
    <w:rsid w:val="00303136"/>
    <w:rsid w:val="00325C1C"/>
    <w:rsid w:val="0039780B"/>
    <w:rsid w:val="003D4526"/>
    <w:rsid w:val="003D6E36"/>
    <w:rsid w:val="003F2022"/>
    <w:rsid w:val="0040280C"/>
    <w:rsid w:val="0040603B"/>
    <w:rsid w:val="0041367F"/>
    <w:rsid w:val="00424589"/>
    <w:rsid w:val="00433E91"/>
    <w:rsid w:val="004401B7"/>
    <w:rsid w:val="00443CC8"/>
    <w:rsid w:val="004457D2"/>
    <w:rsid w:val="00454562"/>
    <w:rsid w:val="00460292"/>
    <w:rsid w:val="004631D5"/>
    <w:rsid w:val="00471626"/>
    <w:rsid w:val="004940D4"/>
    <w:rsid w:val="0050065B"/>
    <w:rsid w:val="00506F16"/>
    <w:rsid w:val="00515657"/>
    <w:rsid w:val="00516F17"/>
    <w:rsid w:val="00527120"/>
    <w:rsid w:val="0054684F"/>
    <w:rsid w:val="005974E9"/>
    <w:rsid w:val="005B5F91"/>
    <w:rsid w:val="005E3F95"/>
    <w:rsid w:val="005E6A5A"/>
    <w:rsid w:val="005F1E9C"/>
    <w:rsid w:val="00620DBA"/>
    <w:rsid w:val="006277E8"/>
    <w:rsid w:val="00636E92"/>
    <w:rsid w:val="00655312"/>
    <w:rsid w:val="00660F55"/>
    <w:rsid w:val="006650C8"/>
    <w:rsid w:val="00680E8A"/>
    <w:rsid w:val="00690790"/>
    <w:rsid w:val="006A42D4"/>
    <w:rsid w:val="006A6587"/>
    <w:rsid w:val="006C01F6"/>
    <w:rsid w:val="0070363D"/>
    <w:rsid w:val="007069B0"/>
    <w:rsid w:val="007348FB"/>
    <w:rsid w:val="00785981"/>
    <w:rsid w:val="007A7D91"/>
    <w:rsid w:val="007B479D"/>
    <w:rsid w:val="007D5833"/>
    <w:rsid w:val="007E6EFB"/>
    <w:rsid w:val="0080387C"/>
    <w:rsid w:val="00812172"/>
    <w:rsid w:val="0083367F"/>
    <w:rsid w:val="00834A91"/>
    <w:rsid w:val="00856F73"/>
    <w:rsid w:val="00862ECB"/>
    <w:rsid w:val="00872C3D"/>
    <w:rsid w:val="0089095C"/>
    <w:rsid w:val="008A0699"/>
    <w:rsid w:val="008B48D5"/>
    <w:rsid w:val="008F1BE0"/>
    <w:rsid w:val="008F5589"/>
    <w:rsid w:val="00907459"/>
    <w:rsid w:val="00915DBC"/>
    <w:rsid w:val="00937356"/>
    <w:rsid w:val="00943D90"/>
    <w:rsid w:val="00950E05"/>
    <w:rsid w:val="0096257D"/>
    <w:rsid w:val="009635B2"/>
    <w:rsid w:val="0096783F"/>
    <w:rsid w:val="0099335F"/>
    <w:rsid w:val="0099437F"/>
    <w:rsid w:val="009A04A0"/>
    <w:rsid w:val="009A7387"/>
    <w:rsid w:val="009B75EC"/>
    <w:rsid w:val="009C4241"/>
    <w:rsid w:val="009D00E4"/>
    <w:rsid w:val="009D2A31"/>
    <w:rsid w:val="009E1D16"/>
    <w:rsid w:val="009E3B35"/>
    <w:rsid w:val="009F3456"/>
    <w:rsid w:val="00A1582E"/>
    <w:rsid w:val="00A17515"/>
    <w:rsid w:val="00A2223B"/>
    <w:rsid w:val="00A54B86"/>
    <w:rsid w:val="00AA10F3"/>
    <w:rsid w:val="00AA58BB"/>
    <w:rsid w:val="00AB59E3"/>
    <w:rsid w:val="00AB7614"/>
    <w:rsid w:val="00AC12F5"/>
    <w:rsid w:val="00AD169E"/>
    <w:rsid w:val="00B06229"/>
    <w:rsid w:val="00B143B7"/>
    <w:rsid w:val="00B31589"/>
    <w:rsid w:val="00B40461"/>
    <w:rsid w:val="00B42A90"/>
    <w:rsid w:val="00B52781"/>
    <w:rsid w:val="00B54D2E"/>
    <w:rsid w:val="00B7237D"/>
    <w:rsid w:val="00B72C1D"/>
    <w:rsid w:val="00B774A9"/>
    <w:rsid w:val="00B84E31"/>
    <w:rsid w:val="00BB499F"/>
    <w:rsid w:val="00BC110B"/>
    <w:rsid w:val="00C33718"/>
    <w:rsid w:val="00C52D94"/>
    <w:rsid w:val="00C56ED6"/>
    <w:rsid w:val="00C758B2"/>
    <w:rsid w:val="00C94EEC"/>
    <w:rsid w:val="00C9702B"/>
    <w:rsid w:val="00CB4F94"/>
    <w:rsid w:val="00CC529F"/>
    <w:rsid w:val="00CE104B"/>
    <w:rsid w:val="00CE27A2"/>
    <w:rsid w:val="00CE41D8"/>
    <w:rsid w:val="00CE70B5"/>
    <w:rsid w:val="00D03D0C"/>
    <w:rsid w:val="00D109FE"/>
    <w:rsid w:val="00D4171D"/>
    <w:rsid w:val="00D653CC"/>
    <w:rsid w:val="00DA5EAC"/>
    <w:rsid w:val="00DB4B64"/>
    <w:rsid w:val="00DB5F0B"/>
    <w:rsid w:val="00E6328E"/>
    <w:rsid w:val="00E71C1C"/>
    <w:rsid w:val="00E8115E"/>
    <w:rsid w:val="00E919A0"/>
    <w:rsid w:val="00E951F8"/>
    <w:rsid w:val="00EA1F35"/>
    <w:rsid w:val="00EB26B9"/>
    <w:rsid w:val="00ED0355"/>
    <w:rsid w:val="00ED1CE0"/>
    <w:rsid w:val="00F07119"/>
    <w:rsid w:val="00F24614"/>
    <w:rsid w:val="00F34A1A"/>
    <w:rsid w:val="00F40486"/>
    <w:rsid w:val="00F46E9C"/>
    <w:rsid w:val="00F6402D"/>
    <w:rsid w:val="00F84E20"/>
    <w:rsid w:val="00F938BB"/>
    <w:rsid w:val="00F97090"/>
    <w:rsid w:val="00FC1EED"/>
    <w:rsid w:val="00FE0795"/>
    <w:rsid w:val="00FE191D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544B"/>
  <w15:chartTrackingRefBased/>
  <w15:docId w15:val="{F27874F7-7625-4C06-88B0-5ABC97E0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89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6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24Mq3c6mqSZ1r8nfU22GIrU78ic9LyB/edit?usp=sharing&amp;ouid=101993893717846806744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5955</TotalTime>
  <Pages>5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Anastasis Fyts</dc:creator>
  <cp:keywords/>
  <dc:description/>
  <cp:lastModifiedBy>Anastasis Fyts</cp:lastModifiedBy>
  <cp:revision>180</cp:revision>
  <dcterms:created xsi:type="dcterms:W3CDTF">2023-10-05T14:44:00Z</dcterms:created>
  <dcterms:modified xsi:type="dcterms:W3CDTF">2024-01-04T08:14:00Z</dcterms:modified>
</cp:coreProperties>
</file>