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---------05.06.2023-1.Toplantı---------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-Product Owner:Eda Akbaşak (UI-UX)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-Scrum Master:Esra Bektaş (UI-UX)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-Developer:Mertcan Aydoğan, Neşe Nefise Çiftçioğlu, Yılmaz Polat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Ürün Fikri: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-Yeni evcil hayvan sahibi olanlara bu konu hakkında detaylı ve doğru bilgi aktarımı. Ayrıca MAMA konusu gibi şeylerde yardımcı olma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-Kedi, köpek ve kuş için geçerli olacak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Planlananlar-Konuşulanlar: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-Cumartesi günü grupta kararlaştırılacak bir saatte renk paleti için toplantı.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-Tasarım için Canva ve Figma kullanılabilir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-takım ve Uygulama ismi düşünülecek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-Github hesabı açılıp şifresi paylaşılacak ve takım bilgisi formu buna göre doldurulacak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-Asistanımız Sena Çelik Cumartesi günü 12.00-13.00 arasında görüşülebilir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---------13.06.2023-2.Toplantı---------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-Haftasonuna kadar fikir hakkında düşünülecek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-Haftasonuna kadarki süreçte standart olan giriş sayfası vb. kısımlar oluşturulacak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-Birbirimizle kaynak paylaşımı yapacağız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---------17.06.2023-3.Toplantı---------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-Aynı uygulama fikrinden devam edeceğiz.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-Şimdilik 3 hayvan ve her hayvanın 3 türünden başlayacağız. Sonrasında ekleme yapılabilir.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-UI/UX ve Giriş yapma sayfası Mertcan ile Esra'da.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-Eda sayfaları oluşturmaya başlıyor.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-Takvim kısmı düşünüp araştırılacak. Duruma göre kalabilir veya çıkartılabilir.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-Eda sprint hakkında bilgi almak için asistanımızla konuşacak ve GitHub'ı düzenleyecek.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