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EA" w:rsidRDefault="00B223EA" w:rsidP="00B223EA">
      <w:pPr>
        <w:pStyle w:val="2"/>
      </w:pPr>
    </w:p>
    <w:p w:rsidR="00F754E3" w:rsidRPr="00B223EA" w:rsidRDefault="00B223EA" w:rsidP="00B223EA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现状</w:t>
      </w:r>
    </w:p>
    <w:p w:rsidR="00013B41" w:rsidRPr="00A85A1E" w:rsidRDefault="00013B41" w:rsidP="00013B41">
      <w:pPr>
        <w:pStyle w:val="a3"/>
        <w:ind w:left="360" w:firstLineChars="0" w:firstLine="0"/>
      </w:pPr>
    </w:p>
    <w:p w:rsidR="00013B41" w:rsidRPr="00A85A1E" w:rsidRDefault="00013B41" w:rsidP="00013B41">
      <w:pPr>
        <w:pStyle w:val="a3"/>
        <w:ind w:left="360" w:firstLineChars="0" w:firstLine="0"/>
        <w:rPr>
          <w:rFonts w:hint="eastAsia"/>
        </w:rPr>
      </w:pP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184"/>
        <w:gridCol w:w="1186"/>
        <w:gridCol w:w="1188"/>
        <w:gridCol w:w="1186"/>
        <w:gridCol w:w="1188"/>
        <w:gridCol w:w="1187"/>
        <w:gridCol w:w="1187"/>
      </w:tblGrid>
      <w:tr w:rsidR="00A85A1E" w:rsidRPr="00A85A1E" w:rsidTr="00A8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A85A1E" w:rsidRPr="00A85A1E" w:rsidRDefault="00A85A1E" w:rsidP="00013B41">
            <w:pPr>
              <w:rPr>
                <w:rFonts w:hint="eastAsia"/>
                <w:b w:val="0"/>
                <w:sz w:val="13"/>
                <w:szCs w:val="13"/>
              </w:rPr>
            </w:pPr>
          </w:p>
        </w:tc>
        <w:tc>
          <w:tcPr>
            <w:tcW w:w="1186" w:type="dxa"/>
          </w:tcPr>
          <w:p w:rsidR="00A85A1E" w:rsidRPr="00A85A1E" w:rsidRDefault="00A85A1E" w:rsidP="0001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13"/>
                <w:szCs w:val="13"/>
              </w:rPr>
            </w:pPr>
            <w:r w:rsidRPr="00A85A1E">
              <w:rPr>
                <w:rFonts w:hint="eastAsia"/>
                <w:b w:val="0"/>
                <w:sz w:val="13"/>
                <w:szCs w:val="13"/>
              </w:rPr>
              <w:t>月活跃用户</w:t>
            </w:r>
          </w:p>
        </w:tc>
        <w:tc>
          <w:tcPr>
            <w:tcW w:w="1188" w:type="dxa"/>
          </w:tcPr>
          <w:p w:rsidR="00A85A1E" w:rsidRPr="00A85A1E" w:rsidRDefault="00A85A1E" w:rsidP="0001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13"/>
                <w:szCs w:val="13"/>
              </w:rPr>
            </w:pPr>
            <w:r w:rsidRPr="00A85A1E">
              <w:rPr>
                <w:rFonts w:hint="eastAsia"/>
                <w:b w:val="0"/>
                <w:sz w:val="13"/>
                <w:szCs w:val="13"/>
              </w:rPr>
              <w:t>月付费用户数</w:t>
            </w:r>
          </w:p>
        </w:tc>
        <w:tc>
          <w:tcPr>
            <w:tcW w:w="1186" w:type="dxa"/>
          </w:tcPr>
          <w:p w:rsidR="00A85A1E" w:rsidRPr="00A85A1E" w:rsidRDefault="00A85A1E" w:rsidP="0001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13"/>
                <w:szCs w:val="13"/>
              </w:rPr>
            </w:pPr>
            <w:r w:rsidRPr="00A85A1E">
              <w:rPr>
                <w:rFonts w:hint="eastAsia"/>
                <w:b w:val="0"/>
                <w:sz w:val="13"/>
                <w:szCs w:val="13"/>
              </w:rPr>
              <w:t>月用户付费金额</w:t>
            </w:r>
          </w:p>
        </w:tc>
        <w:tc>
          <w:tcPr>
            <w:tcW w:w="1188" w:type="dxa"/>
          </w:tcPr>
          <w:p w:rsidR="00A85A1E" w:rsidRPr="00A85A1E" w:rsidRDefault="00A85A1E" w:rsidP="0001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13"/>
                <w:szCs w:val="13"/>
              </w:rPr>
            </w:pPr>
            <w:r w:rsidRPr="00A85A1E">
              <w:rPr>
                <w:rFonts w:hint="eastAsia"/>
                <w:b w:val="0"/>
                <w:sz w:val="13"/>
                <w:szCs w:val="13"/>
              </w:rPr>
              <w:t>月人均付费金额</w:t>
            </w:r>
          </w:p>
        </w:tc>
        <w:tc>
          <w:tcPr>
            <w:tcW w:w="1187" w:type="dxa"/>
          </w:tcPr>
          <w:p w:rsidR="00A85A1E" w:rsidRPr="00A85A1E" w:rsidRDefault="00A85A1E" w:rsidP="0001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13"/>
                <w:szCs w:val="13"/>
              </w:rPr>
            </w:pPr>
            <w:r w:rsidRPr="00A85A1E">
              <w:rPr>
                <w:rFonts w:hint="eastAsia"/>
                <w:b w:val="0"/>
                <w:sz w:val="13"/>
                <w:szCs w:val="13"/>
              </w:rPr>
              <w:t>付费比</w:t>
            </w:r>
          </w:p>
        </w:tc>
        <w:tc>
          <w:tcPr>
            <w:tcW w:w="1187" w:type="dxa"/>
          </w:tcPr>
          <w:p w:rsidR="00A85A1E" w:rsidRPr="00A85A1E" w:rsidRDefault="00A85A1E" w:rsidP="0001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13"/>
                <w:szCs w:val="13"/>
              </w:rPr>
            </w:pPr>
            <w:r w:rsidRPr="00A85A1E">
              <w:rPr>
                <w:rFonts w:hint="eastAsia"/>
                <w:b w:val="0"/>
                <w:sz w:val="13"/>
                <w:szCs w:val="13"/>
              </w:rPr>
              <w:t>备注</w:t>
            </w:r>
          </w:p>
        </w:tc>
      </w:tr>
      <w:tr w:rsidR="00A85A1E" w:rsidRPr="00A85A1E" w:rsidTr="00A8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A85A1E" w:rsidRPr="00A85A1E" w:rsidRDefault="00A85A1E" w:rsidP="00013B41">
            <w:pPr>
              <w:rPr>
                <w:rFonts w:hint="eastAsia"/>
                <w:b w:val="0"/>
                <w:sz w:val="13"/>
                <w:szCs w:val="13"/>
              </w:rPr>
            </w:pPr>
            <w:r w:rsidRPr="00A85A1E">
              <w:rPr>
                <w:rFonts w:hint="eastAsia"/>
                <w:b w:val="0"/>
                <w:sz w:val="13"/>
                <w:szCs w:val="13"/>
              </w:rPr>
              <w:t>阅文</w:t>
            </w:r>
          </w:p>
        </w:tc>
        <w:tc>
          <w:tcPr>
            <w:tcW w:w="1186" w:type="dxa"/>
          </w:tcPr>
          <w:p w:rsidR="00A85A1E" w:rsidRPr="00A85A1E" w:rsidRDefault="00A85A1E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 w:rsidRPr="00A85A1E">
              <w:rPr>
                <w:rFonts w:hint="eastAsia"/>
                <w:sz w:val="13"/>
                <w:szCs w:val="13"/>
              </w:rPr>
              <w:t>2.135</w:t>
            </w:r>
            <w:r w:rsidRPr="00A85A1E">
              <w:rPr>
                <w:rFonts w:hint="eastAsia"/>
                <w:sz w:val="13"/>
                <w:szCs w:val="13"/>
              </w:rPr>
              <w:t>亿</w:t>
            </w:r>
          </w:p>
        </w:tc>
        <w:tc>
          <w:tcPr>
            <w:tcW w:w="1188" w:type="dxa"/>
          </w:tcPr>
          <w:p w:rsidR="00A85A1E" w:rsidRPr="00A85A1E" w:rsidRDefault="00A85A1E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 w:rsidRPr="00A85A1E">
              <w:rPr>
                <w:rFonts w:hint="eastAsia"/>
                <w:sz w:val="13"/>
                <w:szCs w:val="13"/>
              </w:rPr>
              <w:t>1070</w:t>
            </w:r>
            <w:r w:rsidRPr="00A85A1E">
              <w:rPr>
                <w:rFonts w:hint="eastAsia"/>
                <w:sz w:val="13"/>
                <w:szCs w:val="13"/>
              </w:rPr>
              <w:t>万</w:t>
            </w:r>
          </w:p>
        </w:tc>
        <w:tc>
          <w:tcPr>
            <w:tcW w:w="1186" w:type="dxa"/>
          </w:tcPr>
          <w:p w:rsidR="00A85A1E" w:rsidRPr="00A85A1E" w:rsidRDefault="00EF6FD5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2.61</w:t>
            </w:r>
            <w:r>
              <w:rPr>
                <w:rFonts w:hint="eastAsia"/>
                <w:sz w:val="13"/>
                <w:szCs w:val="13"/>
              </w:rPr>
              <w:t>亿</w:t>
            </w:r>
          </w:p>
        </w:tc>
        <w:tc>
          <w:tcPr>
            <w:tcW w:w="1188" w:type="dxa"/>
          </w:tcPr>
          <w:p w:rsidR="00A85A1E" w:rsidRPr="00A85A1E" w:rsidRDefault="00A85A1E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 w:rsidRPr="00A85A1E">
              <w:rPr>
                <w:rFonts w:hint="eastAsia"/>
                <w:sz w:val="13"/>
                <w:szCs w:val="13"/>
              </w:rPr>
              <w:t>24.4</w:t>
            </w:r>
            <w:r w:rsidRPr="00A85A1E">
              <w:rPr>
                <w:rFonts w:hint="eastAsia"/>
                <w:sz w:val="13"/>
                <w:szCs w:val="13"/>
              </w:rPr>
              <w:t>元</w:t>
            </w:r>
          </w:p>
        </w:tc>
        <w:tc>
          <w:tcPr>
            <w:tcW w:w="1187" w:type="dxa"/>
          </w:tcPr>
          <w:p w:rsidR="00A85A1E" w:rsidRPr="00A85A1E" w:rsidRDefault="00A85A1E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 w:rsidRPr="00A85A1E">
              <w:rPr>
                <w:rFonts w:hint="eastAsia"/>
                <w:sz w:val="13"/>
                <w:szCs w:val="13"/>
              </w:rPr>
              <w:t>5%</w:t>
            </w:r>
          </w:p>
        </w:tc>
        <w:tc>
          <w:tcPr>
            <w:tcW w:w="1187" w:type="dxa"/>
          </w:tcPr>
          <w:p w:rsidR="00A85A1E" w:rsidRPr="00A85A1E" w:rsidRDefault="00A85A1E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所有阅文旗下</w:t>
            </w:r>
          </w:p>
        </w:tc>
      </w:tr>
      <w:tr w:rsidR="00A85A1E" w:rsidRPr="00A85A1E" w:rsidTr="00A8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A85A1E" w:rsidRPr="00A85A1E" w:rsidRDefault="00A85A1E" w:rsidP="00013B41">
            <w:pPr>
              <w:rPr>
                <w:rFonts w:hint="eastAsia"/>
                <w:b w:val="0"/>
                <w:sz w:val="13"/>
                <w:szCs w:val="13"/>
              </w:rPr>
            </w:pPr>
            <w:r>
              <w:rPr>
                <w:rFonts w:hint="eastAsia"/>
                <w:b w:val="0"/>
                <w:sz w:val="13"/>
                <w:szCs w:val="13"/>
              </w:rPr>
              <w:t>掌阅</w:t>
            </w:r>
          </w:p>
        </w:tc>
        <w:tc>
          <w:tcPr>
            <w:tcW w:w="1186" w:type="dxa"/>
          </w:tcPr>
          <w:p w:rsidR="00A85A1E" w:rsidRPr="00A85A1E" w:rsidRDefault="00A85A1E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1.1</w:t>
            </w:r>
            <w:r>
              <w:rPr>
                <w:rFonts w:hint="eastAsia"/>
                <w:sz w:val="13"/>
                <w:szCs w:val="13"/>
              </w:rPr>
              <w:t>亿</w:t>
            </w:r>
          </w:p>
        </w:tc>
        <w:tc>
          <w:tcPr>
            <w:tcW w:w="1188" w:type="dxa"/>
          </w:tcPr>
          <w:p w:rsidR="00A85A1E" w:rsidRPr="00A85A1E" w:rsidRDefault="00AC2A0E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275</w:t>
            </w:r>
            <w:r>
              <w:rPr>
                <w:rFonts w:hint="eastAsia"/>
                <w:sz w:val="13"/>
                <w:szCs w:val="13"/>
              </w:rPr>
              <w:t>万</w:t>
            </w:r>
          </w:p>
        </w:tc>
        <w:tc>
          <w:tcPr>
            <w:tcW w:w="1186" w:type="dxa"/>
          </w:tcPr>
          <w:p w:rsidR="00A85A1E" w:rsidRPr="00A85A1E" w:rsidRDefault="00EF6FD5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1..56</w:t>
            </w:r>
            <w:r>
              <w:rPr>
                <w:rFonts w:hint="eastAsia"/>
                <w:sz w:val="13"/>
                <w:szCs w:val="13"/>
              </w:rPr>
              <w:t>亿</w:t>
            </w:r>
          </w:p>
        </w:tc>
        <w:tc>
          <w:tcPr>
            <w:tcW w:w="1188" w:type="dxa"/>
          </w:tcPr>
          <w:p w:rsidR="00A85A1E" w:rsidRPr="00A85A1E" w:rsidRDefault="00AC2A0E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56.7</w:t>
            </w:r>
            <w:r>
              <w:rPr>
                <w:rFonts w:hint="eastAsia"/>
                <w:sz w:val="13"/>
                <w:szCs w:val="13"/>
              </w:rPr>
              <w:t>元</w:t>
            </w:r>
          </w:p>
        </w:tc>
        <w:tc>
          <w:tcPr>
            <w:tcW w:w="1187" w:type="dxa"/>
          </w:tcPr>
          <w:p w:rsidR="00A85A1E" w:rsidRPr="00A85A1E" w:rsidRDefault="00AC2A0E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2.5%</w:t>
            </w:r>
          </w:p>
        </w:tc>
        <w:tc>
          <w:tcPr>
            <w:tcW w:w="1187" w:type="dxa"/>
          </w:tcPr>
          <w:p w:rsidR="00A85A1E" w:rsidRPr="00A85A1E" w:rsidRDefault="00AC2A0E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按往年数据推的</w:t>
            </w:r>
          </w:p>
        </w:tc>
      </w:tr>
      <w:tr w:rsidR="00A85A1E" w:rsidRPr="00A85A1E" w:rsidTr="00A8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2226CE" w:rsidRPr="00A85A1E" w:rsidRDefault="002226CE" w:rsidP="00013B41">
            <w:pPr>
              <w:rPr>
                <w:rFonts w:hint="eastAsia"/>
                <w:b w:val="0"/>
                <w:sz w:val="13"/>
                <w:szCs w:val="13"/>
              </w:rPr>
            </w:pPr>
            <w:r>
              <w:rPr>
                <w:rFonts w:hint="eastAsia"/>
                <w:b w:val="0"/>
                <w:sz w:val="13"/>
                <w:szCs w:val="13"/>
              </w:rPr>
              <w:t>1</w:t>
            </w:r>
            <w:r>
              <w:rPr>
                <w:b w:val="0"/>
                <w:sz w:val="13"/>
                <w:szCs w:val="13"/>
              </w:rPr>
              <w:t>7k</w:t>
            </w:r>
          </w:p>
        </w:tc>
        <w:tc>
          <w:tcPr>
            <w:tcW w:w="1186" w:type="dxa"/>
          </w:tcPr>
          <w:p w:rsidR="00A85A1E" w:rsidRPr="00A85A1E" w:rsidRDefault="00A85A1E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88" w:type="dxa"/>
          </w:tcPr>
          <w:p w:rsidR="00A85A1E" w:rsidRPr="00A85A1E" w:rsidRDefault="00A85A1E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86" w:type="dxa"/>
          </w:tcPr>
          <w:p w:rsidR="00A85A1E" w:rsidRPr="00A85A1E" w:rsidRDefault="00A85A1E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88" w:type="dxa"/>
          </w:tcPr>
          <w:p w:rsidR="00A85A1E" w:rsidRPr="00A85A1E" w:rsidRDefault="00A85A1E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87" w:type="dxa"/>
          </w:tcPr>
          <w:p w:rsidR="00A85A1E" w:rsidRPr="00A85A1E" w:rsidRDefault="00A85A1E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87" w:type="dxa"/>
          </w:tcPr>
          <w:p w:rsidR="00A85A1E" w:rsidRPr="00A85A1E" w:rsidRDefault="00A85A1E" w:rsidP="0001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</w:tr>
      <w:tr w:rsidR="00A85A1E" w:rsidRPr="00A85A1E" w:rsidTr="00A8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A85A1E" w:rsidRPr="00A85A1E" w:rsidRDefault="00A85A1E" w:rsidP="00013B41">
            <w:pPr>
              <w:rPr>
                <w:rFonts w:hint="eastAsia"/>
                <w:b w:val="0"/>
                <w:sz w:val="13"/>
                <w:szCs w:val="13"/>
              </w:rPr>
            </w:pPr>
          </w:p>
        </w:tc>
        <w:tc>
          <w:tcPr>
            <w:tcW w:w="1186" w:type="dxa"/>
          </w:tcPr>
          <w:p w:rsidR="00A85A1E" w:rsidRPr="00A85A1E" w:rsidRDefault="00A85A1E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88" w:type="dxa"/>
          </w:tcPr>
          <w:p w:rsidR="00A85A1E" w:rsidRPr="00A85A1E" w:rsidRDefault="00A85A1E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86" w:type="dxa"/>
          </w:tcPr>
          <w:p w:rsidR="00A85A1E" w:rsidRPr="00A85A1E" w:rsidRDefault="00A85A1E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88" w:type="dxa"/>
          </w:tcPr>
          <w:p w:rsidR="00A85A1E" w:rsidRPr="00A85A1E" w:rsidRDefault="00A85A1E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87" w:type="dxa"/>
          </w:tcPr>
          <w:p w:rsidR="00A85A1E" w:rsidRPr="00A85A1E" w:rsidRDefault="00A85A1E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87" w:type="dxa"/>
          </w:tcPr>
          <w:p w:rsidR="00A85A1E" w:rsidRPr="00A85A1E" w:rsidRDefault="00A85A1E" w:rsidP="0001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szCs w:val="13"/>
              </w:rPr>
            </w:pPr>
          </w:p>
        </w:tc>
      </w:tr>
    </w:tbl>
    <w:p w:rsidR="00013B41" w:rsidRPr="00A85A1E" w:rsidRDefault="00013B41" w:rsidP="00013B41">
      <w:pPr>
        <w:rPr>
          <w:rFonts w:hint="eastAsia"/>
          <w:sz w:val="13"/>
          <w:szCs w:val="13"/>
        </w:rPr>
      </w:pPr>
    </w:p>
    <w:p w:rsidR="00AC2A0E" w:rsidRDefault="00A85A1E" w:rsidP="00A85A1E">
      <w:pPr>
        <w:rPr>
          <w:rFonts w:hint="eastAsia"/>
          <w:sz w:val="15"/>
          <w:szCs w:val="15"/>
        </w:rPr>
      </w:pPr>
      <w:r w:rsidRPr="00AC2A0E">
        <w:rPr>
          <w:rFonts w:hint="eastAsia"/>
          <w:color w:val="538135" w:themeColor="accent6" w:themeShade="BF"/>
          <w:sz w:val="15"/>
          <w:szCs w:val="15"/>
        </w:rPr>
        <w:t>阅文：</w:t>
      </w:r>
      <w:r w:rsidRPr="00A85A1E">
        <w:rPr>
          <w:rFonts w:hint="eastAsia"/>
          <w:sz w:val="15"/>
          <w:szCs w:val="15"/>
        </w:rPr>
        <w:t>每名付費用戶平均每月收入由截至二零一七年</w:t>
      </w:r>
      <w:r w:rsidRPr="00A85A1E">
        <w:rPr>
          <w:rFonts w:hint="eastAsia"/>
          <w:sz w:val="15"/>
          <w:szCs w:val="15"/>
        </w:rPr>
        <w:t xml:space="preserve"> </w:t>
      </w:r>
      <w:r w:rsidRPr="00A85A1E">
        <w:rPr>
          <w:rFonts w:hint="eastAsia"/>
          <w:sz w:val="15"/>
          <w:szCs w:val="15"/>
        </w:rPr>
        <w:t>六月三十日止六個月的人民幣</w:t>
      </w:r>
      <w:r w:rsidRPr="00A85A1E">
        <w:rPr>
          <w:rFonts w:hint="eastAsia"/>
          <w:sz w:val="15"/>
          <w:szCs w:val="15"/>
        </w:rPr>
        <w:t>20.5</w:t>
      </w:r>
      <w:r w:rsidRPr="00A85A1E">
        <w:rPr>
          <w:rFonts w:hint="eastAsia"/>
          <w:sz w:val="15"/>
          <w:szCs w:val="15"/>
        </w:rPr>
        <w:t>元同比增</w:t>
      </w:r>
      <w:r w:rsidRPr="00A85A1E">
        <w:rPr>
          <w:rFonts w:hint="eastAsia"/>
          <w:sz w:val="15"/>
          <w:szCs w:val="15"/>
        </w:rPr>
        <w:t xml:space="preserve"> </w:t>
      </w:r>
      <w:r w:rsidRPr="00A85A1E">
        <w:rPr>
          <w:rFonts w:hint="eastAsia"/>
          <w:sz w:val="15"/>
          <w:szCs w:val="15"/>
        </w:rPr>
        <w:t>長</w:t>
      </w:r>
      <w:r w:rsidRPr="00A85A1E">
        <w:rPr>
          <w:rFonts w:hint="eastAsia"/>
          <w:sz w:val="15"/>
          <w:szCs w:val="15"/>
        </w:rPr>
        <w:t>19.0%</w:t>
      </w:r>
      <w:r w:rsidRPr="00A85A1E">
        <w:rPr>
          <w:rFonts w:hint="eastAsia"/>
          <w:sz w:val="15"/>
          <w:szCs w:val="15"/>
        </w:rPr>
        <w:t>至截至二零一八年六月三十日止六個</w:t>
      </w:r>
      <w:r w:rsidRPr="00A85A1E">
        <w:rPr>
          <w:rFonts w:hint="eastAsia"/>
          <w:sz w:val="15"/>
          <w:szCs w:val="15"/>
        </w:rPr>
        <w:t xml:space="preserve"> </w:t>
      </w:r>
      <w:r w:rsidRPr="00A85A1E">
        <w:rPr>
          <w:rFonts w:hint="eastAsia"/>
          <w:sz w:val="15"/>
          <w:szCs w:val="15"/>
        </w:rPr>
        <w:t>月的人民幣</w:t>
      </w:r>
      <w:r w:rsidRPr="00A85A1E">
        <w:rPr>
          <w:rFonts w:hint="eastAsia"/>
          <w:sz w:val="15"/>
          <w:szCs w:val="15"/>
        </w:rPr>
        <w:t>24.4</w:t>
      </w:r>
      <w:r w:rsidRPr="00A85A1E">
        <w:rPr>
          <w:rFonts w:hint="eastAsia"/>
          <w:sz w:val="15"/>
          <w:szCs w:val="15"/>
        </w:rPr>
        <w:t>元，主要由於付費用戶參與</w:t>
      </w:r>
      <w:r w:rsidRPr="00A85A1E">
        <w:rPr>
          <w:rFonts w:hint="eastAsia"/>
          <w:sz w:val="15"/>
          <w:szCs w:val="15"/>
        </w:rPr>
        <w:t xml:space="preserve"> </w:t>
      </w:r>
      <w:r w:rsidRPr="00A85A1E">
        <w:rPr>
          <w:rFonts w:hint="eastAsia"/>
          <w:sz w:val="15"/>
          <w:szCs w:val="15"/>
        </w:rPr>
        <w:t>度不斷加深及為優質網絡文學內容付費的意願不斷增強。</w:t>
      </w:r>
    </w:p>
    <w:p w:rsidR="00AC2A0E" w:rsidRDefault="00AC2A0E" w:rsidP="00A85A1E">
      <w:pPr>
        <w:rPr>
          <w:sz w:val="15"/>
          <w:szCs w:val="15"/>
        </w:rPr>
      </w:pPr>
      <w:r w:rsidRPr="00AC2A0E">
        <w:rPr>
          <w:rFonts w:hint="eastAsia"/>
          <w:color w:val="538135" w:themeColor="accent6" w:themeShade="BF"/>
          <w:sz w:val="15"/>
          <w:szCs w:val="15"/>
        </w:rPr>
        <w:t>掌阅：</w:t>
      </w:r>
      <w:r>
        <w:rPr>
          <w:rFonts w:hint="eastAsia"/>
          <w:sz w:val="15"/>
          <w:szCs w:val="15"/>
        </w:rPr>
        <w:t>掌阅是往年（</w:t>
      </w:r>
      <w:r>
        <w:rPr>
          <w:rFonts w:hint="eastAsia"/>
          <w:sz w:val="15"/>
          <w:szCs w:val="15"/>
        </w:rPr>
        <w:t>2014-2016</w:t>
      </w:r>
      <w:r>
        <w:rPr>
          <w:rFonts w:hint="eastAsia"/>
          <w:sz w:val="15"/>
          <w:szCs w:val="15"/>
        </w:rPr>
        <w:t>）的数据与</w:t>
      </w:r>
      <w:r>
        <w:rPr>
          <w:rFonts w:hint="eastAsia"/>
          <w:sz w:val="15"/>
          <w:szCs w:val="15"/>
        </w:rPr>
        <w:t>2018</w:t>
      </w:r>
      <w:r>
        <w:rPr>
          <w:rFonts w:hint="eastAsia"/>
          <w:sz w:val="15"/>
          <w:szCs w:val="15"/>
        </w:rPr>
        <w:t>上半年部分数据做推导出来的大概数据（</w:t>
      </w:r>
      <w:hyperlink r:id="rId5" w:history="1">
        <w:r w:rsidRPr="00AC2A0E">
          <w:rPr>
            <w:rStyle w:val="a5"/>
            <w:rFonts w:hint="eastAsia"/>
            <w:sz w:val="15"/>
            <w:szCs w:val="15"/>
          </w:rPr>
          <w:t>数据地址</w:t>
        </w:r>
      </w:hyperlink>
      <w:r>
        <w:rPr>
          <w:rFonts w:hint="eastAsia"/>
          <w:sz w:val="15"/>
          <w:szCs w:val="15"/>
        </w:rPr>
        <w:t>）</w:t>
      </w:r>
    </w:p>
    <w:p w:rsidR="00AC2A0E" w:rsidRPr="00A85A1E" w:rsidRDefault="00AC2A0E" w:rsidP="00A85A1E">
      <w:pPr>
        <w:rPr>
          <w:rFonts w:hint="eastAsia"/>
          <w:sz w:val="15"/>
          <w:szCs w:val="15"/>
        </w:rPr>
      </w:pPr>
      <w:r w:rsidRPr="00AC2A0E">
        <w:rPr>
          <w:rFonts w:hint="eastAsia"/>
          <w:color w:val="538135" w:themeColor="accent6" w:themeShade="BF"/>
          <w:sz w:val="15"/>
          <w:szCs w:val="15"/>
        </w:rPr>
        <w:t>分析：</w:t>
      </w:r>
      <w:r>
        <w:rPr>
          <w:rFonts w:hint="eastAsia"/>
          <w:sz w:val="15"/>
          <w:szCs w:val="15"/>
        </w:rPr>
        <w:t>阅文旗下平台众多，月付费用户数基数大，拉低了总体月付费金额。</w:t>
      </w:r>
    </w:p>
    <w:p w:rsidR="00013B41" w:rsidRPr="00A85A1E" w:rsidRDefault="00013B41" w:rsidP="00013B41">
      <w:pPr>
        <w:ind w:firstLineChars="200" w:firstLine="360"/>
      </w:pP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034"/>
        <w:gridCol w:w="1040"/>
        <w:gridCol w:w="1019"/>
        <w:gridCol w:w="1067"/>
        <w:gridCol w:w="1067"/>
        <w:gridCol w:w="1064"/>
        <w:gridCol w:w="1926"/>
      </w:tblGrid>
      <w:tr w:rsidR="002226CE" w:rsidRPr="005C5112" w:rsidTr="00222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:rsidR="002226CE" w:rsidRPr="00B8457B" w:rsidRDefault="002226CE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应用</w:t>
            </w:r>
          </w:p>
        </w:tc>
        <w:tc>
          <w:tcPr>
            <w:tcW w:w="1040" w:type="dxa"/>
            <w:vAlign w:val="center"/>
          </w:tcPr>
          <w:p w:rsidR="002226CE" w:rsidRPr="00B8457B" w:rsidRDefault="002226CE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B8457B"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  <w:t>A</w:t>
            </w:r>
            <w:r w:rsidRPr="00B8457B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pp指数排名</w:t>
            </w:r>
          </w:p>
        </w:tc>
        <w:tc>
          <w:tcPr>
            <w:tcW w:w="1019" w:type="dxa"/>
            <w:vAlign w:val="center"/>
          </w:tcPr>
          <w:p w:rsidR="002226CE" w:rsidRPr="00B8457B" w:rsidRDefault="002226CE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渠道排名</w:t>
            </w:r>
          </w:p>
        </w:tc>
        <w:tc>
          <w:tcPr>
            <w:tcW w:w="1067" w:type="dxa"/>
            <w:vAlign w:val="center"/>
          </w:tcPr>
          <w:p w:rsidR="002226CE" w:rsidRPr="00B8457B" w:rsidRDefault="002226CE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日新增设备（万）</w:t>
            </w:r>
          </w:p>
        </w:tc>
        <w:tc>
          <w:tcPr>
            <w:tcW w:w="1067" w:type="dxa"/>
            <w:vAlign w:val="center"/>
          </w:tcPr>
          <w:p w:rsidR="002226CE" w:rsidRPr="00B8457B" w:rsidRDefault="002226CE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月独立设备（万）</w:t>
            </w:r>
          </w:p>
        </w:tc>
        <w:tc>
          <w:tcPr>
            <w:tcW w:w="1064" w:type="dxa"/>
            <w:vAlign w:val="center"/>
          </w:tcPr>
          <w:p w:rsidR="002226CE" w:rsidRPr="00B8457B" w:rsidRDefault="002226CE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七日留存（%）</w:t>
            </w:r>
          </w:p>
        </w:tc>
        <w:tc>
          <w:tcPr>
            <w:tcW w:w="1926" w:type="dxa"/>
            <w:vAlign w:val="center"/>
          </w:tcPr>
          <w:p w:rsidR="002226CE" w:rsidRDefault="002226CE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日使用时长</w:t>
            </w:r>
            <w:r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（</w:t>
            </w:r>
            <w: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  <w:t>4</w:t>
            </w:r>
            <w:r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月</w:t>
            </w:r>
            <w:r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）</w:t>
            </w:r>
            <w:r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（m）</w:t>
            </w:r>
          </w:p>
          <w:p w:rsidR="002226CE" w:rsidRPr="002226CE" w:rsidRDefault="002226CE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</w:pPr>
            <w:hyperlink r:id="rId6" w:history="1">
              <w:r w:rsidRPr="002226CE">
                <w:rPr>
                  <w:rStyle w:val="a5"/>
                  <w:rFonts w:hint="eastAsia"/>
                  <w:b w:val="0"/>
                  <w:bCs w:val="0"/>
                  <w:sz w:val="13"/>
                  <w:szCs w:val="13"/>
                </w:rPr>
                <w:t>数据地址</w:t>
              </w:r>
            </w:hyperlink>
            <w:r w:rsidR="00B223EA">
              <w:rPr>
                <w:b w:val="0"/>
                <w:sz w:val="13"/>
                <w:szCs w:val="13"/>
              </w:rPr>
              <w:t>（</w:t>
            </w:r>
            <w:r w:rsidR="00B223EA">
              <w:rPr>
                <w:rFonts w:hint="eastAsia"/>
                <w:b w:val="0"/>
                <w:sz w:val="13"/>
                <w:szCs w:val="13"/>
              </w:rPr>
              <w:t>易观</w:t>
            </w:r>
            <w:r w:rsidR="00B223EA">
              <w:rPr>
                <w:b w:val="0"/>
                <w:sz w:val="13"/>
                <w:szCs w:val="13"/>
              </w:rPr>
              <w:t>）</w:t>
            </w:r>
          </w:p>
        </w:tc>
      </w:tr>
      <w:tr w:rsidR="002226CE" w:rsidRPr="005C5112" w:rsidTr="0022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:rsidR="002226CE" w:rsidRPr="005C5112" w:rsidRDefault="002226CE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17k</w:t>
            </w:r>
          </w:p>
        </w:tc>
        <w:tc>
          <w:tcPr>
            <w:tcW w:w="1040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122</w:t>
            </w:r>
          </w:p>
        </w:tc>
        <w:tc>
          <w:tcPr>
            <w:tcW w:w="1019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0.2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46</w:t>
            </w:r>
          </w:p>
        </w:tc>
        <w:tc>
          <w:tcPr>
            <w:tcW w:w="1064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&lt;</w:t>
            </w:r>
            <w:r>
              <w:rPr>
                <w:rFonts w:ascii="微软雅黑" w:hAnsi="微软雅黑"/>
                <w:sz w:val="13"/>
                <w:szCs w:val="13"/>
              </w:rPr>
              <w:t>5</w:t>
            </w:r>
          </w:p>
        </w:tc>
        <w:tc>
          <w:tcPr>
            <w:tcW w:w="1926" w:type="dxa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 w:val="13"/>
                <w:szCs w:val="13"/>
              </w:rPr>
            </w:pPr>
            <w:r>
              <w:rPr>
                <w:rFonts w:ascii="微软雅黑" w:hAnsi="微软雅黑"/>
                <w:sz w:val="13"/>
                <w:szCs w:val="13"/>
              </w:rPr>
              <w:t>--</w:t>
            </w:r>
          </w:p>
        </w:tc>
      </w:tr>
      <w:tr w:rsidR="002226CE" w:rsidRPr="005C5112" w:rsidTr="0022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:rsidR="002226CE" w:rsidRPr="005C5112" w:rsidRDefault="002226CE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掌阅</w:t>
            </w:r>
          </w:p>
        </w:tc>
        <w:tc>
          <w:tcPr>
            <w:tcW w:w="1040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1019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14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152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12830</w:t>
            </w:r>
          </w:p>
        </w:tc>
        <w:tc>
          <w:tcPr>
            <w:tcW w:w="1064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18-28</w:t>
            </w:r>
          </w:p>
        </w:tc>
        <w:tc>
          <w:tcPr>
            <w:tcW w:w="1926" w:type="dxa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45.94</w:t>
            </w:r>
          </w:p>
        </w:tc>
      </w:tr>
      <w:tr w:rsidR="002226CE" w:rsidRPr="005C5112" w:rsidTr="0022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:rsidR="002226CE" w:rsidRPr="005C5112" w:rsidRDefault="002226CE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Q</w:t>
            </w:r>
            <w:r>
              <w:rPr>
                <w:rFonts w:ascii="微软雅黑" w:hAnsi="微软雅黑"/>
                <w:b w:val="0"/>
                <w:sz w:val="13"/>
                <w:szCs w:val="13"/>
              </w:rPr>
              <w:t>Q</w:t>
            </w: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阅读</w:t>
            </w:r>
          </w:p>
        </w:tc>
        <w:tc>
          <w:tcPr>
            <w:tcW w:w="1040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2</w:t>
            </w:r>
          </w:p>
        </w:tc>
        <w:tc>
          <w:tcPr>
            <w:tcW w:w="1019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3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421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8108</w:t>
            </w:r>
          </w:p>
        </w:tc>
        <w:tc>
          <w:tcPr>
            <w:tcW w:w="1064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7-14</w:t>
            </w:r>
          </w:p>
        </w:tc>
        <w:tc>
          <w:tcPr>
            <w:tcW w:w="1926" w:type="dxa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 w:val="13"/>
                <w:szCs w:val="13"/>
              </w:rPr>
            </w:pPr>
            <w:r>
              <w:rPr>
                <w:rFonts w:ascii="微软雅黑" w:hAnsi="微软雅黑"/>
                <w:sz w:val="13"/>
                <w:szCs w:val="13"/>
              </w:rPr>
              <w:t>50.7</w:t>
            </w:r>
          </w:p>
        </w:tc>
      </w:tr>
      <w:tr w:rsidR="002226CE" w:rsidRPr="005C5112" w:rsidTr="0022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:rsidR="002226CE" w:rsidRPr="005C5112" w:rsidRDefault="002226CE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起点阅读</w:t>
            </w:r>
          </w:p>
        </w:tc>
        <w:tc>
          <w:tcPr>
            <w:tcW w:w="1040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24</w:t>
            </w:r>
          </w:p>
        </w:tc>
        <w:tc>
          <w:tcPr>
            <w:tcW w:w="1019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19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114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519</w:t>
            </w:r>
          </w:p>
        </w:tc>
        <w:tc>
          <w:tcPr>
            <w:tcW w:w="1064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9-21</w:t>
            </w:r>
          </w:p>
        </w:tc>
        <w:tc>
          <w:tcPr>
            <w:tcW w:w="1926" w:type="dxa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34.32</w:t>
            </w:r>
          </w:p>
        </w:tc>
      </w:tr>
      <w:tr w:rsidR="002226CE" w:rsidRPr="005C5112" w:rsidTr="0022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:rsidR="002226CE" w:rsidRPr="005C5112" w:rsidRDefault="002226CE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微信读书</w:t>
            </w:r>
          </w:p>
        </w:tc>
        <w:tc>
          <w:tcPr>
            <w:tcW w:w="1040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13</w:t>
            </w:r>
          </w:p>
        </w:tc>
        <w:tc>
          <w:tcPr>
            <w:tcW w:w="1019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23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102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835</w:t>
            </w:r>
          </w:p>
        </w:tc>
        <w:tc>
          <w:tcPr>
            <w:tcW w:w="1064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24-38</w:t>
            </w:r>
          </w:p>
        </w:tc>
        <w:tc>
          <w:tcPr>
            <w:tcW w:w="1926" w:type="dxa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/>
                <w:sz w:val="13"/>
                <w:szCs w:val="13"/>
              </w:rPr>
              <w:t>29.04</w:t>
            </w:r>
          </w:p>
        </w:tc>
      </w:tr>
      <w:tr w:rsidR="002226CE" w:rsidRPr="005C5112" w:rsidTr="0022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:rsidR="002226CE" w:rsidRPr="005C5112" w:rsidRDefault="002226CE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书旗小说</w:t>
            </w:r>
          </w:p>
        </w:tc>
        <w:tc>
          <w:tcPr>
            <w:tcW w:w="1040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5</w:t>
            </w:r>
          </w:p>
        </w:tc>
        <w:tc>
          <w:tcPr>
            <w:tcW w:w="1019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5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351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2131</w:t>
            </w:r>
          </w:p>
        </w:tc>
        <w:tc>
          <w:tcPr>
            <w:tcW w:w="1064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14-28</w:t>
            </w:r>
          </w:p>
        </w:tc>
        <w:tc>
          <w:tcPr>
            <w:tcW w:w="1926" w:type="dxa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/>
                <w:sz w:val="13"/>
                <w:szCs w:val="13"/>
              </w:rPr>
              <w:t>25.94</w:t>
            </w:r>
          </w:p>
        </w:tc>
      </w:tr>
      <w:tr w:rsidR="002226CE" w:rsidRPr="005C5112" w:rsidTr="0022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:rsidR="002226CE" w:rsidRDefault="002226CE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连尚阅读</w:t>
            </w:r>
          </w:p>
        </w:tc>
        <w:tc>
          <w:tcPr>
            <w:tcW w:w="1040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19</w:t>
            </w:r>
          </w:p>
        </w:tc>
        <w:tc>
          <w:tcPr>
            <w:tcW w:w="1019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2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524</w:t>
            </w:r>
          </w:p>
        </w:tc>
        <w:tc>
          <w:tcPr>
            <w:tcW w:w="1067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680</w:t>
            </w:r>
          </w:p>
        </w:tc>
        <w:tc>
          <w:tcPr>
            <w:tcW w:w="1064" w:type="dxa"/>
            <w:vAlign w:val="center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7-11</w:t>
            </w:r>
          </w:p>
        </w:tc>
        <w:tc>
          <w:tcPr>
            <w:tcW w:w="1926" w:type="dxa"/>
          </w:tcPr>
          <w:p w:rsidR="002226CE" w:rsidRPr="005C5112" w:rsidRDefault="002226CE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-</w:t>
            </w:r>
            <w:r>
              <w:rPr>
                <w:rFonts w:ascii="微软雅黑" w:hAnsi="微软雅黑"/>
                <w:sz w:val="13"/>
                <w:szCs w:val="13"/>
              </w:rPr>
              <w:t>-</w:t>
            </w:r>
          </w:p>
        </w:tc>
      </w:tr>
    </w:tbl>
    <w:p w:rsidR="002226CE" w:rsidRDefault="002226CE" w:rsidP="00A85A1E">
      <w:pPr>
        <w:rPr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  <w:r>
        <w:rPr>
          <w:rFonts w:ascii="微软雅黑" w:hAnsi="微软雅黑" w:hint="eastAsia"/>
          <w:sz w:val="13"/>
          <w:szCs w:val="13"/>
        </w:rPr>
        <w:t>在上图主流阅读产品中</w:t>
      </w: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  <w:r>
        <w:rPr>
          <w:rFonts w:ascii="微软雅黑" w:hAnsi="微软雅黑" w:hint="eastAsia"/>
          <w:sz w:val="13"/>
          <w:szCs w:val="13"/>
        </w:rPr>
        <w:t>月独立设备最高的前三位分别是：</w:t>
      </w:r>
    </w:p>
    <w:p w:rsidR="00B223EA" w:rsidRPr="00BF0014" w:rsidRDefault="00B223EA" w:rsidP="00B223EA">
      <w:pPr>
        <w:rPr>
          <w:rFonts w:ascii="微软雅黑" w:hAnsi="微软雅黑"/>
          <w:color w:val="538135" w:themeColor="accent6" w:themeShade="BF"/>
          <w:sz w:val="13"/>
          <w:szCs w:val="13"/>
        </w:rPr>
      </w:pPr>
      <w:r w:rsidRPr="00BF0014">
        <w:rPr>
          <w:rFonts w:ascii="微软雅黑" w:hAnsi="微软雅黑" w:hint="eastAsia"/>
          <w:color w:val="538135" w:themeColor="accent6" w:themeShade="BF"/>
          <w:sz w:val="13"/>
          <w:szCs w:val="13"/>
        </w:rPr>
        <w:t>掌阅</w:t>
      </w:r>
    </w:p>
    <w:p w:rsidR="00B223EA" w:rsidRPr="00BF0014" w:rsidRDefault="00B223EA" w:rsidP="00B223EA">
      <w:pPr>
        <w:rPr>
          <w:rFonts w:ascii="微软雅黑" w:hAnsi="微软雅黑"/>
          <w:color w:val="538135" w:themeColor="accent6" w:themeShade="BF"/>
          <w:sz w:val="13"/>
          <w:szCs w:val="13"/>
        </w:rPr>
      </w:pPr>
      <w:r w:rsidRPr="00BF0014">
        <w:rPr>
          <w:rFonts w:ascii="微软雅黑" w:hAnsi="微软雅黑"/>
          <w:color w:val="538135" w:themeColor="accent6" w:themeShade="BF"/>
          <w:sz w:val="13"/>
          <w:szCs w:val="13"/>
        </w:rPr>
        <w:t>QQ</w:t>
      </w:r>
    </w:p>
    <w:p w:rsidR="00B223EA" w:rsidRPr="00BF0014" w:rsidRDefault="00B223EA" w:rsidP="00B223EA">
      <w:pPr>
        <w:rPr>
          <w:rFonts w:ascii="微软雅黑" w:hAnsi="微软雅黑"/>
          <w:color w:val="538135" w:themeColor="accent6" w:themeShade="BF"/>
          <w:sz w:val="13"/>
          <w:szCs w:val="13"/>
        </w:rPr>
      </w:pPr>
      <w:r w:rsidRPr="00BF0014">
        <w:rPr>
          <w:rFonts w:ascii="微软雅黑" w:hAnsi="微软雅黑" w:hint="eastAsia"/>
          <w:color w:val="538135" w:themeColor="accent6" w:themeShade="BF"/>
          <w:sz w:val="13"/>
          <w:szCs w:val="13"/>
        </w:rPr>
        <w:t>书旗</w:t>
      </w: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  <w:r>
        <w:rPr>
          <w:rFonts w:ascii="微软雅黑" w:hAnsi="微软雅黑" w:hint="eastAsia"/>
          <w:sz w:val="13"/>
          <w:szCs w:val="13"/>
        </w:rPr>
        <w:t>渠道排名最高的前三位是：</w:t>
      </w:r>
    </w:p>
    <w:p w:rsidR="00B223EA" w:rsidRPr="00BF0014" w:rsidRDefault="00B223EA" w:rsidP="00B223EA">
      <w:pPr>
        <w:rPr>
          <w:rFonts w:ascii="微软雅黑" w:hAnsi="微软雅黑"/>
          <w:color w:val="538135" w:themeColor="accent6" w:themeShade="BF"/>
          <w:sz w:val="13"/>
          <w:szCs w:val="13"/>
        </w:rPr>
      </w:pPr>
      <w:r w:rsidRPr="00BF0014">
        <w:rPr>
          <w:rFonts w:ascii="微软雅黑" w:hAnsi="微软雅黑" w:hint="eastAsia"/>
          <w:color w:val="538135" w:themeColor="accent6" w:themeShade="BF"/>
          <w:sz w:val="13"/>
          <w:szCs w:val="13"/>
        </w:rPr>
        <w:t>连尚</w:t>
      </w:r>
    </w:p>
    <w:p w:rsidR="00B223EA" w:rsidRPr="00BF0014" w:rsidRDefault="00B223EA" w:rsidP="00B223EA">
      <w:pPr>
        <w:rPr>
          <w:rFonts w:ascii="微软雅黑" w:hAnsi="微软雅黑"/>
          <w:color w:val="538135" w:themeColor="accent6" w:themeShade="BF"/>
          <w:sz w:val="13"/>
          <w:szCs w:val="13"/>
        </w:rPr>
      </w:pPr>
      <w:r w:rsidRPr="00BF0014">
        <w:rPr>
          <w:rFonts w:ascii="微软雅黑" w:hAnsi="微软雅黑" w:hint="eastAsia"/>
          <w:color w:val="538135" w:themeColor="accent6" w:themeShade="BF"/>
          <w:sz w:val="13"/>
          <w:szCs w:val="13"/>
        </w:rPr>
        <w:t>Q</w:t>
      </w:r>
      <w:r w:rsidRPr="00BF0014">
        <w:rPr>
          <w:rFonts w:ascii="微软雅黑" w:hAnsi="微软雅黑"/>
          <w:color w:val="538135" w:themeColor="accent6" w:themeShade="BF"/>
          <w:sz w:val="13"/>
          <w:szCs w:val="13"/>
        </w:rPr>
        <w:t>Q</w:t>
      </w:r>
    </w:p>
    <w:p w:rsidR="00B223EA" w:rsidRPr="00BF0014" w:rsidRDefault="00B223EA" w:rsidP="00B223EA">
      <w:pPr>
        <w:rPr>
          <w:rFonts w:ascii="微软雅黑" w:hAnsi="微软雅黑"/>
          <w:color w:val="538135" w:themeColor="accent6" w:themeShade="BF"/>
          <w:sz w:val="13"/>
          <w:szCs w:val="13"/>
        </w:rPr>
      </w:pPr>
      <w:r w:rsidRPr="00BF0014">
        <w:rPr>
          <w:rFonts w:ascii="微软雅黑" w:hAnsi="微软雅黑" w:hint="eastAsia"/>
          <w:color w:val="538135" w:themeColor="accent6" w:themeShade="BF"/>
          <w:sz w:val="13"/>
          <w:szCs w:val="13"/>
        </w:rPr>
        <w:t>书旗</w:t>
      </w: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  <w:r>
        <w:rPr>
          <w:rFonts w:ascii="微软雅黑" w:hAnsi="微软雅黑" w:hint="eastAsia"/>
          <w:sz w:val="13"/>
          <w:szCs w:val="13"/>
        </w:rPr>
        <w:t>七日留存最高的前三位是：</w:t>
      </w:r>
    </w:p>
    <w:p w:rsidR="00B223EA" w:rsidRPr="00BF0014" w:rsidRDefault="00B223EA" w:rsidP="00B223EA">
      <w:pPr>
        <w:rPr>
          <w:rFonts w:ascii="微软雅黑" w:hAnsi="微软雅黑"/>
          <w:color w:val="538135" w:themeColor="accent6" w:themeShade="BF"/>
          <w:sz w:val="13"/>
          <w:szCs w:val="13"/>
        </w:rPr>
      </w:pPr>
      <w:r w:rsidRPr="00BF0014">
        <w:rPr>
          <w:rFonts w:ascii="微软雅黑" w:hAnsi="微软雅黑" w:hint="eastAsia"/>
          <w:color w:val="538135" w:themeColor="accent6" w:themeShade="BF"/>
          <w:sz w:val="13"/>
          <w:szCs w:val="13"/>
        </w:rPr>
        <w:t>微信</w:t>
      </w:r>
    </w:p>
    <w:p w:rsidR="00B223EA" w:rsidRPr="00BF0014" w:rsidRDefault="00B223EA" w:rsidP="00B223EA">
      <w:pPr>
        <w:rPr>
          <w:rFonts w:ascii="微软雅黑" w:hAnsi="微软雅黑"/>
          <w:color w:val="538135" w:themeColor="accent6" w:themeShade="BF"/>
          <w:sz w:val="13"/>
          <w:szCs w:val="13"/>
        </w:rPr>
      </w:pPr>
      <w:r w:rsidRPr="00BF0014">
        <w:rPr>
          <w:rFonts w:ascii="微软雅黑" w:hAnsi="微软雅黑" w:hint="eastAsia"/>
          <w:color w:val="538135" w:themeColor="accent6" w:themeShade="BF"/>
          <w:sz w:val="13"/>
          <w:szCs w:val="13"/>
        </w:rPr>
        <w:t>掌阅</w:t>
      </w:r>
    </w:p>
    <w:p w:rsidR="00B223EA" w:rsidRDefault="00B223EA" w:rsidP="00B223EA">
      <w:pPr>
        <w:rPr>
          <w:rFonts w:ascii="微软雅黑" w:hAnsi="微软雅黑"/>
          <w:color w:val="538135" w:themeColor="accent6" w:themeShade="BF"/>
          <w:sz w:val="13"/>
          <w:szCs w:val="13"/>
        </w:rPr>
      </w:pPr>
      <w:r w:rsidRPr="00BF0014">
        <w:rPr>
          <w:rFonts w:ascii="微软雅黑" w:hAnsi="微软雅黑" w:hint="eastAsia"/>
          <w:color w:val="538135" w:themeColor="accent6" w:themeShade="BF"/>
          <w:sz w:val="13"/>
          <w:szCs w:val="13"/>
        </w:rPr>
        <w:t>书旗</w:t>
      </w:r>
    </w:p>
    <w:p w:rsidR="00B223EA" w:rsidRPr="007521D7" w:rsidRDefault="00B223EA" w:rsidP="00B223EA">
      <w:pPr>
        <w:rPr>
          <w:rFonts w:ascii="微软雅黑" w:hAnsi="微软雅黑"/>
          <w:color w:val="538135" w:themeColor="accent6" w:themeShade="BF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  <w:r>
        <w:rPr>
          <w:rFonts w:ascii="微软雅黑" w:hAnsi="微软雅黑" w:hint="eastAsia"/>
          <w:sz w:val="13"/>
          <w:szCs w:val="13"/>
        </w:rPr>
        <w:lastRenderedPageBreak/>
        <w:t>连尚的新增用户数最多，紧跟其后的是Q</w:t>
      </w:r>
      <w:r>
        <w:rPr>
          <w:rFonts w:ascii="微软雅黑" w:hAnsi="微软雅黑"/>
          <w:sz w:val="13"/>
          <w:szCs w:val="13"/>
        </w:rPr>
        <w:t>Q</w:t>
      </w:r>
      <w:r>
        <w:rPr>
          <w:rFonts w:ascii="微软雅黑" w:hAnsi="微软雅黑" w:hint="eastAsia"/>
          <w:sz w:val="13"/>
          <w:szCs w:val="13"/>
        </w:rPr>
        <w:t>和书旗，从艾瑞网数据看渠道来源，新增用户数大与渠道数量多有很大关系，连尚、Q</w:t>
      </w:r>
      <w:r>
        <w:rPr>
          <w:rFonts w:ascii="微软雅黑" w:hAnsi="微软雅黑"/>
          <w:sz w:val="13"/>
          <w:szCs w:val="13"/>
        </w:rPr>
        <w:t>Q</w:t>
      </w:r>
      <w:r>
        <w:rPr>
          <w:rFonts w:ascii="微软雅黑" w:hAnsi="微软雅黑" w:hint="eastAsia"/>
          <w:sz w:val="13"/>
          <w:szCs w:val="13"/>
        </w:rPr>
        <w:t>、书旗的渠道数量分别为48、48、49家，而17</w:t>
      </w:r>
      <w:r>
        <w:rPr>
          <w:rFonts w:ascii="微软雅黑" w:hAnsi="微软雅黑"/>
          <w:sz w:val="13"/>
          <w:szCs w:val="13"/>
        </w:rPr>
        <w:t>K</w:t>
      </w:r>
      <w:r>
        <w:rPr>
          <w:rFonts w:ascii="微软雅黑" w:hAnsi="微软雅黑" w:hint="eastAsia"/>
          <w:sz w:val="13"/>
          <w:szCs w:val="13"/>
        </w:rPr>
        <w:t>目前显示只有5家。结合七日留存数据来看，Q</w:t>
      </w:r>
      <w:r>
        <w:rPr>
          <w:rFonts w:ascii="微软雅黑" w:hAnsi="微软雅黑"/>
          <w:sz w:val="13"/>
          <w:szCs w:val="13"/>
        </w:rPr>
        <w:t>Q</w:t>
      </w:r>
      <w:r>
        <w:rPr>
          <w:rFonts w:ascii="微软雅黑" w:hAnsi="微软雅黑" w:hint="eastAsia"/>
          <w:sz w:val="13"/>
          <w:szCs w:val="13"/>
        </w:rPr>
        <w:t>和连尚都不高，8月份的七日留存平均都在8%-9%，唯书旗榜上有名，8月份的七日留存平均为22%，预估次留分别为：连尚读书16%，Q</w:t>
      </w:r>
      <w:r>
        <w:rPr>
          <w:rFonts w:ascii="微软雅黑" w:hAnsi="微软雅黑"/>
          <w:sz w:val="13"/>
          <w:szCs w:val="13"/>
        </w:rPr>
        <w:t>Q</w:t>
      </w:r>
      <w:r>
        <w:rPr>
          <w:rFonts w:ascii="微软雅黑" w:hAnsi="微软雅黑" w:hint="eastAsia"/>
          <w:sz w:val="13"/>
          <w:szCs w:val="13"/>
        </w:rPr>
        <w:t>阅读18%，书旗小说44%。</w:t>
      </w: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  <w:r>
        <w:rPr>
          <w:rFonts w:ascii="微软雅黑" w:hAnsi="微软雅黑" w:hint="eastAsia"/>
          <w:sz w:val="13"/>
          <w:szCs w:val="13"/>
        </w:rPr>
        <w:t>微信的留存率是最高的，除去天然用户优势原因外，依托于朋友关系的“想法”版块获得了大批用户的喜爱，可以获悉好友的阅读记录及想法，也可以随时发布自己的感想，展示给其他好友，极大程度满足了用户的表现欲。在“我的”版块中增加了好友阅读时长排名，时长还可兑换书币用户购买书籍，激发好友之间的竞争欲的同时，用户留存数据自然得到提升。</w:t>
      </w:r>
    </w:p>
    <w:p w:rsidR="00B223EA" w:rsidRPr="007521D7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  <w:r>
        <w:rPr>
          <w:rFonts w:ascii="微软雅黑" w:hAnsi="微软雅黑" w:hint="eastAsia"/>
          <w:sz w:val="13"/>
          <w:szCs w:val="13"/>
        </w:rPr>
        <w:t>书旗在三个榜单中均有出现，属于各方面比较稳定且靠前的产品</w:t>
      </w: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  <w:r>
        <w:rPr>
          <w:rFonts w:ascii="微软雅黑" w:hAnsi="微软雅黑" w:hint="eastAsia"/>
          <w:sz w:val="13"/>
          <w:szCs w:val="13"/>
        </w:rPr>
        <w:t>对标竞品掌阅与起点中</w:t>
      </w: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  <w:r>
        <w:rPr>
          <w:rFonts w:ascii="微软雅黑" w:hAnsi="微软雅黑" w:hint="eastAsia"/>
          <w:sz w:val="13"/>
          <w:szCs w:val="13"/>
        </w:rPr>
        <w:t>掌阅日新增设备较低，但月独立设备高，一方面是长期累计的用户优势，以及高留存带来的累计用户，</w:t>
      </w: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  <w:r>
        <w:rPr>
          <w:rFonts w:ascii="微软雅黑" w:hAnsi="微软雅黑" w:hint="eastAsia"/>
          <w:sz w:val="13"/>
          <w:szCs w:val="13"/>
        </w:rPr>
        <w:t>起点相对来说日新增和月设备都处于列表中的普通水准，七日留存方面也较为一般（9-21），胜在忠实用户多，付费率高</w:t>
      </w:r>
    </w:p>
    <w:p w:rsidR="00B223EA" w:rsidRPr="007521D7" w:rsidRDefault="00B223EA" w:rsidP="00B223EA">
      <w:pPr>
        <w:widowControl/>
        <w:jc w:val="left"/>
        <w:rPr>
          <w:rFonts w:ascii="微软雅黑" w:hAnsi="微软雅黑"/>
          <w:sz w:val="13"/>
          <w:szCs w:val="13"/>
        </w:rPr>
      </w:pPr>
      <w:r>
        <w:rPr>
          <w:rFonts w:ascii="微软雅黑" w:hAnsi="微软雅黑"/>
          <w:sz w:val="13"/>
          <w:szCs w:val="13"/>
        </w:rPr>
        <w:br w:type="page"/>
      </w:r>
    </w:p>
    <w:p w:rsidR="00B223EA" w:rsidRDefault="00B223EA" w:rsidP="00B223EA">
      <w:pPr>
        <w:pStyle w:val="2"/>
      </w:pPr>
    </w:p>
    <w:p w:rsidR="00B223EA" w:rsidRDefault="00B223EA" w:rsidP="00B223EA">
      <w:pPr>
        <w:pStyle w:val="2"/>
        <w:numPr>
          <w:ilvl w:val="0"/>
          <w:numId w:val="3"/>
        </w:numPr>
      </w:pPr>
      <w:r>
        <w:rPr>
          <w:rFonts w:hint="eastAsia"/>
        </w:rPr>
        <w:t>行业知名</w:t>
      </w:r>
      <w:r>
        <w:rPr>
          <w:rFonts w:hint="eastAsia"/>
        </w:rPr>
        <w:t>app</w:t>
      </w:r>
      <w:r>
        <w:rPr>
          <w:rFonts w:hint="eastAsia"/>
        </w:rPr>
        <w:t>与</w:t>
      </w:r>
      <w:r>
        <w:rPr>
          <w:rFonts w:hint="eastAsia"/>
        </w:rPr>
        <w:t>17k</w:t>
      </w:r>
      <w:r>
        <w:rPr>
          <w:rFonts w:hint="eastAsia"/>
        </w:rPr>
        <w:t>当前产品定位</w:t>
      </w:r>
      <w:r>
        <w:rPr>
          <w:rFonts w:hint="eastAsia"/>
        </w:rPr>
        <w:t>&amp;</w:t>
      </w:r>
      <w:r>
        <w:rPr>
          <w:rFonts w:hint="eastAsia"/>
        </w:rPr>
        <w:t>目标用户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23EA" w:rsidTr="00A44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3EA" w:rsidRPr="00B8457B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5"/>
                <w:szCs w:val="15"/>
              </w:rPr>
            </w:pPr>
            <w:r w:rsidRPr="00B8457B">
              <w:rPr>
                <w:rFonts w:ascii="微软雅黑" w:hAnsi="微软雅黑" w:hint="eastAsia"/>
                <w:b w:val="0"/>
                <w:color w:val="538135" w:themeColor="accent6" w:themeShade="BF"/>
                <w:sz w:val="15"/>
                <w:szCs w:val="15"/>
              </w:rPr>
              <w:t>应用</w:t>
            </w:r>
          </w:p>
        </w:tc>
        <w:tc>
          <w:tcPr>
            <w:tcW w:w="2765" w:type="dxa"/>
          </w:tcPr>
          <w:p w:rsidR="00B223EA" w:rsidRPr="00B8457B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5"/>
                <w:szCs w:val="15"/>
              </w:rPr>
            </w:pPr>
            <w:r w:rsidRPr="00B8457B">
              <w:rPr>
                <w:rFonts w:ascii="微软雅黑" w:hAnsi="微软雅黑" w:hint="eastAsia"/>
                <w:b w:val="0"/>
                <w:color w:val="538135" w:themeColor="accent6" w:themeShade="BF"/>
                <w:sz w:val="15"/>
                <w:szCs w:val="15"/>
              </w:rPr>
              <w:t>产品定位</w:t>
            </w:r>
          </w:p>
        </w:tc>
        <w:tc>
          <w:tcPr>
            <w:tcW w:w="2766" w:type="dxa"/>
          </w:tcPr>
          <w:p w:rsidR="00B223EA" w:rsidRPr="00B8457B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5"/>
                <w:szCs w:val="15"/>
              </w:rPr>
            </w:pPr>
            <w:r w:rsidRPr="00B8457B">
              <w:rPr>
                <w:rFonts w:ascii="微软雅黑" w:hAnsi="微软雅黑" w:hint="eastAsia"/>
                <w:b w:val="0"/>
                <w:color w:val="538135" w:themeColor="accent6" w:themeShade="BF"/>
                <w:sz w:val="15"/>
                <w:szCs w:val="15"/>
              </w:rPr>
              <w:t>目标用户</w:t>
            </w: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223EA" w:rsidRPr="005C5112" w:rsidRDefault="00B223EA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17k</w:t>
            </w:r>
          </w:p>
        </w:tc>
        <w:tc>
          <w:tcPr>
            <w:tcW w:w="2765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男生向阅读app</w:t>
            </w:r>
          </w:p>
        </w:tc>
        <w:tc>
          <w:tcPr>
            <w:tcW w:w="2766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喜爱都市向%其他类别的读者用户</w:t>
            </w: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223EA" w:rsidRPr="005C5112" w:rsidRDefault="00B223EA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掌阅</w:t>
            </w:r>
          </w:p>
        </w:tc>
        <w:tc>
          <w:tcPr>
            <w:tcW w:w="2765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2766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sz w:val="13"/>
                <w:szCs w:val="13"/>
              </w:rPr>
              <w:t>所有阅读用户</w:t>
            </w: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223EA" w:rsidRPr="005C5112" w:rsidRDefault="00B223EA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Q</w:t>
            </w:r>
            <w:r>
              <w:rPr>
                <w:rFonts w:ascii="微软雅黑" w:hAnsi="微软雅黑"/>
                <w:b w:val="0"/>
                <w:sz w:val="13"/>
                <w:szCs w:val="13"/>
              </w:rPr>
              <w:t>Q</w:t>
            </w: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阅读</w:t>
            </w:r>
          </w:p>
        </w:tc>
        <w:tc>
          <w:tcPr>
            <w:tcW w:w="2765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B8457B">
              <w:rPr>
                <w:rFonts w:ascii="微软雅黑" w:hAnsi="微软雅黑"/>
                <w:sz w:val="13"/>
                <w:szCs w:val="13"/>
              </w:rPr>
              <w:t>海量原著，想读就读</w:t>
            </w:r>
          </w:p>
        </w:tc>
        <w:tc>
          <w:tcPr>
            <w:tcW w:w="2766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sz w:val="13"/>
                <w:szCs w:val="13"/>
              </w:rPr>
              <w:t>同掌阅</w:t>
            </w: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223EA" w:rsidRPr="005C5112" w:rsidRDefault="00B223EA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起点阅读</w:t>
            </w:r>
          </w:p>
        </w:tc>
        <w:tc>
          <w:tcPr>
            <w:tcW w:w="2765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B8457B">
              <w:rPr>
                <w:rFonts w:ascii="微软雅黑" w:hAnsi="微软雅黑"/>
                <w:sz w:val="13"/>
                <w:szCs w:val="13"/>
              </w:rPr>
              <w:t>读书在起点 创作无极限</w:t>
            </w:r>
          </w:p>
        </w:tc>
        <w:tc>
          <w:tcPr>
            <w:tcW w:w="2766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223EA" w:rsidRPr="005C5112" w:rsidRDefault="00B223EA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微信读书</w:t>
            </w:r>
          </w:p>
        </w:tc>
        <w:tc>
          <w:tcPr>
            <w:tcW w:w="2765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sz w:val="13"/>
                <w:szCs w:val="13"/>
              </w:rPr>
              <w:t>让阅读不再孤单</w:t>
            </w:r>
          </w:p>
        </w:tc>
        <w:tc>
          <w:tcPr>
            <w:tcW w:w="2766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sz w:val="13"/>
                <w:szCs w:val="13"/>
              </w:rPr>
              <w:t>同掌阅</w:t>
            </w: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223EA" w:rsidRPr="005C5112" w:rsidRDefault="00B223EA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书旗小说</w:t>
            </w:r>
          </w:p>
        </w:tc>
        <w:tc>
          <w:tcPr>
            <w:tcW w:w="2765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sz w:val="13"/>
                <w:szCs w:val="13"/>
              </w:rPr>
              <w:t>不一样的阅读</w:t>
            </w:r>
          </w:p>
        </w:tc>
        <w:tc>
          <w:tcPr>
            <w:tcW w:w="2766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sz w:val="13"/>
                <w:szCs w:val="13"/>
              </w:rPr>
              <w:t>娱乐爱好型用户</w:t>
            </w: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223EA" w:rsidRDefault="00B223EA" w:rsidP="00A44513">
            <w:pPr>
              <w:rPr>
                <w:rFonts w:ascii="微软雅黑" w:hAnsi="微软雅黑"/>
                <w:b w:val="0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sz w:val="13"/>
                <w:szCs w:val="13"/>
              </w:rPr>
              <w:t>连尚阅读</w:t>
            </w:r>
          </w:p>
        </w:tc>
        <w:tc>
          <w:tcPr>
            <w:tcW w:w="2765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sz w:val="13"/>
                <w:szCs w:val="13"/>
              </w:rPr>
              <w:t>海量正版小说随时看</w:t>
            </w:r>
          </w:p>
        </w:tc>
        <w:tc>
          <w:tcPr>
            <w:tcW w:w="2766" w:type="dxa"/>
          </w:tcPr>
          <w:p w:rsidR="00B223EA" w:rsidRPr="00B8457B" w:rsidRDefault="00B223EA" w:rsidP="00A445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B8457B">
              <w:rPr>
                <w:rFonts w:ascii="微软雅黑" w:hAnsi="微软雅黑" w:hint="eastAsia"/>
                <w:sz w:val="13"/>
                <w:szCs w:val="13"/>
              </w:rPr>
              <w:t>娱乐爱好型用户</w:t>
            </w:r>
          </w:p>
        </w:tc>
      </w:tr>
    </w:tbl>
    <w:p w:rsidR="00B223EA" w:rsidRPr="00B8457B" w:rsidRDefault="00B223EA" w:rsidP="00B223EA"/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rPr>
          <w:rFonts w:ascii="微软雅黑" w:hAnsi="微软雅黑"/>
          <w:sz w:val="13"/>
          <w:szCs w:val="13"/>
        </w:rPr>
      </w:pPr>
    </w:p>
    <w:p w:rsidR="00B223EA" w:rsidRDefault="00B223EA" w:rsidP="00B223EA">
      <w:pPr>
        <w:pStyle w:val="2"/>
        <w:numPr>
          <w:ilvl w:val="0"/>
          <w:numId w:val="3"/>
        </w:numPr>
      </w:pPr>
      <w:bookmarkStart w:id="0" w:name="_GoBack"/>
      <w:bookmarkEnd w:id="0"/>
      <w:r>
        <w:rPr>
          <w:rFonts w:hint="eastAsia"/>
        </w:rPr>
        <w:t>行业知名</w:t>
      </w:r>
      <w:r>
        <w:rPr>
          <w:rFonts w:hint="eastAsia"/>
        </w:rPr>
        <w:t>app</w:t>
      </w:r>
      <w:r>
        <w:rPr>
          <w:rFonts w:hint="eastAsia"/>
        </w:rPr>
        <w:t>与</w:t>
      </w:r>
      <w:r>
        <w:rPr>
          <w:rFonts w:hint="eastAsia"/>
        </w:rPr>
        <w:t>17k</w:t>
      </w:r>
      <w:r>
        <w:rPr>
          <w:rFonts w:hint="eastAsia"/>
        </w:rPr>
        <w:t>当前产品功能分析</w:t>
      </w:r>
    </w:p>
    <w:p w:rsidR="00B223EA" w:rsidRDefault="00B223EA" w:rsidP="00B223EA">
      <w:pPr>
        <w:pStyle w:val="3"/>
        <w:numPr>
          <w:ilvl w:val="0"/>
          <w:numId w:val="4"/>
        </w:numPr>
      </w:pPr>
      <w:r>
        <w:rPr>
          <w:rFonts w:hint="eastAsia"/>
        </w:rPr>
        <w:t>基础功能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 w:rsidR="00B223EA" w:rsidRPr="00DE56FD" w:rsidTr="00A44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场景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功能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17k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掌阅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  <w:t>QQ</w:t>
            </w: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阅读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起点读书</w:t>
            </w:r>
          </w:p>
        </w:tc>
        <w:tc>
          <w:tcPr>
            <w:tcW w:w="913" w:type="dxa"/>
          </w:tcPr>
          <w:p w:rsidR="00B223EA" w:rsidRPr="00DE56FD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E56FD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微信读书</w:t>
            </w:r>
          </w:p>
        </w:tc>
        <w:tc>
          <w:tcPr>
            <w:tcW w:w="913" w:type="dxa"/>
          </w:tcPr>
          <w:p w:rsidR="00B223EA" w:rsidRPr="00DE56FD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E56FD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书旗小说</w:t>
            </w:r>
          </w:p>
        </w:tc>
        <w:tc>
          <w:tcPr>
            <w:tcW w:w="913" w:type="dxa"/>
          </w:tcPr>
          <w:p w:rsidR="00B223EA" w:rsidRPr="00DE56FD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E56FD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连尚阅读</w:t>
            </w:r>
          </w:p>
        </w:tc>
      </w:tr>
      <w:tr w:rsidR="00B223EA" w:rsidRPr="00DE56FD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 w:val="restart"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找书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智能推荐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DE56FD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DE56FD"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DE56FD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DE56FD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人工推荐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领袖推荐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好友推荐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自己找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 w:val="restart"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看书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听书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投票/打赏</w:t>
            </w:r>
          </w:p>
        </w:tc>
        <w:tc>
          <w:tcPr>
            <w:tcW w:w="913" w:type="dxa"/>
          </w:tcPr>
          <w:p w:rsidR="00B223EA" w:rsidRPr="002154E8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1"/>
                <w:szCs w:val="11"/>
              </w:rPr>
            </w:pPr>
            <w:r w:rsidRPr="002154E8">
              <w:rPr>
                <w:rFonts w:ascii="微软雅黑" w:hAnsi="微软雅黑" w:hint="eastAsia"/>
                <w:sz w:val="11"/>
                <w:szCs w:val="11"/>
              </w:rPr>
              <w:t>有打赏没投票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划线笔记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云同步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 w:val="restart"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交流</w:t>
            </w: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书评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</w:tcPr>
          <w:p w:rsidR="00B223EA" w:rsidRPr="00B8457B" w:rsidRDefault="00B223EA" w:rsidP="00A44513">
            <w:pPr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书圈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</w:tcPr>
          <w:p w:rsidR="00B223EA" w:rsidRPr="00B8457B" w:rsidRDefault="00B223EA" w:rsidP="00A44513">
            <w:pPr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书圈广场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</w:tcPr>
          <w:p w:rsidR="00B223EA" w:rsidRPr="00B8457B" w:rsidRDefault="00B223EA" w:rsidP="00A44513">
            <w:pPr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作者说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</w:tbl>
    <w:p w:rsidR="00B223EA" w:rsidRDefault="00B223EA" w:rsidP="00B223EA"/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由上表可知：</w:t>
      </w: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主流产品在找书、看书以及交流三大基础功能块上已经区域完善，拥有天然熟人社交关系的微信还拥有其他产品没有的好友推荐功能，这也是微信读书</w:t>
      </w:r>
      <w:r w:rsidRPr="007521D7">
        <w:rPr>
          <w:rFonts w:hint="eastAsia"/>
          <w:sz w:val="13"/>
          <w:szCs w:val="13"/>
        </w:rPr>
        <w:t>7</w:t>
      </w:r>
      <w:r w:rsidRPr="007521D7">
        <w:rPr>
          <w:rFonts w:hint="eastAsia"/>
          <w:sz w:val="13"/>
          <w:szCs w:val="13"/>
        </w:rPr>
        <w:t>日留存最高的原因之一</w:t>
      </w: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相比来说，书旗在产品功能上没有那么复杂，但胜在定位精准，核心功能体验极致</w:t>
      </w: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连尚则依赖其庞大的渠道优势，但忽视了产品本身的发展于完善，</w:t>
      </w:r>
      <w:r>
        <w:rPr>
          <w:rFonts w:hint="eastAsia"/>
          <w:sz w:val="13"/>
          <w:szCs w:val="13"/>
        </w:rPr>
        <w:t>所以</w:t>
      </w:r>
      <w:r w:rsidRPr="007521D7">
        <w:rPr>
          <w:rFonts w:hint="eastAsia"/>
          <w:sz w:val="13"/>
          <w:szCs w:val="13"/>
        </w:rPr>
        <w:t>7</w:t>
      </w:r>
      <w:r w:rsidRPr="007521D7">
        <w:rPr>
          <w:rFonts w:hint="eastAsia"/>
          <w:sz w:val="13"/>
          <w:szCs w:val="13"/>
        </w:rPr>
        <w:t>日留存低</w:t>
      </w:r>
    </w:p>
    <w:p w:rsidR="00B223EA" w:rsidRPr="007521D7" w:rsidRDefault="00B223EA" w:rsidP="00B223EA">
      <w:pPr>
        <w:rPr>
          <w:sz w:val="13"/>
          <w:szCs w:val="13"/>
        </w:rPr>
      </w:pP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综上，在基础功能这块，相比主流一线阅读产品，</w:t>
      </w:r>
      <w:r w:rsidRPr="007521D7">
        <w:rPr>
          <w:rFonts w:hint="eastAsia"/>
          <w:sz w:val="13"/>
          <w:szCs w:val="13"/>
        </w:rPr>
        <w:t>17k</w:t>
      </w:r>
      <w:r w:rsidRPr="007521D7">
        <w:rPr>
          <w:rFonts w:hint="eastAsia"/>
          <w:sz w:val="13"/>
          <w:szCs w:val="13"/>
        </w:rPr>
        <w:t>现有产品存在严重缺失的情况</w:t>
      </w: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主要缺失如下：</w:t>
      </w:r>
    </w:p>
    <w:p w:rsidR="00B223EA" w:rsidRPr="007521D7" w:rsidRDefault="00B223EA" w:rsidP="00B223EA">
      <w:pPr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智能推荐</w:t>
      </w:r>
    </w:p>
    <w:p w:rsidR="00B223EA" w:rsidRPr="007521D7" w:rsidRDefault="00B223EA" w:rsidP="00B223EA">
      <w:pPr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投票</w:t>
      </w:r>
    </w:p>
    <w:p w:rsidR="00B223EA" w:rsidRPr="007521D7" w:rsidRDefault="00B223EA" w:rsidP="00B223EA">
      <w:pPr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云同步</w:t>
      </w:r>
    </w:p>
    <w:p w:rsidR="00B223EA" w:rsidRPr="007521D7" w:rsidRDefault="00B223EA" w:rsidP="00B223EA">
      <w:pPr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书圈、书圈广场</w:t>
      </w:r>
    </w:p>
    <w:p w:rsidR="00B223EA" w:rsidRPr="007521D7" w:rsidRDefault="00B223EA" w:rsidP="00B223EA">
      <w:pPr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作者说</w:t>
      </w: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可以考虑增加的基础功能有：</w:t>
      </w:r>
    </w:p>
    <w:p w:rsidR="00B223EA" w:rsidRPr="007521D7" w:rsidRDefault="00B223EA" w:rsidP="00B223EA">
      <w:pPr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领袖推荐</w:t>
      </w:r>
    </w:p>
    <w:p w:rsidR="00B223EA" w:rsidRPr="007521D7" w:rsidRDefault="00B223EA" w:rsidP="00B223EA">
      <w:pPr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好友推荐</w:t>
      </w:r>
    </w:p>
    <w:p w:rsidR="00B223EA" w:rsidRPr="007521D7" w:rsidRDefault="00B223EA" w:rsidP="00B223EA">
      <w:pPr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划线笔记</w:t>
      </w:r>
    </w:p>
    <w:p w:rsidR="00B223EA" w:rsidRDefault="00B223EA" w:rsidP="00B223EA"/>
    <w:p w:rsidR="00B223EA" w:rsidRDefault="00B223EA" w:rsidP="00B223EA"/>
    <w:p w:rsidR="00B223EA" w:rsidRDefault="00B223EA" w:rsidP="00B223EA"/>
    <w:p w:rsidR="00B223EA" w:rsidRPr="00B8457B" w:rsidRDefault="00B223EA" w:rsidP="00B223EA"/>
    <w:p w:rsidR="00B223EA" w:rsidRDefault="00B223EA" w:rsidP="00B223EA">
      <w:pPr>
        <w:pStyle w:val="3"/>
        <w:numPr>
          <w:ilvl w:val="0"/>
          <w:numId w:val="4"/>
        </w:numPr>
      </w:pPr>
      <w:r>
        <w:rPr>
          <w:rFonts w:hint="eastAsia"/>
        </w:rPr>
        <w:t>特色功能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 w:rsidR="00B223EA" w:rsidRPr="00D75508" w:rsidTr="00A44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场景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功能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17k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掌阅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  <w:t>QQ</w:t>
            </w: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阅读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起点读书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微信读书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书旗小说</w:t>
            </w:r>
          </w:p>
        </w:tc>
        <w:tc>
          <w:tcPr>
            <w:tcW w:w="913" w:type="dxa"/>
          </w:tcPr>
          <w:p w:rsidR="00B223EA" w:rsidRPr="00D75508" w:rsidRDefault="00B223EA" w:rsidP="00A44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连尚阅读</w:t>
            </w: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 w:val="restart"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写作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创作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EB4F7D">
              <w:rPr>
                <w:rFonts w:ascii="微软雅黑" w:hAnsi="微软雅黑" w:hint="eastAsia"/>
                <w:color w:val="BFBFBF" w:themeColor="background1" w:themeShade="BF"/>
                <w:sz w:val="13"/>
                <w:szCs w:val="13"/>
              </w:rPr>
              <w:t>作家助手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 w:rsidRPr="00EB4F7D">
              <w:rPr>
                <w:rFonts w:ascii="微软雅黑" w:hAnsi="微软雅黑" w:hint="eastAsia"/>
                <w:color w:val="BFBFBF" w:themeColor="background1" w:themeShade="BF"/>
                <w:sz w:val="13"/>
                <w:szCs w:val="13"/>
              </w:rPr>
              <w:t>作家助手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√安卓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作品管理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数据查询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 w:val="restart"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粉丝运营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作品红包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粉丝等级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粉丝排行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作者说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站外运营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 w:val="restart"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用户社交</w:t>
            </w: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话题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√讨论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横向讨论圈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</w:tcPr>
          <w:p w:rsidR="00B223EA" w:rsidRPr="00B8457B" w:rsidRDefault="00B223EA" w:rsidP="00A44513">
            <w:pPr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专栏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</w:tcPr>
          <w:p w:rsidR="00B223EA" w:rsidRPr="00B8457B" w:rsidRDefault="00B223EA" w:rsidP="00A44513">
            <w:pPr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想法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 w:val="restart"/>
            <w:vAlign w:val="center"/>
          </w:tcPr>
          <w:p w:rsidR="00B223EA" w:rsidRPr="00D75508" w:rsidRDefault="00B223EA" w:rsidP="00A44513">
            <w:pPr>
              <w:rPr>
                <w:rFonts w:ascii="微软雅黑" w:hAnsi="微软雅黑"/>
                <w:b w:val="0"/>
                <w:color w:val="538135" w:themeColor="accent6" w:themeShade="BF"/>
                <w:sz w:val="13"/>
                <w:szCs w:val="13"/>
              </w:rPr>
            </w:pPr>
            <w:r w:rsidRPr="00D75508">
              <w:rPr>
                <w:rFonts w:ascii="微软雅黑" w:hAnsi="微软雅黑" w:hint="eastAsia"/>
                <w:b w:val="0"/>
                <w:color w:val="538135" w:themeColor="accent6" w:themeShade="BF"/>
                <w:sz w:val="13"/>
                <w:szCs w:val="13"/>
              </w:rPr>
              <w:t>分享</w:t>
            </w: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常规分享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</w:tcPr>
          <w:p w:rsidR="00B223EA" w:rsidRPr="00B8457B" w:rsidRDefault="00B223EA" w:rsidP="00A44513">
            <w:pPr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有奖分享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  <w:tr w:rsidR="00B223EA" w:rsidRPr="00B8457B" w:rsidTr="00A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Merge/>
          </w:tcPr>
          <w:p w:rsidR="00B223EA" w:rsidRPr="00B8457B" w:rsidRDefault="00B223EA" w:rsidP="00A44513">
            <w:pPr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策略分享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√安卓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  <w:r>
              <w:rPr>
                <w:rFonts w:ascii="微软雅黑" w:hAnsi="微软雅黑" w:hint="eastAsia"/>
                <w:sz w:val="13"/>
                <w:szCs w:val="13"/>
              </w:rPr>
              <w:t>√</w:t>
            </w: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  <w:tc>
          <w:tcPr>
            <w:tcW w:w="913" w:type="dxa"/>
          </w:tcPr>
          <w:p w:rsidR="00B223EA" w:rsidRPr="00B8457B" w:rsidRDefault="00B223EA" w:rsidP="00A4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3"/>
                <w:szCs w:val="13"/>
              </w:rPr>
            </w:pPr>
          </w:p>
        </w:tc>
      </w:tr>
    </w:tbl>
    <w:p w:rsidR="00B223EA" w:rsidRPr="007521D7" w:rsidRDefault="00B223EA" w:rsidP="00B223EA">
      <w:pPr>
        <w:rPr>
          <w:sz w:val="13"/>
          <w:szCs w:val="13"/>
        </w:rPr>
      </w:pP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b/>
          <w:sz w:val="13"/>
          <w:szCs w:val="13"/>
        </w:rPr>
        <w:t>针对作者：</w:t>
      </w:r>
      <w:r w:rsidRPr="007521D7">
        <w:rPr>
          <w:rFonts w:hint="eastAsia"/>
          <w:sz w:val="13"/>
          <w:szCs w:val="13"/>
        </w:rPr>
        <w:t>从数据来看，手机创作功能正在慢慢起步，各大平台都在陆续补充，只不过位置较深。起点、</w:t>
      </w:r>
      <w:r w:rsidRPr="007521D7">
        <w:rPr>
          <w:rFonts w:hint="eastAsia"/>
          <w:sz w:val="13"/>
          <w:szCs w:val="13"/>
        </w:rPr>
        <w:t>QQ</w:t>
      </w:r>
      <w:r w:rsidRPr="007521D7">
        <w:rPr>
          <w:rFonts w:hint="eastAsia"/>
          <w:sz w:val="13"/>
          <w:szCs w:val="13"/>
        </w:rPr>
        <w:t>及连尚读书，需要单独下载一个作家助手完成，书旗小说在安卓端开放了创作功能，但是不能查看数据。能在同一个</w:t>
      </w:r>
      <w:r w:rsidRPr="007521D7">
        <w:rPr>
          <w:rFonts w:hint="eastAsia"/>
          <w:sz w:val="13"/>
          <w:szCs w:val="13"/>
        </w:rPr>
        <w:t>APP</w:t>
      </w:r>
      <w:r w:rsidRPr="007521D7">
        <w:rPr>
          <w:rFonts w:hint="eastAsia"/>
          <w:sz w:val="13"/>
          <w:szCs w:val="13"/>
        </w:rPr>
        <w:t>上看书写书，同时可以查看数据，目前市场属于空白状态。</w:t>
      </w: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1</w:t>
      </w:r>
      <w:r w:rsidRPr="007521D7">
        <w:rPr>
          <w:rFonts w:hint="eastAsia"/>
          <w:sz w:val="13"/>
          <w:szCs w:val="13"/>
        </w:rPr>
        <w:t>、</w:t>
      </w:r>
      <w:r w:rsidRPr="007521D7">
        <w:rPr>
          <w:rFonts w:hint="eastAsia"/>
          <w:sz w:val="13"/>
          <w:szCs w:val="13"/>
        </w:rPr>
        <w:tab/>
      </w:r>
      <w:r w:rsidRPr="007521D7">
        <w:rPr>
          <w:rFonts w:hint="eastAsia"/>
          <w:sz w:val="13"/>
          <w:szCs w:val="13"/>
        </w:rPr>
        <w:t>将本站</w:t>
      </w:r>
      <w:r w:rsidRPr="007521D7">
        <w:rPr>
          <w:rFonts w:hint="eastAsia"/>
          <w:sz w:val="13"/>
          <w:szCs w:val="13"/>
          <w:highlight w:val="yellow"/>
        </w:rPr>
        <w:t>作者拉到手机端</w:t>
      </w:r>
      <w:r w:rsidRPr="007521D7">
        <w:rPr>
          <w:rFonts w:hint="eastAsia"/>
          <w:sz w:val="13"/>
          <w:szCs w:val="13"/>
        </w:rPr>
        <w:t>，便于作品管理、查看数据</w:t>
      </w: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2</w:t>
      </w:r>
      <w:r w:rsidRPr="007521D7">
        <w:rPr>
          <w:rFonts w:hint="eastAsia"/>
          <w:sz w:val="13"/>
          <w:szCs w:val="13"/>
        </w:rPr>
        <w:t>、</w:t>
      </w:r>
      <w:r w:rsidRPr="007521D7">
        <w:rPr>
          <w:rFonts w:hint="eastAsia"/>
          <w:sz w:val="13"/>
          <w:szCs w:val="13"/>
        </w:rPr>
        <w:tab/>
      </w:r>
      <w:r w:rsidRPr="007521D7">
        <w:rPr>
          <w:rFonts w:hint="eastAsia"/>
          <w:sz w:val="13"/>
          <w:szCs w:val="13"/>
        </w:rPr>
        <w:t>降低签约门槛，提高作者福利，吸引站外新人作者来</w:t>
      </w:r>
      <w:r w:rsidRPr="007521D7">
        <w:rPr>
          <w:rFonts w:hint="eastAsia"/>
          <w:sz w:val="13"/>
          <w:szCs w:val="13"/>
        </w:rPr>
        <w:t>17K</w:t>
      </w:r>
      <w:r w:rsidRPr="007521D7">
        <w:rPr>
          <w:rFonts w:hint="eastAsia"/>
          <w:sz w:val="13"/>
          <w:szCs w:val="13"/>
        </w:rPr>
        <w:t>平台签约，以此提高平台新增用户数</w:t>
      </w: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3</w:t>
      </w:r>
      <w:r w:rsidRPr="007521D7">
        <w:rPr>
          <w:rFonts w:hint="eastAsia"/>
          <w:sz w:val="13"/>
          <w:szCs w:val="13"/>
        </w:rPr>
        <w:t>、</w:t>
      </w:r>
      <w:r w:rsidRPr="007521D7">
        <w:rPr>
          <w:rFonts w:hint="eastAsia"/>
          <w:sz w:val="13"/>
          <w:szCs w:val="13"/>
        </w:rPr>
        <w:tab/>
      </w:r>
      <w:r w:rsidRPr="007521D7">
        <w:rPr>
          <w:rFonts w:hint="eastAsia"/>
          <w:sz w:val="13"/>
          <w:szCs w:val="13"/>
          <w:highlight w:val="yellow"/>
        </w:rPr>
        <w:t>不同等级作者进行专项打造</w:t>
      </w:r>
      <w:r w:rsidRPr="007521D7">
        <w:rPr>
          <w:rFonts w:hint="eastAsia"/>
          <w:sz w:val="13"/>
          <w:szCs w:val="13"/>
        </w:rPr>
        <w:t>（新人作者、中级、高级、大神级）</w:t>
      </w:r>
    </w:p>
    <w:p w:rsidR="00B223EA" w:rsidRPr="007521D7" w:rsidRDefault="00B223EA" w:rsidP="00B223EA">
      <w:pPr>
        <w:ind w:firstLineChars="200" w:firstLine="260"/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1</w:t>
      </w:r>
      <w:r w:rsidRPr="007521D7">
        <w:rPr>
          <w:rFonts w:hint="eastAsia"/>
          <w:sz w:val="13"/>
          <w:szCs w:val="13"/>
        </w:rPr>
        <w:t>）初级作者：给新人作者一个大神梦，以新作品自荐得票获取签约机会，让更多的新人作者写书时第一时间能想到</w:t>
      </w:r>
      <w:r w:rsidRPr="007521D7">
        <w:rPr>
          <w:rFonts w:hint="eastAsia"/>
          <w:sz w:val="13"/>
          <w:szCs w:val="13"/>
        </w:rPr>
        <w:t>17K</w:t>
      </w:r>
      <w:r w:rsidRPr="007521D7">
        <w:rPr>
          <w:rFonts w:hint="eastAsia"/>
          <w:sz w:val="13"/>
          <w:szCs w:val="13"/>
        </w:rPr>
        <w:t>。</w:t>
      </w:r>
    </w:p>
    <w:p w:rsidR="00B223EA" w:rsidRPr="007521D7" w:rsidRDefault="00B223EA" w:rsidP="00B223EA">
      <w:pPr>
        <w:ind w:firstLineChars="200" w:firstLine="260"/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2</w:t>
      </w:r>
      <w:r w:rsidRPr="007521D7">
        <w:rPr>
          <w:rFonts w:hint="eastAsia"/>
          <w:sz w:val="13"/>
          <w:szCs w:val="13"/>
        </w:rPr>
        <w:t>）中级作者：平台提供功能工具，并辅助提升读者规模、粉丝规模，帮助其提升为高级作者。</w:t>
      </w:r>
    </w:p>
    <w:p w:rsidR="00B223EA" w:rsidRPr="007521D7" w:rsidRDefault="00B223EA" w:rsidP="00B223EA">
      <w:pPr>
        <w:ind w:firstLineChars="200" w:firstLine="260"/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3</w:t>
      </w:r>
      <w:r w:rsidRPr="007521D7">
        <w:rPr>
          <w:rFonts w:hint="eastAsia"/>
          <w:sz w:val="13"/>
          <w:szCs w:val="13"/>
        </w:rPr>
        <w:t>）高级作者：量身定制个性活动，推荐和引导读者，帮助作者发展站内粉丝</w:t>
      </w:r>
    </w:p>
    <w:p w:rsidR="00B223EA" w:rsidRPr="007521D7" w:rsidRDefault="00B223EA" w:rsidP="00B223EA">
      <w:pPr>
        <w:ind w:firstLineChars="200" w:firstLine="260"/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4</w:t>
      </w:r>
      <w:r w:rsidRPr="007521D7">
        <w:rPr>
          <w:rFonts w:hint="eastAsia"/>
          <w:sz w:val="13"/>
          <w:szCs w:val="13"/>
        </w:rPr>
        <w:t>）大神作者：集公司之力，帮助大神打造</w:t>
      </w:r>
      <w:r w:rsidRPr="007521D7">
        <w:rPr>
          <w:rFonts w:hint="eastAsia"/>
          <w:sz w:val="13"/>
          <w:szCs w:val="13"/>
        </w:rPr>
        <w:t>IP</w:t>
      </w:r>
      <w:r w:rsidRPr="007521D7">
        <w:rPr>
          <w:rFonts w:hint="eastAsia"/>
          <w:sz w:val="13"/>
          <w:szCs w:val="13"/>
        </w:rPr>
        <w:t>从轻衍生到改编影视游戏，</w:t>
      </w:r>
      <w:r w:rsidRPr="007521D7">
        <w:rPr>
          <w:rFonts w:hint="eastAsia"/>
          <w:sz w:val="13"/>
          <w:szCs w:val="13"/>
          <w:highlight w:val="yellow"/>
        </w:rPr>
        <w:t>发展站外粉丝</w:t>
      </w: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b/>
          <w:sz w:val="13"/>
          <w:szCs w:val="13"/>
        </w:rPr>
        <w:t>针对读者：</w:t>
      </w:r>
      <w:r w:rsidRPr="007521D7">
        <w:rPr>
          <w:rFonts w:hint="eastAsia"/>
          <w:sz w:val="13"/>
          <w:szCs w:val="13"/>
        </w:rPr>
        <w:t>从数据来看，基础社交功能已经很普遍，特色社交是大家共同探索得方向，目前数据较好的是微信“想法”，有着真实好友关系为基础，用户发表的信息更容易得到曝光及认同，大大满足了用户的表现欲及认同感，由此我们可以尝试参考“关注”来形成“类好友关系”的体系进行尝试。</w:t>
      </w:r>
    </w:p>
    <w:p w:rsidR="00B223EA" w:rsidRPr="007521D7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1</w:t>
      </w:r>
      <w:r w:rsidRPr="007521D7">
        <w:rPr>
          <w:rFonts w:hint="eastAsia"/>
          <w:sz w:val="13"/>
          <w:szCs w:val="13"/>
        </w:rPr>
        <w:t>、</w:t>
      </w:r>
      <w:r w:rsidRPr="007521D7">
        <w:rPr>
          <w:rFonts w:hint="eastAsia"/>
          <w:sz w:val="13"/>
          <w:szCs w:val="13"/>
        </w:rPr>
        <w:tab/>
      </w:r>
      <w:r w:rsidRPr="007521D7">
        <w:rPr>
          <w:rFonts w:hint="eastAsia"/>
          <w:sz w:val="13"/>
          <w:szCs w:val="13"/>
        </w:rPr>
        <w:t>话题讨论，用户发起话题，聚集有相同兴趣的书友一起讨论；</w:t>
      </w:r>
    </w:p>
    <w:p w:rsidR="00B223EA" w:rsidRDefault="00B223EA" w:rsidP="00B223EA">
      <w:pPr>
        <w:rPr>
          <w:sz w:val="13"/>
          <w:szCs w:val="13"/>
        </w:rPr>
      </w:pPr>
      <w:r w:rsidRPr="007521D7">
        <w:rPr>
          <w:rFonts w:hint="eastAsia"/>
          <w:sz w:val="13"/>
          <w:szCs w:val="13"/>
        </w:rPr>
        <w:t>2</w:t>
      </w:r>
      <w:r w:rsidRPr="007521D7">
        <w:rPr>
          <w:rFonts w:hint="eastAsia"/>
          <w:sz w:val="13"/>
          <w:szCs w:val="13"/>
        </w:rPr>
        <w:t>、</w:t>
      </w:r>
      <w:r w:rsidRPr="007521D7">
        <w:rPr>
          <w:rFonts w:hint="eastAsia"/>
          <w:sz w:val="13"/>
          <w:szCs w:val="13"/>
        </w:rPr>
        <w:tab/>
      </w:r>
      <w:r w:rsidRPr="007521D7">
        <w:rPr>
          <w:rFonts w:hint="eastAsia"/>
          <w:sz w:val="13"/>
          <w:szCs w:val="13"/>
        </w:rPr>
        <w:t>“关注”，根据用户自己关注的人不同，形成自己专属的信息流；</w:t>
      </w:r>
    </w:p>
    <w:p w:rsidR="00B223EA" w:rsidRDefault="00B223EA" w:rsidP="00B223EA">
      <w:pPr>
        <w:rPr>
          <w:sz w:val="13"/>
          <w:szCs w:val="13"/>
        </w:rPr>
      </w:pPr>
    </w:p>
    <w:p w:rsidR="00B223EA" w:rsidRDefault="00B223EA" w:rsidP="00B223EA">
      <w:pPr>
        <w:rPr>
          <w:sz w:val="13"/>
          <w:szCs w:val="13"/>
        </w:rPr>
      </w:pPr>
    </w:p>
    <w:p w:rsidR="00B223EA" w:rsidRPr="007521D7" w:rsidRDefault="00B223EA" w:rsidP="00B223EA">
      <w:pPr>
        <w:rPr>
          <w:sz w:val="13"/>
          <w:szCs w:val="13"/>
        </w:rPr>
      </w:pPr>
    </w:p>
    <w:p w:rsidR="00B223EA" w:rsidRDefault="00B223EA" w:rsidP="00B223EA">
      <w:pPr>
        <w:pStyle w:val="2"/>
      </w:pPr>
    </w:p>
    <w:p w:rsidR="00B223EA" w:rsidRPr="00D75508" w:rsidRDefault="00B223EA" w:rsidP="00B223EA">
      <w:pPr>
        <w:pStyle w:val="2"/>
        <w:numPr>
          <w:ilvl w:val="0"/>
          <w:numId w:val="3"/>
        </w:numPr>
      </w:pPr>
      <w:r>
        <w:rPr>
          <w:rFonts w:hint="eastAsia"/>
        </w:rPr>
        <w:t>17k</w:t>
      </w:r>
      <w:r>
        <w:rPr>
          <w:rFonts w:hint="eastAsia"/>
        </w:rPr>
        <w:t>重构分析</w:t>
      </w:r>
    </w:p>
    <w:p w:rsidR="00B223EA" w:rsidRPr="002154E8" w:rsidRDefault="00B223EA" w:rsidP="00B223EA">
      <w:pPr>
        <w:pStyle w:val="3"/>
        <w:numPr>
          <w:ilvl w:val="0"/>
          <w:numId w:val="5"/>
        </w:numPr>
      </w:pPr>
      <w:r>
        <w:rPr>
          <w:rFonts w:hint="eastAsia"/>
        </w:rPr>
        <w:t>定位</w:t>
      </w:r>
    </w:p>
    <w:p w:rsidR="00B223EA" w:rsidRPr="007521D7" w:rsidRDefault="00B223EA" w:rsidP="00B223EA">
      <w:pPr>
        <w:ind w:firstLine="360"/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一起写一起看的原创生态平台</w:t>
      </w:r>
    </w:p>
    <w:p w:rsidR="00B223EA" w:rsidRDefault="00B223EA" w:rsidP="00B223EA">
      <w:pPr>
        <w:pStyle w:val="3"/>
        <w:numPr>
          <w:ilvl w:val="0"/>
          <w:numId w:val="5"/>
        </w:numPr>
      </w:pPr>
      <w:r>
        <w:rPr>
          <w:rFonts w:hint="eastAsia"/>
        </w:rPr>
        <w:t>拉平项</w:t>
      </w:r>
    </w:p>
    <w:p w:rsidR="00B223EA" w:rsidRPr="007521D7" w:rsidRDefault="00B223EA" w:rsidP="00B223EA">
      <w:pPr>
        <w:ind w:firstLine="360"/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投票（月票、推荐票）</w:t>
      </w:r>
    </w:p>
    <w:p w:rsidR="00B223EA" w:rsidRPr="007521D7" w:rsidRDefault="00B223EA" w:rsidP="00B223EA">
      <w:pPr>
        <w:ind w:firstLine="360"/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云同步</w:t>
      </w:r>
    </w:p>
    <w:p w:rsidR="00B223EA" w:rsidRPr="007521D7" w:rsidRDefault="00B223EA" w:rsidP="00B223EA">
      <w:pPr>
        <w:ind w:firstLine="360"/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书圈、书圈广场</w:t>
      </w:r>
    </w:p>
    <w:p w:rsidR="00B223EA" w:rsidRPr="007521D7" w:rsidRDefault="00B223EA" w:rsidP="00B223EA">
      <w:pPr>
        <w:ind w:firstLine="360"/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作者说</w:t>
      </w:r>
    </w:p>
    <w:p w:rsidR="00B223EA" w:rsidRPr="007521D7" w:rsidRDefault="00B223EA" w:rsidP="00B223EA">
      <w:pPr>
        <w:ind w:firstLine="360"/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智能推荐（看技术实现）</w:t>
      </w:r>
    </w:p>
    <w:p w:rsidR="00B223EA" w:rsidRDefault="00B223EA" w:rsidP="00B223EA">
      <w:pPr>
        <w:pStyle w:val="3"/>
        <w:numPr>
          <w:ilvl w:val="0"/>
          <w:numId w:val="5"/>
        </w:numPr>
      </w:pPr>
      <w:r>
        <w:rPr>
          <w:rFonts w:hint="eastAsia"/>
        </w:rPr>
        <w:t>特色项</w:t>
      </w:r>
    </w:p>
    <w:p w:rsidR="00B223EA" w:rsidRPr="007521D7" w:rsidRDefault="00B223EA" w:rsidP="00B223EA">
      <w:pPr>
        <w:ind w:left="360"/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粉丝运营：为普通作者提供站内运营工具，为大神作者提供专人打理站外粉丝福利；</w:t>
      </w:r>
    </w:p>
    <w:p w:rsidR="00B223EA" w:rsidRPr="007521D7" w:rsidRDefault="00B223EA" w:rsidP="00B223EA">
      <w:pPr>
        <w:ind w:left="360"/>
        <w:rPr>
          <w:color w:val="538135" w:themeColor="accent6" w:themeShade="BF"/>
          <w:sz w:val="13"/>
          <w:szCs w:val="13"/>
        </w:rPr>
      </w:pPr>
      <w:r w:rsidRPr="007521D7">
        <w:rPr>
          <w:rFonts w:hint="eastAsia"/>
          <w:color w:val="538135" w:themeColor="accent6" w:themeShade="BF"/>
          <w:sz w:val="13"/>
          <w:szCs w:val="13"/>
        </w:rPr>
        <w:t>手机写书：写书看书只需一个</w:t>
      </w:r>
      <w:r w:rsidRPr="007521D7">
        <w:rPr>
          <w:color w:val="538135" w:themeColor="accent6" w:themeShade="BF"/>
          <w:sz w:val="13"/>
          <w:szCs w:val="13"/>
        </w:rPr>
        <w:t>APP</w:t>
      </w:r>
      <w:r w:rsidRPr="007521D7">
        <w:rPr>
          <w:rFonts w:hint="eastAsia"/>
          <w:color w:val="538135" w:themeColor="accent6" w:themeShade="BF"/>
          <w:sz w:val="13"/>
          <w:szCs w:val="13"/>
        </w:rPr>
        <w:t>，为老作者提供作品管理、数据查看入口，为新人作者提供创作平台；</w:t>
      </w:r>
    </w:p>
    <w:p w:rsidR="00B223EA" w:rsidRDefault="00B223EA" w:rsidP="00B223EA">
      <w:pPr>
        <w:widowControl/>
        <w:jc w:val="left"/>
      </w:pPr>
      <w:r>
        <w:br w:type="page"/>
      </w:r>
    </w:p>
    <w:p w:rsidR="00B223EA" w:rsidRDefault="00B223EA" w:rsidP="00B223EA">
      <w:pPr>
        <w:widowControl/>
        <w:jc w:val="left"/>
      </w:pPr>
    </w:p>
    <w:p w:rsidR="00B223EA" w:rsidRDefault="00B223EA" w:rsidP="00B223EA">
      <w:pPr>
        <w:pStyle w:val="2"/>
        <w:numPr>
          <w:ilvl w:val="0"/>
          <w:numId w:val="3"/>
        </w:numPr>
      </w:pPr>
      <w:r>
        <w:rPr>
          <w:rFonts w:hint="eastAsia"/>
        </w:rPr>
        <w:t>17k</w:t>
      </w:r>
      <w:r>
        <w:rPr>
          <w:rFonts w:hint="eastAsia"/>
        </w:rPr>
        <w:t>重构验证与假设</w:t>
      </w:r>
    </w:p>
    <w:p w:rsidR="00B223EA" w:rsidRPr="00390068" w:rsidRDefault="00B223EA" w:rsidP="00B223E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24364">
        <w:rPr>
          <w:rFonts w:hint="eastAsia"/>
          <w:bCs w:val="0"/>
        </w:rPr>
        <w:t>读者与读者，读者与作者是否有互动的需求？</w:t>
      </w:r>
    </w:p>
    <w:p w:rsidR="00B223EA" w:rsidRDefault="00B223EA" w:rsidP="00B223EA">
      <w:r w:rsidRPr="00F24364">
        <w:rPr>
          <w:rFonts w:hint="eastAsia"/>
          <w:highlight w:val="yellow"/>
        </w:rPr>
        <w:t>读者与读者：</w:t>
      </w:r>
      <w:r w:rsidRPr="00365A33">
        <w:rPr>
          <w:rFonts w:hint="eastAsia"/>
        </w:rPr>
        <w:t>对于大部分读者，满足基本阅读需求即可，阅读环境达到业界水平即可。主要深入分析阅读交流方面（期待需求），分为阅读前、阅读中、阅读后三个场景来分析</w:t>
      </w:r>
    </w:p>
    <w:p w:rsidR="00B223EA" w:rsidRDefault="00B223EA" w:rsidP="00B223EA">
      <w:r>
        <w:drawing>
          <wp:inline distT="0" distB="0" distL="0" distR="0" wp14:anchorId="3BF3204D" wp14:editId="792B0D1A">
            <wp:extent cx="3495238" cy="2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EA" w:rsidRDefault="00B223EA" w:rsidP="00B223EA">
      <w:r>
        <w:rPr>
          <w:rFonts w:hint="eastAsia"/>
        </w:rPr>
        <w:t>场景一，阅读前：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2"/>
        <w:gridCol w:w="1614"/>
        <w:gridCol w:w="1587"/>
        <w:gridCol w:w="1587"/>
        <w:gridCol w:w="1536"/>
      </w:tblGrid>
      <w:tr w:rsidR="00B223EA" w:rsidTr="00A44513">
        <w:tc>
          <w:tcPr>
            <w:tcW w:w="1612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应用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KOL</w:t>
            </w:r>
            <w:r w:rsidRPr="003E3F6D">
              <w:rPr>
                <w:rFonts w:ascii="新宋体" w:eastAsia="新宋体" w:hAnsi="新宋体" w:hint="eastAsia"/>
              </w:rPr>
              <w:t>推荐</w:t>
            </w:r>
          </w:p>
        </w:tc>
        <w:tc>
          <w:tcPr>
            <w:tcW w:w="1587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好友推荐</w:t>
            </w:r>
          </w:p>
        </w:tc>
        <w:tc>
          <w:tcPr>
            <w:tcW w:w="1587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3E3F6D">
              <w:rPr>
                <w:rFonts w:ascii="新宋体" w:eastAsia="新宋体" w:hAnsi="新宋体"/>
              </w:rPr>
              <w:t>书评</w:t>
            </w:r>
          </w:p>
        </w:tc>
        <w:tc>
          <w:tcPr>
            <w:tcW w:w="1536" w:type="dxa"/>
            <w:shd w:val="clear" w:color="auto" w:fill="FBE4D5" w:themeFill="accent2" w:themeFillTint="33"/>
          </w:tcPr>
          <w:p w:rsidR="00B223EA" w:rsidRPr="003E3F6D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掌阅</w:t>
            </w:r>
          </w:p>
        </w:tc>
        <w:tc>
          <w:tcPr>
            <w:tcW w:w="1614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3F40CF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 w:val="restart"/>
          </w:tcPr>
          <w:p w:rsidR="00B223EA" w:rsidRDefault="00B223EA" w:rsidP="00B223EA">
            <w:pPr>
              <w:pStyle w:val="a3"/>
              <w:numPr>
                <w:ilvl w:val="0"/>
                <w:numId w:val="6"/>
              </w:numPr>
              <w:ind w:firstLineChars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书评是基础功能；</w:t>
            </w:r>
          </w:p>
          <w:p w:rsidR="00B223EA" w:rsidRDefault="00B223EA" w:rsidP="00B223EA">
            <w:pPr>
              <w:pStyle w:val="a3"/>
              <w:numPr>
                <w:ilvl w:val="0"/>
                <w:numId w:val="6"/>
              </w:numPr>
              <w:ind w:firstLineChars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K</w:t>
            </w:r>
            <w:r>
              <w:rPr>
                <w:rFonts w:ascii="新宋体" w:eastAsia="新宋体" w:hAnsi="新宋体"/>
              </w:rPr>
              <w:t>OL</w:t>
            </w:r>
            <w:r>
              <w:rPr>
                <w:rFonts w:ascii="新宋体" w:eastAsia="新宋体" w:hAnsi="新宋体" w:hint="eastAsia"/>
              </w:rPr>
              <w:t>推荐易被认可</w:t>
            </w:r>
          </w:p>
          <w:p w:rsidR="00B223EA" w:rsidRDefault="00B223EA" w:rsidP="00B223EA">
            <w:pPr>
              <w:pStyle w:val="a3"/>
              <w:numPr>
                <w:ilvl w:val="0"/>
                <w:numId w:val="6"/>
              </w:numPr>
              <w:ind w:firstLineChars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好友推荐可信度最高但需有真实关系</w:t>
            </w: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微信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17395C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3F40CF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书旗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17395C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780016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3F40CF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/>
                <w:szCs w:val="18"/>
              </w:rPr>
              <w:t>QQ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17395C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780016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3F40CF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起点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3F40CF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780016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3F40CF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连尚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17395C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780016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3F40CF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Pr="006A025C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  <w:szCs w:val="18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17</w:t>
            </w:r>
            <w:r w:rsidRPr="006A025C">
              <w:rPr>
                <w:rFonts w:ascii="新宋体" w:eastAsia="新宋体" w:hAnsi="新宋体"/>
                <w:szCs w:val="18"/>
              </w:rPr>
              <w:t>K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17395C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780016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3F40CF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B223EA" w:rsidRDefault="00B223EA" w:rsidP="00B223EA">
      <w:r>
        <w:rPr>
          <w:rFonts w:hint="eastAsia"/>
        </w:rPr>
        <w:t>场景二，阅读中：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2"/>
        <w:gridCol w:w="1614"/>
        <w:gridCol w:w="1587"/>
        <w:gridCol w:w="1587"/>
        <w:gridCol w:w="1536"/>
      </w:tblGrid>
      <w:tr w:rsidR="00B223EA" w:rsidTr="00A44513">
        <w:tc>
          <w:tcPr>
            <w:tcW w:w="1612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应用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记录想法</w:t>
            </w:r>
          </w:p>
        </w:tc>
        <w:tc>
          <w:tcPr>
            <w:tcW w:w="1587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分享想法</w:t>
            </w:r>
          </w:p>
        </w:tc>
        <w:tc>
          <w:tcPr>
            <w:tcW w:w="1587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随时沟通</w:t>
            </w:r>
          </w:p>
        </w:tc>
        <w:tc>
          <w:tcPr>
            <w:tcW w:w="1536" w:type="dxa"/>
            <w:shd w:val="clear" w:color="auto" w:fill="FBE4D5" w:themeFill="accent2" w:themeFillTint="33"/>
          </w:tcPr>
          <w:p w:rsidR="00B223EA" w:rsidRPr="003E3F6D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掌阅</w:t>
            </w:r>
          </w:p>
        </w:tc>
        <w:tc>
          <w:tcPr>
            <w:tcW w:w="1614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 w:val="restart"/>
          </w:tcPr>
          <w:p w:rsidR="00B223EA" w:rsidRDefault="00B223EA" w:rsidP="00A44513">
            <w:pPr>
              <w:pStyle w:val="a3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阅读中增加记录功能是刚需</w:t>
            </w: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微信</w:t>
            </w:r>
          </w:p>
        </w:tc>
        <w:tc>
          <w:tcPr>
            <w:tcW w:w="1614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书旗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1A4DC7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1A4DC7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1A4DC7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/>
                <w:szCs w:val="18"/>
              </w:rPr>
              <w:t>QQ</w:t>
            </w:r>
          </w:p>
        </w:tc>
        <w:tc>
          <w:tcPr>
            <w:tcW w:w="1614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起点</w:t>
            </w:r>
          </w:p>
        </w:tc>
        <w:tc>
          <w:tcPr>
            <w:tcW w:w="1614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连尚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8146EA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8146EA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8146EA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Pr="006A025C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  <w:szCs w:val="18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17</w:t>
            </w:r>
            <w:r w:rsidRPr="006A025C">
              <w:rPr>
                <w:rFonts w:ascii="新宋体" w:eastAsia="新宋体" w:hAnsi="新宋体"/>
                <w:szCs w:val="18"/>
              </w:rPr>
              <w:t>K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8146EA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8146EA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8146EA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B223EA" w:rsidRDefault="00B223EA" w:rsidP="00B223EA">
      <w:r>
        <w:rPr>
          <w:rFonts w:hint="eastAsia"/>
        </w:rPr>
        <w:t>场景三，阅读后：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2"/>
        <w:gridCol w:w="1614"/>
        <w:gridCol w:w="1587"/>
        <w:gridCol w:w="1587"/>
        <w:gridCol w:w="1536"/>
      </w:tblGrid>
      <w:tr w:rsidR="00B223EA" w:rsidTr="00A44513">
        <w:tc>
          <w:tcPr>
            <w:tcW w:w="1612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应用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写书评</w:t>
            </w:r>
          </w:p>
        </w:tc>
        <w:tc>
          <w:tcPr>
            <w:tcW w:w="1587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推荐给好友</w:t>
            </w:r>
          </w:p>
        </w:tc>
        <w:tc>
          <w:tcPr>
            <w:tcW w:w="1587" w:type="dxa"/>
            <w:shd w:val="clear" w:color="auto" w:fill="FBE4D5" w:themeFill="accent2" w:themeFillTint="33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书友沟通(圈子)</w:t>
            </w:r>
          </w:p>
        </w:tc>
        <w:tc>
          <w:tcPr>
            <w:tcW w:w="1536" w:type="dxa"/>
            <w:shd w:val="clear" w:color="auto" w:fill="FBE4D5" w:themeFill="accent2" w:themeFillTint="33"/>
          </w:tcPr>
          <w:p w:rsidR="00B223EA" w:rsidRPr="003E3F6D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掌阅</w:t>
            </w:r>
          </w:p>
        </w:tc>
        <w:tc>
          <w:tcPr>
            <w:tcW w:w="1614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8828D6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 w:val="restart"/>
          </w:tcPr>
          <w:p w:rsidR="00B223EA" w:rsidRDefault="00B223EA" w:rsidP="00A44513">
            <w:pPr>
              <w:pStyle w:val="a3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以同一本书为兴</w:t>
            </w:r>
            <w:r>
              <w:rPr>
                <w:rFonts w:ascii="新宋体" w:eastAsia="新宋体" w:hAnsi="新宋体" w:hint="eastAsia"/>
              </w:rPr>
              <w:lastRenderedPageBreak/>
              <w:t>趣点聚合书友，为粉丝运营打下基础</w:t>
            </w: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lastRenderedPageBreak/>
              <w:t>微信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>
              <w:rPr>
                <w:rFonts w:ascii="新宋体" w:eastAsia="新宋体" w:hAnsi="新宋体" w:hint="eastAsia"/>
              </w:rPr>
              <w:t>√点评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8828D6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8146EA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书旗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910D2A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8828D6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8146EA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/>
                <w:szCs w:val="18"/>
              </w:rPr>
              <w:t>QQ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910D2A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8828D6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起点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910D2A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8828D6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连尚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910D2A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8828D6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8146EA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223EA" w:rsidTr="00A44513">
        <w:tc>
          <w:tcPr>
            <w:tcW w:w="1612" w:type="dxa"/>
          </w:tcPr>
          <w:p w:rsidR="00B223EA" w:rsidRPr="006A025C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  <w:szCs w:val="18"/>
              </w:rPr>
            </w:pPr>
            <w:r w:rsidRPr="006A025C">
              <w:rPr>
                <w:rFonts w:ascii="新宋体" w:eastAsia="新宋体" w:hAnsi="新宋体" w:hint="eastAsia"/>
                <w:szCs w:val="18"/>
              </w:rPr>
              <w:t>17</w:t>
            </w:r>
            <w:r w:rsidRPr="006A025C">
              <w:rPr>
                <w:rFonts w:ascii="新宋体" w:eastAsia="新宋体" w:hAnsi="新宋体"/>
                <w:szCs w:val="18"/>
              </w:rPr>
              <w:t>K</w:t>
            </w:r>
          </w:p>
        </w:tc>
        <w:tc>
          <w:tcPr>
            <w:tcW w:w="1614" w:type="dxa"/>
          </w:tcPr>
          <w:p w:rsidR="00B223EA" w:rsidRDefault="00B223EA" w:rsidP="00A44513">
            <w:pPr>
              <w:jc w:val="center"/>
            </w:pPr>
            <w:r w:rsidRPr="00910D2A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jc w:val="center"/>
            </w:pPr>
            <w:r w:rsidRPr="008828D6">
              <w:rPr>
                <w:rFonts w:ascii="新宋体" w:eastAsia="新宋体" w:hAnsi="新宋体" w:hint="eastAsia"/>
              </w:rPr>
              <w:t>√</w:t>
            </w:r>
          </w:p>
        </w:tc>
        <w:tc>
          <w:tcPr>
            <w:tcW w:w="1587" w:type="dxa"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8146EA">
              <w:rPr>
                <w:rFonts w:ascii="新宋体" w:eastAsia="新宋体" w:hAnsi="新宋体" w:hint="eastAsia"/>
              </w:rPr>
              <w:t>×</w:t>
            </w:r>
          </w:p>
        </w:tc>
        <w:tc>
          <w:tcPr>
            <w:tcW w:w="1536" w:type="dxa"/>
            <w:vMerge/>
          </w:tcPr>
          <w:p w:rsidR="00B223EA" w:rsidRDefault="00B223EA" w:rsidP="00A44513">
            <w:pPr>
              <w:pStyle w:val="a3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B223EA" w:rsidRDefault="00B223EA" w:rsidP="00B223EA"/>
    <w:p w:rsidR="00B223EA" w:rsidRDefault="00B223EA" w:rsidP="00B223EA"/>
    <w:p w:rsidR="00B223EA" w:rsidRDefault="00B223EA" w:rsidP="00B223EA">
      <w:r w:rsidRPr="00390068">
        <w:rPr>
          <w:rFonts w:hint="eastAsia"/>
          <w:highlight w:val="yellow"/>
        </w:rPr>
        <w:t>读者与作者：</w:t>
      </w:r>
      <w:r>
        <w:rPr>
          <w:rFonts w:hint="eastAsia"/>
        </w:rPr>
        <w:t>读者与作者沟通的主要目的，剧透、龙套、催更、闲聊，目前做的比较完善的平台是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阅读的“大神说”版块，用户提问，作者语音回答，区分免费和付费两种模式。目前来看，使用少量虚拟币悄悄旁听的模式，数据量也十分可观，如下图所示：</w:t>
      </w:r>
    </w:p>
    <w:p w:rsidR="00B223EA" w:rsidRDefault="00B223EA" w:rsidP="00B223EA">
      <w:r w:rsidRPr="002C4DB7">
        <w:drawing>
          <wp:inline distT="0" distB="0" distL="0" distR="0" wp14:anchorId="03A28434" wp14:editId="0CB665C8">
            <wp:extent cx="2293498" cy="4585681"/>
            <wp:effectExtent l="0" t="0" r="0" b="5715"/>
            <wp:docPr id="2" name="图片 2" descr="C:\Users\王琦\AppData\Local\Temp\WeChat Files\131129491625576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琦\AppData\Local\Temp\WeChat Files\13112949162557679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75" cy="46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EA" w:rsidRDefault="00B223EA" w:rsidP="00B223E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、起点是否满足不了所有作者？</w:t>
      </w:r>
      <w:r>
        <w:t xml:space="preserve"> </w:t>
      </w:r>
    </w:p>
    <w:p w:rsidR="00B223EA" w:rsidRDefault="00B223EA" w:rsidP="00B223EA">
      <w:pPr>
        <w:ind w:firstLine="420"/>
      </w:pPr>
      <w:r>
        <w:rPr>
          <w:rFonts w:hint="eastAsia"/>
        </w:rPr>
        <w:t>月更新作品</w:t>
      </w:r>
      <w:r>
        <w:rPr>
          <w:rFonts w:hint="eastAsia"/>
        </w:rPr>
        <w:t>65942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签约作品</w:t>
      </w:r>
      <w:r>
        <w:rPr>
          <w:rFonts w:hint="eastAsia"/>
        </w:rPr>
        <w:t>8706</w:t>
      </w:r>
      <w:r>
        <w:t xml:space="preserve"> </w:t>
      </w:r>
      <w:r>
        <w:rPr>
          <w:rFonts w:hint="eastAsia"/>
        </w:rPr>
        <w:t>精品作品</w:t>
      </w:r>
      <w:r>
        <w:rPr>
          <w:rFonts w:hint="eastAsia"/>
        </w:rPr>
        <w:t>462</w:t>
      </w:r>
      <w:r>
        <w:t xml:space="preserve"> </w:t>
      </w:r>
      <w:r>
        <w:rPr>
          <w:rFonts w:hint="eastAsia"/>
        </w:rPr>
        <w:t>未签约作品</w:t>
      </w:r>
      <w:r>
        <w:rPr>
          <w:rFonts w:hint="eastAsia"/>
        </w:rPr>
        <w:t>57236</w:t>
      </w:r>
      <w:r>
        <w:rPr>
          <w:rFonts w:hint="eastAsia"/>
        </w:rPr>
        <w:t>本</w:t>
      </w:r>
    </w:p>
    <w:p w:rsidR="00B223EA" w:rsidRDefault="00B223EA" w:rsidP="00B223EA">
      <w:pPr>
        <w:pStyle w:val="3"/>
        <w:numPr>
          <w:ilvl w:val="0"/>
          <w:numId w:val="4"/>
        </w:numPr>
      </w:pPr>
      <w:r>
        <w:rPr>
          <w:rFonts w:hint="eastAsia"/>
        </w:rPr>
        <w:t>我们提供作者工具后，外部作者一定会来</w:t>
      </w:r>
      <w:r>
        <w:rPr>
          <w:rFonts w:hint="eastAsia"/>
        </w:rPr>
        <w:t>1</w:t>
      </w:r>
      <w:r>
        <w:t>7K</w:t>
      </w:r>
      <w:r>
        <w:rPr>
          <w:rFonts w:hint="eastAsia"/>
        </w:rPr>
        <w:t>吗，来了之后一定会留住吗？</w:t>
      </w:r>
    </w:p>
    <w:p w:rsidR="00B223EA" w:rsidRPr="00390068" w:rsidRDefault="00B223EA" w:rsidP="00B223EA">
      <w:r>
        <w:rPr>
          <w:rFonts w:hint="eastAsia"/>
        </w:rPr>
        <w:t>？</w:t>
      </w:r>
    </w:p>
    <w:p w:rsidR="00B223EA" w:rsidRPr="002226CE" w:rsidRDefault="00B223EA" w:rsidP="00A85A1E">
      <w:pPr>
        <w:rPr>
          <w:rFonts w:hint="eastAsia"/>
          <w:sz w:val="13"/>
          <w:szCs w:val="13"/>
        </w:rPr>
      </w:pPr>
    </w:p>
    <w:sectPr w:rsidR="00B223EA" w:rsidRPr="00222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01577"/>
    <w:multiLevelType w:val="hybridMultilevel"/>
    <w:tmpl w:val="54DE26C0"/>
    <w:lvl w:ilvl="0" w:tplc="E490F8F4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22A9A"/>
    <w:multiLevelType w:val="hybridMultilevel"/>
    <w:tmpl w:val="90C42A74"/>
    <w:lvl w:ilvl="0" w:tplc="ED0C8804">
      <w:start w:val="1"/>
      <w:numFmt w:val="japaneseCounting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3F0FAB"/>
    <w:multiLevelType w:val="hybridMultilevel"/>
    <w:tmpl w:val="F954D706"/>
    <w:lvl w:ilvl="0" w:tplc="29F293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481D53"/>
    <w:multiLevelType w:val="hybridMultilevel"/>
    <w:tmpl w:val="05CCA350"/>
    <w:lvl w:ilvl="0" w:tplc="C8DC4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D52DB"/>
    <w:multiLevelType w:val="hybridMultilevel"/>
    <w:tmpl w:val="6DB88694"/>
    <w:lvl w:ilvl="0" w:tplc="C234BC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42BE3"/>
    <w:multiLevelType w:val="hybridMultilevel"/>
    <w:tmpl w:val="2FF667EA"/>
    <w:lvl w:ilvl="0" w:tplc="F06CF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85"/>
    <w:rsid w:val="00013B41"/>
    <w:rsid w:val="002226CE"/>
    <w:rsid w:val="007D3985"/>
    <w:rsid w:val="00A85A1E"/>
    <w:rsid w:val="00AC2A0E"/>
    <w:rsid w:val="00B223EA"/>
    <w:rsid w:val="00EF6FD5"/>
    <w:rsid w:val="00F7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60263-C35B-4751-82E9-92F62DE3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B41"/>
    <w:pPr>
      <w:widowControl w:val="0"/>
      <w:jc w:val="both"/>
    </w:pPr>
    <w:rPr>
      <w:rFonts w:eastAsia="微软雅黑"/>
      <w:noProof/>
      <w:sz w:val="18"/>
    </w:rPr>
  </w:style>
  <w:style w:type="paragraph" w:styleId="1">
    <w:name w:val="heading 1"/>
    <w:basedOn w:val="a"/>
    <w:next w:val="a"/>
    <w:link w:val="1Char"/>
    <w:uiPriority w:val="9"/>
    <w:qFormat/>
    <w:rsid w:val="00B223EA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3E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3EA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B41"/>
    <w:pPr>
      <w:ind w:firstLineChars="200" w:firstLine="420"/>
    </w:pPr>
  </w:style>
  <w:style w:type="table" w:styleId="a4">
    <w:name w:val="Table Grid"/>
    <w:basedOn w:val="a1"/>
    <w:uiPriority w:val="39"/>
    <w:rsid w:val="00013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B4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6">
    <w:name w:val="Grid Table 2 Accent 6"/>
    <w:basedOn w:val="a1"/>
    <w:uiPriority w:val="47"/>
    <w:rsid w:val="00013B4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5">
    <w:name w:val="Hyperlink"/>
    <w:basedOn w:val="a0"/>
    <w:uiPriority w:val="99"/>
    <w:unhideWhenUsed/>
    <w:rsid w:val="00AC2A0E"/>
    <w:rPr>
      <w:color w:val="0563C1" w:themeColor="hyperlink"/>
      <w:u w:val="single"/>
    </w:rPr>
  </w:style>
  <w:style w:type="table" w:styleId="1-6">
    <w:name w:val="Grid Table 1 Light Accent 6"/>
    <w:basedOn w:val="a1"/>
    <w:uiPriority w:val="46"/>
    <w:rsid w:val="002226C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sid w:val="00B223EA"/>
    <w:rPr>
      <w:rFonts w:asciiTheme="majorHAnsi" w:eastAsia="微软雅黑" w:hAnsiTheme="majorHAnsi" w:cstheme="majorBidi"/>
      <w:bCs/>
      <w:noProof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223EA"/>
    <w:rPr>
      <w:rFonts w:eastAsia="微软雅黑"/>
      <w:bCs/>
      <w:noProof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B223EA"/>
    <w:rPr>
      <w:rFonts w:eastAsia="微软雅黑"/>
      <w:b/>
      <w:bCs/>
      <w:noProof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88.com/p-2468402575363.html" TargetMode="External"/><Relationship Id="rId5" Type="http://schemas.openxmlformats.org/officeDocument/2006/relationships/hyperlink" Target="https://www.sohu.com/a/193811998_6630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翔飞</dc:creator>
  <cp:keywords/>
  <dc:description/>
  <cp:lastModifiedBy>何 翔飞</cp:lastModifiedBy>
  <cp:revision>2</cp:revision>
  <dcterms:created xsi:type="dcterms:W3CDTF">2018-10-15T07:06:00Z</dcterms:created>
  <dcterms:modified xsi:type="dcterms:W3CDTF">2018-10-15T09:08:00Z</dcterms:modified>
</cp:coreProperties>
</file>