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B16FE" w14:textId="77777777" w:rsidR="004A354F" w:rsidRPr="004A354F" w:rsidRDefault="004A354F" w:rsidP="004A354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4300" w:type="pct"/>
        <w:tblInd w:w="10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3"/>
        <w:gridCol w:w="1700"/>
        <w:gridCol w:w="3328"/>
      </w:tblGrid>
      <w:tr w:rsidR="004A354F" w:rsidRPr="004A354F" w14:paraId="3B6CE5A4" w14:textId="77777777" w:rsidTr="00654E31"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D9E0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C4AC8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9D6A" w14:textId="77777777" w:rsidR="004A354F" w:rsidRPr="004A354F" w:rsidRDefault="004A354F" w:rsidP="004A354F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УТВЕРЖДАЮ</w:t>
            </w:r>
          </w:p>
        </w:tc>
      </w:tr>
      <w:tr w:rsidR="004A354F" w:rsidRPr="004A354F" w14:paraId="468B73E0" w14:textId="77777777" w:rsidTr="00654E31"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2A16A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73B5E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D7983" w14:textId="77777777" w:rsidR="004A354F" w:rsidRPr="004A354F" w:rsidRDefault="004A354F" w:rsidP="004A354F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 xml:space="preserve">Начальник </w:t>
            </w:r>
            <w:proofErr w:type="spellStart"/>
            <w:proofErr w:type="gramStart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тех.отдела</w:t>
            </w:r>
            <w:proofErr w:type="spellEnd"/>
            <w:proofErr w:type="gramEnd"/>
          </w:p>
        </w:tc>
      </w:tr>
      <w:tr w:rsidR="004A354F" w:rsidRPr="004A354F" w14:paraId="1810ED5A" w14:textId="77777777" w:rsidTr="00654E31">
        <w:trPr>
          <w:trHeight w:val="457"/>
        </w:trPr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937AE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A1037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CC727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 xml:space="preserve">_____________ </w:t>
            </w:r>
            <w:proofErr w:type="spellStart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Хххххх</w:t>
            </w:r>
            <w:proofErr w:type="spellEnd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 xml:space="preserve"> Х.Х.</w:t>
            </w:r>
          </w:p>
        </w:tc>
      </w:tr>
      <w:tr w:rsidR="004A354F" w:rsidRPr="004A354F" w14:paraId="03EED737" w14:textId="77777777" w:rsidTr="00654E31">
        <w:trPr>
          <w:trHeight w:val="519"/>
        </w:trPr>
        <w:tc>
          <w:tcPr>
            <w:tcW w:w="35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E426D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73A4D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6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44244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“____</w:t>
            </w:r>
            <w:proofErr w:type="gramStart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_”_</w:t>
            </w:r>
            <w:proofErr w:type="gramEnd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___________20__</w:t>
            </w:r>
          </w:p>
        </w:tc>
      </w:tr>
    </w:tbl>
    <w:p w14:paraId="7CC30868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61267D28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1C9C5FA5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360DF6F0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50C71F4A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02084C61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1366C755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68F9D428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534CEFED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499D386E" w14:textId="065D20C2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 w:rsidRPr="004A354F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  <w:t xml:space="preserve">программа </w:t>
      </w:r>
      <w:r w:rsid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  <w:t>Учета и анализа данных «</w:t>
      </w:r>
      <w:r w:rsid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val="en-US" w:eastAsia="ru-RU"/>
        </w:rPr>
        <w:t>BatutSystem</w:t>
      </w:r>
      <w:r w:rsidR="00C10221" w:rsidRP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  <w:t xml:space="preserve"> “</w:t>
      </w:r>
      <w:r w:rsid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val="en-US" w:eastAsia="ru-RU"/>
        </w:rPr>
        <w:t>Flik</w:t>
      </w:r>
      <w:r w:rsidR="00C10221" w:rsidRP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  <w:t>&amp;</w:t>
      </w:r>
      <w:r w:rsid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val="en-US" w:eastAsia="ru-RU"/>
        </w:rPr>
        <w:t>Fli</w:t>
      </w:r>
      <w:r w:rsidR="00C10221" w:rsidRP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  <w:t>”</w:t>
      </w:r>
      <w:r w:rsidR="00C10221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  <w:t>»</w:t>
      </w:r>
    </w:p>
    <w:p w14:paraId="2F8AABEE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</w:pPr>
    </w:p>
    <w:p w14:paraId="75F28660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 w:rsidRPr="004A354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Руководство программиста</w:t>
      </w:r>
    </w:p>
    <w:p w14:paraId="741A0490" w14:textId="77777777" w:rsidR="004A354F" w:rsidRPr="004A354F" w:rsidRDefault="004A354F" w:rsidP="004A354F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252DF389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proofErr w:type="gramStart"/>
      <w:r w:rsidRPr="004A354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Лист  утверждения</w:t>
      </w:r>
      <w:proofErr w:type="gramEnd"/>
    </w:p>
    <w:p w14:paraId="6EE4A5E9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bookmarkStart w:id="0" w:name="ДецНомер"/>
      <w:bookmarkStart w:id="1" w:name="Закладка"/>
      <w:bookmarkEnd w:id="0"/>
      <w:bookmarkEnd w:id="1"/>
    </w:p>
    <w:p w14:paraId="54BDBF00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 w:rsidRPr="004A354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А.В.00001-01 33 01</w:t>
      </w:r>
      <w:r w:rsidRPr="004A354F">
        <w:rPr>
          <w:rFonts w:ascii="Times New Roman" w:eastAsia="Times New Roman" w:hAnsi="Times New Roman" w:cs="Times New Roman"/>
          <w:b/>
          <w:bCs/>
          <w:caps/>
          <w:kern w:val="3"/>
          <w:sz w:val="24"/>
          <w:szCs w:val="24"/>
          <w:lang w:eastAsia="ru-RU"/>
        </w:rPr>
        <w:t>-лу</w:t>
      </w:r>
    </w:p>
    <w:p w14:paraId="0E553773" w14:textId="77777777" w:rsidR="004A354F" w:rsidRPr="004A354F" w:rsidRDefault="004A354F" w:rsidP="004A354F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  <w:r w:rsidRPr="004A354F">
        <w:rPr>
          <w:rFonts w:ascii="Times New Roman" w:eastAsia="Times New Roman" w:hAnsi="Times New Roman" w:cs="Times New Roman"/>
          <w:b/>
          <w:bCs/>
          <w:noProof/>
          <w:kern w:val="3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895115D" wp14:editId="29C7EB50">
                <wp:simplePos x="0" y="0"/>
                <wp:positionH relativeFrom="column">
                  <wp:posOffset>-394200</wp:posOffset>
                </wp:positionH>
                <wp:positionV relativeFrom="paragraph">
                  <wp:posOffset>37440</wp:posOffset>
                </wp:positionV>
                <wp:extent cx="492480" cy="5241240"/>
                <wp:effectExtent l="0" t="0" r="3175" b="1714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80" cy="5241240"/>
                          <a:chOff x="0" y="0"/>
                          <a:chExt cx="492480" cy="5241240"/>
                        </a:xfrm>
                      </wpg:grpSpPr>
                      <wps:wsp>
                        <wps:cNvPr id="7" name="Page_ 1_B1"/>
                        <wps:cNvCnPr/>
                        <wps:spPr>
                          <a:xfrm>
                            <a:off x="0" y="0"/>
                            <a:ext cx="0" cy="52412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Page_ 1_B2"/>
                        <wps:cNvCnPr/>
                        <wps:spPr>
                          <a:xfrm>
                            <a:off x="0" y="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Page_ 1_B3"/>
                        <wps:cNvCnPr/>
                        <wps:spPr>
                          <a:xfrm>
                            <a:off x="0" y="522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Page_ 1_B4"/>
                        <wps:cNvCnPr/>
                        <wps:spPr>
                          <a:xfrm>
                            <a:off x="0" y="432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Page_ 1_B5"/>
                        <wps:cNvCnPr/>
                        <wps:spPr>
                          <a:xfrm>
                            <a:off x="0" y="3067199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Page_ 1_B6"/>
                        <wps:cNvCnPr/>
                        <wps:spPr>
                          <a:xfrm>
                            <a:off x="0" y="2166479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Page_ 1_B7"/>
                        <wps:cNvCnPr/>
                        <wps:spPr>
                          <a:xfrm>
                            <a:off x="0" y="126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" name="Page_ 1_B8"/>
                        <wps:cNvCnPr/>
                        <wps:spPr>
                          <a:xfrm>
                            <a:off x="179640" y="6840"/>
                            <a:ext cx="0" cy="52196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" name="Page_ 1_B9"/>
                        <wps:cNvCnPr/>
                        <wps:spPr>
                          <a:xfrm>
                            <a:off x="430560" y="0"/>
                            <a:ext cx="0" cy="52412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Page_ 1_NB1"/>
                        <wps:cNvSpPr/>
                        <wps:spPr>
                          <a:xfrm>
                            <a:off x="275561" y="4326357"/>
                            <a:ext cx="164365" cy="75644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AD07BF5" w14:textId="77777777" w:rsidR="004A354F" w:rsidRDefault="004A354F" w:rsidP="004A354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eaVert" wrap="none" lIns="12600" tIns="25560" rIns="0" bIns="0" anchor="t" anchorCtr="0" compatLnSpc="0"/>
                      </wps:wsp>
                      <wps:wsp>
                        <wps:cNvPr id="17" name="Page_ 1_NB2"/>
                        <wps:cNvSpPr/>
                        <wps:spPr>
                          <a:xfrm>
                            <a:off x="327600" y="3067199"/>
                            <a:ext cx="164880" cy="8816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84439C4" w14:textId="77777777" w:rsidR="004A354F" w:rsidRDefault="004A354F" w:rsidP="004A354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  <wps:wsp>
                        <wps:cNvPr id="18" name="Page_ 1_NB3"/>
                        <wps:cNvSpPr/>
                        <wps:spPr>
                          <a:xfrm>
                            <a:off x="271080" y="2166479"/>
                            <a:ext cx="164880" cy="76788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2EAF204" w14:textId="77777777" w:rsidR="004A354F" w:rsidRDefault="004A354F" w:rsidP="004A354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  <wps:wsp>
                        <wps:cNvPr id="19" name="Page_ 1_NB4"/>
                        <wps:cNvSpPr/>
                        <wps:spPr>
                          <a:xfrm>
                            <a:off x="272880" y="1266840"/>
                            <a:ext cx="164880" cy="7592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6EA8910" w14:textId="77777777" w:rsidR="004A354F" w:rsidRDefault="004A354F" w:rsidP="004A354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eaVert" wrap="none" lIns="12600" tIns="38160" rIns="0" bIns="0" anchor="t" anchorCtr="0" compatLnSpc="0"/>
                      </wps:wsp>
                      <wps:wsp>
                        <wps:cNvPr id="20" name="Page_ 1_NB5"/>
                        <wps:cNvSpPr/>
                        <wps:spPr>
                          <a:xfrm>
                            <a:off x="327600" y="6840"/>
                            <a:ext cx="164880" cy="8816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E3A9904" w14:textId="77777777" w:rsidR="004A354F" w:rsidRDefault="004A354F" w:rsidP="004A354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5115D" id="Группа 6" o:spid="_x0000_s1026" style="position:absolute;margin-left:-31.05pt;margin-top:2.95pt;width:38.8pt;height:412.7pt;z-index:-251657728" coordsize="4924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UcGgUAAKImAAAOAAAAZHJzL2Uyb0RvYy54bWzsWt1uo0YUvq/Udxhx39j8OyjOSkm6UaWV&#10;Gynb3q7GAxgkYNBAbOeuUh+hL9I36CvsvlHPOTAYB6dJ3GalbEkk8zOH4cz5hm/O+eDs3TbP2DpS&#10;VSqLuWGeTA0WFUKGabGaG798fP/DzGBVzYuQZ7KI5sZ9VBnvzr//7mxTBpElE5mFkWLQSVEFm3Ju&#10;JHVdBpNJJZIo59WJLKMCGmOpcl7DoVpNQsU30HueTazp1JtspApLJUVUVXD2qmk0zqn/OI5E/XMc&#10;V1HNsrkBvtX0q+h3ib+T8zMerBQvk1S0bvAjvMh5WsBNu66ueM3ZnUoHXeWpULKScX0iZD6RcZyK&#10;iMYAozGnD0ZzreRdSWNZBZtV2YUJQvsgTkd3KxbrG8XScG54Bit4DhB9/uPLb19+//wX/P/JPIzQ&#10;plwFYHitytvyRrUnVs0RDnobqxy3MBy2pdjed7GNtjUTcNI5tZwZICCgybUc03La4IsEEBpcJpIf&#10;//nCib7tBL3rnNmUMI+qXaiqfxeq24SXESFQYQTaUPk6VDd8FX1i5qcLswkTGV0WbYyqoIJwPTdA&#10;w9h0Q+RBqar6OpI5w525kaUFesUDvv5Q1QAImGoTPF3I92mW0dzOCraZG9bMgXhjUyWzNMRWOlCr&#10;5WWm2Jrj40F/OBDobc8Mu77iVdLYUROa8QDmZxE2F2QFXIfRb8aMe0sZ3lMo6DyggjPpK8ADlNPM&#10;5A4e6wh4vJmeod0Utk0PztEUpsk7AvQUgx1+fk4HANlHAORa1ogRrpqvwnEmTPQHT5FzBEiOPYJE&#10;qc3rgGQOQHKPAMmeer55eopX8mBku34C+qLE6jDbmdYApDarelG6YJme5/gjSK9Ed/YAJP+IJ8m0&#10;vHFNer01yRmANHsRSKZ/Shkc1CBDmLoE3CSjJq3VpY3OrscEfK/efoTx3AFOxFuY/UMV9XSB5NhT&#10;1wM8hmVkB1JXQY5J+HFJuNkV/LpMWuyVsV2pr0s6XXB3db7lu64HGQighGme7RJj7jIIqJZsD6YC&#10;lvy+6zkO5SY9vMRdU9Vi2qErWZBQQqhp8dQqbDPQGFCP8wyEGShUmRZtulZwYdcKy+RUF2ddTzxp&#10;ymQeiG3R9g57jKNKZYvQodK4lBXqEImgIdXILOAs2KEznXlTRre2ikzX4hHbwz0vH7W2+n5kB/pu&#10;/GlHoEDdQl0LDEETqA0GuhY4BLoW3QEkAV7jwNF93CUhgMLDEpAEaA/bcrmOPkqyqjEAGG6ADDZN&#10;BHbtWbFn12Df2elWvS2b3lorkkjAf92qt61Ve8/nWWnPdB8ik1XUOIsDbfQQPXiMWW+i7WkjOOje&#10;iUeEDvJ6IG/U2+UW7rlTOlAHBSAi/itsDbYBVXFuFCB7Giz7qYACALIDmJuspgMLHh44UHQAO0u9&#10;wwuRSIASumh2L2s4AgtQDGF0H4rbUrTy2lcWVsyB8LW46EsrT1OGbfkUApheB4sOoIyZVglnM5Jb&#10;Glj1OtxHcqQMQ4QjZbwxyiCxvdOLG430ZczhTuEhemPMMdBkFxd9ze9p5rB8c4rMAMxxsBLuM4fv&#10;+cgiI3NAsMZkA9d4nSi86WSDmKNbb/8vzDF4WbC46AvRz2EOi3IKeBgOyjN7zOHCa8qROYhmR+b4&#10;tpijW2+PYQ4bkvE3lnNY4O/+G6zFRf/tyNPM0atWhnJhnzbGUmWnm4y08W3RRrfYHkMb/22pQp/6&#10;wIdQpO+0H23hl1b9Y5Jpdp+Wnf8NAAD//wMAUEsDBBQABgAIAAAAIQDjcjCA3wAAAAgBAAAPAAAA&#10;ZHJzL2Rvd25yZXYueG1sTI9Ba8JAFITvhf6H5RV6000MEZvmRUTanqRQLZTe1uwzCWbfhuyaxH/f&#10;9VSPwwwz3+TrybRioN41lhHieQSCuLS64Qrh+/A+W4FwXrFWrWVCuJKDdfH4kKtM25G/aNj7SoQS&#10;dplCqL3vMildWZNRbm474uCdbG+UD7KvpO7VGMpNKxdRtJRGNRwWatXRtqbyvL8YhI9RjZskfht2&#10;59P2+ntIP392MSE+P02bVxCeJv8fhht+QIciMB3thbUTLcJsuYhDFCF9AXHz0xTEEWGVxAnIIpf3&#10;B4o/AAAA//8DAFBLAQItABQABgAIAAAAIQC2gziS/gAAAOEBAAATAAAAAAAAAAAAAAAAAAAAAABb&#10;Q29udGVudF9UeXBlc10ueG1sUEsBAi0AFAAGAAgAAAAhADj9If/WAAAAlAEAAAsAAAAAAAAAAAAA&#10;AAAALwEAAF9yZWxzLy5yZWxzUEsBAi0AFAAGAAgAAAAhAJc9RRwaBQAAoiYAAA4AAAAAAAAAAAAA&#10;AAAALgIAAGRycy9lMm9Eb2MueG1sUEsBAi0AFAAGAAgAAAAhAONyMIDfAAAACAEAAA8AAAAAAAAA&#10;AAAAAAAAdAcAAGRycy9kb3ducmV2LnhtbFBLBQYAAAAABAAEAPMAAACACAAAAAA=&#10;">
                <v:line id="Page_ 1_B1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udwwAAANoAAAAPAAAAZHJzL2Rvd25yZXYueG1sRI9Ba8JA&#10;FITvhf6H5RW8NRs9RImuUksFPWltEY/P7GsSzb6N2VWjv94VCh6HmfmGGU1aU4kzNa60rKAbxSCI&#10;M6tLzhX8/szeByCcR9ZYWSYFV3IwGb++jDDV9sLfdF77XAQIuxQVFN7XqZQuK8igi2xNHLw/2xj0&#10;QTa51A1eAtxUshfHiTRYclgosKbPgrLD+mQU1INST5dVftytbpoXX/tku7klSnXe2o8hCE+tf4b/&#10;23OtoA+PK+EGyPEdAAD//wMAUEsBAi0AFAAGAAgAAAAhANvh9svuAAAAhQEAABMAAAAAAAAAAAAA&#10;AAAAAAAAAFtDb250ZW50X1R5cGVzXS54bWxQSwECLQAUAAYACAAAACEAWvQsW78AAAAVAQAACwAA&#10;AAAAAAAAAAAAAAAfAQAAX3JlbHMvLnJlbHNQSwECLQAUAAYACAAAACEAgMUrncMAAADaAAAADwAA&#10;AAAAAAAAAAAAAAAHAgAAZHJzL2Rvd25yZXYueG1sUEsFBgAAAAADAAMAtwAAAPcCAAAAAA==&#10;" strokeweight=".79mm"/>
                <v:line id="Page_ 1_B2" o:spid="_x0000_s1028" style="position:absolute;visibility:visible;mso-wrap-style:square" from="0,68" to="4316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/vwQAAANoAAAAPAAAAZHJzL2Rvd25yZXYueG1sRE89b8Iw&#10;EN0r8R+sQ2IrDh2iKMRBgKhUphZaIcYjPpJAfE5jl6T8ejxU6vj0vrPFYBpxo87VlhXMphEI4sLq&#10;mksFX5+vzwkI55E1NpZJwS85WOSjpwxTbXve0W3vSxFC2KWooPK+TaV0RUUG3dS2xIE7286gD7Ar&#10;pe6wD+GmkS9RFEuDNYeGCltaV1Rc9z9GQZvUevXelN+nj7vm7eYSHw/3WKnJeFjOQXga/L/4z/2m&#10;FYSt4Uq4ATJ/AAAA//8DAFBLAQItABQABgAIAAAAIQDb4fbL7gAAAIUBAAATAAAAAAAAAAAAAAAA&#10;AAAAAABbQ29udGVudF9UeXBlc10ueG1sUEsBAi0AFAAGAAgAAAAhAFr0LFu/AAAAFQEAAAsAAAAA&#10;AAAAAAAAAAAAHwEAAF9yZWxzLy5yZWxzUEsBAi0AFAAGAAgAAAAhAPFav+/BAAAA2gAAAA8AAAAA&#10;AAAAAAAAAAAABwIAAGRycy9kb3ducmV2LnhtbFBLBQYAAAAAAwADALcAAAD1AgAAAAA=&#10;" strokeweight=".79mm"/>
                <v:line id="Page_ 1_B3" o:spid="_x0000_s1029" style="position:absolute;visibility:visible;mso-wrap-style:square" from="0,52268" to="4316,5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p0wwAAANoAAAAPAAAAZHJzL2Rvd25yZXYueG1sRI9Ba8JA&#10;FITvQv/D8gredKOHoNFVaqmgJ6st4vGZfU2i2bcxu2rqr3cFweMwM98w42ljSnGh2hWWFfS6EQji&#10;1OqCMwW/P/POAITzyBpLy6TgnxxMJ2+tMSbaXnlNl43PRICwS1BB7n2VSOnSnAy6rq2Ig/dna4M+&#10;yDqTusZrgJtS9qMolgYLDgs5VvSZU3rcnI2CalDo2arMTvvvm+bl1yHebW+xUu335mMEwlPjX+Fn&#10;e6EVDOFxJdwAObkDAAD//wMAUEsBAi0AFAAGAAgAAAAhANvh9svuAAAAhQEAABMAAAAAAAAAAAAA&#10;AAAAAAAAAFtDb250ZW50X1R5cGVzXS54bWxQSwECLQAUAAYACAAAACEAWvQsW78AAAAVAQAACwAA&#10;AAAAAAAAAAAAAAAfAQAAX3JlbHMvLnJlbHNQSwECLQAUAAYACAAAACEAnhYadMMAAADaAAAADwAA&#10;AAAAAAAAAAAAAAAHAgAAZHJzL2Rvd25yZXYueG1sUEsFBgAAAAADAAMAtwAAAPcCAAAAAA==&#10;" strokeweight=".79mm"/>
                <v:line id="Page_ 1_B4" o:spid="_x0000_s1030" style="position:absolute;visibility:visible;mso-wrap-style:square" from="0,43268" to="4316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/vPxQAAANsAAAAPAAAAZHJzL2Rvd25yZXYueG1sRI9Bb8Iw&#10;DIXvk/YfIiPtRlM4VKgQEJuGtJ0GbEIcTWPabo3TNRkUfj0+IO1m6z2/93m26F2jTtSF2rOBUZKC&#10;Ii68rbk08PW5Gk5AhYhssfFMBi4UYDF/fJhhbv2ZN3TaxlJJCIccDVQxtrnWoajIYUh8Syza0XcO&#10;o6xdqW2HZwl3jR6naaYd1iwNFbb0UlHxs/1zBtpJbZ8/mvL3sL5afn/9zva7a2bM06BfTkFF6uO/&#10;+X79ZgVf6OUXGUDPbwAAAP//AwBQSwECLQAUAAYACAAAACEA2+H2y+4AAACFAQAAEwAAAAAAAAAA&#10;AAAAAAAAAAAAW0NvbnRlbnRfVHlwZXNdLnhtbFBLAQItABQABgAIAAAAIQBa9CxbvwAAABUBAAAL&#10;AAAAAAAAAAAAAAAAAB8BAABfcmVscy8ucmVsc1BLAQItABQABgAIAAAAIQCL7/vPxQAAANsAAAAP&#10;AAAAAAAAAAAAAAAAAAcCAABkcnMvZG93bnJldi54bWxQSwUGAAAAAAMAAwC3AAAA+QIAAAAA&#10;" strokeweight=".79mm"/>
                <v:line id="Page_ 1_B5" o:spid="_x0000_s1031" style="position:absolute;visibility:visible;mso-wrap-style:square" from="0,30671" to="4316,3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15UwQAAANsAAAAPAAAAZHJzL2Rvd25yZXYueG1sRE9Ni8Iw&#10;EL0L/ocwgrc11UORapRVFPSkqyJ7nG1m22ozqU3Urr/eCAve5vE+ZzxtTCluVLvCsoJ+LwJBnFpd&#10;cKbgsF9+DEE4j6yxtEwK/sjBdNJujTHR9s5fdNv5TIQQdgkqyL2vEildmpNB17MVceB+bW3QB1hn&#10;Utd4D+GmlIMoiqXBgkNDjhXNc0rPu6tRUA0LPduU2eVn+9C8Xpzi7+MjVqrbaT5HIDw1/i3+d690&#10;mN+H1y/hADl5AgAA//8DAFBLAQItABQABgAIAAAAIQDb4fbL7gAAAIUBAAATAAAAAAAAAAAAAAAA&#10;AAAAAABbQ29udGVudF9UeXBlc10ueG1sUEsBAi0AFAAGAAgAAAAhAFr0LFu/AAAAFQEAAAsAAAAA&#10;AAAAAAAAAAAAHwEAAF9yZWxzLy5yZWxzUEsBAi0AFAAGAAgAAAAhAOSjXlTBAAAA2wAAAA8AAAAA&#10;AAAAAAAAAAAABwIAAGRycy9kb3ducmV2LnhtbFBLBQYAAAAAAwADALcAAAD1AgAAAAA=&#10;" strokeweight=".79mm"/>
                <v:line id="Page_ 1_B6" o:spid="_x0000_s1032" style="position:absolute;visibility:visible;mso-wrap-style:square" from="0,21664" to="4316,2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AjwQAAANsAAAAPAAAAZHJzL2Rvd25yZXYueG1sRE9Li8Iw&#10;EL4L/ocwC940XQ9FukZxFwU9+WTxODZj291mUpuo1V9vBMHbfHzPGY4bU4oL1a6wrOCzF4EgTq0u&#10;OFOw2866AxDOI2ssLZOCGzkYj9qtISbaXnlNl43PRAhhl6CC3PsqkdKlORl0PVsRB+5oa4M+wDqT&#10;usZrCDel7EdRLA0WHBpyrOgnp/R/czYKqkGhv5dldjqs7poX0794/3uPlep8NJMvEJ4a/xa/3HMd&#10;5vfh+Us4QI4eAAAA//8DAFBLAQItABQABgAIAAAAIQDb4fbL7gAAAIUBAAATAAAAAAAAAAAAAAAA&#10;AAAAAABbQ29udGVudF9UeXBlc10ueG1sUEsBAi0AFAAGAAgAAAAhAFr0LFu/AAAAFQEAAAsAAAAA&#10;AAAAAAAAAAAAHwEAAF9yZWxzLy5yZWxzUEsBAi0AFAAGAAgAAAAhABRxwCPBAAAA2wAAAA8AAAAA&#10;AAAAAAAAAAAABwIAAGRycy9kb3ducmV2LnhtbFBLBQYAAAAAAwADALcAAAD1AgAAAAA=&#10;" strokeweight=".79mm"/>
                <v:line id="Page_ 1_B7" o:spid="_x0000_s1033" style="position:absolute;visibility:visible;mso-wrap-style:square" from="0,12668" to="431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W4wwAAANsAAAAPAAAAZHJzL2Rvd25yZXYueG1sRE9Na8JA&#10;EL0X/A/LCN6ajQpBomvQUsGerGmRHqfZMUmbnY3ZrUZ/fbcg9DaP9zmLrDeNOFPnassKxlEMgriw&#10;uuZSwfvb5nEGwnlkjY1lUnAlB9ly8LDAVNsL7+mc+1KEEHYpKqi8b1MpXVGRQRfZljhwR9sZ9AF2&#10;pdQdXkK4aeQkjhNpsObQUGFLTxUV3/mPUdDOar3eNeXp8/Wm+eX5K/k43BKlRsN+NQfhqff/4rt7&#10;q8P8Kfz9Eg6Qy18AAAD//wMAUEsBAi0AFAAGAAgAAAAhANvh9svuAAAAhQEAABMAAAAAAAAAAAAA&#10;AAAAAAAAAFtDb250ZW50X1R5cGVzXS54bWxQSwECLQAUAAYACAAAACEAWvQsW78AAAAVAQAACwAA&#10;AAAAAAAAAAAAAAAfAQAAX3JlbHMvLnJlbHNQSwECLQAUAAYACAAAACEAez1luMMAAADbAAAADwAA&#10;AAAAAAAAAAAAAAAHAgAAZHJzL2Rvd25yZXYueG1sUEsFBgAAAAADAAMAtwAAAPcCAAAAAA==&#10;" strokeweight=".79mm"/>
                <v:line id="Page_ 1_B8" o:spid="_x0000_s1034" style="position:absolute;visibility:visible;mso-wrap-style:square" from="1796,68" to="1796,5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P3MwwAAANsAAAAPAAAAZHJzL2Rvd25yZXYueG1sRE9Na8JA&#10;EL0X/A/LCN6ajSJBomvQUsGerGmRHqfZMUmbnY3ZrUZ/fbcg9DaP9zmLrDeNOFPnassKxlEMgriw&#10;uuZSwfvb5nEGwnlkjY1lUnAlB9ly8LDAVNsL7+mc+1KEEHYpKqi8b1MpXVGRQRfZljhwR9sZ9AF2&#10;pdQdXkK4aeQkjhNpsObQUGFLTxUV3/mPUdDOar3eNeXp8/Wm+eX5K/k43BKlRsN+NQfhqff/4rt7&#10;q8P8Kfz9Eg6Qy18AAAD//wMAUEsBAi0AFAAGAAgAAAAhANvh9svuAAAAhQEAABMAAAAAAAAAAAAA&#10;AAAAAAAAAFtDb250ZW50X1R5cGVzXS54bWxQSwECLQAUAAYACAAAACEAWvQsW78AAAAVAQAACwAA&#10;AAAAAAAAAAAAAAAfAQAAX3JlbHMvLnJlbHNQSwECLQAUAAYACAAAACEA9NT9zMMAAADbAAAADwAA&#10;AAAAAAAAAAAAAAAHAgAAZHJzL2Rvd25yZXYueG1sUEsFBgAAAAADAAMAtwAAAPcCAAAAAA==&#10;" strokeweight=".79mm"/>
                <v:line id="Page_ 1_B9" o:spid="_x0000_s1035" style="position:absolute;visibility:visible;mso-wrap-style:square" from="4305,0" to="4305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hXwwAAANsAAAAPAAAAZHJzL2Rvd25yZXYueG1sRE9Na8JA&#10;EL0X/A/LCN6ajYJBomvQUsGerGmRHqfZMUmbnY3ZrUZ/fbcg9DaP9zmLrDeNOFPnassKxlEMgriw&#10;uuZSwfvb5nEGwnlkjY1lUnAlB9ly8LDAVNsL7+mc+1KEEHYpKqi8b1MpXVGRQRfZljhwR9sZ9AF2&#10;pdQdXkK4aeQkjhNpsObQUGFLTxUV3/mPUdDOar3eNeXp8/Wm+eX5K/k43BKlRsN+NQfhqff/4rt7&#10;q8P8Kfz9Eg6Qy18AAAD//wMAUEsBAi0AFAAGAAgAAAAhANvh9svuAAAAhQEAABMAAAAAAAAAAAAA&#10;AAAAAAAAAFtDb250ZW50X1R5cGVzXS54bWxQSwECLQAUAAYACAAAACEAWvQsW78AAAAVAQAACwAA&#10;AAAAAAAAAAAAAAAfAQAAX3JlbHMvLnJlbHNQSwECLQAUAAYACAAAACEAm5hYV8MAAADbAAAADwAA&#10;AAAAAAAAAAAAAAAHAgAAZHJzL2Rvd25yZXYueG1sUEsFBgAAAAADAAMAtwAAAPcCAAAAAA==&#10;" strokeweight=".79mm"/>
                <v:shape id="Page_ 1_NB1" o:spid="_x0000_s1036" style="position:absolute;left:2755;top:43263;width:1644;height:7565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YBJwgAAANsAAAAPAAAAZHJzL2Rvd25yZXYueG1sRI9Pa8JA&#10;EMXvBb/DMoKXohs9iERXEVEohULrn/uQHZNgdjbsjjF+e7dQ6G2G935v3qw2vWtURyHWng1MJxko&#10;4sLbmksD59NhvAAVBdli45kMPCnCZj14W2Fu/YN/qDtKqVIIxxwNVCJtrnUsKnIYJ74lTtrVB4eS&#10;1lBqG/CRwl2jZ1k21w5rThcqbGlXUXE73l2qkb0ffJjKZ0eLL+n2l++tv5TGjIb9dglKqJd/8x/9&#10;YRM3h99f0gB6/QIAAP//AwBQSwECLQAUAAYACAAAACEA2+H2y+4AAACFAQAAEwAAAAAAAAAAAAAA&#10;AAAAAAAAW0NvbnRlbnRfVHlwZXNdLnhtbFBLAQItABQABgAIAAAAIQBa9CxbvwAAABUBAAALAAAA&#10;AAAAAAAAAAAAAB8BAABfcmVscy8ucmVsc1BLAQItABQABgAIAAAAIQB/HYBJwgAAANsAAAAPAAAA&#10;AAAAAAAAAAAAAAcCAABkcnMvZG93bnJldi54bWxQSwUGAAAAAAMAAwC3AAAA9gIAAAAA&#10;" adj="-11796480,,5400" path="m,l21600,r,21600l,21600,,xe" filled="f" stroked="f">
                  <v:stroke joinstyle="miter"/>
                  <v:formulas/>
                  <v:path arrowok="t" o:connecttype="custom" o:connectlocs="82183,0;164365,378223;82183,756445;0,378223" o:connectangles="270,0,90,180" textboxrect="0,0,21600,21600"/>
                  <v:textbox style="layout-flow:vertical-ideographic" inset=".35mm,.71mm,0,0">
                    <w:txbxContent>
                      <w:p w14:paraId="7AD07BF5" w14:textId="77777777" w:rsidR="004A354F" w:rsidRDefault="004A354F" w:rsidP="004A354F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style="position:absolute;left:3276;top:30671;width:1648;height:8817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u36wAAAANsAAAAPAAAAZHJzL2Rvd25yZXYueG1sRE9Na8JA&#10;EL0L/Q/LFHrTjVKsRFcRsdRrrYjHITsmIdnZsDtq9Ne7hUJv83ifs1j1rlVXCrH2bGA8ykARF97W&#10;XBo4/HwOZ6CiIFtsPZOBO0VYLV8GC8ytv/E3XfdSqhTCMUcDlUiXax2LihzGke+IE3f2waEkGEpt&#10;A95SuGv1JMum2mHNqaHCjjYVFc3+4gycjo9NibuLC1/SvK+b6baTx8GYt9d+PQcl1Mu/+M+9s2n+&#10;B/z+kg7QyycAAAD//wMAUEsBAi0AFAAGAAgAAAAhANvh9svuAAAAhQEAABMAAAAAAAAAAAAAAAAA&#10;AAAAAFtDb250ZW50X1R5cGVzXS54bWxQSwECLQAUAAYACAAAACEAWvQsW78AAAAVAQAACwAAAAAA&#10;AAAAAAAAAAAfAQAAX3JlbHMvLnJlbHNQSwECLQAUAAYACAAAACEAtQbt+sAAAADbAAAADwAAAAAA&#10;AAAAAAAAAAAHAgAAZHJzL2Rvd25yZXYueG1sUEsFBgAAAAADAAMAtwAAAPQCAAAAAA==&#10;" adj="-11796480,,5400" path="m,l21600,r,21600l,21600,,xe" filled="f" stroked="f">
                  <v:stroke joinstyle="miter"/>
                  <v:formulas/>
                  <v:path arrowok="t" o:connecttype="custom" o:connectlocs="82440,0;164880,440820;82440,881640;0,440820" o:connectangles="270,0,90,180" textboxrect="0,0,21600,21600"/>
                  <v:textbox style="layout-flow:vertical-ideographic" inset=".35mm,1.41mm,0,0">
                    <w:txbxContent>
                      <w:p w14:paraId="784439C4" w14:textId="77777777" w:rsidR="004A354F" w:rsidRDefault="004A354F" w:rsidP="004A354F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style="position:absolute;left:2710;top:21664;width:1649;height:7679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XmIwgAAANsAAAAPAAAAZHJzL2Rvd25yZXYueG1sRI9BawJB&#10;DIXvBf/DEKG3OmspUraOImKpV62UHsNOurvsTmaZibr115tDobeE9/Lel+V6DL25UMptZAfzWQGG&#10;uIq+5drB6fP96RVMFmSPfWRy8EsZ1qvJwxJLH698oMtRaqMhnEt00IgMpbW5aihgnsWBWLWfmAKK&#10;rqm2PuFVw0Nvn4tiYQO2rA0NDrRtqOqO5+Dg++u2rXF/DulDupdNt9gNcjs59zgdN29ghEb5N/9d&#10;773iK6z+ogPY1R0AAP//AwBQSwECLQAUAAYACAAAACEA2+H2y+4AAACFAQAAEwAAAAAAAAAAAAAA&#10;AAAAAAAAW0NvbnRlbnRfVHlwZXNdLnhtbFBLAQItABQABgAIAAAAIQBa9CxbvwAAABUBAAALAAAA&#10;AAAAAAAAAAAAAB8BAABfcmVscy8ucmVsc1BLAQItABQABgAIAAAAIQDEmXmIwgAAANsAAAAPAAAA&#10;AAAAAAAAAAAAAAcCAABkcnMvZG93bnJldi54bWxQSwUGAAAAAAMAAwC3AAAA9gIAAAAA&#10;" adj="-11796480,,5400" path="m,l21600,r,21600l,21600,,xe" filled="f" stroked="f">
                  <v:stroke joinstyle="miter"/>
                  <v:formulas/>
                  <v:path arrowok="t" o:connecttype="custom" o:connectlocs="82440,0;164880,383940;82440,767880;0,383940" o:connectangles="270,0,90,180" textboxrect="0,0,21600,21600"/>
                  <v:textbox style="layout-flow:vertical-ideographic" inset=".35mm,1.41mm,0,0">
                    <w:txbxContent>
                      <w:p w14:paraId="12EAF204" w14:textId="77777777" w:rsidR="004A354F" w:rsidRDefault="004A354F" w:rsidP="004A354F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style="position:absolute;left:2728;top:12668;width:1649;height:7592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h9wAAAANsAAAAPAAAAZHJzL2Rvd25yZXYueG1sRE/NasJA&#10;EL4LvsMyQm9mYw5V06wSAmJPgrEPMM1Ok2B2NmTXmPr0rlDobT6+38n2k+nESINrLStYRTEI4srq&#10;lmsFX5fDcgPCeWSNnWVS8EsO9rv5LMNU2zufaSx9LUIIuxQVNN73qZSuasigi2xPHLgfOxj0AQ61&#10;1APeQ7jpZBLH79Jgy6GhwZ6KhqpreTMKLqfi+zgmeb6pbLl2j62cjlYq9baY8g8Qnib/L/5zf+ow&#10;fwuvX8IBcvcEAAD//wMAUEsBAi0AFAAGAAgAAAAhANvh9svuAAAAhQEAABMAAAAAAAAAAAAAAAAA&#10;AAAAAFtDb250ZW50X1R5cGVzXS54bWxQSwECLQAUAAYACAAAACEAWvQsW78AAAAVAQAACwAAAAAA&#10;AAAAAAAAAAAfAQAAX3JlbHMvLnJlbHNQSwECLQAUAAYACAAAACEAwZwofcAAAADbAAAADwAAAAAA&#10;AAAAAAAAAAAHAgAAZHJzL2Rvd25yZXYueG1sUEsFBgAAAAADAAMAtwAAAPQCAAAAAA==&#10;" adj="-11796480,,5400" path="m,l21600,r,21600l,21600,,xe" filled="f" stroked="f">
                  <v:stroke joinstyle="miter"/>
                  <v:formulas/>
                  <v:path arrowok="t" o:connecttype="custom" o:connectlocs="82440,0;164880,379620;82440,759240;0,379620" o:connectangles="270,0,90,180" textboxrect="0,0,21600,21600"/>
                  <v:textbox style="layout-flow:vertical-ideographic" inset=".35mm,1.06mm,0,0">
                    <w:txbxContent>
                      <w:p w14:paraId="46EA8910" w14:textId="77777777" w:rsidR="004A354F" w:rsidRDefault="004A354F" w:rsidP="004A354F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style="position:absolute;left:3276;top:68;width:1648;height:8816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78zvgAAANsAAAAPAAAAZHJzL2Rvd25yZXYueG1sRE9Ni8Iw&#10;EL0L+x/CLHjTdEVkqUYRUfS6rojHoZltS5tJSUat/vrNQfD4eN+LVe9adaMQa88GvsYZKOLC25pL&#10;A6ff3egbVBRki61nMvCgCKvlx2CBufV3/qHbUUqVQjjmaKAS6XKtY1GRwzj2HXHi/nxwKAmGUtuA&#10;9xTuWj3Jspl2WHNqqLCjTUVFc7w6A5fzc1Pi4erCXprpupltO3mejBl+9us5KKFe3uKX+2ANTNL6&#10;9CX9AL38BwAA//8DAFBLAQItABQABgAIAAAAIQDb4fbL7gAAAIUBAAATAAAAAAAAAAAAAAAAAAAA&#10;AABbQ29udGVudF9UeXBlc10ueG1sUEsBAi0AFAAGAAgAAAAhAFr0LFu/AAAAFQEAAAsAAAAAAAAA&#10;AAAAAAAAHwEAAF9yZWxzLy5yZWxzUEsBAi0AFAAGAAgAAAAhAPSDvzO+AAAA2wAAAA8AAAAAAAAA&#10;AAAAAAAABwIAAGRycy9kb3ducmV2LnhtbFBLBQYAAAAAAwADALcAAADyAgAAAAA=&#10;" adj="-11796480,,5400" path="m,l21600,r,21600l,21600,,xe" filled="f" stroked="f">
                  <v:stroke joinstyle="miter"/>
                  <v:formulas/>
                  <v:path arrowok="t" o:connecttype="custom" o:connectlocs="82440,0;164880,440820;82440,881640;0,440820" o:connectangles="270,0,90,180" textboxrect="0,0,21600,21600"/>
                  <v:textbox style="layout-flow:vertical-ideographic" inset=".35mm,1.41mm,0,0">
                    <w:txbxContent>
                      <w:p w14:paraId="3E3A9904" w14:textId="77777777" w:rsidR="004A354F" w:rsidRDefault="004A354F" w:rsidP="004A354F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CDF16" w14:textId="77777777" w:rsidR="004A354F" w:rsidRPr="004A354F" w:rsidRDefault="004A354F" w:rsidP="004A354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14:paraId="1847448F" w14:textId="77777777" w:rsidR="004A354F" w:rsidRPr="004A354F" w:rsidRDefault="004A354F" w:rsidP="004A354F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tbl>
      <w:tblPr>
        <w:tblW w:w="4300" w:type="pct"/>
        <w:tblInd w:w="10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8"/>
        <w:gridCol w:w="1704"/>
        <w:gridCol w:w="3329"/>
      </w:tblGrid>
      <w:tr w:rsidR="004A354F" w:rsidRPr="004A354F" w14:paraId="28BDF9F0" w14:textId="77777777" w:rsidTr="00654E31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D547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BC887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8C4AD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Руководитель разработки</w:t>
            </w:r>
          </w:p>
        </w:tc>
      </w:tr>
      <w:tr w:rsidR="004A354F" w:rsidRPr="004A354F" w14:paraId="3F025EB2" w14:textId="77777777" w:rsidTr="00654E31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A44E8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22E28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17F02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Начальник ХХХХ</w:t>
            </w:r>
          </w:p>
        </w:tc>
      </w:tr>
      <w:tr w:rsidR="004A354F" w:rsidRPr="004A354F" w14:paraId="5C98F322" w14:textId="77777777" w:rsidTr="00654E31">
        <w:trPr>
          <w:trHeight w:val="513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7ACE0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001E4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54C9C" w14:textId="626B9F1E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___________</w:t>
            </w:r>
            <w:r w:rsidR="00C10221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Гусятинер Л.Б.</w:t>
            </w:r>
          </w:p>
        </w:tc>
      </w:tr>
      <w:tr w:rsidR="004A354F" w:rsidRPr="004A354F" w14:paraId="7897D3CE" w14:textId="77777777" w:rsidTr="00654E31">
        <w:trPr>
          <w:trHeight w:val="142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43FEE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592D6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EDB81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“____</w:t>
            </w:r>
            <w:proofErr w:type="gramStart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_”_</w:t>
            </w:r>
            <w:proofErr w:type="gramEnd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___________20__</w:t>
            </w:r>
          </w:p>
        </w:tc>
      </w:tr>
      <w:tr w:rsidR="004A354F" w:rsidRPr="004A354F" w14:paraId="23AB1245" w14:textId="77777777" w:rsidTr="00654E31">
        <w:trPr>
          <w:trHeight w:hRule="exact" w:val="567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56DE9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66906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7DBE0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</w:p>
        </w:tc>
      </w:tr>
      <w:tr w:rsidR="004A354F" w:rsidRPr="004A354F" w14:paraId="63AA83CA" w14:textId="77777777" w:rsidTr="00654E31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89823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163F7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4A7EA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Ответственный исполнитель</w:t>
            </w:r>
          </w:p>
        </w:tc>
      </w:tr>
      <w:tr w:rsidR="004A354F" w:rsidRPr="004A354F" w14:paraId="631833EE" w14:textId="77777777" w:rsidTr="00654E31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EB6AC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2B99A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72FF9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 xml:space="preserve">Начальник гр. </w:t>
            </w:r>
            <w:proofErr w:type="spellStart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РиВ</w:t>
            </w:r>
            <w:proofErr w:type="spellEnd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 xml:space="preserve"> АСУТП   ХХХХ</w:t>
            </w:r>
          </w:p>
        </w:tc>
      </w:tr>
      <w:tr w:rsidR="004A354F" w:rsidRPr="004A354F" w14:paraId="7ABEC49E" w14:textId="77777777" w:rsidTr="00654E31">
        <w:trPr>
          <w:trHeight w:val="468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D0E73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01536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AA4BD" w14:textId="4FA3F4EE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____________</w:t>
            </w:r>
            <w:r w:rsidR="00C10221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Макарова А.С</w:t>
            </w: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.</w:t>
            </w:r>
          </w:p>
        </w:tc>
      </w:tr>
      <w:tr w:rsidR="004A354F" w:rsidRPr="004A354F" w14:paraId="4057A662" w14:textId="77777777" w:rsidTr="00654E31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9D910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8F16F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31920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“____</w:t>
            </w:r>
            <w:proofErr w:type="gramStart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_”_</w:t>
            </w:r>
            <w:proofErr w:type="gramEnd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___________20__</w:t>
            </w:r>
          </w:p>
        </w:tc>
      </w:tr>
      <w:tr w:rsidR="004A354F" w:rsidRPr="004A354F" w14:paraId="35FAD3D5" w14:textId="77777777" w:rsidTr="00654E31">
        <w:trPr>
          <w:trHeight w:hRule="exact" w:val="567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6DB8F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1F49D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1E1A8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</w:tr>
      <w:tr w:rsidR="004A354F" w:rsidRPr="004A354F" w14:paraId="6E15E217" w14:textId="77777777" w:rsidTr="00654E31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D5822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B14AD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5024B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Исполнитель</w:t>
            </w:r>
          </w:p>
        </w:tc>
      </w:tr>
      <w:tr w:rsidR="004A354F" w:rsidRPr="004A354F" w14:paraId="5A81DEB7" w14:textId="77777777" w:rsidTr="00654E31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F8D75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29A26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052B6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Вед. инженер ХХХХ</w:t>
            </w:r>
          </w:p>
        </w:tc>
      </w:tr>
      <w:tr w:rsidR="004A354F" w:rsidRPr="004A354F" w14:paraId="1867B15F" w14:textId="77777777" w:rsidTr="00654E31">
        <w:trPr>
          <w:trHeight w:val="442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A0113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813A4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36F8" w14:textId="6D8F538F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_____________</w:t>
            </w:r>
            <w:r w:rsidR="00C10221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Иванов И.И</w:t>
            </w: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  <w:t>.</w:t>
            </w:r>
          </w:p>
        </w:tc>
      </w:tr>
      <w:tr w:rsidR="004A354F" w:rsidRPr="004A354F" w14:paraId="35304A09" w14:textId="77777777" w:rsidTr="00654E31">
        <w:trPr>
          <w:trHeight w:val="439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C44EE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D39E0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210EF" w14:textId="77777777" w:rsidR="004A354F" w:rsidRPr="004A354F" w:rsidRDefault="004A354F" w:rsidP="004A354F">
            <w:pPr>
              <w:tabs>
                <w:tab w:val="left" w:pos="5727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eastAsia="ru-RU"/>
              </w:rPr>
            </w:pPr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ru-RU"/>
              </w:rPr>
              <w:t>“____</w:t>
            </w:r>
            <w:proofErr w:type="gramStart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ru-RU"/>
              </w:rPr>
              <w:t>_”_</w:t>
            </w:r>
            <w:proofErr w:type="gramEnd"/>
            <w:r w:rsidRPr="004A354F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ru-RU"/>
              </w:rPr>
              <w:t>___________20__</w:t>
            </w:r>
          </w:p>
        </w:tc>
      </w:tr>
    </w:tbl>
    <w:p w14:paraId="6EDF1E71" w14:textId="68D97FD7" w:rsidR="00117FBF" w:rsidRPr="00EC7708" w:rsidRDefault="00117FBF" w:rsidP="00117FB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2117"/>
        <w:gridCol w:w="2256"/>
        <w:gridCol w:w="1417"/>
        <w:gridCol w:w="1000"/>
      </w:tblGrid>
      <w:tr w:rsidR="00117FBF" w:rsidRPr="00F96FEF" w14:paraId="0DE563D8" w14:textId="77777777" w:rsidTr="00117FBF">
        <w:trPr>
          <w:tblHeader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5F44" w14:textId="77777777" w:rsidR="00117FBF" w:rsidRPr="00F96FEF" w:rsidRDefault="00117FBF" w:rsidP="00654E31">
            <w:pPr>
              <w:pStyle w:val="tdtablecaption"/>
            </w:pPr>
            <w:r w:rsidRPr="00F96FEF">
              <w:lastRenderedPageBreak/>
              <w:t>Наименование организации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77BC" w14:textId="77777777" w:rsidR="00117FBF" w:rsidRPr="00F96FEF" w:rsidRDefault="00117FBF" w:rsidP="00654E31">
            <w:pPr>
              <w:pStyle w:val="tdtablecaption"/>
            </w:pPr>
            <w:r w:rsidRPr="00F96FEF">
              <w:t>Должность исполнителя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64CD" w14:textId="77777777" w:rsidR="00117FBF" w:rsidRPr="00F96FEF" w:rsidRDefault="00117FBF" w:rsidP="00654E31">
            <w:pPr>
              <w:pStyle w:val="tdtablecaption"/>
            </w:pPr>
            <w:r w:rsidRPr="00F96FEF">
              <w:t>Ф.И.О.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EEFE6" w14:textId="77777777" w:rsidR="00117FBF" w:rsidRPr="00F96FEF" w:rsidRDefault="00117FBF" w:rsidP="00654E31">
            <w:pPr>
              <w:pStyle w:val="tdtablecaption"/>
            </w:pPr>
            <w:r w:rsidRPr="00F96FEF">
              <w:t>Подпись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4C2E" w14:textId="77777777" w:rsidR="00117FBF" w:rsidRPr="00F96FEF" w:rsidRDefault="00117FBF" w:rsidP="00654E31">
            <w:pPr>
              <w:pStyle w:val="tdtablecaption"/>
            </w:pPr>
            <w:r w:rsidRPr="00F96FEF">
              <w:t>Дата</w:t>
            </w:r>
          </w:p>
        </w:tc>
      </w:tr>
      <w:tr w:rsidR="00117FBF" w14:paraId="2E7FC613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14EF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E8E5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6B64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8C5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954F" w14:textId="77777777" w:rsidR="00117FBF" w:rsidRDefault="00117FBF" w:rsidP="00654E31">
            <w:pPr>
              <w:pStyle w:val="tdtabletext"/>
            </w:pPr>
          </w:p>
        </w:tc>
      </w:tr>
      <w:tr w:rsidR="00117FBF" w14:paraId="55D9C72A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A097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AAF4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3446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2EE7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4D13" w14:textId="77777777" w:rsidR="00117FBF" w:rsidRDefault="00117FBF" w:rsidP="00654E31">
            <w:pPr>
              <w:pStyle w:val="tdtabletext"/>
            </w:pPr>
          </w:p>
        </w:tc>
      </w:tr>
      <w:tr w:rsidR="00117FBF" w14:paraId="39AC9347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7A70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EEE7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A6A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3024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DAE7" w14:textId="77777777" w:rsidR="00117FBF" w:rsidRDefault="00117FBF" w:rsidP="00654E31">
            <w:pPr>
              <w:pStyle w:val="tdtabletext"/>
            </w:pPr>
          </w:p>
        </w:tc>
      </w:tr>
      <w:tr w:rsidR="00117FBF" w14:paraId="2516195B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EFF3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F8FF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1F90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162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DAD" w14:textId="77777777" w:rsidR="00117FBF" w:rsidRDefault="00117FBF" w:rsidP="00654E31">
            <w:pPr>
              <w:pStyle w:val="tdtabletext"/>
            </w:pPr>
          </w:p>
        </w:tc>
      </w:tr>
      <w:tr w:rsidR="00117FBF" w14:paraId="5B91A89D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8F93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DA3C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15DA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0EF5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A0C6" w14:textId="77777777" w:rsidR="00117FBF" w:rsidRDefault="00117FBF" w:rsidP="00654E31">
            <w:pPr>
              <w:pStyle w:val="tdtabletext"/>
            </w:pPr>
          </w:p>
        </w:tc>
      </w:tr>
      <w:tr w:rsidR="00117FBF" w14:paraId="57761E8E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8352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DD66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83A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BF6D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70B7" w14:textId="77777777" w:rsidR="00117FBF" w:rsidRDefault="00117FBF" w:rsidP="00654E31">
            <w:pPr>
              <w:pStyle w:val="tdtabletext"/>
            </w:pPr>
          </w:p>
        </w:tc>
      </w:tr>
      <w:tr w:rsidR="00117FBF" w14:paraId="0D9BC933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1403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9C8B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5815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2ACC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8FAE" w14:textId="77777777" w:rsidR="00117FBF" w:rsidRDefault="00117FBF" w:rsidP="00654E31">
            <w:pPr>
              <w:pStyle w:val="tdtabletext"/>
            </w:pPr>
          </w:p>
        </w:tc>
      </w:tr>
      <w:tr w:rsidR="00117FBF" w14:paraId="451E8A68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6BD7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E76E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3603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DCC4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3693" w14:textId="77777777" w:rsidR="00117FBF" w:rsidRDefault="00117FBF" w:rsidP="00654E31">
            <w:pPr>
              <w:pStyle w:val="tdtabletext"/>
            </w:pPr>
          </w:p>
        </w:tc>
      </w:tr>
      <w:tr w:rsidR="00117FBF" w14:paraId="47C01634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8BED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DC42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D606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C60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1A56" w14:textId="77777777" w:rsidR="00117FBF" w:rsidRDefault="00117FBF" w:rsidP="00654E31">
            <w:pPr>
              <w:pStyle w:val="tdtabletext"/>
            </w:pPr>
          </w:p>
        </w:tc>
      </w:tr>
      <w:tr w:rsidR="00117FBF" w14:paraId="66D87E04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B53D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B1AA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8BB1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E356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3282" w14:textId="77777777" w:rsidR="00117FBF" w:rsidRDefault="00117FBF" w:rsidP="00654E31">
            <w:pPr>
              <w:pStyle w:val="tdtabletext"/>
            </w:pPr>
          </w:p>
        </w:tc>
      </w:tr>
      <w:tr w:rsidR="00117FBF" w14:paraId="72E7BEBE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42A9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13C2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9C18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1B69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6B0D" w14:textId="77777777" w:rsidR="00117FBF" w:rsidRDefault="00117FBF" w:rsidP="00654E31">
            <w:pPr>
              <w:pStyle w:val="tdtabletext"/>
            </w:pPr>
          </w:p>
        </w:tc>
      </w:tr>
      <w:tr w:rsidR="00117FBF" w14:paraId="23A99F97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63E1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7519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0911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8181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11C5" w14:textId="77777777" w:rsidR="00117FBF" w:rsidRDefault="00117FBF" w:rsidP="00654E31">
            <w:pPr>
              <w:pStyle w:val="tdtabletext"/>
            </w:pPr>
          </w:p>
        </w:tc>
      </w:tr>
      <w:tr w:rsidR="00117FBF" w14:paraId="18A4A8DA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226C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66A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D76E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7646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10B5" w14:textId="77777777" w:rsidR="00117FBF" w:rsidRDefault="00117FBF" w:rsidP="00654E31">
            <w:pPr>
              <w:pStyle w:val="tdtabletext"/>
            </w:pPr>
          </w:p>
        </w:tc>
      </w:tr>
      <w:tr w:rsidR="00117FBF" w14:paraId="27889EA2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7667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4AFF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02F6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679D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E07B" w14:textId="77777777" w:rsidR="00117FBF" w:rsidRDefault="00117FBF" w:rsidP="00654E31">
            <w:pPr>
              <w:pStyle w:val="tdtabletext"/>
            </w:pPr>
          </w:p>
        </w:tc>
      </w:tr>
      <w:tr w:rsidR="00117FBF" w14:paraId="700348F1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7F6C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3284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DB73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C163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16A" w14:textId="77777777" w:rsidR="00117FBF" w:rsidRDefault="00117FBF" w:rsidP="00654E31">
            <w:pPr>
              <w:pStyle w:val="tdtabletext"/>
            </w:pPr>
          </w:p>
        </w:tc>
      </w:tr>
      <w:tr w:rsidR="00117FBF" w14:paraId="4FA24E28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308C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5362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BF5B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B6FC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D2D6" w14:textId="77777777" w:rsidR="00117FBF" w:rsidRDefault="00117FBF" w:rsidP="00654E31">
            <w:pPr>
              <w:pStyle w:val="tdtabletext"/>
            </w:pPr>
          </w:p>
        </w:tc>
      </w:tr>
      <w:tr w:rsidR="00117FBF" w14:paraId="4B98C95D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C76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BDF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DBE8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4193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8CA1" w14:textId="77777777" w:rsidR="00117FBF" w:rsidRDefault="00117FBF" w:rsidP="00654E31">
            <w:pPr>
              <w:pStyle w:val="tdtabletext"/>
            </w:pPr>
          </w:p>
        </w:tc>
      </w:tr>
      <w:tr w:rsidR="00117FBF" w14:paraId="58825BBA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DC90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9BF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82A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8A71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9F5" w14:textId="77777777" w:rsidR="00117FBF" w:rsidRDefault="00117FBF" w:rsidP="00654E31">
            <w:pPr>
              <w:pStyle w:val="tdtabletext"/>
            </w:pPr>
          </w:p>
        </w:tc>
      </w:tr>
      <w:tr w:rsidR="00117FBF" w14:paraId="6495257C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29A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243B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AD72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C93A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959A" w14:textId="77777777" w:rsidR="00117FBF" w:rsidRDefault="00117FBF" w:rsidP="00654E31">
            <w:pPr>
              <w:pStyle w:val="tdtabletext"/>
            </w:pPr>
          </w:p>
        </w:tc>
      </w:tr>
      <w:tr w:rsidR="00117FBF" w14:paraId="332DBE7D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FFA8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A24D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4EBF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902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207A" w14:textId="77777777" w:rsidR="00117FBF" w:rsidRDefault="00117FBF" w:rsidP="00654E31">
            <w:pPr>
              <w:pStyle w:val="tdtabletext"/>
            </w:pPr>
          </w:p>
        </w:tc>
      </w:tr>
      <w:tr w:rsidR="00117FBF" w14:paraId="556086AE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96E6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F6C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B477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1817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028B" w14:textId="77777777" w:rsidR="00117FBF" w:rsidRDefault="00117FBF" w:rsidP="00654E31">
            <w:pPr>
              <w:pStyle w:val="tdtabletext"/>
            </w:pPr>
          </w:p>
        </w:tc>
      </w:tr>
      <w:tr w:rsidR="00117FBF" w14:paraId="521DB79B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A889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7C1F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578E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8F17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6183" w14:textId="77777777" w:rsidR="00117FBF" w:rsidRDefault="00117FBF" w:rsidP="00654E31">
            <w:pPr>
              <w:pStyle w:val="tdtabletext"/>
            </w:pPr>
          </w:p>
        </w:tc>
      </w:tr>
      <w:tr w:rsidR="00117FBF" w14:paraId="05D5295E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870E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0472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5385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E171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9ADE" w14:textId="77777777" w:rsidR="00117FBF" w:rsidRDefault="00117FBF" w:rsidP="00654E31">
            <w:pPr>
              <w:pStyle w:val="tdtabletext"/>
            </w:pPr>
          </w:p>
        </w:tc>
      </w:tr>
      <w:tr w:rsidR="00117FBF" w14:paraId="26E167BC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B225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1BB7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395D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5E41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C9AB" w14:textId="77777777" w:rsidR="00117FBF" w:rsidRDefault="00117FBF" w:rsidP="00654E31">
            <w:pPr>
              <w:pStyle w:val="tdtabletext"/>
            </w:pPr>
          </w:p>
        </w:tc>
      </w:tr>
      <w:tr w:rsidR="00117FBF" w14:paraId="21B07E56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5D22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9FEA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C78B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2324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21D4" w14:textId="77777777" w:rsidR="00117FBF" w:rsidRDefault="00117FBF" w:rsidP="00654E31">
            <w:pPr>
              <w:pStyle w:val="tdtabletext"/>
            </w:pPr>
          </w:p>
        </w:tc>
      </w:tr>
      <w:tr w:rsidR="00117FBF" w14:paraId="038B73C8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6530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A1E8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EEFD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321B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199D" w14:textId="77777777" w:rsidR="00117FBF" w:rsidRDefault="00117FBF" w:rsidP="00654E31">
            <w:pPr>
              <w:pStyle w:val="tdtabletext"/>
            </w:pPr>
          </w:p>
        </w:tc>
      </w:tr>
      <w:tr w:rsidR="00117FBF" w14:paraId="1B5286CC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67AC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E4CF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C34D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1C3E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4400" w14:textId="77777777" w:rsidR="00117FBF" w:rsidRDefault="00117FBF" w:rsidP="00654E31">
            <w:pPr>
              <w:pStyle w:val="tdtabletext"/>
            </w:pPr>
          </w:p>
        </w:tc>
      </w:tr>
      <w:tr w:rsidR="00117FBF" w14:paraId="3D3603B9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EEF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C3F6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85BE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878B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97D8" w14:textId="77777777" w:rsidR="00117FBF" w:rsidRDefault="00117FBF" w:rsidP="00654E31">
            <w:pPr>
              <w:pStyle w:val="tdtabletext"/>
            </w:pPr>
          </w:p>
        </w:tc>
      </w:tr>
      <w:tr w:rsidR="00117FBF" w14:paraId="10F9FAFD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AA45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FFA5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29F8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DE71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7C9B" w14:textId="77777777" w:rsidR="00117FBF" w:rsidRDefault="00117FBF" w:rsidP="00654E31">
            <w:pPr>
              <w:pStyle w:val="tdtabletext"/>
            </w:pPr>
          </w:p>
        </w:tc>
      </w:tr>
      <w:tr w:rsidR="00117FBF" w14:paraId="11EB9F4B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639F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AEF0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27C4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90B2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FEA9" w14:textId="77777777" w:rsidR="00117FBF" w:rsidRDefault="00117FBF" w:rsidP="00654E31">
            <w:pPr>
              <w:pStyle w:val="tdtabletext"/>
            </w:pPr>
          </w:p>
        </w:tc>
      </w:tr>
      <w:tr w:rsidR="00117FBF" w14:paraId="63ADA6D5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CA81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6A91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FCE3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83DA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37E8" w14:textId="77777777" w:rsidR="00117FBF" w:rsidRDefault="00117FBF" w:rsidP="00654E31">
            <w:pPr>
              <w:pStyle w:val="tdtabletext"/>
            </w:pPr>
          </w:p>
        </w:tc>
      </w:tr>
      <w:tr w:rsidR="00117FBF" w14:paraId="1F69D24D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1445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5B34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C64F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BE9C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E87" w14:textId="77777777" w:rsidR="00117FBF" w:rsidRDefault="00117FBF" w:rsidP="00654E31">
            <w:pPr>
              <w:pStyle w:val="tdtabletext"/>
            </w:pPr>
          </w:p>
        </w:tc>
      </w:tr>
      <w:tr w:rsidR="00117FBF" w14:paraId="4A6FC79B" w14:textId="77777777" w:rsidTr="00117FBF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A4F9" w14:textId="77777777" w:rsidR="00117FBF" w:rsidRDefault="00117FBF" w:rsidP="00654E31">
            <w:pPr>
              <w:pStyle w:val="tdtabletext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A580" w14:textId="77777777" w:rsidR="00117FBF" w:rsidRDefault="00117FBF" w:rsidP="00654E31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C617" w14:textId="77777777" w:rsidR="00117FBF" w:rsidRDefault="00117FBF" w:rsidP="00654E31">
            <w:pPr>
              <w:pStyle w:val="tdtabletex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28BC" w14:textId="77777777" w:rsidR="00117FBF" w:rsidRDefault="00117FBF" w:rsidP="00654E31">
            <w:pPr>
              <w:pStyle w:val="tdtabletext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FF7" w14:textId="77777777" w:rsidR="00117FBF" w:rsidRDefault="00117FBF" w:rsidP="00654E31">
            <w:pPr>
              <w:pStyle w:val="tdtabletext"/>
            </w:pPr>
          </w:p>
        </w:tc>
      </w:tr>
    </w:tbl>
    <w:p w14:paraId="009FCF57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17FBF" w14:paraId="0CC7F6CB" w14:textId="77777777" w:rsidTr="00654E31">
        <w:tc>
          <w:tcPr>
            <w:tcW w:w="10180" w:type="dxa"/>
            <w:hideMark/>
          </w:tcPr>
          <w:p w14:paraId="0DE1DA81" w14:textId="77777777" w:rsidR="00117FBF" w:rsidRDefault="00117FBF" w:rsidP="00654E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E6F922" wp14:editId="7AF061A5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884C8D" w14:textId="77777777" w:rsidR="00117FBF" w:rsidRDefault="00117FBF" w:rsidP="00654E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2" w:name="_Toc415485014"/>
            <w:bookmarkStart w:id="3" w:name="_Toc415672080"/>
            <w:bookmarkStart w:id="4" w:name="_Toc415500818"/>
            <w:bookmarkStart w:id="5" w:name="_Toc415484928"/>
            <w:bookmarkStart w:id="6" w:name="_Toc416003384"/>
            <w:bookmarkStart w:id="7" w:name="_Toc415484845"/>
            <w:bookmarkStart w:id="8" w:name="_Toc415833941"/>
            <w:bookmarkStart w:id="9" w:name="_Toc415833868"/>
            <w:bookmarkStart w:id="10" w:name="_Toc416079033"/>
            <w:bookmarkStart w:id="11" w:name="_Toc416003248"/>
            <w:bookmarkStart w:id="12" w:name="_Toc415501185"/>
            <w:bookmarkStart w:id="13" w:name="_Toc416016865"/>
            <w:bookmarkStart w:id="14" w:name="_Toc415501131"/>
            <w:bookmarkStart w:id="15" w:name="_Toc416078989"/>
            <w:bookmarkStart w:id="16" w:name="_Toc415485883"/>
            <w:bookmarkStart w:id="17" w:name="_Toc415833493"/>
            <w:bookmarkStart w:id="18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9" w:name="_Toc416079034"/>
            <w:bookmarkStart w:id="20" w:name="_Toc416078990"/>
            <w:bookmarkStart w:id="21" w:name="_Toc416016866"/>
            <w:bookmarkStart w:id="22" w:name="_Toc416003385"/>
            <w:bookmarkStart w:id="23" w:name="_Toc416003249"/>
            <w:bookmarkStart w:id="24" w:name="_Toc415672081"/>
            <w:bookmarkStart w:id="25" w:name="_Toc415485884"/>
            <w:bookmarkStart w:id="26" w:name="_Toc415484846"/>
            <w:bookmarkStart w:id="27" w:name="_Toc415833869"/>
            <w:bookmarkStart w:id="28" w:name="_Toc415501186"/>
            <w:bookmarkStart w:id="29" w:name="_Toc415501132"/>
            <w:bookmarkStart w:id="30" w:name="_Toc415485015"/>
            <w:bookmarkStart w:id="31" w:name="_Toc415500819"/>
            <w:bookmarkStart w:id="32" w:name="_Toc415484929"/>
            <w:bookmarkStart w:id="33" w:name="_Toc415833942"/>
            <w:bookmarkStart w:id="34" w:name="_Toc415833494"/>
            <w:bookmarkStart w:id="35" w:name="_Toc415501325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03ED795B" w14:textId="77777777" w:rsidR="00117FBF" w:rsidRDefault="00117FBF" w:rsidP="00654E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6" w:name="_Toc416079035"/>
            <w:bookmarkStart w:id="37" w:name="_Toc416078991"/>
            <w:bookmarkStart w:id="38" w:name="_Toc416016867"/>
            <w:bookmarkStart w:id="39" w:name="_Toc415484847"/>
            <w:bookmarkStart w:id="40" w:name="_Toc415833943"/>
            <w:bookmarkStart w:id="41" w:name="_Toc416003386"/>
            <w:bookmarkStart w:id="42" w:name="_Toc415501187"/>
            <w:bookmarkStart w:id="43" w:name="_Toc415485016"/>
            <w:bookmarkStart w:id="44" w:name="_Toc415500820"/>
            <w:bookmarkStart w:id="45" w:name="_Toc415833870"/>
            <w:bookmarkStart w:id="46" w:name="_Toc415485885"/>
            <w:bookmarkStart w:id="47" w:name="_Toc415833495"/>
            <w:bookmarkStart w:id="48" w:name="_Toc415501133"/>
            <w:bookmarkStart w:id="49" w:name="_Toc415484930"/>
            <w:bookmarkStart w:id="50" w:name="_Toc415672082"/>
            <w:bookmarkStart w:id="51" w:name="_Toc415501326"/>
            <w:bookmarkStart w:id="52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  <w:p w14:paraId="485555C3" w14:textId="77777777" w:rsidR="00117FBF" w:rsidRDefault="00117FBF" w:rsidP="00654E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6E53768D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12F7F0E4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4CE1236F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74193389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05DB0349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Руководство программиста</w:t>
      </w:r>
    </w:p>
    <w:p w14:paraId="3E19CC61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По дисциплине «</w:t>
      </w:r>
      <w:r w:rsidRPr="00117FBF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УП.01.01 Учебная практика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14:paraId="7EC27C4D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062798BA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381AC9B3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76B89F5B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23C66344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     группы     33ИС-21</w:t>
      </w:r>
    </w:p>
    <w:p w14:paraId="0CDAEF43" w14:textId="77777777" w:rsidR="00117FBF" w:rsidRDefault="00117FBF" w:rsidP="00117FB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Макарова Анна Сергеевна</w:t>
      </w:r>
    </w:p>
    <w:p w14:paraId="4619A2B9" w14:textId="77777777" w:rsidR="00117FBF" w:rsidRDefault="00117FBF" w:rsidP="00117FBF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608474B0" w14:textId="77777777" w:rsidR="00117FBF" w:rsidRDefault="00117FBF" w:rsidP="00117FBF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Гусятинер Леонид Борисович</w:t>
      </w:r>
    </w:p>
    <w:p w14:paraId="547D69D7" w14:textId="77777777" w:rsidR="00117FBF" w:rsidRDefault="00117FBF" w:rsidP="00117FB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6A523824" w14:textId="77777777" w:rsidR="00117FBF" w:rsidRPr="005C7B75" w:rsidRDefault="00117FBF" w:rsidP="00117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40B184" w14:textId="1E0F8FA8" w:rsidR="00117FBF" w:rsidRDefault="00117FBF" w:rsidP="00117F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7CD99A96" w14:textId="77777777" w:rsidR="00117FBF" w:rsidRDefault="00117FBF" w:rsidP="00117FBF">
      <w:pPr>
        <w:rPr>
          <w:rFonts w:ascii="Times New Roman" w:hAnsi="Times New Roman" w:cs="Times New Roman"/>
          <w:sz w:val="24"/>
          <w:szCs w:val="24"/>
        </w:rPr>
      </w:pPr>
    </w:p>
    <w:p w14:paraId="1EB6E0E2" w14:textId="48E463E8" w:rsidR="00117FBF" w:rsidRPr="00EC7708" w:rsidRDefault="00117FB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3626A15C" w14:textId="034989D4" w:rsidR="00117FBF" w:rsidRPr="00117FBF" w:rsidRDefault="00117FBF" w:rsidP="00EC7708">
      <w:pPr>
        <w:widowControl w:val="0"/>
        <w:autoSpaceDE w:val="0"/>
        <w:autoSpaceDN w:val="0"/>
        <w:spacing w:after="0" w:line="360" w:lineRule="auto"/>
        <w:ind w:left="-142" w:right="36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FBF">
        <w:rPr>
          <w:rFonts w:ascii="Times New Roman" w:eastAsia="Times New Roman" w:hAnsi="Times New Roman" w:cs="Times New Roman"/>
          <w:sz w:val="24"/>
          <w:szCs w:val="24"/>
        </w:rPr>
        <w:t>В данном программном документе приведено руководство программиста по настройке</w:t>
      </w:r>
      <w:r w:rsidR="001C7895" w:rsidRPr="00EC7708">
        <w:rPr>
          <w:rFonts w:ascii="Times New Roman" w:eastAsia="Times New Roman" w:hAnsi="Times New Roman" w:cs="Times New Roman"/>
          <w:spacing w:val="70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C7895" w:rsidRPr="00EC7708"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использованию</w:t>
      </w:r>
      <w:r w:rsidR="001C7895" w:rsidRPr="00EC7708">
        <w:rPr>
          <w:rFonts w:ascii="Times New Roman" w:eastAsia="Times New Roman" w:hAnsi="Times New Roman" w:cs="Times New Roman"/>
          <w:spacing w:val="72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специального</w:t>
      </w:r>
      <w:r w:rsidR="001C7895" w:rsidRPr="00EC7708"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="001C7895" w:rsidRPr="00EC7708"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pacing w:val="-2"/>
          <w:sz w:val="24"/>
          <w:szCs w:val="24"/>
        </w:rPr>
        <w:t>обеспечения</w:t>
      </w:r>
      <w:r w:rsidRPr="00EC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EC7708">
        <w:rPr>
          <w:rFonts w:ascii="Times New Roman" w:eastAsia="Times New Roman" w:hAnsi="Times New Roman" w:cs="Times New Roman"/>
          <w:sz w:val="24"/>
          <w:szCs w:val="24"/>
        </w:rPr>
        <w:t>Flik&amp;Fli</w:t>
      </w:r>
      <w:proofErr w:type="spellEnd"/>
      <w:r w:rsidRPr="00117FBF">
        <w:rPr>
          <w:rFonts w:ascii="Times New Roman" w:eastAsia="Times New Roman" w:hAnsi="Times New Roman" w:cs="Times New Roman"/>
          <w:spacing w:val="-2"/>
          <w:sz w:val="24"/>
          <w:szCs w:val="24"/>
        </w:rPr>
        <w:t>».</w:t>
      </w:r>
    </w:p>
    <w:p w14:paraId="03091F4A" w14:textId="77777777" w:rsidR="00117FBF" w:rsidRPr="00117FBF" w:rsidRDefault="00117FBF" w:rsidP="00EC7708">
      <w:pPr>
        <w:widowControl w:val="0"/>
        <w:autoSpaceDE w:val="0"/>
        <w:autoSpaceDN w:val="0"/>
        <w:spacing w:after="0" w:line="360" w:lineRule="auto"/>
        <w:ind w:left="-142" w:right="3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FBF">
        <w:rPr>
          <w:rFonts w:ascii="Times New Roman" w:eastAsia="Times New Roman" w:hAnsi="Times New Roman" w:cs="Times New Roman"/>
          <w:sz w:val="24"/>
          <w:szCs w:val="24"/>
        </w:rPr>
        <w:t>В данном программном документе, в разделе «Назначение и условия применения</w:t>
      </w:r>
      <w:r w:rsidRPr="00117F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программы»</w:t>
      </w:r>
      <w:r w:rsidRPr="00117F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указаны</w:t>
      </w:r>
      <w:r w:rsidRPr="00117F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назначение</w:t>
      </w:r>
      <w:r w:rsidRPr="00117F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17F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функции,</w:t>
      </w:r>
      <w:r w:rsidRPr="00117F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выполняемые</w:t>
      </w:r>
      <w:r w:rsidRPr="00117F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14:paraId="10021DB2" w14:textId="77777777" w:rsidR="00117FBF" w:rsidRPr="00117FBF" w:rsidRDefault="00117FBF" w:rsidP="00EC7708">
      <w:pPr>
        <w:widowControl w:val="0"/>
        <w:autoSpaceDE w:val="0"/>
        <w:autoSpaceDN w:val="0"/>
        <w:spacing w:after="0" w:line="360" w:lineRule="auto"/>
        <w:ind w:left="-142" w:right="365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FBF">
        <w:rPr>
          <w:rFonts w:ascii="Times New Roman" w:eastAsia="Times New Roman" w:hAnsi="Times New Roman" w:cs="Times New Roman"/>
          <w:sz w:val="24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117FBF">
        <w:rPr>
          <w:rFonts w:ascii="Times New Roman" w:eastAsia="Times New Roman" w:hAnsi="Times New Roman" w:cs="Times New Roman"/>
          <w:sz w:val="24"/>
          <w:szCs w:val="24"/>
        </w:rPr>
        <w:t>самовосстанавливаемости</w:t>
      </w:r>
      <w:proofErr w:type="spellEnd"/>
      <w:r w:rsidRPr="00117FBF">
        <w:rPr>
          <w:rFonts w:ascii="Times New Roman" w:eastAsia="Times New Roman" w:hAnsi="Times New Roman" w:cs="Times New Roman"/>
          <w:sz w:val="24"/>
          <w:szCs w:val="24"/>
        </w:rPr>
        <w:t xml:space="preserve"> программы и т.п.).</w:t>
      </w:r>
    </w:p>
    <w:p w14:paraId="3C39F7E7" w14:textId="77777777" w:rsidR="00117FBF" w:rsidRPr="00117FBF" w:rsidRDefault="00117FBF" w:rsidP="00EC7708">
      <w:pPr>
        <w:widowControl w:val="0"/>
        <w:autoSpaceDE w:val="0"/>
        <w:autoSpaceDN w:val="0"/>
        <w:spacing w:after="0" w:line="360" w:lineRule="auto"/>
        <w:ind w:left="-142" w:right="3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FBF">
        <w:rPr>
          <w:rFonts w:ascii="Times New Roman" w:eastAsia="Times New Roman" w:hAnsi="Times New Roman" w:cs="Times New Roman"/>
          <w:sz w:val="24"/>
          <w:szCs w:val="24"/>
        </w:rPr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16E83947" w14:textId="77777777" w:rsidR="00117FBF" w:rsidRPr="00117FBF" w:rsidRDefault="00117FBF" w:rsidP="00EC7708">
      <w:pPr>
        <w:widowControl w:val="0"/>
        <w:autoSpaceDE w:val="0"/>
        <w:autoSpaceDN w:val="0"/>
        <w:spacing w:after="0" w:line="360" w:lineRule="auto"/>
        <w:ind w:left="-142" w:right="36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FBF">
        <w:rPr>
          <w:rFonts w:ascii="Times New Roman" w:eastAsia="Times New Roman" w:hAnsi="Times New Roman" w:cs="Times New Roman"/>
          <w:sz w:val="24"/>
          <w:szCs w:val="24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3D330B08" w14:textId="1989B1D8" w:rsidR="001C7895" w:rsidRPr="00EC7708" w:rsidRDefault="00117FBF" w:rsidP="00EC7708">
      <w:pPr>
        <w:widowControl w:val="0"/>
        <w:autoSpaceDE w:val="0"/>
        <w:autoSpaceDN w:val="0"/>
        <w:spacing w:after="0" w:line="360" w:lineRule="auto"/>
        <w:ind w:left="-142" w:right="363" w:firstLine="709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117FBF">
        <w:rPr>
          <w:rFonts w:ascii="Times New Roman" w:eastAsia="Times New Roman" w:hAnsi="Times New Roman" w:cs="Times New Roman"/>
          <w:sz w:val="24"/>
          <w:szCs w:val="24"/>
        </w:rPr>
        <w:t>Оформление программного документа «Руководство программиста» произведено</w:t>
      </w:r>
      <w:r w:rsidRPr="00117FBF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117FBF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требованиям</w:t>
      </w:r>
      <w:r w:rsidRPr="00117FBF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ЕСПД</w:t>
      </w:r>
      <w:r w:rsidRPr="00117FBF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(ГОСТ</w:t>
      </w:r>
      <w:r w:rsidRPr="00117FBF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19.101-77</w:t>
      </w:r>
      <w:r w:rsidRPr="00117FBF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1)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7FBF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117FBF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19.103-77</w:t>
      </w:r>
      <w:r w:rsidRPr="00117FBF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2)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7FBF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pacing w:val="-4"/>
          <w:sz w:val="24"/>
          <w:szCs w:val="24"/>
        </w:rPr>
        <w:t>ГОСТ</w:t>
      </w:r>
      <w:r w:rsidR="001C7895" w:rsidRPr="00EC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19.104-78*</w:t>
      </w:r>
      <w:r w:rsidRPr="00117FB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3)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7FBF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117FBF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19.105-78*</w:t>
      </w:r>
      <w:r w:rsidRPr="00117FBF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4)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7FBF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117FBF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19.106-78*</w:t>
      </w:r>
      <w:r w:rsidRPr="00117FB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5)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7FB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117FBF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19.504-79*</w:t>
      </w:r>
      <w:r w:rsidRPr="00117FBF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6)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7FB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pacing w:val="-4"/>
          <w:sz w:val="24"/>
          <w:szCs w:val="24"/>
        </w:rPr>
        <w:t>ГОСТ</w:t>
      </w:r>
      <w:r w:rsidR="001C7895" w:rsidRPr="00EC7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z w:val="24"/>
          <w:szCs w:val="24"/>
        </w:rPr>
        <w:t>19.604-78*</w:t>
      </w:r>
      <w:r w:rsidRPr="00117FB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117FBF">
        <w:rPr>
          <w:rFonts w:ascii="Times New Roman" w:eastAsia="Times New Roman" w:hAnsi="Times New Roman" w:cs="Times New Roman"/>
          <w:spacing w:val="-4"/>
          <w:sz w:val="24"/>
          <w:szCs w:val="24"/>
          <w:vertAlign w:val="superscript"/>
        </w:rPr>
        <w:t>7)</w:t>
      </w:r>
      <w:r w:rsidRPr="00117FBF">
        <w:rPr>
          <w:rFonts w:ascii="Times New Roman" w:eastAsia="Times New Roman" w:hAnsi="Times New Roman" w:cs="Times New Roman"/>
          <w:spacing w:val="-4"/>
          <w:sz w:val="24"/>
          <w:szCs w:val="24"/>
        </w:rPr>
        <w:t>).</w:t>
      </w:r>
    </w:p>
    <w:p w14:paraId="52786BC2" w14:textId="77777777" w:rsidR="001C7895" w:rsidRPr="00EC7708" w:rsidRDefault="001C7895" w:rsidP="00EC77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EC7708">
        <w:rPr>
          <w:rFonts w:ascii="Times New Roman" w:eastAsia="Times New Roman" w:hAnsi="Times New Roman" w:cs="Times New Roman"/>
          <w:spacing w:val="-4"/>
          <w:sz w:val="24"/>
          <w:szCs w:val="24"/>
        </w:rPr>
        <w:br w:type="page"/>
      </w:r>
    </w:p>
    <w:p w14:paraId="21D23D63" w14:textId="74424C33" w:rsidR="00117FBF" w:rsidRPr="00117FBF" w:rsidRDefault="001C7895" w:rsidP="00EC7708">
      <w:pPr>
        <w:widowControl w:val="0"/>
        <w:autoSpaceDE w:val="0"/>
        <w:autoSpaceDN w:val="0"/>
        <w:spacing w:after="0" w:line="360" w:lineRule="auto"/>
        <w:ind w:left="-142" w:right="363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77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2C0D5595" w14:textId="59FA3C20" w:rsidR="00A92FEE" w:rsidRPr="00EC7708" w:rsidRDefault="003B2B32" w:rsidP="00EC7708">
      <w:pPr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9A084" wp14:editId="7A0C932F">
            <wp:extent cx="5709756" cy="7060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71" cy="707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493E" w14:textId="08B7DADD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540AF5" w14:textId="0335151A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9FB052" w14:textId="693C33D8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628FEB" w14:textId="7CB80303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lastRenderedPageBreak/>
        <w:t>1. НАЗНАЧЕНИЕ И УСЛОВИЯ ПРИМЕНЕНИЯ ПРОГРАММЫ</w:t>
      </w:r>
    </w:p>
    <w:p w14:paraId="52B89545" w14:textId="3A5893F5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1.1.</w:t>
      </w:r>
      <w:r w:rsidRPr="00EC7708">
        <w:rPr>
          <w:rFonts w:ascii="Times New Roman" w:hAnsi="Times New Roman" w:cs="Times New Roman"/>
          <w:b/>
          <w:sz w:val="24"/>
          <w:szCs w:val="24"/>
        </w:rPr>
        <w:tab/>
        <w:t>Назначение программы</w:t>
      </w:r>
    </w:p>
    <w:p w14:paraId="6E091363" w14:textId="41B7A32E" w:rsidR="00BD44EA" w:rsidRPr="00EC7708" w:rsidRDefault="00BD44EA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Программа для батутного центра предназначена для управления и автоматизации работы центра, обеспечивая эффективное функционирование и удовлетворение потребностей посетителей. Цель программы для батутного центра заключается в оптимизации управления бизнесом, улучшении обслуживания посетителей и увеличении эффективности работы центра.</w:t>
      </w:r>
    </w:p>
    <w:p w14:paraId="18A11112" w14:textId="4ED8CBA3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1.2.</w:t>
      </w:r>
      <w:r w:rsidRPr="00EC7708">
        <w:rPr>
          <w:rFonts w:ascii="Times New Roman" w:hAnsi="Times New Roman" w:cs="Times New Roman"/>
          <w:b/>
          <w:sz w:val="24"/>
          <w:szCs w:val="24"/>
        </w:rPr>
        <w:tab/>
        <w:t>Функции, выполняемые программой</w:t>
      </w:r>
    </w:p>
    <w:p w14:paraId="2CF8951A" w14:textId="5E5CC15A" w:rsidR="00BD44EA" w:rsidRPr="00EC7708" w:rsidRDefault="00BD44EA" w:rsidP="00EC7708">
      <w:pPr>
        <w:pStyle w:val="af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sz w:val="24"/>
          <w:szCs w:val="24"/>
        </w:rPr>
        <w:t>Управление расписанием: программа позволяет создавать недельное расписание занятий и тренировок, устанавливать время начала и окончания каждого занятия. Она также предоставляет возможность регистрировать посетителей на определенное время и предупреждать об изменении расписания.</w:t>
      </w:r>
    </w:p>
    <w:p w14:paraId="507972F3" w14:textId="77777777" w:rsidR="00BD44EA" w:rsidRPr="00EC7708" w:rsidRDefault="00BD44EA" w:rsidP="00EC7708">
      <w:pPr>
        <w:pStyle w:val="af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sz w:val="24"/>
          <w:szCs w:val="24"/>
        </w:rPr>
        <w:t>Регистрация посетителей: программой можно вести учет всех посетителей центра, включая их персональные данные, номера абонементов и счета. Она позволяет создавать новые профили, обновлять данные посетителей и предоставлять информацию о текущем статусе абонемента.</w:t>
      </w:r>
    </w:p>
    <w:p w14:paraId="30DD5752" w14:textId="77777777" w:rsidR="00BD44EA" w:rsidRPr="00EC7708" w:rsidRDefault="00BD44EA" w:rsidP="00EC7708">
      <w:pPr>
        <w:pStyle w:val="af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sz w:val="24"/>
          <w:szCs w:val="24"/>
        </w:rPr>
        <w:t>Учет платежей: программа предоставляет возможность вести финансовый учет, включая оплату абонементов, посещение и тренировки. Она автоматически рассчитывает стоимость услуг в соответствии с условиями центра и генерирует квитанции для посетителей.</w:t>
      </w:r>
    </w:p>
    <w:p w14:paraId="55D6274B" w14:textId="77777777" w:rsidR="00BD44EA" w:rsidRPr="00EC7708" w:rsidRDefault="00BD44EA" w:rsidP="00EC7708">
      <w:pPr>
        <w:pStyle w:val="af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sz w:val="24"/>
          <w:szCs w:val="24"/>
        </w:rPr>
        <w:t>Управление инвентарем: программа позволяет отслеживать и управлять инвентарем, таким как батуты, защитные сетки, тренажеры и другие оборудования. Она предупреждает о необходимости ремонта или замены оборудования и ведет учет закупок и расходов.</w:t>
      </w:r>
    </w:p>
    <w:p w14:paraId="1D4A5743" w14:textId="77777777" w:rsidR="00BD44EA" w:rsidRPr="00EC7708" w:rsidRDefault="00BD44EA" w:rsidP="00EC7708">
      <w:pPr>
        <w:pStyle w:val="af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sz w:val="24"/>
          <w:szCs w:val="24"/>
        </w:rPr>
        <w:t>Контроль доступа: программой можно осуществлять контроль доступа на территорию батутного центра, например, с помощью электронных карт доступа или штрих-кода. Она фиксирует время и дату каждого посещения и предоставляет отчеты о посещаемости.</w:t>
      </w:r>
    </w:p>
    <w:p w14:paraId="0FEFD89F" w14:textId="77777777" w:rsidR="00BD44EA" w:rsidRPr="00EC7708" w:rsidRDefault="00BD44EA" w:rsidP="00EC7708">
      <w:pPr>
        <w:pStyle w:val="af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sz w:val="24"/>
          <w:szCs w:val="24"/>
        </w:rPr>
        <w:t xml:space="preserve">Система управления персоналом: программа может включать функции управления персоналом, такие как расписание работы сотрудников, отчеты о </w:t>
      </w:r>
      <w:r w:rsidRPr="00EC7708">
        <w:rPr>
          <w:rFonts w:ascii="Times New Roman" w:hAnsi="Times New Roman"/>
          <w:sz w:val="24"/>
          <w:szCs w:val="24"/>
        </w:rPr>
        <w:lastRenderedPageBreak/>
        <w:t>проделанной работе, персональные задачи и уведомления. Она также может вести учет зарплат и выплат сотрудникам.</w:t>
      </w:r>
      <w:r w:rsidRPr="00EC7708">
        <w:rPr>
          <w:rFonts w:ascii="Times New Roman" w:hAnsi="Times New Roman"/>
          <w:sz w:val="24"/>
          <w:szCs w:val="24"/>
        </w:rPr>
        <w:t xml:space="preserve"> </w:t>
      </w:r>
    </w:p>
    <w:p w14:paraId="74E80E79" w14:textId="51AC632D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1.3. Условия, необходимые для выполнения программы</w:t>
      </w:r>
    </w:p>
    <w:p w14:paraId="52EAEBA9" w14:textId="195F9B72" w:rsidR="00C77095" w:rsidRPr="00C77095" w:rsidRDefault="00C77095" w:rsidP="00EC77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7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компьютера с операционной системой (ОС), на которой будет запускаться программа.</w:t>
      </w:r>
      <w:r w:rsidRPr="00C77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Установленная и актуальная версия программного обеспечения, необходимого для работы программы (например, язык программирования, среда разработки, библиотеки и т.д.).</w:t>
      </w:r>
      <w:r w:rsidRPr="00C77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Доступ к интернету или локальной сети для обмена данными, если программа взаимодействует с другими системами или сервисами.</w:t>
      </w:r>
      <w:r w:rsidRPr="00C77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Наличие необходимого оборудования, например, камер для отслеживания движения на батуте, монитор для отображения программы, аудиоустройства для вывода звука и т.д.</w:t>
      </w:r>
      <w:r w:rsidRPr="00C77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Наличие необходимых разрешений или лицензий для использования программы и соответствующих технологий.</w:t>
      </w:r>
      <w:r w:rsidRPr="00C77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Надлежащая подготовка площадки для использования батутного центра, включая безопасность и соответствие нормам использования и эксплуатации.</w:t>
      </w:r>
      <w:r w:rsidRPr="00C77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Пользовательская документация или инструкция по установке и использованию программы батутного центра</w:t>
      </w:r>
      <w:r w:rsidRPr="00EC77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FF7D119" w14:textId="0AFBEBCB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1.3.1. Объем оперативной памяти</w:t>
      </w:r>
    </w:p>
    <w:p w14:paraId="7D9171EE" w14:textId="4AF2BD2E" w:rsidR="00C77095" w:rsidRPr="00EC7708" w:rsidRDefault="00C77095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Рекомендуемый объем ОП не менее 4ГБ</w:t>
      </w:r>
      <w:r w:rsidR="005300BA" w:rsidRPr="00EC7708">
        <w:rPr>
          <w:rFonts w:ascii="Times New Roman" w:hAnsi="Times New Roman" w:cs="Times New Roman"/>
          <w:sz w:val="24"/>
          <w:szCs w:val="24"/>
        </w:rPr>
        <w:t xml:space="preserve"> (примечательно – 16ГБ, в связи с тем, что работа выполняется с учетом большого количества пользователей)</w:t>
      </w:r>
    </w:p>
    <w:p w14:paraId="5F5A3739" w14:textId="5509B1FF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1.3.2. Требования к составу периферийных устройств</w:t>
      </w:r>
    </w:p>
    <w:p w14:paraId="3C463103" w14:textId="77777777" w:rsidR="005300BA" w:rsidRPr="00EC7708" w:rsidRDefault="005300BA" w:rsidP="00EC7708">
      <w:pPr>
        <w:spacing w:line="360" w:lineRule="auto"/>
        <w:ind w:left="686" w:firstLine="23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1. Наличие устройств связи, таких как модемы, с помощью которых можно осуществлять подключение к сети интернет.</w:t>
      </w:r>
      <w:r w:rsidRPr="00EC7708">
        <w:rPr>
          <w:rFonts w:ascii="Times New Roman" w:hAnsi="Times New Roman" w:cs="Times New Roman"/>
          <w:sz w:val="24"/>
          <w:szCs w:val="24"/>
        </w:rPr>
        <w:br/>
        <w:t>2. Наличие устройств хранения данных, таких как жесткие диски или флэш-накопители, для сохранения информации о клиентах, заказах и других важных данных.</w:t>
      </w:r>
      <w:r w:rsidRPr="00EC7708">
        <w:rPr>
          <w:rFonts w:ascii="Times New Roman" w:hAnsi="Times New Roman" w:cs="Times New Roman"/>
          <w:sz w:val="24"/>
          <w:szCs w:val="24"/>
        </w:rPr>
        <w:br/>
        <w:t>3. Наличие устройств вывода информации, таких как принтеры или мониторы, для печати или отображения данных в удобной форме.</w:t>
      </w:r>
      <w:r w:rsidRPr="00EC7708">
        <w:rPr>
          <w:rFonts w:ascii="Times New Roman" w:hAnsi="Times New Roman" w:cs="Times New Roman"/>
          <w:sz w:val="24"/>
          <w:szCs w:val="24"/>
        </w:rPr>
        <w:br/>
        <w:t>4. Наличие устройств ввода информации, таких как клавиатуры или сканеры, для записи новой информации или обновления существующей.</w:t>
      </w:r>
      <w:r w:rsidRPr="00EC7708">
        <w:rPr>
          <w:rFonts w:ascii="Times New Roman" w:hAnsi="Times New Roman" w:cs="Times New Roman"/>
          <w:sz w:val="24"/>
          <w:szCs w:val="24"/>
        </w:rPr>
        <w:br/>
        <w:t xml:space="preserve">5. Наличие устройств защиты данных, таких как антивирусные программы или </w:t>
      </w:r>
      <w:r w:rsidRPr="00EC7708">
        <w:rPr>
          <w:rFonts w:ascii="Times New Roman" w:hAnsi="Times New Roman" w:cs="Times New Roman"/>
          <w:sz w:val="24"/>
          <w:szCs w:val="24"/>
        </w:rPr>
        <w:lastRenderedPageBreak/>
        <w:t>брандмауэры, для предотвращения несанкционированного доступа к базе данных или утечки информации.</w:t>
      </w:r>
      <w:r w:rsidRPr="00EC7708">
        <w:rPr>
          <w:rFonts w:ascii="Times New Roman" w:hAnsi="Times New Roman" w:cs="Times New Roman"/>
          <w:sz w:val="24"/>
          <w:szCs w:val="24"/>
        </w:rPr>
        <w:br/>
        <w:t>6. Наличие устройств резервного копирования данных, таких как системы автоматического резервного копирования, для сохранения информации в случае сбоя или потери данных.</w:t>
      </w:r>
      <w:r w:rsidRPr="00EC7708">
        <w:rPr>
          <w:rFonts w:ascii="Times New Roman" w:hAnsi="Times New Roman" w:cs="Times New Roman"/>
          <w:sz w:val="24"/>
          <w:szCs w:val="24"/>
        </w:rPr>
        <w:br/>
        <w:t>7. Наличие устройств аутентификации пользователей, таких как считыватели отпечатков пальцев или устройства распознавания лиц, для обеспечения безопасности доступа к базе данных.</w:t>
      </w:r>
      <w:r w:rsidRPr="00EC7708">
        <w:rPr>
          <w:rFonts w:ascii="Times New Roman" w:hAnsi="Times New Roman" w:cs="Times New Roman"/>
          <w:sz w:val="24"/>
          <w:szCs w:val="24"/>
        </w:rPr>
        <w:br/>
        <w:t>8. Наличие устройств мониторинга и анализа производительности, таких как системы учета ресурсов и мониторинга загрузки, для обеспечения эффективности работы базы данных и выявления возможных проблем.</w:t>
      </w:r>
      <w:r w:rsidRPr="00EC7708">
        <w:rPr>
          <w:rFonts w:ascii="Times New Roman" w:hAnsi="Times New Roman" w:cs="Times New Roman"/>
          <w:sz w:val="24"/>
          <w:szCs w:val="24"/>
        </w:rPr>
        <w:br/>
        <w:t>9. Наличие устройств резервного питания, таких как ИБП (источники бесперебойного питания), для обеспечения непрерывности работы базы данных в случае сбоя электропитания.</w:t>
      </w:r>
      <w:r w:rsidRPr="00EC7708">
        <w:rPr>
          <w:rFonts w:ascii="Times New Roman" w:hAnsi="Times New Roman" w:cs="Times New Roman"/>
          <w:sz w:val="24"/>
          <w:szCs w:val="24"/>
        </w:rPr>
        <w:br/>
        <w:t>10. Наличие устройств управления доступом, таких как системы контроля доступа или электронные ключи, для регулирования прав доступа пользователей к базе данных.</w:t>
      </w:r>
    </w:p>
    <w:p w14:paraId="5D7166B2" w14:textId="6BE7F245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1.3.3. Требования к параметрам периферийных устройств</w:t>
      </w:r>
    </w:p>
    <w:p w14:paraId="12A185A0" w14:textId="230D053A" w:rsidR="00B42EF4" w:rsidRPr="00EC7708" w:rsidRDefault="005300BA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Совместимость, Надежность, Производительность,</w:t>
      </w:r>
      <w:r w:rsidR="00B42EF4" w:rsidRPr="00EC7708">
        <w:rPr>
          <w:rFonts w:ascii="Times New Roman" w:hAnsi="Times New Roman" w:cs="Times New Roman"/>
          <w:sz w:val="24"/>
          <w:szCs w:val="24"/>
        </w:rPr>
        <w:t xml:space="preserve"> Удобство использования, Соответствие нормативным требованиям и стандартам безопасности.</w:t>
      </w:r>
    </w:p>
    <w:p w14:paraId="6BFE5019" w14:textId="77BFC2CF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1.3.4. Требования к программному обеспечению</w:t>
      </w:r>
    </w:p>
    <w:p w14:paraId="1653B9DC" w14:textId="2FB94086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</w:t>
      </w:r>
      <w:r w:rsidR="00B42EF4" w:rsidRPr="00EC7708">
        <w:rPr>
          <w:rFonts w:ascii="Times New Roman" w:hAnsi="Times New Roman" w:cs="Times New Roman"/>
          <w:sz w:val="24"/>
          <w:szCs w:val="24"/>
        </w:rPr>
        <w:t xml:space="preserve">, </w:t>
      </w:r>
      <w:r w:rsidRPr="00EC7708">
        <w:rPr>
          <w:rFonts w:ascii="Times New Roman" w:hAnsi="Times New Roman" w:cs="Times New Roman"/>
          <w:sz w:val="24"/>
          <w:szCs w:val="24"/>
        </w:rPr>
        <w:t xml:space="preserve">должны быть представлены локализованной версией операционной системы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98 или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.</w:t>
      </w:r>
    </w:p>
    <w:p w14:paraId="43F11FED" w14:textId="592D5FAB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 xml:space="preserve">Список необходимых файлов программы </w:t>
      </w:r>
      <w:proofErr w:type="spellStart"/>
      <w:r w:rsidR="00B42EF4" w:rsidRPr="00EC7708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:</w:t>
      </w:r>
    </w:p>
    <w:p w14:paraId="14629CF8" w14:textId="653484F1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•</w:t>
      </w:r>
      <w:r w:rsidRPr="00EC7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2EF4" w:rsidRPr="00EC7708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.</w:t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  <w:t>36 352 байт</w:t>
      </w:r>
    </w:p>
    <w:p w14:paraId="262C8FB7" w14:textId="527987E4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•</w:t>
      </w:r>
      <w:r w:rsidRPr="00EC7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2EF4" w:rsidRPr="00EC7708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7708">
        <w:rPr>
          <w:rFonts w:ascii="Times New Roman" w:hAnsi="Times New Roman" w:cs="Times New Roman"/>
          <w:sz w:val="24"/>
          <w:szCs w:val="24"/>
          <w:lang w:val="en-US"/>
        </w:rPr>
        <w:t>hlp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  <w:t>46 965 байт</w:t>
      </w:r>
    </w:p>
    <w:p w14:paraId="16922D1C" w14:textId="51D0D400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•</w:t>
      </w:r>
      <w:r w:rsidRPr="00EC7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2EF4" w:rsidRPr="00EC7708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7708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ab/>
        <w:t>813 байт</w:t>
      </w:r>
    </w:p>
    <w:p w14:paraId="00D9458C" w14:textId="77777777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708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C7708">
        <w:rPr>
          <w:rFonts w:ascii="Times New Roman" w:hAnsi="Times New Roman" w:cs="Times New Roman"/>
          <w:sz w:val="24"/>
          <w:szCs w:val="24"/>
          <w:lang w:val="en-US"/>
        </w:rPr>
        <w:t>File_id.diz</w:t>
      </w:r>
      <w:proofErr w:type="spellEnd"/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629 </w:t>
      </w:r>
      <w:r w:rsidRPr="00EC7708">
        <w:rPr>
          <w:rFonts w:ascii="Times New Roman" w:hAnsi="Times New Roman" w:cs="Times New Roman"/>
          <w:sz w:val="24"/>
          <w:szCs w:val="24"/>
        </w:rPr>
        <w:t>байт</w:t>
      </w:r>
    </w:p>
    <w:p w14:paraId="2D9C0300" w14:textId="70F3C27F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708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7708">
        <w:rPr>
          <w:rFonts w:ascii="Times New Roman" w:hAnsi="Times New Roman" w:cs="Times New Roman"/>
          <w:sz w:val="24"/>
          <w:szCs w:val="24"/>
        </w:rPr>
        <w:t>Каталог</w:t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 xml:space="preserve"> \Plugin\ Setup\ Setup.dll</w:t>
      </w:r>
      <w:r w:rsidRPr="00EC77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12 800 </w:t>
      </w:r>
      <w:r w:rsidRPr="00EC7708">
        <w:rPr>
          <w:rFonts w:ascii="Times New Roman" w:hAnsi="Times New Roman" w:cs="Times New Roman"/>
          <w:sz w:val="24"/>
          <w:szCs w:val="24"/>
        </w:rPr>
        <w:t>байт</w:t>
      </w:r>
    </w:p>
    <w:p w14:paraId="0F4971CC" w14:textId="527984D0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lastRenderedPageBreak/>
        <w:t>1.3.5. Требования к персоналу (программисту)</w:t>
      </w:r>
    </w:p>
    <w:p w14:paraId="0F9F67F1" w14:textId="77777777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</w:t>
      </w:r>
    </w:p>
    <w:p w14:paraId="7163514E" w14:textId="77777777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В перечень задач, выполняемых программистом, должны входить:</w:t>
      </w:r>
    </w:p>
    <w:p w14:paraId="0A33057D" w14:textId="77777777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а) задача поддержания работоспособности технических средств;</w:t>
      </w:r>
    </w:p>
    <w:p w14:paraId="62665277" w14:textId="581488AC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б) задача поддержания работоспособности системных программных</w:t>
      </w:r>
      <w:r w:rsidR="0051153D" w:rsidRPr="00EC7708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средств – операционной системы;</w:t>
      </w:r>
    </w:p>
    <w:p w14:paraId="221C8552" w14:textId="08F6A1E9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в) задача поддержания работоспособности программ</w:t>
      </w:r>
      <w:r w:rsidR="0051153D" w:rsidRPr="00EC7708">
        <w:rPr>
          <w:rFonts w:ascii="Times New Roman" w:hAnsi="Times New Roman" w:cs="Times New Roman"/>
          <w:sz w:val="24"/>
          <w:szCs w:val="24"/>
        </w:rPr>
        <w:t>ы</w:t>
      </w:r>
      <w:r w:rsidRPr="00EC7708">
        <w:rPr>
          <w:rFonts w:ascii="Times New Roman" w:hAnsi="Times New Roman" w:cs="Times New Roman"/>
          <w:sz w:val="24"/>
          <w:szCs w:val="24"/>
        </w:rPr>
        <w:t>.</w:t>
      </w:r>
    </w:p>
    <w:p w14:paraId="4EEC15FD" w14:textId="76E50354" w:rsidR="00865BFC" w:rsidRPr="00EC7708" w:rsidRDefault="00865BFC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4AB5F5" w14:textId="2B93996D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2. ХАРАКТЕРИСТИКА ПРОГРАММЫ</w:t>
      </w:r>
    </w:p>
    <w:p w14:paraId="53CBAAB3" w14:textId="2E82E2DA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2.1. Описание основных характеристик программы</w:t>
      </w:r>
    </w:p>
    <w:p w14:paraId="3FC65107" w14:textId="7786D84C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1. Управление бронированием: программное обеспечение позволяет клиентам бронировать определенное время для занятий на батуте. Оно предлагает пользовательский интерфейс, где клиенты могут выбрать дату, время и продолжительность занятия</w:t>
      </w:r>
      <w:r w:rsidRPr="00EC7708">
        <w:rPr>
          <w:rFonts w:ascii="Times New Roman" w:hAnsi="Times New Roman" w:cs="Times New Roman"/>
          <w:sz w:val="24"/>
          <w:szCs w:val="24"/>
        </w:rPr>
        <w:t>.</w:t>
      </w:r>
    </w:p>
    <w:p w14:paraId="682B26AA" w14:textId="0B24E63B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2. Учет посещений: программа отслеживает посещения клиентов и сохраняет данные о количестве раз, когда каждый клиент приходит на тренировку. Это помогает администраторам центра отследить активность клиентов и предоставить им дополнительные возможности или льготы.</w:t>
      </w:r>
    </w:p>
    <w:p w14:paraId="28A6CCDE" w14:textId="21A11A69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3. Учет оплаты: программа предлагает платежный шлюз для клиентов, чтобы они могли оплатить свои занятия онлайн. Также есть возможность записи платежей, трекинга задолженности и формирования отчетов об оплате.</w:t>
      </w:r>
    </w:p>
    <w:p w14:paraId="0FCA0436" w14:textId="77777777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4. Управление группами: программа может помочь в управлении группами клиентов для занятий на батуте. Можно создавать и изменять группы, а также назначать тренеров для проведения занятий.</w:t>
      </w:r>
    </w:p>
    <w:p w14:paraId="16A5EC44" w14:textId="77777777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 xml:space="preserve">5. Учет безопасности: программа предоставляет возможность отслеживать и контролировать безопасность на батуте. Она предупреждает администраторов о возможных </w:t>
      </w:r>
      <w:r w:rsidRPr="00EC7708">
        <w:rPr>
          <w:rFonts w:ascii="Times New Roman" w:hAnsi="Times New Roman" w:cs="Times New Roman"/>
          <w:sz w:val="24"/>
          <w:szCs w:val="24"/>
        </w:rPr>
        <w:lastRenderedPageBreak/>
        <w:t>проблемах, связанных с безопасностью, и помогает им принимать соответствующие меры для предотвращения несчастных случаев</w:t>
      </w:r>
      <w:r w:rsidRPr="00EC7708">
        <w:rPr>
          <w:rFonts w:ascii="Times New Roman" w:hAnsi="Times New Roman" w:cs="Times New Roman"/>
          <w:sz w:val="24"/>
          <w:szCs w:val="24"/>
        </w:rPr>
        <w:t>.</w:t>
      </w:r>
    </w:p>
    <w:p w14:paraId="63E3F291" w14:textId="099F412F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6. Отчеты и аналитика: программа предоставляет отчеты и аналитическую информацию о посещаемости, доходах, тренерах и других важных аспектах работы батутного центра. Это помогает администраторам принимать более обоснованные решения и улучшать эффективность работы центра.</w:t>
      </w:r>
    </w:p>
    <w:p w14:paraId="3ADD87CE" w14:textId="77777777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2.1.1. Режим работы программы</w:t>
      </w:r>
    </w:p>
    <w:p w14:paraId="5FAFCF96" w14:textId="1D7744D5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Режим работы программы</w:t>
      </w:r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круглосуточный непрерывный.</w:t>
      </w:r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Программа постоянно находится в памяти ПК, но не появляется на панели задач, что позволяет экономить ресурсы компьютера. В данном режиме работы происходит постоянный мониторинг системного времени</w:t>
      </w:r>
      <w:r w:rsidRPr="00EC7708">
        <w:rPr>
          <w:rFonts w:ascii="Times New Roman" w:hAnsi="Times New Roman" w:cs="Times New Roman"/>
          <w:sz w:val="24"/>
          <w:szCs w:val="24"/>
        </w:rPr>
        <w:t>. Основные часы работы и загруженность данной программы производятся с 10:00 до 22:00.</w:t>
      </w:r>
    </w:p>
    <w:p w14:paraId="76BBA0F4" w14:textId="77777777" w:rsidR="00005F0B" w:rsidRPr="00EC7708" w:rsidRDefault="00005F0B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2.1.2. Средства контроля правильности выполнения программы</w:t>
      </w:r>
    </w:p>
    <w:p w14:paraId="0F713CF7" w14:textId="1878DB8D" w:rsidR="002F5DCF" w:rsidRPr="00EC7708" w:rsidRDefault="00005F0B" w:rsidP="00EC7708">
      <w:pPr>
        <w:pStyle w:val="af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Убедитесь, что ваш компьютер работает на поддерживаемой операционной системе. В большинстве случаев это будет </w:t>
      </w:r>
      <w:proofErr w:type="spell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но также может быть </w:t>
      </w:r>
      <w:proofErr w:type="spell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macOS</w:t>
      </w:r>
      <w:proofErr w:type="spell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6F8B627F" w14:textId="1FE55C32" w:rsidR="00005F0B" w:rsidRPr="00EC7708" w:rsidRDefault="00EC7708" w:rsidP="00EC7708">
      <w:pPr>
        <w:pStyle w:val="af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Процессор: Проверьте требования к процессору программы и убедитесь, что ваш процессор соответствует им. Обычно это должен быть современный процессор с поддержкой инструкций SSE2.</w:t>
      </w:r>
    </w:p>
    <w:p w14:paraId="3D0E9D57" w14:textId="004107D4" w:rsidR="00EC7708" w:rsidRPr="00EC7708" w:rsidRDefault="00EC7708" w:rsidP="00EC7708">
      <w:pPr>
        <w:pStyle w:val="af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Оперативная память</w:t>
      </w:r>
      <w:proofErr w:type="gram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Убедитесь</w:t>
      </w:r>
      <w:proofErr w:type="gram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что у вас достаточно оперативной памяти для выполнения программы. Рекомендуемая конфигурация составляет не менее 4 ГБ оперативной памяти.</w:t>
      </w:r>
    </w:p>
    <w:p w14:paraId="59D5F46E" w14:textId="5FD01E30" w:rsidR="00EC7708" w:rsidRPr="00EC7708" w:rsidRDefault="00EC7708" w:rsidP="00EC7708">
      <w:pPr>
        <w:pStyle w:val="af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Программное обеспечение</w:t>
      </w:r>
      <w:proofErr w:type="gram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Убедитесь</w:t>
      </w:r>
      <w:proofErr w:type="gram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что у вас установлены все необходимые программы и драйверы для работы программы. Обычно это будет включать в себя последние версии </w:t>
      </w:r>
      <w:proofErr w:type="spell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DirectX</w:t>
      </w:r>
      <w:proofErr w:type="spell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Visual</w:t>
      </w:r>
      <w:proofErr w:type="spell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C++ </w:t>
      </w:r>
      <w:proofErr w:type="spellStart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Redistributable</w:t>
      </w:r>
      <w:proofErr w:type="spellEnd"/>
      <w:r w:rsidRPr="00EC77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драйверы графической карты.</w:t>
      </w:r>
    </w:p>
    <w:p w14:paraId="4E230D73" w14:textId="2589E148" w:rsidR="00EC7708" w:rsidRPr="00EC7708" w:rsidRDefault="00EC7708" w:rsidP="00EC7708">
      <w:pPr>
        <w:spacing w:line="360" w:lineRule="auto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выполнения вышеперечисленных шагов</w:t>
      </w:r>
      <w:r w:rsidRPr="00EC7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C7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будет достаточно информации, чтобы убедиться, что</w:t>
      </w:r>
      <w:r w:rsidRPr="00EC7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C7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 готов для запуска программы.</w:t>
      </w:r>
    </w:p>
    <w:p w14:paraId="5DDAF363" w14:textId="1E581C08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3. ОБРАЩЕНИЕ К ПРОГРАММЕ</w:t>
      </w:r>
    </w:p>
    <w:p w14:paraId="33619010" w14:textId="705E937D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3.1. Загрузка и запуск программы</w:t>
      </w:r>
    </w:p>
    <w:p w14:paraId="012396EB" w14:textId="6A582DF5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lastRenderedPageBreak/>
        <w:t>Загрузка и запуск программы</w:t>
      </w:r>
      <w:r w:rsidR="00EC7708" w:rsidRPr="00EC7708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осуществляется способами, детальные сведения о которых изложены в Руководстве пользователя операционной системы.</w:t>
      </w:r>
    </w:p>
    <w:p w14:paraId="16E13524" w14:textId="63A344E3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3.2. Выполнение программы</w:t>
      </w:r>
    </w:p>
    <w:p w14:paraId="697FC87E" w14:textId="09969A66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3.2.1. Выполнение функции проверки наличия вызываемой программы</w:t>
      </w:r>
    </w:p>
    <w:p w14:paraId="77897009" w14:textId="4C54DE38" w:rsidR="00EC7708" w:rsidRPr="00EC7708" w:rsidRDefault="00EC7708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 xml:space="preserve">Создать функцию проверки наличия программы на компьютере. Функция может принимать название программы в качестве аргумента. Внутри функции использовать методы операционной системы для проверки наличия программы. Например, для операционной системы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можно использовать команду. Для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можно использовать команду '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'. Или можно проверять наличие файла исполняемого файла программы в определенной директории. Если программа найдена, функция может возвращать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, в противном случае -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. Пройтись по списку программ и вызвать функцию проверки наличия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программы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для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каждого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элемента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списка.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Пример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кода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на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языке</w:t>
      </w:r>
      <w:r w:rsidR="004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:</w:t>
      </w:r>
      <w:r w:rsidRPr="00EC7708">
        <w:rPr>
          <w:rFonts w:ascii="Times New Roman" w:hAnsi="Times New Roman" w:cs="Times New Roman"/>
          <w:sz w:val="24"/>
          <w:szCs w:val="24"/>
        </w:rPr>
        <w:br/>
        <w:t>```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03B959A" w14:textId="301C93DA" w:rsidR="002F5DCF" w:rsidRPr="00EC7708" w:rsidRDefault="00EC7708" w:rsidP="00EC7708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check_program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program_name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):</w:t>
      </w:r>
      <w:r w:rsidRPr="00EC7708">
        <w:rPr>
          <w:rFonts w:ascii="Times New Roman" w:hAnsi="Times New Roman" w:cs="Times New Roman"/>
          <w:sz w:val="24"/>
          <w:szCs w:val="24"/>
        </w:rPr>
        <w:br/>
        <w:t>    # Проверить наличие программы на компьютере</w:t>
      </w:r>
      <w:r w:rsidRPr="00EC7708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(f '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program_name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}') == 0</w:t>
      </w:r>
      <w:r w:rsidRPr="00EC7708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br/>
      </w:r>
      <w:r w:rsidRPr="00EC7708">
        <w:rPr>
          <w:rFonts w:ascii="Times New Roman" w:hAnsi="Times New Roman" w:cs="Times New Roman"/>
          <w:sz w:val="24"/>
          <w:szCs w:val="24"/>
        </w:rPr>
        <w:br/>
        <w:t># Список программ, которые должны быть установлены</w:t>
      </w:r>
      <w:r w:rsidRPr="00EC77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= ['program1', 'program2', 'program3']</w:t>
      </w:r>
      <w:r w:rsidRPr="00EC7708">
        <w:rPr>
          <w:rFonts w:ascii="Times New Roman" w:hAnsi="Times New Roman" w:cs="Times New Roman"/>
          <w:sz w:val="24"/>
          <w:szCs w:val="24"/>
        </w:rPr>
        <w:br/>
      </w:r>
      <w:r w:rsidRPr="00EC77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:</w:t>
      </w:r>
      <w:r w:rsidRPr="00EC7708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check_program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):</w:t>
      </w:r>
      <w:r w:rsidRPr="00EC7708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(f 'Программа {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} установлена')</w:t>
      </w:r>
      <w:r w:rsidRPr="00EC7708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:</w:t>
      </w:r>
      <w:r w:rsidRPr="00EC7708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(f 'Программа {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} не установлена')</w:t>
      </w:r>
      <w:r w:rsidRPr="00EC7708">
        <w:rPr>
          <w:rFonts w:ascii="Times New Roman" w:hAnsi="Times New Roman" w:cs="Times New Roman"/>
          <w:sz w:val="24"/>
          <w:szCs w:val="24"/>
        </w:rPr>
        <w:br/>
        <w:t>```</w:t>
      </w:r>
    </w:p>
    <w:p w14:paraId="418599D5" w14:textId="7511E33D" w:rsidR="002F5DCF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3.2.2. Выполнение функции очистки и дефрагментации оперативной памяти</w:t>
      </w:r>
    </w:p>
    <w:p w14:paraId="0758939E" w14:textId="72F3A511" w:rsidR="00E74496" w:rsidRDefault="00C10221" w:rsidP="00E744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дефрагментации оперативной памяти в ОС </w:t>
      </w:r>
      <w:proofErr w:type="spellStart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можно воспользоваться программами, такими как </w:t>
      </w:r>
      <w:proofErr w:type="spellStart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Defraggler</w:t>
      </w:r>
      <w:proofErr w:type="spellEnd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Auslogics</w:t>
      </w:r>
      <w:proofErr w:type="spellEnd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</w:t>
      </w:r>
      <w:proofErr w:type="spellEnd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Defrag</w:t>
      </w:r>
      <w:proofErr w:type="spellEnd"/>
      <w:r w:rsidR="00E74496"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Эти программы помогут упорядочить файлы и данные на вашем жестком диске, что может улучшить производительность системы.</w:t>
      </w:r>
    </w:p>
    <w:p w14:paraId="0810682D" w14:textId="77777777" w:rsidR="00E74496" w:rsidRPr="00E74496" w:rsidRDefault="00E74496" w:rsidP="00E744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19B15F" w14:textId="78794882" w:rsidR="002F5DCF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lastRenderedPageBreak/>
        <w:t>3.3. Завершение работы программы</w:t>
      </w:r>
    </w:p>
    <w:p w14:paraId="5FDF8BFA" w14:textId="72E2B554" w:rsidR="00E74496" w:rsidRPr="00E74496" w:rsidRDefault="00E74496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программе можно использовать команду `</w:t>
      </w:r>
      <w:proofErr w:type="spellStart"/>
      <w:proofErr w:type="gramStart"/>
      <w:r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exit</w:t>
      </w:r>
      <w:proofErr w:type="spellEnd"/>
      <w:r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744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)`, чтобы завершить ее работу.</w:t>
      </w:r>
    </w:p>
    <w:p w14:paraId="5496703E" w14:textId="09A15301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4. ВХОДНЫЕ И ВЫХОДНЫЕ ДАННЫЕ</w:t>
      </w:r>
    </w:p>
    <w:p w14:paraId="462C26E1" w14:textId="0CFA12C0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4.1. Организация используемой входной информации</w:t>
      </w:r>
    </w:p>
    <w:p w14:paraId="38C5D891" w14:textId="1EF4C028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Программа</w:t>
      </w:r>
      <w:r w:rsidR="00E74496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в</w:t>
      </w:r>
      <w:r w:rsidR="00E74496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ходе своей работы не использует никаких входных данных.</w:t>
      </w:r>
    </w:p>
    <w:p w14:paraId="61DC13A0" w14:textId="5FE3CC8D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4.2. Организация используемой выходной информации</w:t>
      </w:r>
    </w:p>
    <w:p w14:paraId="0BD674DC" w14:textId="57DB6BB7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Программа в ходе своей работы не создает никаких выходных данных.</w:t>
      </w:r>
    </w:p>
    <w:p w14:paraId="3A0716B0" w14:textId="77777777" w:rsidR="00865BFC" w:rsidRPr="00EC7708" w:rsidRDefault="00865BFC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743D53" w14:textId="77777777" w:rsidR="00865BFC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5. СООБЩЕНИЯ</w:t>
      </w:r>
    </w:p>
    <w:p w14:paraId="76998D40" w14:textId="78614B6D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708">
        <w:rPr>
          <w:rFonts w:ascii="Times New Roman" w:hAnsi="Times New Roman" w:cs="Times New Roman"/>
          <w:b/>
          <w:sz w:val="24"/>
          <w:szCs w:val="24"/>
        </w:rPr>
        <w:t>5.1. Сообщение об ошибке</w:t>
      </w:r>
    </w:p>
    <w:p w14:paraId="33E7E67B" w14:textId="4C2EEEA4" w:rsidR="002F5DCF" w:rsidRPr="00EC7708" w:rsidRDefault="002F5DCF" w:rsidP="00E7449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Программа</w:t>
      </w:r>
      <w:r w:rsidR="00E74496">
        <w:rPr>
          <w:rFonts w:ascii="Times New Roman" w:hAnsi="Times New Roman" w:cs="Times New Roman"/>
          <w:sz w:val="24"/>
          <w:szCs w:val="24"/>
        </w:rPr>
        <w:t xml:space="preserve"> </w:t>
      </w:r>
      <w:r w:rsidRPr="00EC7708">
        <w:rPr>
          <w:rFonts w:ascii="Times New Roman" w:hAnsi="Times New Roman" w:cs="Times New Roman"/>
          <w:sz w:val="24"/>
          <w:szCs w:val="24"/>
        </w:rPr>
        <w:t>выдает сообщение об ошибке</w:t>
      </w:r>
      <w:r w:rsidR="00E74496">
        <w:rPr>
          <w:rFonts w:ascii="Times New Roman" w:hAnsi="Times New Roman" w:cs="Times New Roman"/>
          <w:sz w:val="24"/>
          <w:szCs w:val="24"/>
        </w:rPr>
        <w:t>.</w:t>
      </w:r>
    </w:p>
    <w:p w14:paraId="6281BA93" w14:textId="0236F562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ПРИЧИНА.</w:t>
      </w:r>
      <w:r w:rsidRPr="00EC7708">
        <w:rPr>
          <w:rFonts w:ascii="Times New Roman" w:hAnsi="Times New Roman" w:cs="Times New Roman"/>
          <w:sz w:val="24"/>
          <w:szCs w:val="24"/>
        </w:rPr>
        <w:tab/>
        <w:t>Указанный</w:t>
      </w:r>
      <w:r w:rsidRPr="00EC7708">
        <w:rPr>
          <w:rFonts w:ascii="Times New Roman" w:hAnsi="Times New Roman" w:cs="Times New Roman"/>
          <w:sz w:val="24"/>
          <w:szCs w:val="24"/>
        </w:rPr>
        <w:tab/>
        <w:t>в</w:t>
      </w:r>
      <w:r w:rsidRPr="00EC7708">
        <w:rPr>
          <w:rFonts w:ascii="Times New Roman" w:hAnsi="Times New Roman" w:cs="Times New Roman"/>
          <w:sz w:val="24"/>
          <w:szCs w:val="24"/>
        </w:rPr>
        <w:tab/>
        <w:t>сообщении</w:t>
      </w:r>
      <w:r w:rsidRPr="00EC7708">
        <w:rPr>
          <w:rFonts w:ascii="Times New Roman" w:hAnsi="Times New Roman" w:cs="Times New Roman"/>
          <w:sz w:val="24"/>
          <w:szCs w:val="24"/>
        </w:rPr>
        <w:tab/>
        <w:t>файл</w:t>
      </w:r>
      <w:r w:rsidRPr="00EC7708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E74496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)</w:t>
      </w:r>
      <w:r w:rsidRPr="00EC7708">
        <w:rPr>
          <w:rFonts w:ascii="Times New Roman" w:hAnsi="Times New Roman" w:cs="Times New Roman"/>
          <w:sz w:val="24"/>
          <w:szCs w:val="24"/>
        </w:rPr>
        <w:tab/>
        <w:t>не</w:t>
      </w:r>
      <w:r w:rsidRPr="00EC7708">
        <w:rPr>
          <w:rFonts w:ascii="Times New Roman" w:hAnsi="Times New Roman" w:cs="Times New Roman"/>
          <w:sz w:val="24"/>
          <w:szCs w:val="24"/>
        </w:rPr>
        <w:tab/>
        <w:t>найден</w:t>
      </w:r>
      <w:r w:rsidRPr="00EC7708">
        <w:rPr>
          <w:rFonts w:ascii="Times New Roman" w:hAnsi="Times New Roman" w:cs="Times New Roman"/>
          <w:sz w:val="24"/>
          <w:szCs w:val="24"/>
        </w:rPr>
        <w:tab/>
        <w:t>в</w:t>
      </w:r>
      <w:r w:rsidRPr="00EC7708">
        <w:rPr>
          <w:rFonts w:ascii="Times New Roman" w:hAnsi="Times New Roman" w:cs="Times New Roman"/>
          <w:sz w:val="24"/>
          <w:szCs w:val="24"/>
        </w:rPr>
        <w:tab/>
        <w:t>каталоге</w:t>
      </w:r>
    </w:p>
    <w:p w14:paraId="25DF7498" w14:textId="736ECADB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 xml:space="preserve">C:\Program </w:t>
      </w:r>
      <w:proofErr w:type="spellStart"/>
      <w:r w:rsidRPr="00EC7708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E74496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\., или данный каталог не существует.</w:t>
      </w:r>
    </w:p>
    <w:p w14:paraId="0888A0DF" w14:textId="77777777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904095" w14:textId="10480461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ДЕЙСТВИЯ ПРОГРАММЫ.</w:t>
      </w:r>
      <w:r w:rsidRPr="00EC7708">
        <w:rPr>
          <w:rFonts w:ascii="Times New Roman" w:hAnsi="Times New Roman" w:cs="Times New Roman"/>
          <w:sz w:val="24"/>
          <w:szCs w:val="24"/>
        </w:rPr>
        <w:tab/>
        <w:t>Программа</w:t>
      </w:r>
      <w:r w:rsidRPr="00EC7708">
        <w:rPr>
          <w:rFonts w:ascii="Times New Roman" w:hAnsi="Times New Roman" w:cs="Times New Roman"/>
          <w:sz w:val="24"/>
          <w:szCs w:val="24"/>
        </w:rPr>
        <w:tab/>
        <w:t>«</w:t>
      </w:r>
      <w:proofErr w:type="spellStart"/>
      <w:r w:rsidR="00E74496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>»</w:t>
      </w:r>
      <w:r w:rsidRPr="00EC7708">
        <w:rPr>
          <w:rFonts w:ascii="Times New Roman" w:hAnsi="Times New Roman" w:cs="Times New Roman"/>
          <w:sz w:val="24"/>
          <w:szCs w:val="24"/>
        </w:rPr>
        <w:tab/>
        <w:t>не</w:t>
      </w:r>
      <w:r w:rsidRPr="00EC7708">
        <w:rPr>
          <w:rFonts w:ascii="Times New Roman" w:hAnsi="Times New Roman" w:cs="Times New Roman"/>
          <w:sz w:val="24"/>
          <w:szCs w:val="24"/>
        </w:rPr>
        <w:tab/>
        <w:t>производит</w:t>
      </w:r>
      <w:r w:rsidRPr="00EC7708">
        <w:rPr>
          <w:rFonts w:ascii="Times New Roman" w:hAnsi="Times New Roman" w:cs="Times New Roman"/>
          <w:sz w:val="24"/>
          <w:szCs w:val="24"/>
        </w:rPr>
        <w:tab/>
        <w:t>вызова</w:t>
      </w:r>
      <w:r w:rsidRPr="00EC7708">
        <w:rPr>
          <w:rFonts w:ascii="Times New Roman" w:hAnsi="Times New Roman" w:cs="Times New Roman"/>
          <w:sz w:val="24"/>
          <w:szCs w:val="24"/>
        </w:rPr>
        <w:tab/>
        <w:t>программы</w:t>
      </w:r>
    </w:p>
    <w:p w14:paraId="450A8F76" w14:textId="4F21C8C1" w:rsidR="002F5DCF" w:rsidRPr="00EC7708" w:rsidRDefault="00E74496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="002F5DCF" w:rsidRPr="00EC7708">
        <w:rPr>
          <w:rFonts w:ascii="Times New Roman" w:hAnsi="Times New Roman" w:cs="Times New Roman"/>
          <w:sz w:val="24"/>
          <w:szCs w:val="24"/>
        </w:rPr>
        <w:t>, очистки и дефрагментации оперативной памяти не происходит.</w:t>
      </w:r>
    </w:p>
    <w:p w14:paraId="412E7B1B" w14:textId="77777777" w:rsidR="002F5DCF" w:rsidRPr="00EC7708" w:rsidRDefault="002F5DCF" w:rsidP="00EC77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878C83" w14:textId="796BCF83" w:rsidR="002F5DCF" w:rsidRPr="00E74496" w:rsidRDefault="002F5DCF" w:rsidP="00E74496">
      <w:pPr>
        <w:spacing w:line="360" w:lineRule="auto"/>
        <w:ind w:firstLine="709"/>
        <w:jc w:val="both"/>
        <w:rPr>
          <w:rFonts w:ascii="inherit" w:hAnsi="inherit"/>
          <w:sz w:val="24"/>
          <w:szCs w:val="24"/>
        </w:rPr>
      </w:pPr>
      <w:r w:rsidRPr="00EC7708">
        <w:rPr>
          <w:rFonts w:ascii="Times New Roman" w:hAnsi="Times New Roman" w:cs="Times New Roman"/>
          <w:sz w:val="24"/>
          <w:szCs w:val="24"/>
        </w:rPr>
        <w:t>ДЕЙСТВИЯ ПРОГРАМИСТА.</w:t>
      </w:r>
      <w:r w:rsidRPr="00EC7708">
        <w:rPr>
          <w:rFonts w:ascii="Times New Roman" w:hAnsi="Times New Roman" w:cs="Times New Roman"/>
          <w:sz w:val="24"/>
          <w:szCs w:val="24"/>
        </w:rPr>
        <w:tab/>
        <w:t xml:space="preserve">Проверить по указанному пути наличие программы </w:t>
      </w:r>
      <w:proofErr w:type="spellStart"/>
      <w:r w:rsidR="00E74496">
        <w:rPr>
          <w:rFonts w:ascii="Times New Roman" w:hAnsi="Times New Roman" w:cs="Times New Roman"/>
          <w:sz w:val="24"/>
          <w:szCs w:val="24"/>
          <w:lang w:val="en-US"/>
        </w:rPr>
        <w:t>BatutSystem</w:t>
      </w:r>
      <w:proofErr w:type="spellEnd"/>
      <w:r w:rsidRPr="00EC7708">
        <w:rPr>
          <w:rFonts w:ascii="Times New Roman" w:hAnsi="Times New Roman" w:cs="Times New Roman"/>
          <w:sz w:val="24"/>
          <w:szCs w:val="24"/>
        </w:rPr>
        <w:t xml:space="preserve"> и в случае необходимости переустановить данную программу</w:t>
      </w:r>
      <w:r w:rsidR="00E74496" w:rsidRPr="00E74496">
        <w:rPr>
          <w:rFonts w:ascii="Times New Roman" w:hAnsi="Times New Roman" w:cs="Times New Roman"/>
          <w:sz w:val="24"/>
          <w:szCs w:val="24"/>
        </w:rPr>
        <w:t>.</w:t>
      </w:r>
      <w:bookmarkStart w:id="53" w:name="_GoBack"/>
      <w:bookmarkEnd w:id="53"/>
    </w:p>
    <w:p w14:paraId="1F266585" w14:textId="77777777" w:rsidR="002F5DCF" w:rsidRPr="002F5DCF" w:rsidRDefault="002F5DCF" w:rsidP="002F5DCF">
      <w:pPr>
        <w:rPr>
          <w:rFonts w:ascii="inherit" w:hAnsi="inherit"/>
          <w:sz w:val="24"/>
          <w:szCs w:val="24"/>
        </w:rPr>
      </w:pPr>
    </w:p>
    <w:p w14:paraId="1F115052" w14:textId="77777777" w:rsidR="002F5DCF" w:rsidRPr="002F5DCF" w:rsidRDefault="002F5DCF" w:rsidP="002F5DCF">
      <w:pPr>
        <w:rPr>
          <w:rFonts w:ascii="inherit" w:hAnsi="inherit"/>
          <w:sz w:val="24"/>
          <w:szCs w:val="24"/>
        </w:rPr>
      </w:pPr>
    </w:p>
    <w:p w14:paraId="459DE18D" w14:textId="77777777" w:rsidR="002F5DCF" w:rsidRPr="002F5DCF" w:rsidRDefault="002F5DCF" w:rsidP="002F5DCF">
      <w:pPr>
        <w:rPr>
          <w:rFonts w:ascii="inherit" w:hAnsi="inherit"/>
          <w:sz w:val="24"/>
          <w:szCs w:val="24"/>
        </w:rPr>
      </w:pPr>
    </w:p>
    <w:sectPr w:rsidR="002F5DCF" w:rsidRPr="002F5DCF" w:rsidSect="00CC4E09">
      <w:footerReference w:type="default" r:id="rId14"/>
      <w:pgSz w:w="11906" w:h="16838"/>
      <w:pgMar w:top="1843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4357" w14:textId="77777777" w:rsidR="006978F8" w:rsidRDefault="006978F8" w:rsidP="005C6A4F">
      <w:pPr>
        <w:spacing w:after="0" w:line="240" w:lineRule="auto"/>
      </w:pPr>
      <w:r>
        <w:separator/>
      </w:r>
    </w:p>
  </w:endnote>
  <w:endnote w:type="continuationSeparator" w:id="0">
    <w:p w14:paraId="2D43670F" w14:textId="77777777" w:rsidR="006978F8" w:rsidRDefault="006978F8" w:rsidP="005C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6"/>
    </w:tblGrid>
    <w:tr w:rsidR="00B26FAC" w14:paraId="64AE2757" w14:textId="77777777" w:rsidTr="00B26FAC">
      <w:trPr>
        <w:jc w:val="right"/>
      </w:trPr>
      <w:tc>
        <w:tcPr>
          <w:tcW w:w="9106" w:type="dxa"/>
          <w:vAlign w:val="center"/>
        </w:tcPr>
        <w:p w14:paraId="3A9BD3F8" w14:textId="7369CF45" w:rsidR="00B26FAC" w:rsidRPr="00117FBF" w:rsidRDefault="00B26FAC" w:rsidP="00CC57A1">
          <w:pPr>
            <w:pStyle w:val="a3"/>
            <w:jc w:val="right"/>
            <w:rPr>
              <w:caps/>
              <w:color w:val="000000"/>
              <w:sz w:val="20"/>
              <w:szCs w:val="20"/>
            </w:rPr>
          </w:pPr>
        </w:p>
      </w:tc>
    </w:tr>
  </w:tbl>
  <w:p w14:paraId="552F966D" w14:textId="77777777" w:rsidR="005C6A4F" w:rsidRDefault="005C6A4F" w:rsidP="00C1022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02FE1" w14:textId="77777777" w:rsidR="006978F8" w:rsidRDefault="006978F8" w:rsidP="005C6A4F">
      <w:pPr>
        <w:spacing w:after="0" w:line="240" w:lineRule="auto"/>
      </w:pPr>
      <w:r>
        <w:separator/>
      </w:r>
    </w:p>
  </w:footnote>
  <w:footnote w:type="continuationSeparator" w:id="0">
    <w:p w14:paraId="019B69D5" w14:textId="77777777" w:rsidR="006978F8" w:rsidRDefault="006978F8" w:rsidP="005C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962"/>
    <w:multiLevelType w:val="hybridMultilevel"/>
    <w:tmpl w:val="F2C63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8AE"/>
    <w:multiLevelType w:val="hybridMultilevel"/>
    <w:tmpl w:val="3E70BD30"/>
    <w:lvl w:ilvl="0" w:tplc="085ACBA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E62990"/>
    <w:multiLevelType w:val="hybridMultilevel"/>
    <w:tmpl w:val="7966B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534E9"/>
    <w:multiLevelType w:val="hybridMultilevel"/>
    <w:tmpl w:val="16841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6239"/>
    <w:multiLevelType w:val="hybridMultilevel"/>
    <w:tmpl w:val="C598F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13226"/>
    <w:multiLevelType w:val="hybridMultilevel"/>
    <w:tmpl w:val="4EDEF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287EE2"/>
    <w:multiLevelType w:val="hybridMultilevel"/>
    <w:tmpl w:val="E8D6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6F0A"/>
    <w:multiLevelType w:val="hybridMultilevel"/>
    <w:tmpl w:val="42F03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915C0"/>
    <w:multiLevelType w:val="hybridMultilevel"/>
    <w:tmpl w:val="33F6B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022B04"/>
    <w:multiLevelType w:val="hybridMultilevel"/>
    <w:tmpl w:val="F4643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7571F"/>
    <w:multiLevelType w:val="hybridMultilevel"/>
    <w:tmpl w:val="3F9A7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22998"/>
    <w:multiLevelType w:val="hybridMultilevel"/>
    <w:tmpl w:val="B7C81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C2372F4"/>
    <w:multiLevelType w:val="hybridMultilevel"/>
    <w:tmpl w:val="4C4ED686"/>
    <w:lvl w:ilvl="0" w:tplc="6DDCE9A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5360C"/>
    <w:multiLevelType w:val="hybridMultilevel"/>
    <w:tmpl w:val="25187D4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28A117B"/>
    <w:multiLevelType w:val="hybridMultilevel"/>
    <w:tmpl w:val="B5724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B17ED"/>
    <w:multiLevelType w:val="hybridMultilevel"/>
    <w:tmpl w:val="3FBC9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1D3874"/>
    <w:multiLevelType w:val="hybridMultilevel"/>
    <w:tmpl w:val="F9A02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F5363"/>
    <w:multiLevelType w:val="multilevel"/>
    <w:tmpl w:val="765E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15D31"/>
    <w:multiLevelType w:val="hybridMultilevel"/>
    <w:tmpl w:val="E5DE3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7153A"/>
    <w:multiLevelType w:val="hybridMultilevel"/>
    <w:tmpl w:val="311C5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4376A"/>
    <w:multiLevelType w:val="hybridMultilevel"/>
    <w:tmpl w:val="3C760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66373"/>
    <w:multiLevelType w:val="hybridMultilevel"/>
    <w:tmpl w:val="09D2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85DE3"/>
    <w:multiLevelType w:val="hybridMultilevel"/>
    <w:tmpl w:val="4EB60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4"/>
  </w:num>
  <w:num w:numId="5">
    <w:abstractNumId w:val="3"/>
  </w:num>
  <w:num w:numId="6">
    <w:abstractNumId w:val="15"/>
  </w:num>
  <w:num w:numId="7">
    <w:abstractNumId w:val="22"/>
  </w:num>
  <w:num w:numId="8">
    <w:abstractNumId w:val="17"/>
  </w:num>
  <w:num w:numId="9">
    <w:abstractNumId w:val="9"/>
  </w:num>
  <w:num w:numId="10">
    <w:abstractNumId w:val="6"/>
  </w:num>
  <w:num w:numId="11">
    <w:abstractNumId w:val="1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9"/>
  </w:num>
  <w:num w:numId="19">
    <w:abstractNumId w:val="23"/>
  </w:num>
  <w:num w:numId="20">
    <w:abstractNumId w:val="16"/>
  </w:num>
  <w:num w:numId="21">
    <w:abstractNumId w:val="11"/>
  </w:num>
  <w:num w:numId="22">
    <w:abstractNumId w:val="12"/>
  </w:num>
  <w:num w:numId="2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1"/>
  </w:num>
  <w:num w:numId="32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A4F"/>
    <w:rsid w:val="00003427"/>
    <w:rsid w:val="00005F0B"/>
    <w:rsid w:val="00092BAF"/>
    <w:rsid w:val="0010208F"/>
    <w:rsid w:val="001175E8"/>
    <w:rsid w:val="00117FBF"/>
    <w:rsid w:val="00127014"/>
    <w:rsid w:val="00156550"/>
    <w:rsid w:val="001937F8"/>
    <w:rsid w:val="001A08A0"/>
    <w:rsid w:val="001C7895"/>
    <w:rsid w:val="00242ADC"/>
    <w:rsid w:val="00257459"/>
    <w:rsid w:val="00261901"/>
    <w:rsid w:val="00263124"/>
    <w:rsid w:val="00264FA2"/>
    <w:rsid w:val="0027595C"/>
    <w:rsid w:val="002D7FD1"/>
    <w:rsid w:val="002F5DCF"/>
    <w:rsid w:val="003B2B32"/>
    <w:rsid w:val="004135DB"/>
    <w:rsid w:val="00426CFD"/>
    <w:rsid w:val="00463592"/>
    <w:rsid w:val="004A354F"/>
    <w:rsid w:val="0051153D"/>
    <w:rsid w:val="005300BA"/>
    <w:rsid w:val="005376F9"/>
    <w:rsid w:val="005654DA"/>
    <w:rsid w:val="00586231"/>
    <w:rsid w:val="005C008F"/>
    <w:rsid w:val="005C6A4F"/>
    <w:rsid w:val="005D3852"/>
    <w:rsid w:val="005F4EE6"/>
    <w:rsid w:val="006978F8"/>
    <w:rsid w:val="006D6350"/>
    <w:rsid w:val="006E49C0"/>
    <w:rsid w:val="006F73E5"/>
    <w:rsid w:val="007B32C8"/>
    <w:rsid w:val="007C7966"/>
    <w:rsid w:val="00865BFC"/>
    <w:rsid w:val="008A4FAF"/>
    <w:rsid w:val="008E7D43"/>
    <w:rsid w:val="0090254D"/>
    <w:rsid w:val="00943F3E"/>
    <w:rsid w:val="009D1E5F"/>
    <w:rsid w:val="009E3008"/>
    <w:rsid w:val="009E31D8"/>
    <w:rsid w:val="00A23B29"/>
    <w:rsid w:val="00A92FEE"/>
    <w:rsid w:val="00AB029A"/>
    <w:rsid w:val="00AB098B"/>
    <w:rsid w:val="00AF732B"/>
    <w:rsid w:val="00B26FAC"/>
    <w:rsid w:val="00B42EF4"/>
    <w:rsid w:val="00B848AE"/>
    <w:rsid w:val="00BB3AC6"/>
    <w:rsid w:val="00BB6D94"/>
    <w:rsid w:val="00BD42D1"/>
    <w:rsid w:val="00BD44EA"/>
    <w:rsid w:val="00BE5061"/>
    <w:rsid w:val="00C10221"/>
    <w:rsid w:val="00C74F5B"/>
    <w:rsid w:val="00C77095"/>
    <w:rsid w:val="00C916AD"/>
    <w:rsid w:val="00CB35A5"/>
    <w:rsid w:val="00CC4E09"/>
    <w:rsid w:val="00CC57A1"/>
    <w:rsid w:val="00CE54C5"/>
    <w:rsid w:val="00D248EF"/>
    <w:rsid w:val="00D64259"/>
    <w:rsid w:val="00D75980"/>
    <w:rsid w:val="00E34492"/>
    <w:rsid w:val="00E74496"/>
    <w:rsid w:val="00EC4012"/>
    <w:rsid w:val="00EC7708"/>
    <w:rsid w:val="00F0520F"/>
    <w:rsid w:val="00F05870"/>
    <w:rsid w:val="00F4407A"/>
    <w:rsid w:val="00F53BC5"/>
    <w:rsid w:val="00F84D24"/>
    <w:rsid w:val="00F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9FD7C"/>
  <w15:docId w15:val="{678E3189-DC21-491C-BA40-51B4BAF1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9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34492"/>
    <w:pPr>
      <w:keepNext/>
      <w:spacing w:before="240" w:after="60" w:line="240" w:lineRule="auto"/>
      <w:ind w:firstLine="709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E34492"/>
    <w:pPr>
      <w:keepNext/>
      <w:spacing w:before="240" w:after="60" w:line="240" w:lineRule="auto"/>
      <w:ind w:firstLine="709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92FEE"/>
    <w:pPr>
      <w:keepNext/>
      <w:spacing w:after="0" w:line="240" w:lineRule="auto"/>
      <w:ind w:left="864" w:hanging="864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qFormat/>
    <w:rsid w:val="00A92FEE"/>
    <w:pPr>
      <w:keepNext/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A92FEE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A92FEE"/>
    <w:pPr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92FE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92FE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6A4F"/>
  </w:style>
  <w:style w:type="paragraph" w:styleId="a5">
    <w:name w:val="footer"/>
    <w:basedOn w:val="a"/>
    <w:link w:val="a6"/>
    <w:uiPriority w:val="99"/>
    <w:unhideWhenUsed/>
    <w:rsid w:val="005C6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6A4F"/>
  </w:style>
  <w:style w:type="paragraph" w:styleId="a7">
    <w:name w:val="No Spacing"/>
    <w:link w:val="a8"/>
    <w:uiPriority w:val="1"/>
    <w:qFormat/>
    <w:rsid w:val="00092BA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3449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344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Normal (Web)"/>
    <w:basedOn w:val="a"/>
    <w:uiPriority w:val="99"/>
    <w:unhideWhenUsed/>
    <w:rsid w:val="00E34492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E34492"/>
    <w:rPr>
      <w:b/>
      <w:bCs/>
    </w:rPr>
  </w:style>
  <w:style w:type="character" w:styleId="ab">
    <w:name w:val="Emphasis"/>
    <w:uiPriority w:val="20"/>
    <w:qFormat/>
    <w:rsid w:val="00E34492"/>
    <w:rPr>
      <w:i/>
      <w:iCs/>
    </w:rPr>
  </w:style>
  <w:style w:type="paragraph" w:customStyle="1" w:styleId="img">
    <w:name w:val="img"/>
    <w:basedOn w:val="a"/>
    <w:rsid w:val="00E3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4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449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CB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gram">
    <w:name w:val="program"/>
    <w:basedOn w:val="a"/>
    <w:rsid w:val="00CB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64FA2"/>
  </w:style>
  <w:style w:type="character" w:customStyle="1" w:styleId="sp15">
    <w:name w:val="sp15"/>
    <w:basedOn w:val="a0"/>
    <w:rsid w:val="00426CFD"/>
  </w:style>
  <w:style w:type="character" w:customStyle="1" w:styleId="ae">
    <w:name w:val="Абзац списка Знак"/>
    <w:aliases w:val="Содержание. 2 уровень Знак"/>
    <w:link w:val="af"/>
    <w:uiPriority w:val="34"/>
    <w:qFormat/>
    <w:locked/>
    <w:rsid w:val="00C74F5B"/>
    <w:rPr>
      <w:rFonts w:ascii="Calibri" w:eastAsia="Times New Roman" w:hAnsi="Calibri" w:cs="Times New Roman"/>
      <w:lang w:eastAsia="ru-RU"/>
    </w:rPr>
  </w:style>
  <w:style w:type="paragraph" w:styleId="af">
    <w:name w:val="List Paragraph"/>
    <w:aliases w:val="Содержание. 2 уровень"/>
    <w:basedOn w:val="a"/>
    <w:link w:val="ae"/>
    <w:uiPriority w:val="34"/>
    <w:qFormat/>
    <w:rsid w:val="00C74F5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table" w:styleId="af0">
    <w:name w:val="Table Grid"/>
    <w:basedOn w:val="a1"/>
    <w:uiPriority w:val="39"/>
    <w:rsid w:val="00C74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uiPriority w:val="99"/>
    <w:rsid w:val="009D1E5F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8">
    <w:name w:val="Без интервала Знак"/>
    <w:link w:val="a7"/>
    <w:uiPriority w:val="1"/>
    <w:locked/>
    <w:rsid w:val="009D1E5F"/>
    <w:rPr>
      <w:rFonts w:ascii="Times New Roman" w:hAnsi="Times New Roman"/>
      <w:sz w:val="24"/>
    </w:rPr>
  </w:style>
  <w:style w:type="paragraph" w:customStyle="1" w:styleId="tdtablecaption">
    <w:name w:val="td_table_caption"/>
    <w:next w:val="tdtabletext"/>
    <w:link w:val="tdtablecaption0"/>
    <w:qFormat/>
    <w:rsid w:val="00117FBF"/>
    <w:pPr>
      <w:keepNext/>
      <w:spacing w:before="120" w:after="120" w:line="240" w:lineRule="auto"/>
      <w:jc w:val="center"/>
    </w:pPr>
    <w:rPr>
      <w:rFonts w:ascii="Arial" w:eastAsia="Times New Roman" w:hAnsi="Arial" w:cs="Times New Roman"/>
      <w:b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117FBF"/>
    <w:rPr>
      <w:rFonts w:ascii="Arial" w:eastAsia="Times New Roman" w:hAnsi="Arial" w:cs="Times New Roman"/>
      <w:b/>
      <w:szCs w:val="24"/>
      <w:lang w:eastAsia="ru-RU"/>
    </w:rPr>
  </w:style>
  <w:style w:type="paragraph" w:customStyle="1" w:styleId="tdtabletext">
    <w:name w:val="td_table_text"/>
    <w:link w:val="tdtabletext0"/>
    <w:qFormat/>
    <w:rsid w:val="00117FB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17FBF"/>
    <w:rPr>
      <w:rFonts w:ascii="Arial" w:eastAsia="Times New Roman" w:hAnsi="Arial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rsid w:val="00A92FE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A92FE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92FEE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92F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92FE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92FEE"/>
    <w:rPr>
      <w:rFonts w:ascii="Arial" w:eastAsia="Times New Roman" w:hAnsi="Arial" w:cs="Arial"/>
      <w:lang w:eastAsia="ru-RU"/>
    </w:rPr>
  </w:style>
  <w:style w:type="character" w:styleId="af1">
    <w:name w:val="Hyperlink"/>
    <w:basedOn w:val="a0"/>
    <w:uiPriority w:val="99"/>
    <w:unhideWhenUsed/>
    <w:rsid w:val="00EC7708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C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2612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4486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5" w:color="999999"/>
                        <w:left w:val="single" w:sz="6" w:space="5" w:color="999999"/>
                        <w:bottom w:val="single" w:sz="6" w:space="5" w:color="999999"/>
                        <w:right w:val="single" w:sz="6" w:space="5" w:color="999999"/>
                      </w:divBdr>
                    </w:div>
                    <w:div w:id="16090066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4082">
              <w:marLeft w:val="0"/>
              <w:marRight w:val="0"/>
              <w:marTop w:val="0"/>
              <w:marBottom w:val="0"/>
              <w:divBdr>
                <w:top w:val="single" w:sz="12" w:space="6" w:color="DCC878"/>
                <w:left w:val="none" w:sz="0" w:space="0" w:color="auto"/>
                <w:bottom w:val="single" w:sz="12" w:space="24" w:color="DCC878"/>
                <w:right w:val="none" w:sz="0" w:space="0" w:color="auto"/>
              </w:divBdr>
            </w:div>
          </w:divsChild>
        </w:div>
      </w:divsChild>
    </w:div>
    <w:div w:id="732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689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56900973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4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105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366492609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184708542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85907845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579366624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507137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64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40228917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71996694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237089535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65498945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457801722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953249130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322664090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20283878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19145036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417142239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399795170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74209201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640578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16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203653545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826019206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417937498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  <w:div w:id="1151486723">
          <w:marLeft w:val="0"/>
          <w:marRight w:val="0"/>
          <w:marTop w:val="225"/>
          <w:marBottom w:val="225"/>
          <w:divBdr>
            <w:top w:val="single" w:sz="6" w:space="5" w:color="999999"/>
            <w:left w:val="single" w:sz="6" w:space="5" w:color="999999"/>
            <w:bottom w:val="single" w:sz="6" w:space="5" w:color="999999"/>
            <w:right w:val="single" w:sz="6" w:space="5" w:color="999999"/>
          </w:divBdr>
        </w:div>
      </w:divsChild>
    </w:div>
    <w:div w:id="2009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3680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77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7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rags.ru/upload/iblock/41c/gerb-ranh_color.p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81E7C3BFF2C040B876CB441273C56A" ma:contentTypeVersion="2" ma:contentTypeDescription="Создание документа." ma:contentTypeScope="" ma:versionID="2a4ba4180c630c2cfac8c13441aa4d18">
  <xsd:schema xmlns:xsd="http://www.w3.org/2001/XMLSchema" xmlns:xs="http://www.w3.org/2001/XMLSchema" xmlns:p="http://schemas.microsoft.com/office/2006/metadata/properties" xmlns:ns2="31348c50-4831-40d6-b1fe-33df22aaece1" targetNamespace="http://schemas.microsoft.com/office/2006/metadata/properties" ma:root="true" ma:fieldsID="6883d826bd698eb84123a41fe7b61aa5" ns2:_="">
    <xsd:import namespace="31348c50-4831-40d6-b1fe-33df22aae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48c50-4831-40d6-b1fe-33df22aae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F1949-F08D-406A-8A0C-140F6F489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348c50-4831-40d6-b1fe-33df22aae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AA8EDA-592F-4FBE-BEA7-9C81DC889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1AD6D-9D87-40D6-8753-35E9B2122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A7605E-8307-47B5-BF8D-C45E49A9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Хоружева Ольга Геннадьевна</dc:creator>
  <cp:lastModifiedBy>student</cp:lastModifiedBy>
  <cp:revision>7</cp:revision>
  <dcterms:created xsi:type="dcterms:W3CDTF">2022-11-25T05:15:00Z</dcterms:created>
  <dcterms:modified xsi:type="dcterms:W3CDTF">2023-11-08T09:06:00Z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0x0101004D81E7C3BFF2C040B876CB441273C56A</vt:lpwstr>
  </property>
</Properties>
</file>