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6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781"/>
        <w:gridCol w:w="901"/>
        <w:gridCol w:w="901"/>
        <w:gridCol w:w="901"/>
        <w:gridCol w:w="841"/>
        <w:gridCol w:w="842"/>
        <w:gridCol w:w="842"/>
        <w:gridCol w:w="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" w:type="dxa"/>
            <w:vAlign w:val="top"/>
          </w:tcPr>
          <w:p>
            <w:pPr>
              <w:rPr>
                <w:sz w:val="32"/>
                <w:szCs w:val="36"/>
                <w:vertAlign w:val="baseline"/>
              </w:rPr>
            </w:pPr>
            <w:r>
              <w:rPr>
                <w:rFonts w:hint="eastAsia"/>
                <w:sz w:val="32"/>
                <w:szCs w:val="36"/>
              </w:rPr>
              <w:t>START</w:t>
            </w:r>
          </w:p>
        </w:tc>
        <w:tc>
          <w:tcPr>
            <w:tcW w:w="901" w:type="dxa"/>
          </w:tcPr>
          <w:p>
            <w:pPr>
              <w:jc w:val="left"/>
              <w:rPr>
                <w:rFonts w:hint="eastAsia"/>
                <w:sz w:val="36"/>
                <w:szCs w:val="40"/>
                <w:lang w:val="en-US" w:eastAsia="zh-CN"/>
              </w:rPr>
            </w:pPr>
            <w:r>
              <w:rPr>
                <w:rFonts w:hint="eastAsia"/>
                <w:sz w:val="36"/>
                <w:szCs w:val="40"/>
                <w:lang w:val="en-US" w:eastAsia="zh-CN"/>
              </w:rPr>
              <w:t>ID号</w:t>
            </w:r>
          </w:p>
        </w:tc>
        <w:tc>
          <w:tcPr>
            <w:tcW w:w="901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36"/>
                <w:szCs w:val="40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36"/>
                <w:szCs w:val="40"/>
                <w:lang w:val="en-US" w:eastAsia="zh-CN" w:bidi="ar-SA"/>
              </w:rPr>
              <w:t>GPS信息</w:t>
            </w:r>
          </w:p>
        </w:tc>
        <w:tc>
          <w:tcPr>
            <w:tcW w:w="901" w:type="dxa"/>
          </w:tcPr>
          <w:p>
            <w:pP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断电报警</w:t>
            </w:r>
          </w:p>
        </w:tc>
        <w:tc>
          <w:tcPr>
            <w:tcW w:w="841" w:type="dxa"/>
          </w:tcPr>
          <w:p>
            <w:pP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GPS拆除报警</w:t>
            </w:r>
          </w:p>
        </w:tc>
        <w:tc>
          <w:tcPr>
            <w:tcW w:w="842" w:type="dxa"/>
          </w:tcPr>
          <w:p>
            <w:pP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备用电池断电报警</w:t>
            </w:r>
          </w:p>
        </w:tc>
        <w:tc>
          <w:tcPr>
            <w:tcW w:w="842" w:type="dxa"/>
          </w:tcPr>
          <w:p>
            <w:pPr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vertAlign w:val="baseline"/>
                <w:lang w:val="en-US" w:eastAsia="zh-CN"/>
              </w:rPr>
              <w:t>SIM卡更换报警</w:t>
            </w:r>
          </w:p>
        </w:tc>
        <w:tc>
          <w:tcPr>
            <w:tcW w:w="829" w:type="dxa"/>
          </w:tcPr>
          <w:p>
            <w:pPr>
              <w:rPr>
                <w:rFonts w:hint="eastAsia"/>
                <w:sz w:val="36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0"/>
                <w:vertAlign w:val="baseline"/>
                <w:lang w:val="en-US" w:eastAsia="zh-CN"/>
              </w:rPr>
              <w:t>END</w:t>
            </w:r>
          </w:p>
          <w:p>
            <w:pPr>
              <w:rPr>
                <w:rFonts w:hint="eastAsia"/>
                <w:sz w:val="36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0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36"/>
                <w:szCs w:val="4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sz w:val="36"/>
                <w:szCs w:val="40"/>
                <w:vertAlign w:val="baseline"/>
                <w:lang w:val="en-US" w:eastAsia="zh-CN"/>
              </w:rPr>
              <w:t>\r</w:t>
            </w:r>
            <w:r>
              <w:rPr>
                <w:rFonts w:hint="default"/>
                <w:sz w:val="36"/>
                <w:szCs w:val="4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36"/>
                <w:szCs w:val="40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2" w:hRule="atLeast"/>
        </w:trPr>
        <w:tc>
          <w:tcPr>
            <w:tcW w:w="841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字节长度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2个字节 </w:t>
            </w:r>
          </w:p>
        </w:tc>
        <w:tc>
          <w:tcPr>
            <w:tcW w:w="9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号;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分号结尾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分号结尾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90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4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4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4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7B0D"/>
    <w:rsid w:val="1E126CA3"/>
    <w:rsid w:val="2B8166E2"/>
    <w:rsid w:val="5F106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2017-08-08T02:25:50Z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