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4"/>
          <w:szCs w:val="24"/>
          <w:lang w:val="es-ES" w:eastAsia="ja-JP"/>
        </w:rPr>
      </w:pPr>
      <w:r>
        <w:rPr>
          <w:b/>
          <w:sz w:val="24"/>
          <w:szCs w:val="24"/>
        </w:rPr>
        <w:t xml:space="preserve">RUBRICA PARA EVALUAR EL TRABAJO </w:t>
      </w: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3186430</wp:posOffset>
                </wp:positionH>
                <wp:positionV relativeFrom="paragraph">
                  <wp:posOffset>7257415</wp:posOffset>
                </wp:positionV>
                <wp:extent cx="3367405" cy="701040"/>
                <wp:effectExtent l="0" t="0" r="0" b="0"/>
                <wp:wrapNone/>
                <wp:docPr id="1" name="Grupo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6720" cy="700560"/>
                        </a:xfrm>
                      </wpg:grpSpPr>
                      <wps:wsp>
                        <wps:cNvSpPr/>
                        <wps:spPr>
                          <a:xfrm>
                            <a:off x="945000" y="0"/>
                            <a:ext cx="2421720" cy="605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rFonts w:ascii="Arial" w:hAnsi="Arial" w:eastAsia="" w:cs=""/>
                                  <w:color w:val="0000FF"/>
                                </w:rPr>
                                <w:t>PO BOX 250160, Aguadilla, PR  00604-0160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rFonts w:ascii="Arial" w:hAnsi="Arial" w:eastAsia="" w:cs=""/>
                                  <w:color w:val="0000FF"/>
                                </w:rPr>
                                <w:t>Tel:  (787) 890-2681, ext 246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16"/>
                                  <w:rFonts w:ascii="Arial" w:hAnsi="Arial" w:eastAsia="" w:cs=""/>
                                  <w:color w:val="0000FF"/>
                                </w:rPr>
                                <w:t>Fax:  (787) 890-5840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/>
                                <w:t>"</w:t>
                              </w:r>
                              <w:r>
                                <w:rPr>
                                  <w:sz w:val="16"/>
                                </w:rPr>
                                <w:t>Patrono con igual oportunidad de empleo</w:t>
                              </w:r>
                              <w:r>
                                <w:rPr/>
                                <w:t>"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547920" y="61560"/>
                            <a:ext cx="109800" cy="63864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cc00"/>
                              </a:gs>
                              <a:gs pos="100000">
                                <a:srgbClr val="0000ff"/>
                              </a:gs>
                            </a:gsLst>
                            <a:lin ang="5400000"/>
                          </a:gradFill>
                          <a:ln w="3816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Picture 5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85680"/>
                            <a:ext cx="547920" cy="34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upo 1" style="position:absolute;margin-left:250.9pt;margin-top:571.45pt;width:265.1pt;height:55.1pt" coordorigin="5018,11429" coordsize="5302,1102"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ID="Text Box 3" stroked="f" style="position:absolute;left:6506;top:11429;width:3813;height:952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rFonts w:ascii="Arial" w:hAnsi="Arial" w:eastAsia="" w:cs=""/>
                            <w:color w:val="0000FF"/>
                          </w:rPr>
                          <w:t>PO BOX 250160, Aguadilla, PR  00604-0160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rFonts w:ascii="Arial" w:hAnsi="Arial" w:eastAsia="" w:cs=""/>
                            <w:color w:val="0000FF"/>
                          </w:rPr>
                          <w:t>Tel:  (787) 890-2681, ext 246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16"/>
                            <w:rFonts w:ascii="Arial" w:hAnsi="Arial" w:eastAsia="" w:cs=""/>
                            <w:color w:val="0000FF"/>
                          </w:rPr>
                          <w:t>Fax:  (787) 890-5840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/>
                          <w:t>"</w:t>
                        </w:r>
                        <w:r>
                          <w:rPr>
                            <w:sz w:val="16"/>
                          </w:rPr>
                          <w:t>Patrono con igual oportunidad de empleo</w:t>
                        </w:r>
                        <w:r>
                          <w:rPr/>
                          <w:t>"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rect id="shape_0" ID="Rectangle 4" fillcolor="blue" stroked="t" style="position:absolute;left:5881;top:11526;width:172;height:1005">
                  <w10:wrap type="none"/>
                  <v:fill o:detectmouseclick="t" color2="#ffcc00"/>
                  <v:stroke color="white" weight="38160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5" stroked="f" style="position:absolute;left:5018;top:11564;width:862;height:536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b/>
          <w:sz w:val="24"/>
          <w:szCs w:val="24"/>
          <w:lang w:val="es-ES" w:eastAsia="ja-JP"/>
        </w:rPr>
        <w:t>E</w:t>
      </w:r>
      <w:r>
        <w:rPr>
          <w:b/>
          <w:sz w:val="24"/>
          <w:szCs w:val="24"/>
          <w:lang w:val="es-ES" w:eastAsia="ja-JP"/>
        </w:rPr>
        <w:t>N EQUIPO</w:t>
      </w:r>
    </w:p>
    <w:p>
      <w:pPr>
        <w:pStyle w:val="Normal"/>
        <w:spacing w:lineRule="auto" w:line="240" w:before="0" w:after="0"/>
        <w:rPr>
          <w:b/>
          <w:b/>
          <w:sz w:val="16"/>
          <w:szCs w:val="16"/>
          <w:lang w:val="es-ES" w:eastAsia="ja-JP"/>
        </w:rPr>
      </w:pPr>
      <w:r>
        <w:rPr>
          <w:b/>
          <w:sz w:val="16"/>
          <w:szCs w:val="16"/>
          <w:lang w:val="es-ES" w:eastAsia="ja-JP"/>
        </w:rPr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  <w:lang w:val="es-ES" w:eastAsia="ja-JP"/>
        </w:rPr>
        <w:t>NOMBRE SUPERVISOR:</w:t>
      </w:r>
      <w:r>
        <w:rPr>
          <w:sz w:val="24"/>
          <w:szCs w:val="24"/>
          <w:lang w:val="es-ES" w:eastAsia="ja-JP"/>
        </w:rPr>
        <w:t>_</w:t>
      </w:r>
      <w:r>
        <w:rPr>
          <w:sz w:val="24"/>
          <w:szCs w:val="24"/>
          <w:lang w:val="es-ES" w:eastAsia="ja-JP"/>
        </w:rPr>
        <w:t>Francisco Zambrano</w:t>
      </w:r>
      <w:r>
        <w:rPr>
          <w:sz w:val="24"/>
          <w:szCs w:val="24"/>
          <w:lang w:val="es-ES" w:eastAsia="ja-JP"/>
        </w:rPr>
        <w:t xml:space="preserve">________ </w:t>
      </w:r>
      <w:r>
        <w:rPr>
          <w:rFonts w:eastAsia="MS Mincho"/>
          <w:b/>
          <w:sz w:val="24"/>
          <w:szCs w:val="24"/>
          <w:lang w:val="es-ES"/>
        </w:rPr>
        <w:t>GRUPO:</w:t>
      </w:r>
      <w:r>
        <w:rPr>
          <w:rFonts w:eastAsia="MS Mincho"/>
          <w:sz w:val="16"/>
          <w:szCs w:val="16"/>
          <w:lang w:val="es-ES"/>
        </w:rPr>
        <w:t>_</w:t>
      </w:r>
      <w:r>
        <w:rPr>
          <w:rFonts w:eastAsia="MS Mincho"/>
          <w:sz w:val="16"/>
          <w:szCs w:val="16"/>
          <w:lang w:val="es-ES"/>
        </w:rPr>
        <w:t>Kiwis, San Fernando</w:t>
      </w:r>
      <w:r>
        <w:rPr>
          <w:rFonts w:eastAsia="MS Mincho"/>
          <w:sz w:val="16"/>
          <w:szCs w:val="16"/>
          <w:lang w:val="es-ES"/>
        </w:rPr>
        <w:t>_________________________________________</w:t>
      </w:r>
    </w:p>
    <w:p>
      <w:pPr>
        <w:pStyle w:val="Normal"/>
        <w:spacing w:lineRule="auto" w:line="240" w:before="0" w:after="0"/>
        <w:jc w:val="both"/>
        <w:rPr>
          <w:rFonts w:eastAsia="MS Mincho"/>
          <w:sz w:val="16"/>
          <w:szCs w:val="16"/>
          <w:lang w:val="es-ES"/>
        </w:rPr>
      </w:pPr>
      <w:r>
        <w:rPr>
          <w:rFonts w:eastAsia="MS Mincho"/>
          <w:sz w:val="16"/>
          <w:szCs w:val="16"/>
          <w:lang w:val="es-ES"/>
        </w:rPr>
      </w:r>
    </w:p>
    <w:tbl>
      <w:tblPr>
        <w:tblW w:w="145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1e0"/>
      </w:tblPr>
      <w:tblGrid>
        <w:gridCol w:w="4348"/>
        <w:gridCol w:w="8209"/>
        <w:gridCol w:w="1981"/>
      </w:tblGrid>
      <w:tr>
        <w:trPr>
          <w:trHeight w:val="980" w:hRule="atLeast"/>
        </w:trPr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MS Mincho" w:cs="Arial"/>
                <w:b/>
                <w:b/>
                <w:sz w:val="24"/>
                <w:szCs w:val="24"/>
                <w:lang w:val="es-ES"/>
              </w:rPr>
            </w:pPr>
            <w:r>
              <w:rPr>
                <w:rFonts w:eastAsia="MS Mincho" w:cs="Arial"/>
                <w:b/>
                <w:sz w:val="24"/>
                <w:szCs w:val="24"/>
                <w:lang w:val="es-ES"/>
              </w:rPr>
              <w:t>Criterios</w:t>
            </w:r>
          </w:p>
        </w:tc>
        <w:tc>
          <w:tcPr>
            <w:tcW w:w="8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MS Mincho" w:cs="Arial"/>
                <w:b/>
                <w:b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MX"/>
              </w:rPr>
              <w:t>Nivel Óptimo del Desempeño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MS Mincho" w:cs="Arial"/>
                <w:b/>
                <w:b/>
                <w:sz w:val="24"/>
                <w:szCs w:val="24"/>
                <w:lang w:val="es-ES"/>
              </w:rPr>
            </w:pPr>
            <w:r>
              <w:rPr>
                <w:rFonts w:eastAsia="MS Mincho" w:cs="Arial"/>
                <w:b/>
                <w:sz w:val="24"/>
                <w:szCs w:val="24"/>
                <w:lang w:val="es-ES"/>
              </w:rPr>
              <w:t>Nota</w:t>
            </w:r>
          </w:p>
        </w:tc>
      </w:tr>
      <w:tr>
        <w:trPr>
          <w:trHeight w:val="1879" w:hRule="atLeast"/>
        </w:trPr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MS Mincho" w:cs="Arial"/>
                <w:b/>
                <w:b/>
                <w:sz w:val="24"/>
                <w:szCs w:val="24"/>
                <w:lang w:val="es-ES"/>
              </w:rPr>
            </w:pPr>
            <w:r>
              <w:rPr>
                <w:rFonts w:eastAsia="MS Mincho" w:cs="Arial"/>
                <w:b/>
                <w:sz w:val="24"/>
                <w:szCs w:val="24"/>
                <w:lang w:val="es-ES"/>
              </w:rPr>
              <w:t>Calidad del trabajo</w:t>
            </w:r>
          </w:p>
        </w:tc>
        <w:tc>
          <w:tcPr>
            <w:tcW w:w="8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MS Mincho" w:cs="Arial"/>
                <w:sz w:val="24"/>
                <w:szCs w:val="24"/>
                <w:lang w:val="es-ES"/>
              </w:rPr>
            </w:pPr>
            <w:r>
              <w:rPr>
                <w:rFonts w:eastAsia="MS Mincho" w:cs="Arial"/>
                <w:sz w:val="24"/>
                <w:szCs w:val="24"/>
                <w:lang w:val="es-ES"/>
              </w:rPr>
              <w:t xml:space="preserve">Las fuentes de información que se utilizaron  fueron variadas y múltiples. La información recopilada  tenía relación con el tema, era relevante y actualizada. Las fuentes eran confiables (aceptadas dentro de la especialidad) y contribuyeron al desarrollo del tema.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MS Mincho" w:cs="Arial"/>
                <w:sz w:val="16"/>
                <w:szCs w:val="16"/>
                <w:lang w:val="es-ES"/>
              </w:rPr>
            </w:pPr>
            <w:r>
              <w:rPr>
                <w:rFonts w:eastAsia="MS Mincho" w:cs="Arial"/>
                <w:sz w:val="16"/>
                <w:szCs w:val="16"/>
                <w:lang w:val="es-ES"/>
              </w:rPr>
              <w:t>7</w:t>
            </w:r>
          </w:p>
        </w:tc>
      </w:tr>
      <w:tr>
        <w:trPr>
          <w:trHeight w:val="1686" w:hRule="atLeast"/>
        </w:trPr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MS Mincho" w:cs="Arial"/>
                <w:b/>
                <w:b/>
                <w:sz w:val="24"/>
                <w:szCs w:val="24"/>
                <w:lang w:val="es-ES"/>
              </w:rPr>
            </w:pPr>
            <w:r>
              <w:rPr>
                <w:rFonts w:eastAsia="MS Mincho" w:cs="Arial"/>
                <w:b/>
                <w:sz w:val="24"/>
                <w:szCs w:val="24"/>
                <w:lang w:val="es-ES"/>
              </w:rPr>
              <w:t>Contribución</w:t>
            </w:r>
          </w:p>
        </w:tc>
        <w:tc>
          <w:tcPr>
            <w:tcW w:w="8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MS Mincho" w:cs="Arial"/>
                <w:sz w:val="24"/>
                <w:szCs w:val="24"/>
                <w:lang w:val="es-ES"/>
              </w:rPr>
            </w:pPr>
            <w:r>
              <w:rPr>
                <w:rFonts w:eastAsia="MS Mincho" w:cs="Arial"/>
                <w:sz w:val="24"/>
                <w:szCs w:val="24"/>
                <w:lang w:val="es-ES"/>
              </w:rPr>
              <w:t xml:space="preserve">Siempre el grupo aportó al logro de los objetivos.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MS Mincho" w:cs="Arial"/>
                <w:sz w:val="24"/>
                <w:szCs w:val="24"/>
                <w:lang w:val="es-ES"/>
              </w:rPr>
            </w:pPr>
            <w:r>
              <w:rPr>
                <w:rFonts w:eastAsia="MS Mincho" w:cs="Arial"/>
                <w:sz w:val="24"/>
                <w:szCs w:val="24"/>
                <w:lang w:val="es-ES"/>
              </w:rPr>
              <w:t>Se buscó y sugirió soluciones a los problemas, siempre se estuvo atento a las necesidades del equipo y entregó aportes significativos.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MS Mincho" w:cs="Arial"/>
                <w:sz w:val="16"/>
                <w:szCs w:val="16"/>
                <w:lang w:val="es-ES"/>
              </w:rPr>
            </w:pPr>
            <w:r>
              <w:rPr>
                <w:rFonts w:eastAsia="MS Mincho" w:cs="Arial"/>
                <w:sz w:val="16"/>
                <w:szCs w:val="16"/>
                <w:lang w:val="es-ES"/>
              </w:rPr>
              <w:t>7</w:t>
            </w:r>
          </w:p>
        </w:tc>
      </w:tr>
      <w:tr>
        <w:trPr>
          <w:trHeight w:val="1689" w:hRule="atLeast"/>
        </w:trPr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MS Mincho" w:cs="Arial"/>
                <w:b/>
                <w:b/>
                <w:sz w:val="24"/>
                <w:szCs w:val="24"/>
                <w:lang w:val="es-ES"/>
              </w:rPr>
            </w:pPr>
            <w:r>
              <w:rPr>
                <w:rFonts w:eastAsia="MS Mincho" w:cs="Arial"/>
                <w:b/>
                <w:sz w:val="24"/>
                <w:szCs w:val="24"/>
                <w:lang w:val="es-ES"/>
              </w:rPr>
              <w:t>Integración al grupo</w:t>
            </w:r>
          </w:p>
        </w:tc>
        <w:tc>
          <w:tcPr>
            <w:tcW w:w="8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MS Mincho" w:cs="Arial"/>
                <w:sz w:val="24"/>
                <w:szCs w:val="24"/>
                <w:lang w:val="es-ES"/>
              </w:rPr>
            </w:pPr>
            <w:r>
              <w:rPr>
                <w:rFonts w:eastAsia="MS Mincho" w:cs="Arial"/>
                <w:sz w:val="24"/>
                <w:szCs w:val="24"/>
                <w:lang w:val="es-ES"/>
              </w:rPr>
              <w:t>El grupo siempre trabajó para lograr las metas, se cumplió con las normas y se adaptó a los cambios del equipo. Se cumplió satisfactoriamente el o los roles asignados.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MS Mincho" w:cs="Arial"/>
                <w:sz w:val="20"/>
                <w:szCs w:val="20"/>
                <w:lang w:val="es-ES"/>
              </w:rPr>
            </w:pPr>
            <w:r>
              <w:rPr>
                <w:rFonts w:eastAsia="MS Mincho" w:cs="Arial"/>
                <w:sz w:val="20"/>
                <w:szCs w:val="20"/>
                <w:lang w:val="es-ES"/>
              </w:rPr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MS Mincho" w:cs="Arial"/>
                <w:sz w:val="16"/>
                <w:szCs w:val="16"/>
                <w:lang w:val="es-ES"/>
              </w:rPr>
            </w:pPr>
            <w:r>
              <w:rPr>
                <w:rFonts w:eastAsia="MS Mincho" w:cs="Arial"/>
                <w:sz w:val="16"/>
                <w:szCs w:val="16"/>
                <w:lang w:val="es-ES"/>
              </w:rPr>
              <w:t>7</w:t>
            </w:r>
          </w:p>
        </w:tc>
      </w:tr>
      <w:tr>
        <w:trPr>
          <w:trHeight w:val="1243" w:hRule="atLeast"/>
        </w:trPr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MS Mincho" w:cs="Arial"/>
                <w:b/>
                <w:b/>
                <w:sz w:val="24"/>
                <w:szCs w:val="24"/>
                <w:lang w:val="es-ES"/>
              </w:rPr>
            </w:pPr>
            <w:r>
              <w:rPr>
                <w:rFonts w:eastAsia="MS Mincho" w:cs="Arial"/>
                <w:b/>
                <w:sz w:val="24"/>
                <w:szCs w:val="24"/>
                <w:lang w:val="es-ES"/>
              </w:rPr>
              <w:t>Actitud ante la crítica</w:t>
            </w:r>
          </w:p>
          <w:p>
            <w:pPr>
              <w:pStyle w:val="Normal"/>
              <w:spacing w:lineRule="auto" w:line="240" w:before="0" w:after="0"/>
              <w:rPr>
                <w:rFonts w:eastAsia="MS Mincho" w:cs="Arial"/>
                <w:b/>
                <w:b/>
                <w:sz w:val="24"/>
                <w:szCs w:val="24"/>
                <w:lang w:val="es-ES"/>
              </w:rPr>
            </w:pPr>
            <w:r>
              <w:rPr>
                <w:rFonts w:eastAsia="MS Mincho" w:cs="Arial"/>
                <w:b/>
                <w:sz w:val="24"/>
                <w:szCs w:val="24"/>
                <w:lang w:val="es-ES"/>
              </w:rPr>
            </w:r>
          </w:p>
        </w:tc>
        <w:tc>
          <w:tcPr>
            <w:tcW w:w="8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MS Mincho" w:cs="Arial"/>
                <w:sz w:val="24"/>
                <w:szCs w:val="24"/>
                <w:lang w:val="es-ES"/>
              </w:rPr>
            </w:pPr>
            <w:r>
              <w:rPr>
                <w:rFonts w:eastAsia="MS Mincho" w:cs="Arial"/>
                <w:sz w:val="24"/>
                <w:szCs w:val="24"/>
                <w:lang w:val="es-ES"/>
              </w:rPr>
              <w:t>Siempre se estuvo receptivo a aceptar críticas y sugerencias del supervisor.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MS Mincho" w:cs="Arial"/>
                <w:sz w:val="16"/>
                <w:szCs w:val="16"/>
                <w:lang w:val="es-ES"/>
              </w:rPr>
            </w:pPr>
            <w:r>
              <w:rPr>
                <w:rFonts w:eastAsia="MS Mincho" w:cs="Arial"/>
                <w:sz w:val="16"/>
                <w:szCs w:val="16"/>
                <w:lang w:val="es-ES"/>
              </w:rPr>
              <w:t>7</w:t>
            </w:r>
          </w:p>
        </w:tc>
      </w:tr>
      <w:tr>
        <w:trPr>
          <w:trHeight w:val="1261" w:hRule="atLeast"/>
        </w:trPr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MS Mincho" w:cs="Arial"/>
                <w:b/>
                <w:b/>
                <w:sz w:val="24"/>
                <w:szCs w:val="24"/>
                <w:lang w:val="es-ES"/>
              </w:rPr>
            </w:pPr>
            <w:r>
              <w:rPr>
                <w:rFonts w:eastAsia="MS Mincho" w:cs="Arial"/>
                <w:b/>
                <w:sz w:val="24"/>
                <w:szCs w:val="24"/>
                <w:lang w:val="es-ES"/>
              </w:rPr>
              <w:t>Motivación</w:t>
            </w:r>
          </w:p>
        </w:tc>
        <w:tc>
          <w:tcPr>
            <w:tcW w:w="8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eastAsia="MS Mincho" w:cs="Arial"/>
                <w:sz w:val="24"/>
                <w:szCs w:val="24"/>
                <w:lang w:val="es-ES"/>
              </w:rPr>
            </w:pPr>
            <w:r>
              <w:rPr>
                <w:rFonts w:eastAsia="MS Mincho" w:cs="Arial"/>
                <w:sz w:val="24"/>
                <w:szCs w:val="24"/>
                <w:lang w:val="es-ES"/>
              </w:rPr>
              <w:t>Siempre se demostró preocupación por la  cooperación, participación e integración entre los miembros de equipo.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MS Mincho" w:cs="Arial"/>
                <w:sz w:val="16"/>
                <w:szCs w:val="16"/>
                <w:lang w:val="es-ES"/>
              </w:rPr>
            </w:pPr>
            <w:r>
              <w:rPr>
                <w:rFonts w:eastAsia="MS Mincho" w:cs="Arial"/>
                <w:sz w:val="16"/>
                <w:szCs w:val="16"/>
                <w:lang w:val="es-ES"/>
              </w:rPr>
              <w:t>7</w:t>
            </w:r>
          </w:p>
        </w:tc>
      </w:tr>
    </w:tbl>
    <w:p>
      <w:pPr>
        <w:pStyle w:val="Normal"/>
        <w:rPr>
          <w:rFonts w:cs="Arial"/>
          <w:lang w:val="es-MX"/>
        </w:rPr>
      </w:pPr>
      <w:r>
        <w:rPr>
          <w:rFonts w:cs="Arial"/>
          <w:lang w:val="es-MX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</w:rPr>
        <w:t>Nota:</w:t>
      </w:r>
      <w:r>
        <w:rPr/>
        <w:t xml:space="preserve"> El nivel óptimo del desempeño representa la calificación más alta (nota 7,0).</w:t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CL" w:eastAsia="es-CL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b1eb9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CL" w:eastAsia="es-C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uiPriority w:val="99"/>
    <w:qFormat/>
    <w:rsid w:val="007037ab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rsid w:val="007037ab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80f0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Application>LibreOffice/6.0.7.3$Linux_X86_64 LibreOffice_project/00m0$Build-3</Application>
  <Pages>1</Pages>
  <Words>172</Words>
  <Characters>1014</Characters>
  <CharactersWithSpaces>1169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2014-07-31T15:45:00Z</dcterms:created>
  <dc:creator>sebastian.vargas</dc:creator>
  <dc:description/>
  <dc:language>es-CL</dc:language>
  <cp:lastModifiedBy/>
  <dcterms:modified xsi:type="dcterms:W3CDTF">2019-07-12T08:35:44Z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